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847D" w14:textId="77777777" w:rsidR="00C90C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508A8A5" w14:textId="77777777" w:rsidR="00C90C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83A97E2" w14:textId="77777777" w:rsidR="00C90C9D" w:rsidRDefault="00C90C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0C9D" w14:paraId="235E3BF7" w14:textId="77777777">
        <w:tc>
          <w:tcPr>
            <w:tcW w:w="4508" w:type="dxa"/>
          </w:tcPr>
          <w:p w14:paraId="0AE1A00E" w14:textId="77777777" w:rsidR="00C90C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C60298" w14:textId="77777777" w:rsidR="00C90C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D5AC2" w14:paraId="26CFB6E6" w14:textId="77777777">
        <w:tc>
          <w:tcPr>
            <w:tcW w:w="4508" w:type="dxa"/>
          </w:tcPr>
          <w:p w14:paraId="712F35CA" w14:textId="77777777" w:rsidR="00FD5AC2" w:rsidRDefault="00FD5AC2" w:rsidP="00FD5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2F7607" w14:textId="20B581CF" w:rsidR="00FD5AC2" w:rsidRDefault="00FD5AC2" w:rsidP="00FD5AC2">
            <w:pPr>
              <w:rPr>
                <w:rFonts w:ascii="Calibri" w:eastAsia="Calibri" w:hAnsi="Calibri" w:cs="Calibri"/>
              </w:rPr>
            </w:pPr>
            <w:r w:rsidRPr="003F6F42">
              <w:t> LTVIP2025TMID38849</w:t>
            </w:r>
          </w:p>
        </w:tc>
      </w:tr>
      <w:tr w:rsidR="00FD5AC2" w14:paraId="0CC63D05" w14:textId="77777777">
        <w:tc>
          <w:tcPr>
            <w:tcW w:w="4508" w:type="dxa"/>
          </w:tcPr>
          <w:p w14:paraId="09A84C8E" w14:textId="77777777" w:rsidR="00FD5AC2" w:rsidRDefault="00FD5AC2" w:rsidP="00FD5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8DA381" w14:textId="2E49CAFC" w:rsidR="00FD5AC2" w:rsidRDefault="00FD5AC2" w:rsidP="00FD5AC2">
            <w:pPr>
              <w:rPr>
                <w:rFonts w:ascii="Calibri" w:eastAsia="Calibri" w:hAnsi="Calibri" w:cs="Calibri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FD5AC2" w14:paraId="59FFBA03" w14:textId="77777777">
        <w:tc>
          <w:tcPr>
            <w:tcW w:w="4508" w:type="dxa"/>
          </w:tcPr>
          <w:p w14:paraId="2C1FA24A" w14:textId="77777777" w:rsidR="00FD5AC2" w:rsidRDefault="00FD5AC2" w:rsidP="00FD5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A1B092" w14:textId="77777777" w:rsidR="00FD5AC2" w:rsidRDefault="00FD5AC2" w:rsidP="00FD5AC2">
            <w:pPr>
              <w:rPr>
                <w:rFonts w:ascii="Calibri" w:eastAsia="Calibri" w:hAnsi="Calibri" w:cs="Calibri"/>
              </w:rPr>
            </w:pPr>
          </w:p>
        </w:tc>
      </w:tr>
    </w:tbl>
    <w:p w14:paraId="428FF149" w14:textId="77777777" w:rsidR="00C90C9D" w:rsidRDefault="00C90C9D">
      <w:pPr>
        <w:spacing w:after="160" w:line="259" w:lineRule="auto"/>
        <w:rPr>
          <w:rFonts w:ascii="Calibri" w:eastAsia="Calibri" w:hAnsi="Calibri" w:cs="Calibri"/>
          <w:b/>
        </w:rPr>
      </w:pPr>
    </w:p>
    <w:p w14:paraId="27286273" w14:textId="77777777" w:rsidR="00C90C9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355A2F4" w14:textId="77777777" w:rsidR="00C90C9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90C9D" w14:paraId="20896718" w14:textId="77777777">
        <w:trPr>
          <w:trHeight w:val="557"/>
        </w:trPr>
        <w:tc>
          <w:tcPr>
            <w:tcW w:w="735" w:type="dxa"/>
          </w:tcPr>
          <w:p w14:paraId="175947EE" w14:textId="77777777" w:rsidR="00C90C9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7292E68" w14:textId="77777777" w:rsidR="00C90C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1E6276B" w14:textId="77777777" w:rsidR="00C90C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5831354" w14:textId="77777777" w:rsidR="00C90C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90C9D" w14:paraId="37658A9B" w14:textId="77777777">
        <w:trPr>
          <w:trHeight w:val="817"/>
        </w:trPr>
        <w:tc>
          <w:tcPr>
            <w:tcW w:w="735" w:type="dxa"/>
          </w:tcPr>
          <w:p w14:paraId="5244B492" w14:textId="77777777" w:rsidR="00C90C9D" w:rsidRDefault="00C90C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D02F5D" w14:textId="77777777" w:rsidR="00C90C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DB5D2F5" w14:textId="3EFBACCB" w:rsidR="00C90C9D" w:rsidRDefault="00FD5AC2">
            <w:pPr>
              <w:rPr>
                <w:rFonts w:ascii="Calibri" w:eastAsia="Calibri" w:hAnsi="Calibri" w:cs="Calibri"/>
                <w:b/>
              </w:rPr>
            </w:pPr>
            <w:r w:rsidRPr="00FD5AC2">
              <w:rPr>
                <w:rFonts w:ascii="Calibri" w:eastAsia="Calibri" w:hAnsi="Calibri" w:cs="Calibri"/>
                <w:b/>
              </w:rPr>
              <w:t>Used a pretrained ResNet50 backbone with two added dense layers.</w:t>
            </w:r>
          </w:p>
        </w:tc>
        <w:tc>
          <w:tcPr>
            <w:tcW w:w="2850" w:type="dxa"/>
          </w:tcPr>
          <w:p w14:paraId="036AE87C" w14:textId="1EBC41F3" w:rsidR="00C90C9D" w:rsidRDefault="00FD5AC2">
            <w:pPr>
              <w:rPr>
                <w:rFonts w:ascii="Calibri" w:eastAsia="Calibri" w:hAnsi="Calibri" w:cs="Calibri"/>
              </w:rPr>
            </w:pPr>
            <w:r w:rsidRPr="00FD5AC2">
              <w:rPr>
                <w:rFonts w:ascii="Calibri" w:eastAsia="Calibri" w:hAnsi="Calibri" w:cs="Calibri"/>
              </w:rPr>
              <w:t>[Fig. 1]</w:t>
            </w:r>
          </w:p>
        </w:tc>
      </w:tr>
      <w:tr w:rsidR="00C90C9D" w14:paraId="260A8374" w14:textId="77777777">
        <w:trPr>
          <w:trHeight w:val="817"/>
        </w:trPr>
        <w:tc>
          <w:tcPr>
            <w:tcW w:w="735" w:type="dxa"/>
          </w:tcPr>
          <w:p w14:paraId="4D832091" w14:textId="77777777" w:rsidR="00C90C9D" w:rsidRDefault="00C90C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A8546B9" w14:textId="77777777" w:rsidR="00C90C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E49771E" w14:textId="77777777" w:rsidR="00FD5AC2" w:rsidRPr="00FD5AC2" w:rsidRDefault="00000000" w:rsidP="00FD5AC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FD5AC2" w:rsidRPr="00FD5AC2">
              <w:rPr>
                <w:rFonts w:ascii="Calibri" w:eastAsia="Calibri" w:hAnsi="Calibri" w:cs="Calibri"/>
              </w:rPr>
              <w:t>95% on the training set.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FD5AC2" w:rsidRPr="00FD5AC2">
              <w:rPr>
                <w:rFonts w:ascii="Calibri" w:eastAsia="Calibri" w:hAnsi="Calibri" w:cs="Calibri"/>
                <w:lang w:val="en-US"/>
              </w:rPr>
              <w:t xml:space="preserve">93% on the hold-out set. </w:t>
            </w:r>
          </w:p>
          <w:p w14:paraId="25F6FE33" w14:textId="736B9AB4" w:rsidR="00C90C9D" w:rsidRDefault="00C90C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0FC4BE8A" w14:textId="77777777" w:rsidR="00FD5AC2" w:rsidRPr="00FD5AC2" w:rsidRDefault="00FD5AC2" w:rsidP="00FD5AC2">
            <w:pPr>
              <w:rPr>
                <w:rFonts w:ascii="Calibri" w:eastAsia="Calibri" w:hAnsi="Calibri" w:cs="Calibri"/>
                <w:lang w:val="en-US"/>
              </w:rPr>
            </w:pPr>
            <w:r w:rsidRPr="00FD5AC2">
              <w:rPr>
                <w:rFonts w:ascii="Calibri" w:eastAsia="Calibri" w:hAnsi="Calibri" w:cs="Calibri"/>
                <w:lang w:val="en-US"/>
              </w:rPr>
              <w:t xml:space="preserve">| [Fig. 2] </w:t>
            </w:r>
          </w:p>
          <w:p w14:paraId="0F82BFF3" w14:textId="77777777" w:rsidR="00C90C9D" w:rsidRDefault="00C90C9D">
            <w:pPr>
              <w:rPr>
                <w:rFonts w:ascii="Calibri" w:eastAsia="Calibri" w:hAnsi="Calibri" w:cs="Calibri"/>
              </w:rPr>
            </w:pPr>
          </w:p>
        </w:tc>
      </w:tr>
      <w:tr w:rsidR="00C90C9D" w14:paraId="6C78B633" w14:textId="77777777">
        <w:trPr>
          <w:trHeight w:val="817"/>
        </w:trPr>
        <w:tc>
          <w:tcPr>
            <w:tcW w:w="735" w:type="dxa"/>
          </w:tcPr>
          <w:p w14:paraId="7C61B920" w14:textId="77777777" w:rsidR="00C90C9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C080579" w14:textId="77777777" w:rsidR="00C90C9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6AC6CEBE" w14:textId="3F27C628" w:rsidR="00C90C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FD5AC2" w:rsidRPr="00FD5AC2">
              <w:rPr>
                <w:rFonts w:ascii="Calibri" w:eastAsia="Calibri" w:hAnsi="Calibri" w:cs="Calibri"/>
              </w:rPr>
              <w:t>rose to 94%.</w:t>
            </w:r>
          </w:p>
        </w:tc>
        <w:tc>
          <w:tcPr>
            <w:tcW w:w="2850" w:type="dxa"/>
          </w:tcPr>
          <w:p w14:paraId="631DE1D7" w14:textId="77777777" w:rsidR="00FD5AC2" w:rsidRPr="00FD5AC2" w:rsidRDefault="00FD5AC2" w:rsidP="00FD5AC2">
            <w:pPr>
              <w:rPr>
                <w:rFonts w:ascii="Calibri" w:eastAsia="Calibri" w:hAnsi="Calibri" w:cs="Calibri"/>
                <w:lang w:val="en-US"/>
              </w:rPr>
            </w:pPr>
            <w:r w:rsidRPr="00FD5AC2">
              <w:rPr>
                <w:rFonts w:ascii="Calibri" w:eastAsia="Calibri" w:hAnsi="Calibri" w:cs="Calibri"/>
                <w:lang w:val="en-US"/>
              </w:rPr>
              <w:t> [Fig. 3] |</w:t>
            </w:r>
          </w:p>
          <w:p w14:paraId="67F63C6B" w14:textId="77777777" w:rsidR="00C90C9D" w:rsidRDefault="00C90C9D">
            <w:pPr>
              <w:rPr>
                <w:rFonts w:ascii="Calibri" w:eastAsia="Calibri" w:hAnsi="Calibri" w:cs="Calibri"/>
              </w:rPr>
            </w:pPr>
          </w:p>
        </w:tc>
      </w:tr>
    </w:tbl>
    <w:p w14:paraId="6DF2C0DB" w14:textId="77777777" w:rsidR="00C90C9D" w:rsidRDefault="00C90C9D">
      <w:pPr>
        <w:spacing w:after="160" w:line="259" w:lineRule="auto"/>
        <w:rPr>
          <w:rFonts w:ascii="Calibri" w:eastAsia="Calibri" w:hAnsi="Calibri" w:cs="Calibri"/>
        </w:rPr>
      </w:pPr>
    </w:p>
    <w:p w14:paraId="14DD74FE" w14:textId="77777777" w:rsidR="00C90C9D" w:rsidRDefault="00C90C9D"/>
    <w:p w14:paraId="0EDDE940" w14:textId="77777777" w:rsidR="00C90C9D" w:rsidRDefault="00C90C9D"/>
    <w:sectPr w:rsidR="00C90C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84F0B"/>
    <w:multiLevelType w:val="multilevel"/>
    <w:tmpl w:val="40C63E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0813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9D"/>
    <w:rsid w:val="00C36A77"/>
    <w:rsid w:val="00C90C9D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75B2"/>
  <w15:docId w15:val="{334079FF-FC6D-4C53-B92C-7DAAE20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C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8312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568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4362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7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0668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209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4024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3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Maharoju</dc:creator>
  <cp:lastModifiedBy>Uday Maharoju</cp:lastModifiedBy>
  <cp:revision>2</cp:revision>
  <dcterms:created xsi:type="dcterms:W3CDTF">2025-06-28T17:32:00Z</dcterms:created>
  <dcterms:modified xsi:type="dcterms:W3CDTF">2025-06-28T17:32:00Z</dcterms:modified>
</cp:coreProperties>
</file>