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5144C8" w14:textId="77777777" w:rsidR="00C7203D" w:rsidRDefault="009030A3">
      <w:pPr>
        <w:ind w:left="-142" w:right="-2"/>
        <w:jc w:val="center"/>
        <w:rPr>
          <w:rFonts w:eastAsia="Arial" w:cs="Arial"/>
          <w:noProof/>
        </w:rPr>
      </w:pPr>
      <w:bookmarkStart w:id="0" w:name="_Hlk116390860"/>
      <w:r>
        <w:rPr>
          <w:rFonts w:eastAsia="Arial" w:cs="Arial"/>
          <w:noProof/>
        </w:rPr>
        <w:t>NOTA DINAS</w:t>
      </w:r>
    </w:p>
    <w:p w14:paraId="575144C9" w14:textId="77777777" w:rsidR="00C7203D" w:rsidRDefault="009030A3">
      <w:pPr>
        <w:ind w:left="-142" w:right="-2"/>
        <w:jc w:val="center"/>
        <w:rPr>
          <w:rFonts w:eastAsia="Arial" w:cs="Arial"/>
          <w:noProof/>
        </w:rPr>
      </w:pPr>
      <w:r>
        <w:rPr>
          <w:rFonts w:eastAsia="Arial" w:cs="Arial"/>
          <w:noProof/>
        </w:rPr>
        <w:t xml:space="preserve">NOMOR </w:t>
      </w:r>
      <w:hyperlink r:id="rId10" w:history="1">
        <w:r>
          <w:rPr>
            <w:rStyle w:val="Hyperlink"/>
            <w:rFonts w:eastAsia="Arial" w:cs="Arial"/>
            <w:noProof/>
            <w:color w:val="000000"/>
            <w:u w:val="none"/>
          </w:rPr>
          <w:t>[@NomorND]</w:t>
        </w:r>
      </w:hyperlink>
    </w:p>
    <w:p w14:paraId="575144CA" w14:textId="77777777" w:rsidR="00C7203D" w:rsidRDefault="00C7203D">
      <w:pPr>
        <w:ind w:left="-142" w:right="-2"/>
        <w:jc w:val="center"/>
        <w:rPr>
          <w:rFonts w:eastAsia="Arial" w:cs="Arial"/>
          <w:noProof/>
        </w:rPr>
      </w:pPr>
    </w:p>
    <w:p w14:paraId="575144CB" w14:textId="77777777" w:rsidR="00C7203D" w:rsidRDefault="00C7203D">
      <w:pPr>
        <w:ind w:left="-142" w:right="-2"/>
        <w:jc w:val="center"/>
        <w:rPr>
          <w:rFonts w:eastAsia="Arial" w:cs="Arial"/>
          <w:noProof/>
        </w:rPr>
      </w:pPr>
    </w:p>
    <w:tbl>
      <w:tblPr>
        <w:tblW w:w="0" w:type="auto"/>
        <w:tblInd w:w="-2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FFFFFF"/>
        <w:tblLayout w:type="fixed"/>
        <w:tblLook w:val="04A0" w:firstRow="1" w:lastRow="0" w:firstColumn="1" w:lastColumn="0" w:noHBand="0" w:noVBand="1"/>
      </w:tblPr>
      <w:tblGrid>
        <w:gridCol w:w="1489"/>
        <w:gridCol w:w="364"/>
        <w:gridCol w:w="7787"/>
      </w:tblGrid>
      <w:tr w:rsidR="00C7203D" w14:paraId="575144CF" w14:textId="77777777">
        <w:tc>
          <w:tcPr>
            <w:tcW w:w="14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5144CC" w14:textId="77777777" w:rsidR="00C7203D" w:rsidRDefault="009030A3">
            <w:pPr>
              <w:rPr>
                <w:rFonts w:eastAsia="Arial" w:cs="Arial"/>
                <w:noProof/>
              </w:rPr>
            </w:pPr>
            <w:r>
              <w:rPr>
                <w:rFonts w:eastAsia="Arial" w:cs="Arial"/>
                <w:noProof/>
              </w:rPr>
              <w:t>Yth.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5144CD" w14:textId="77777777" w:rsidR="00C7203D" w:rsidRDefault="009030A3">
            <w:pPr>
              <w:jc w:val="center"/>
              <w:rPr>
                <w:rFonts w:eastAsia="Arial" w:cs="Arial"/>
                <w:noProof/>
              </w:rPr>
            </w:pPr>
            <w:r>
              <w:rPr>
                <w:rFonts w:eastAsia="Arial" w:cs="Arial"/>
                <w:noProof/>
              </w:rPr>
              <w:t>:</w:t>
            </w:r>
          </w:p>
        </w:tc>
        <w:tc>
          <w:tcPr>
            <w:tcW w:w="77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5144CE" w14:textId="6E27A7FB" w:rsidR="00C7203D" w:rsidRDefault="009030A3">
            <w:pPr>
              <w:pStyle w:val="Arial11"/>
              <w:rPr>
                <w:rFonts w:eastAsia="Arial"/>
              </w:rPr>
            </w:pPr>
            <w:hyperlink r:id="rId11" w:history="1">
              <w:r>
                <w:rPr>
                  <w:rStyle w:val="Hyperlink"/>
                  <w:color w:val="000000"/>
                  <w:u w:val="none"/>
                </w:rPr>
                <w:t xml:space="preserve">Kepala </w:t>
              </w:r>
              <w:r w:rsidR="004F01C6" w:rsidRPr="004F01C6">
                <w:rPr>
                  <w:rStyle w:val="Hyperlink"/>
                  <w:color w:val="000000"/>
                  <w:u w:val="none"/>
                </w:rPr>
                <w:t>Kantor Pelayanan Pajak Pratama Cirebon Dua</w:t>
              </w:r>
            </w:hyperlink>
          </w:p>
        </w:tc>
      </w:tr>
      <w:tr w:rsidR="00C7203D" w14:paraId="575144D3" w14:textId="77777777">
        <w:tc>
          <w:tcPr>
            <w:tcW w:w="14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5144D0" w14:textId="77777777" w:rsidR="00C7203D" w:rsidRDefault="009030A3">
            <w:pPr>
              <w:rPr>
                <w:rFonts w:eastAsia="Arial" w:cs="Arial"/>
                <w:noProof/>
              </w:rPr>
            </w:pPr>
            <w:r>
              <w:rPr>
                <w:rFonts w:eastAsia="Arial" w:cs="Arial"/>
                <w:noProof/>
              </w:rPr>
              <w:t>Dari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5144D1" w14:textId="77777777" w:rsidR="00C7203D" w:rsidRDefault="009030A3">
            <w:pPr>
              <w:jc w:val="center"/>
              <w:rPr>
                <w:rFonts w:eastAsia="Arial" w:cs="Arial"/>
                <w:noProof/>
              </w:rPr>
            </w:pPr>
            <w:r>
              <w:rPr>
                <w:rFonts w:eastAsia="Arial" w:cs="Arial"/>
                <w:noProof/>
              </w:rPr>
              <w:t>:</w:t>
            </w:r>
          </w:p>
        </w:tc>
        <w:tc>
          <w:tcPr>
            <w:tcW w:w="77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5144D2" w14:textId="77777777" w:rsidR="00C7203D" w:rsidRDefault="009030A3">
            <w:pPr>
              <w:rPr>
                <w:rFonts w:eastAsia="Arial" w:cs="Arial"/>
                <w:noProof/>
              </w:rPr>
            </w:pPr>
            <w:hyperlink r:id="rId12" w:history="1">
              <w:r>
                <w:rPr>
                  <w:rStyle w:val="Hyperlink"/>
                  <w:rFonts w:eastAsia="Arial" w:cs="Arial"/>
                  <w:noProof/>
                  <w:color w:val="000000"/>
                  <w:u w:val="none"/>
                </w:rPr>
                <w:t>Kepala Kantor Pelayanan Pajak Pratama Semarang Tengah</w:t>
              </w:r>
            </w:hyperlink>
          </w:p>
        </w:tc>
      </w:tr>
      <w:tr w:rsidR="00C7203D" w14:paraId="575144D7" w14:textId="77777777">
        <w:tc>
          <w:tcPr>
            <w:tcW w:w="14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5144D4" w14:textId="77777777" w:rsidR="00C7203D" w:rsidRDefault="009030A3">
            <w:pPr>
              <w:rPr>
                <w:rFonts w:eastAsia="Arial" w:cs="Arial"/>
                <w:noProof/>
              </w:rPr>
            </w:pPr>
            <w:r>
              <w:rPr>
                <w:rFonts w:eastAsia="Arial" w:cs="Arial"/>
                <w:noProof/>
              </w:rPr>
              <w:t>Sifat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5144D5" w14:textId="77777777" w:rsidR="00C7203D" w:rsidRDefault="009030A3">
            <w:pPr>
              <w:jc w:val="center"/>
              <w:rPr>
                <w:rFonts w:eastAsia="Arial" w:cs="Arial"/>
                <w:noProof/>
              </w:rPr>
            </w:pPr>
            <w:r>
              <w:rPr>
                <w:rFonts w:eastAsia="Arial" w:cs="Arial"/>
                <w:noProof/>
              </w:rPr>
              <w:t>:</w:t>
            </w:r>
          </w:p>
        </w:tc>
        <w:tc>
          <w:tcPr>
            <w:tcW w:w="77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5144D6" w14:textId="77777777" w:rsidR="00C7203D" w:rsidRDefault="009030A3">
            <w:pPr>
              <w:rPr>
                <w:rFonts w:eastAsia="Arial" w:cs="Arial"/>
                <w:noProof/>
              </w:rPr>
            </w:pPr>
            <w:hyperlink r:id="rId13" w:history="1">
              <w:r>
                <w:rPr>
                  <w:rStyle w:val="Hyperlink"/>
                  <w:rFonts w:eastAsia="Arial" w:cs="Arial"/>
                  <w:noProof/>
                  <w:color w:val="000000"/>
                  <w:u w:val="none"/>
                </w:rPr>
                <w:t>Segera</w:t>
              </w:r>
            </w:hyperlink>
          </w:p>
        </w:tc>
      </w:tr>
      <w:tr w:rsidR="00C7203D" w14:paraId="575144DB" w14:textId="77777777">
        <w:tc>
          <w:tcPr>
            <w:tcW w:w="14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5144D8" w14:textId="77777777" w:rsidR="00C7203D" w:rsidRDefault="009030A3">
            <w:pPr>
              <w:rPr>
                <w:rFonts w:eastAsia="Arial" w:cs="Arial"/>
                <w:noProof/>
              </w:rPr>
            </w:pPr>
            <w:r>
              <w:rPr>
                <w:rFonts w:eastAsia="Arial" w:cs="Arial"/>
                <w:noProof/>
              </w:rPr>
              <w:t>Lampiran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5144D9" w14:textId="77777777" w:rsidR="00C7203D" w:rsidRDefault="009030A3">
            <w:pPr>
              <w:jc w:val="center"/>
              <w:rPr>
                <w:rFonts w:eastAsia="Arial" w:cs="Arial"/>
                <w:noProof/>
              </w:rPr>
            </w:pPr>
            <w:r>
              <w:rPr>
                <w:rFonts w:eastAsia="Arial" w:cs="Arial"/>
                <w:noProof/>
              </w:rPr>
              <w:t>:</w:t>
            </w:r>
          </w:p>
        </w:tc>
        <w:tc>
          <w:tcPr>
            <w:tcW w:w="77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5144DA" w14:textId="77777777" w:rsidR="00C7203D" w:rsidRDefault="009030A3">
            <w:pPr>
              <w:rPr>
                <w:rFonts w:eastAsia="Arial" w:cs="Arial"/>
                <w:noProof/>
              </w:rPr>
            </w:pPr>
            <w:hyperlink r:id="rId14" w:history="1">
              <w:r>
                <w:rPr>
                  <w:rStyle w:val="Hyperlink"/>
                  <w:rFonts w:eastAsia="Arial" w:cs="Arial"/>
                  <w:noProof/>
                  <w:color w:val="000000"/>
                  <w:u w:val="none"/>
                </w:rPr>
                <w:t>Satu set</w:t>
              </w:r>
            </w:hyperlink>
          </w:p>
        </w:tc>
      </w:tr>
      <w:tr w:rsidR="00C7203D" w14:paraId="575144DF" w14:textId="77777777">
        <w:tc>
          <w:tcPr>
            <w:tcW w:w="14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5144DC" w14:textId="77777777" w:rsidR="00C7203D" w:rsidRDefault="009030A3">
            <w:pPr>
              <w:rPr>
                <w:rFonts w:eastAsia="Arial" w:cs="Arial"/>
                <w:noProof/>
              </w:rPr>
            </w:pPr>
            <w:r>
              <w:rPr>
                <w:rFonts w:eastAsia="Arial" w:cs="Arial"/>
                <w:noProof/>
              </w:rPr>
              <w:t>Hal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5144DD" w14:textId="77777777" w:rsidR="00C7203D" w:rsidRDefault="009030A3">
            <w:pPr>
              <w:jc w:val="center"/>
              <w:rPr>
                <w:rFonts w:eastAsia="Arial" w:cs="Arial"/>
                <w:noProof/>
              </w:rPr>
            </w:pPr>
            <w:r>
              <w:rPr>
                <w:rFonts w:eastAsia="Arial" w:cs="Arial"/>
                <w:noProof/>
              </w:rPr>
              <w:t>:</w:t>
            </w:r>
          </w:p>
        </w:tc>
        <w:tc>
          <w:tcPr>
            <w:tcW w:w="77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5144DE" w14:textId="3E53DC03" w:rsidR="00C7203D" w:rsidRDefault="00BA5BF8">
            <w:pPr>
              <w:rPr>
                <w:rFonts w:eastAsia="Arial" w:cs="Arial"/>
                <w:noProof/>
              </w:rPr>
            </w:pPr>
            <w:hyperlink r:id="rId15" w:history="1">
              <w:r>
                <w:rPr>
                  <w:rStyle w:val="Hyperlink"/>
                  <w:rFonts w:cs="Arial"/>
                  <w:noProof/>
                  <w:color w:val="000000"/>
                  <w:u w:val="none"/>
                </w:rPr>
                <w:t xml:space="preserve">Persetujuan atas </w:t>
              </w:r>
              <w:r w:rsidR="009030A3">
                <w:rPr>
                  <w:rStyle w:val="Hyperlink"/>
                  <w:rFonts w:cs="Arial"/>
                  <w:noProof/>
                  <w:color w:val="000000"/>
                  <w:u w:val="none"/>
                </w:rPr>
                <w:t xml:space="preserve">Permohonan Fleksibilitas Tempat Bekerja (FTB) </w:t>
              </w:r>
              <w:r>
                <w:rPr>
                  <w:rStyle w:val="Hyperlink"/>
                  <w:rFonts w:cs="Arial"/>
                  <w:noProof/>
                  <w:color w:val="000000"/>
                  <w:u w:val="none"/>
                </w:rPr>
                <w:t xml:space="preserve">di </w:t>
              </w:r>
              <w:r w:rsidR="009030A3">
                <w:rPr>
                  <w:rStyle w:val="Hyperlink"/>
                  <w:rFonts w:cs="Arial"/>
                  <w:noProof/>
                  <w:color w:val="000000"/>
                  <w:u w:val="none"/>
                </w:rPr>
                <w:t>KPP Pratama Semarang Tengah</w:t>
              </w:r>
            </w:hyperlink>
            <w:r>
              <w:t xml:space="preserve"> a.n </w:t>
            </w:r>
            <w:r w:rsidR="004F01C6" w:rsidRPr="004F01C6">
              <w:t>Hermiyati</w:t>
            </w:r>
          </w:p>
        </w:tc>
      </w:tr>
      <w:tr w:rsidR="00C7203D" w14:paraId="575144E3" w14:textId="77777777">
        <w:tc>
          <w:tcPr>
            <w:tcW w:w="14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5144E0" w14:textId="77777777" w:rsidR="00C7203D" w:rsidRDefault="009030A3">
            <w:pPr>
              <w:rPr>
                <w:rFonts w:eastAsia="Arial" w:cs="Arial"/>
                <w:noProof/>
              </w:rPr>
            </w:pPr>
            <w:r>
              <w:rPr>
                <w:rFonts w:eastAsia="Arial" w:cs="Arial"/>
                <w:noProof/>
              </w:rPr>
              <w:t>Tanggal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5144E1" w14:textId="77777777" w:rsidR="00C7203D" w:rsidRDefault="009030A3">
            <w:pPr>
              <w:jc w:val="center"/>
              <w:rPr>
                <w:rFonts w:eastAsia="Arial" w:cs="Arial"/>
                <w:noProof/>
              </w:rPr>
            </w:pPr>
            <w:r>
              <w:rPr>
                <w:rFonts w:eastAsia="Arial" w:cs="Arial"/>
                <w:noProof/>
              </w:rPr>
              <w:t>:</w:t>
            </w:r>
          </w:p>
        </w:tc>
        <w:tc>
          <w:tcPr>
            <w:tcW w:w="77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5144E2" w14:textId="77777777" w:rsidR="00C7203D" w:rsidRDefault="009030A3">
            <w:pPr>
              <w:rPr>
                <w:rFonts w:eastAsia="Arial" w:cs="Arial"/>
                <w:noProof/>
              </w:rPr>
            </w:pPr>
            <w:hyperlink r:id="rId16" w:history="1">
              <w:r>
                <w:rPr>
                  <w:rFonts w:eastAsia="Arial" w:cs="Arial"/>
                  <w:noProof/>
                </w:rPr>
                <w:t>[@TanggalND]</w:t>
              </w:r>
            </w:hyperlink>
          </w:p>
        </w:tc>
      </w:tr>
      <w:tr w:rsidR="00C7203D" w14:paraId="575144E7" w14:textId="77777777">
        <w:tc>
          <w:tcPr>
            <w:tcW w:w="1489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FFFFFF"/>
          </w:tcPr>
          <w:p w14:paraId="575144E4" w14:textId="77777777" w:rsidR="00C7203D" w:rsidRDefault="00C7203D">
            <w:pPr>
              <w:rPr>
                <w:rFonts w:eastAsia="Arial" w:cs="Arial"/>
                <w:noProof/>
                <w:sz w:val="10"/>
                <w:szCs w:val="10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FFFFFF"/>
          </w:tcPr>
          <w:p w14:paraId="575144E5" w14:textId="77777777" w:rsidR="00C7203D" w:rsidRDefault="00C7203D">
            <w:pPr>
              <w:rPr>
                <w:rFonts w:eastAsia="Arial" w:cs="Arial"/>
                <w:noProof/>
                <w:sz w:val="10"/>
                <w:szCs w:val="10"/>
              </w:rPr>
            </w:pPr>
          </w:p>
        </w:tc>
        <w:tc>
          <w:tcPr>
            <w:tcW w:w="7787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FFFFFF"/>
          </w:tcPr>
          <w:p w14:paraId="575144E6" w14:textId="77777777" w:rsidR="00C7203D" w:rsidRDefault="00C7203D">
            <w:pPr>
              <w:rPr>
                <w:rFonts w:eastAsia="Arial" w:cs="Arial"/>
                <w:noProof/>
                <w:sz w:val="10"/>
                <w:szCs w:val="10"/>
              </w:rPr>
            </w:pPr>
          </w:p>
        </w:tc>
      </w:tr>
    </w:tbl>
    <w:p w14:paraId="575144E8" w14:textId="77777777" w:rsidR="00C7203D" w:rsidRDefault="00C7203D">
      <w:pPr>
        <w:ind w:left="-170" w:right="57"/>
        <w:jc w:val="both"/>
        <w:rPr>
          <w:rFonts w:eastAsia="Arial" w:cs="Arial"/>
          <w:noProof/>
        </w:rPr>
      </w:pPr>
    </w:p>
    <w:p w14:paraId="575144E9" w14:textId="085EA4A5" w:rsidR="00C7203D" w:rsidRDefault="00354649" w:rsidP="007F0951">
      <w:pPr>
        <w:ind w:left="-170" w:right="57" w:firstLine="890"/>
        <w:jc w:val="both"/>
        <w:rPr>
          <w:rFonts w:eastAsia="Arial" w:cs="Arial"/>
          <w:noProof/>
        </w:rPr>
      </w:pPr>
      <w:r>
        <w:rPr>
          <w:rFonts w:eastAsia="Arial" w:cs="Arial"/>
          <w:noProof/>
        </w:rPr>
        <w:t xml:space="preserve">Sehubungan dengan </w:t>
      </w:r>
      <w:r w:rsidR="00826B2E">
        <w:rPr>
          <w:rFonts w:eastAsia="Arial" w:cs="Arial"/>
          <w:noProof/>
        </w:rPr>
        <w:t xml:space="preserve">Nota Dinas Sekretaris Direktorat Jenderal Pajak Nomor </w:t>
      </w:r>
      <w:r>
        <w:rPr>
          <w:rFonts w:eastAsia="Arial" w:cs="Arial"/>
          <w:noProof/>
        </w:rPr>
        <w:t xml:space="preserve">ND-2200/PJ.01/2026 tanggal 25 Juni 2026 hal Fleksibilitas Tempat </w:t>
      </w:r>
      <w:r w:rsidR="008D5B6E">
        <w:rPr>
          <w:rFonts w:eastAsia="Arial" w:cs="Arial"/>
          <w:noProof/>
        </w:rPr>
        <w:t>Bekerja (FTB) di Lingkungan Direktorat Jenderal Pajak</w:t>
      </w:r>
      <w:r w:rsidR="00826B2E">
        <w:rPr>
          <w:rFonts w:eastAsia="Arial" w:cs="Arial"/>
          <w:noProof/>
        </w:rPr>
        <w:t xml:space="preserve"> dan Nota Dinas Kepala </w:t>
      </w:r>
      <w:r w:rsidR="004F01C6" w:rsidRPr="004F01C6">
        <w:rPr>
          <w:rFonts w:eastAsia="Arial" w:cs="Arial"/>
          <w:noProof/>
        </w:rPr>
        <w:t xml:space="preserve">Kantor Pelayanan Pajak Pratama Cirebon Dua </w:t>
      </w:r>
      <w:r w:rsidR="00DC5305">
        <w:rPr>
          <w:rFonts w:eastAsia="Arial" w:cs="Arial"/>
          <w:noProof/>
        </w:rPr>
        <w:t xml:space="preserve">Nomor </w:t>
      </w:r>
      <w:r w:rsidR="004F01C6" w:rsidRPr="004F01C6">
        <w:rPr>
          <w:rFonts w:eastAsia="Arial" w:cs="Arial"/>
          <w:noProof/>
          <w:lang w:val="en-ID"/>
        </w:rPr>
        <w:t>ND-915/KPP.2211/2026</w:t>
      </w:r>
      <w:r w:rsidR="00DC5305" w:rsidRPr="006E46F8">
        <w:rPr>
          <w:rFonts w:eastAsia="Arial" w:cs="Arial"/>
          <w:noProof/>
          <w:lang w:val="en-ID"/>
        </w:rPr>
        <w:t xml:space="preserve"> </w:t>
      </w:r>
      <w:r w:rsidR="00DC5305">
        <w:rPr>
          <w:rFonts w:eastAsia="Arial" w:cs="Arial"/>
          <w:noProof/>
          <w:lang w:val="en-ID"/>
        </w:rPr>
        <w:t xml:space="preserve">tanggal </w:t>
      </w:r>
      <w:r w:rsidR="004F01C6" w:rsidRPr="004F01C6">
        <w:rPr>
          <w:rFonts w:eastAsia="Arial" w:cs="Arial"/>
          <w:noProof/>
          <w:lang w:val="en-ID"/>
        </w:rPr>
        <w:t>23 Juli 2026</w:t>
      </w:r>
      <w:r w:rsidR="008D5B6E">
        <w:rPr>
          <w:rFonts w:eastAsia="Arial" w:cs="Arial"/>
          <w:noProof/>
        </w:rPr>
        <w:t xml:space="preserve">, dengan ini kami sampaikan </w:t>
      </w:r>
      <w:r w:rsidR="001743CE">
        <w:rPr>
          <w:rFonts w:eastAsia="Arial" w:cs="Arial"/>
          <w:noProof/>
        </w:rPr>
        <w:t xml:space="preserve">bahwa </w:t>
      </w:r>
      <w:r w:rsidR="00B22C3F">
        <w:rPr>
          <w:rFonts w:eastAsia="Arial" w:cs="Arial"/>
          <w:noProof/>
        </w:rPr>
        <w:t xml:space="preserve">usulan </w:t>
      </w:r>
      <w:r w:rsidR="005414A8">
        <w:rPr>
          <w:rFonts w:eastAsia="Arial" w:cs="Arial"/>
          <w:noProof/>
        </w:rPr>
        <w:t xml:space="preserve">pelaksanaan Fleksibilitas Tempat Bekerja (FTB) </w:t>
      </w:r>
      <w:r w:rsidR="003932EE">
        <w:rPr>
          <w:rFonts w:eastAsia="Arial" w:cs="Arial"/>
          <w:noProof/>
          <w:lang w:val="en-US"/>
        </w:rPr>
        <w:t xml:space="preserve">di Kantor Pelayanan Pajak Pratama Semarang Tengah </w:t>
      </w:r>
      <w:r w:rsidR="005414A8">
        <w:rPr>
          <w:rFonts w:eastAsia="Arial" w:cs="Arial"/>
          <w:noProof/>
        </w:rPr>
        <w:t xml:space="preserve">sebagai </w:t>
      </w:r>
      <w:r w:rsidR="001743CE">
        <w:rPr>
          <w:rFonts w:eastAsia="Arial" w:cs="Arial"/>
          <w:noProof/>
        </w:rPr>
        <w:t>berikut</w:t>
      </w:r>
      <w:r w:rsidR="007F0951">
        <w:rPr>
          <w:rFonts w:eastAsia="Arial" w:cs="Arial"/>
          <w:noProof/>
        </w:rPr>
        <w:t xml:space="preserve"> :</w:t>
      </w:r>
    </w:p>
    <w:p w14:paraId="28CDCF4A" w14:textId="77777777" w:rsidR="009A1508" w:rsidRDefault="009A1508" w:rsidP="007F0951">
      <w:pPr>
        <w:ind w:left="-170" w:right="57" w:firstLine="890"/>
        <w:jc w:val="both"/>
        <w:rPr>
          <w:rFonts w:eastAsia="Arial" w:cs="Arial"/>
          <w:noProof/>
        </w:rPr>
      </w:pPr>
    </w:p>
    <w:tbl>
      <w:tblPr>
        <w:tblStyle w:val="TableGrid"/>
        <w:tblW w:w="0" w:type="auto"/>
        <w:tblInd w:w="-170" w:type="dxa"/>
        <w:tblLook w:val="04A0" w:firstRow="1" w:lastRow="0" w:firstColumn="1" w:lastColumn="0" w:noHBand="0" w:noVBand="1"/>
      </w:tblPr>
      <w:tblGrid>
        <w:gridCol w:w="1188"/>
        <w:gridCol w:w="2554"/>
        <w:gridCol w:w="2669"/>
        <w:gridCol w:w="1329"/>
        <w:gridCol w:w="1774"/>
      </w:tblGrid>
      <w:tr w:rsidR="00C9760C" w14:paraId="17BEAE4A" w14:textId="77777777" w:rsidTr="005776FD">
        <w:tc>
          <w:tcPr>
            <w:tcW w:w="1188" w:type="dxa"/>
            <w:shd w:val="clear" w:color="auto" w:fill="E7E6E6" w:themeFill="background2"/>
            <w:vAlign w:val="center"/>
          </w:tcPr>
          <w:p w14:paraId="558521A2" w14:textId="3562EDD7" w:rsidR="00C9760C" w:rsidRDefault="00C9760C" w:rsidP="007A5A47">
            <w:pPr>
              <w:ind w:right="57"/>
              <w:jc w:val="center"/>
              <w:rPr>
                <w:rFonts w:eastAsia="Arial" w:cs="Arial"/>
                <w:noProof/>
              </w:rPr>
            </w:pPr>
            <w:r>
              <w:rPr>
                <w:rFonts w:eastAsia="Arial" w:cs="Arial"/>
                <w:noProof/>
              </w:rPr>
              <w:t>No</w:t>
            </w:r>
          </w:p>
        </w:tc>
        <w:tc>
          <w:tcPr>
            <w:tcW w:w="2554" w:type="dxa"/>
            <w:shd w:val="clear" w:color="auto" w:fill="E7E6E6" w:themeFill="background2"/>
            <w:vAlign w:val="center"/>
          </w:tcPr>
          <w:p w14:paraId="6F6837B0" w14:textId="163CF1F0" w:rsidR="00C9760C" w:rsidRDefault="00C9760C" w:rsidP="007A5A47">
            <w:pPr>
              <w:ind w:right="57"/>
              <w:jc w:val="center"/>
              <w:rPr>
                <w:rFonts w:eastAsia="Arial" w:cs="Arial"/>
                <w:noProof/>
              </w:rPr>
            </w:pPr>
            <w:r>
              <w:rPr>
                <w:rFonts w:eastAsia="Arial" w:cs="Arial"/>
                <w:noProof/>
              </w:rPr>
              <w:t>Nama Pegawai / NIP</w:t>
            </w:r>
          </w:p>
        </w:tc>
        <w:tc>
          <w:tcPr>
            <w:tcW w:w="2669" w:type="dxa"/>
            <w:shd w:val="clear" w:color="auto" w:fill="E7E6E6" w:themeFill="background2"/>
            <w:vAlign w:val="center"/>
          </w:tcPr>
          <w:p w14:paraId="0C2D541A" w14:textId="53BD1F4F" w:rsidR="00C9760C" w:rsidRDefault="00C9760C" w:rsidP="007A5A47">
            <w:pPr>
              <w:ind w:right="57"/>
              <w:jc w:val="center"/>
              <w:rPr>
                <w:rFonts w:eastAsia="Arial" w:cs="Arial"/>
                <w:noProof/>
              </w:rPr>
            </w:pPr>
            <w:r>
              <w:rPr>
                <w:rFonts w:eastAsia="Arial" w:cs="Arial"/>
                <w:noProof/>
              </w:rPr>
              <w:t>Jabatan</w:t>
            </w:r>
          </w:p>
        </w:tc>
        <w:tc>
          <w:tcPr>
            <w:tcW w:w="1329" w:type="dxa"/>
            <w:shd w:val="clear" w:color="auto" w:fill="E7E6E6" w:themeFill="background2"/>
            <w:vAlign w:val="center"/>
          </w:tcPr>
          <w:p w14:paraId="2758B7FA" w14:textId="7D6B1120" w:rsidR="00C9760C" w:rsidRDefault="00C9760C" w:rsidP="007A5A47">
            <w:pPr>
              <w:ind w:right="57"/>
              <w:jc w:val="center"/>
              <w:rPr>
                <w:rFonts w:eastAsia="Arial" w:cs="Arial"/>
                <w:noProof/>
              </w:rPr>
            </w:pPr>
            <w:r>
              <w:rPr>
                <w:rFonts w:eastAsia="Arial" w:cs="Arial"/>
                <w:noProof/>
              </w:rPr>
              <w:t>Unit Kerja</w:t>
            </w:r>
          </w:p>
        </w:tc>
        <w:tc>
          <w:tcPr>
            <w:tcW w:w="1774" w:type="dxa"/>
            <w:shd w:val="clear" w:color="auto" w:fill="E7E6E6" w:themeFill="background2"/>
            <w:vAlign w:val="center"/>
          </w:tcPr>
          <w:p w14:paraId="420011FB" w14:textId="3B902B08" w:rsidR="00C9760C" w:rsidRDefault="00C9760C" w:rsidP="007A5A47">
            <w:pPr>
              <w:ind w:right="57"/>
              <w:jc w:val="center"/>
              <w:rPr>
                <w:rFonts w:eastAsia="Arial" w:cs="Arial"/>
                <w:noProof/>
              </w:rPr>
            </w:pPr>
            <w:r>
              <w:rPr>
                <w:rFonts w:eastAsia="Arial" w:cs="Arial"/>
                <w:noProof/>
              </w:rPr>
              <w:t>Waktu Pelaksanaan FTB</w:t>
            </w:r>
          </w:p>
        </w:tc>
      </w:tr>
      <w:tr w:rsidR="00C9760C" w14:paraId="7E9B6110" w14:textId="77777777" w:rsidTr="005776FD">
        <w:tc>
          <w:tcPr>
            <w:tcW w:w="1188" w:type="dxa"/>
            <w:vAlign w:val="center"/>
          </w:tcPr>
          <w:p w14:paraId="306D44A2" w14:textId="05526750" w:rsidR="00C9760C" w:rsidRDefault="00C9760C" w:rsidP="007A5A47">
            <w:pPr>
              <w:ind w:right="57"/>
              <w:jc w:val="center"/>
              <w:rPr>
                <w:rFonts w:eastAsia="Arial" w:cs="Arial"/>
                <w:noProof/>
              </w:rPr>
            </w:pPr>
            <w:r>
              <w:rPr>
                <w:rFonts w:eastAsia="Arial" w:cs="Arial"/>
                <w:noProof/>
              </w:rPr>
              <w:t>1</w:t>
            </w:r>
          </w:p>
        </w:tc>
        <w:tc>
          <w:tcPr>
            <w:tcW w:w="2554" w:type="dxa"/>
            <w:vAlign w:val="center"/>
          </w:tcPr>
          <w:p w14:paraId="2C88FF4B" w14:textId="577BA093" w:rsidR="00C9760C" w:rsidRDefault="004F01C6" w:rsidP="007A5A47">
            <w:pPr>
              <w:ind w:right="57"/>
              <w:jc w:val="center"/>
              <w:rPr>
                <w:rFonts w:eastAsia="Arial" w:cs="Arial"/>
                <w:noProof/>
              </w:rPr>
            </w:pPr>
            <w:r w:rsidRPr="004F01C6">
              <w:t>Hermiyati</w:t>
            </w:r>
            <w:r>
              <w:rPr>
                <w:rFonts w:eastAsia="Arial" w:cs="Arial"/>
                <w:noProof/>
              </w:rPr>
              <w:t xml:space="preserve"> </w:t>
            </w:r>
            <w:r w:rsidR="00C9760C">
              <w:rPr>
                <w:rFonts w:eastAsia="Arial" w:cs="Arial"/>
                <w:noProof/>
              </w:rPr>
              <w:t>/</w:t>
            </w:r>
          </w:p>
          <w:p w14:paraId="6AEED117" w14:textId="6A03FD47" w:rsidR="00C9760C" w:rsidRDefault="004F01C6" w:rsidP="007A5A47">
            <w:pPr>
              <w:ind w:right="57"/>
              <w:jc w:val="center"/>
              <w:rPr>
                <w:rFonts w:eastAsia="Arial" w:cs="Arial"/>
                <w:noProof/>
              </w:rPr>
            </w:pPr>
            <w:r w:rsidRPr="004F01C6">
              <w:rPr>
                <w:rFonts w:eastAsia="Arial" w:cs="Arial"/>
                <w:noProof/>
              </w:rPr>
              <w:t>197112181991032001</w:t>
            </w:r>
          </w:p>
        </w:tc>
        <w:tc>
          <w:tcPr>
            <w:tcW w:w="2669" w:type="dxa"/>
            <w:vAlign w:val="center"/>
          </w:tcPr>
          <w:p w14:paraId="66D8622E" w14:textId="39953F65" w:rsidR="00C9760C" w:rsidRDefault="004F01C6" w:rsidP="007A5A47">
            <w:pPr>
              <w:ind w:right="57"/>
              <w:jc w:val="center"/>
              <w:rPr>
                <w:rFonts w:eastAsia="Arial" w:cs="Arial"/>
                <w:noProof/>
              </w:rPr>
            </w:pPr>
            <w:r w:rsidRPr="004F01C6">
              <w:rPr>
                <w:rFonts w:eastAsia="Arial" w:cs="Arial"/>
                <w:noProof/>
              </w:rPr>
              <w:t>Account Representative</w:t>
            </w:r>
          </w:p>
        </w:tc>
        <w:tc>
          <w:tcPr>
            <w:tcW w:w="1329" w:type="dxa"/>
            <w:vAlign w:val="center"/>
          </w:tcPr>
          <w:p w14:paraId="08E82A70" w14:textId="609E8880" w:rsidR="00C9760C" w:rsidRDefault="004F01C6" w:rsidP="007A5A47">
            <w:pPr>
              <w:ind w:right="57"/>
              <w:jc w:val="center"/>
              <w:rPr>
                <w:rFonts w:eastAsia="Arial" w:cs="Arial"/>
                <w:noProof/>
              </w:rPr>
            </w:pPr>
            <w:r w:rsidRPr="004F01C6">
              <w:rPr>
                <w:rFonts w:eastAsia="Arial" w:cs="Arial"/>
                <w:noProof/>
              </w:rPr>
              <w:t>Kantor Pelayanan Pajak Pratama Cirebon Dua</w:t>
            </w:r>
          </w:p>
        </w:tc>
        <w:tc>
          <w:tcPr>
            <w:tcW w:w="1774" w:type="dxa"/>
            <w:vAlign w:val="center"/>
          </w:tcPr>
          <w:p w14:paraId="5DDC67C2" w14:textId="54E6457E" w:rsidR="00C9760C" w:rsidRDefault="004F01C6" w:rsidP="007A5A47">
            <w:pPr>
              <w:ind w:right="57"/>
              <w:jc w:val="center"/>
              <w:rPr>
                <w:rFonts w:eastAsia="Arial" w:cs="Arial"/>
                <w:noProof/>
              </w:rPr>
            </w:pPr>
            <w:r w:rsidRPr="004F01C6">
              <w:rPr>
                <w:rFonts w:eastAsia="Arial" w:cs="Arial"/>
                <w:noProof/>
              </w:rPr>
              <w:t xml:space="preserve">Kamis, 13 Agustus 2026 </w:t>
            </w:r>
            <w:r w:rsidR="00C9760C">
              <w:rPr>
                <w:rFonts w:eastAsia="Arial" w:cs="Arial"/>
                <w:noProof/>
              </w:rPr>
              <w:t>s.d</w:t>
            </w:r>
          </w:p>
          <w:p w14:paraId="163B5E3F" w14:textId="171DDD71" w:rsidR="00C9760C" w:rsidRDefault="004F01C6" w:rsidP="007A5A47">
            <w:pPr>
              <w:ind w:right="57"/>
              <w:jc w:val="center"/>
              <w:rPr>
                <w:rFonts w:eastAsia="Arial" w:cs="Arial"/>
                <w:noProof/>
              </w:rPr>
            </w:pPr>
            <w:r w:rsidRPr="004F01C6">
              <w:rPr>
                <w:rFonts w:eastAsia="Arial" w:cs="Arial"/>
                <w:noProof/>
              </w:rPr>
              <w:t>Jumat, 14 Agustus 2026</w:t>
            </w:r>
          </w:p>
        </w:tc>
      </w:tr>
      <w:tr w:rsidR="005776FD" w14:paraId="4C00D41D" w14:textId="77777777" w:rsidTr="005776FD">
        <w:tc>
          <w:tcPr>
            <w:tcW w:w="1188" w:type="dxa"/>
            <w:vAlign w:val="center"/>
          </w:tcPr>
          <w:p w14:paraId="6BD9F8C5" w14:textId="30C712AD" w:rsidR="005776FD" w:rsidRDefault="005776FD" w:rsidP="005776FD">
            <w:pPr>
              <w:ind w:right="57"/>
              <w:jc w:val="center"/>
              <w:rPr>
                <w:rFonts w:eastAsia="Arial" w:cs="Arial"/>
                <w:noProof/>
              </w:rPr>
            </w:pPr>
            <w:r>
              <w:rPr>
                <w:rFonts w:eastAsia="Arial" w:cs="Arial"/>
                <w:noProof/>
              </w:rPr>
              <w:t>2</w:t>
            </w:r>
          </w:p>
        </w:tc>
        <w:tc>
          <w:tcPr>
            <w:tcW w:w="2554" w:type="dxa"/>
            <w:vAlign w:val="center"/>
          </w:tcPr>
          <w:p w14:paraId="60245269" w14:textId="77777777" w:rsidR="005776FD" w:rsidRDefault="005776FD" w:rsidP="005776FD">
            <w:pPr>
              <w:ind w:right="57"/>
              <w:jc w:val="center"/>
              <w:rPr>
                <w:rFonts w:eastAsia="Arial" w:cs="Arial"/>
                <w:noProof/>
              </w:rPr>
            </w:pPr>
            <w:r w:rsidRPr="004F01C6">
              <w:t>Sunartini</w:t>
            </w:r>
            <w:r>
              <w:rPr>
                <w:rFonts w:eastAsia="Arial" w:cs="Arial"/>
                <w:noProof/>
              </w:rPr>
              <w:t xml:space="preserve"> /</w:t>
            </w:r>
          </w:p>
          <w:p w14:paraId="2429A018" w14:textId="6C7A5EA2" w:rsidR="005776FD" w:rsidRPr="004F01C6" w:rsidRDefault="005776FD" w:rsidP="005776FD">
            <w:pPr>
              <w:ind w:right="57"/>
              <w:jc w:val="center"/>
            </w:pPr>
            <w:r w:rsidRPr="004F01C6">
              <w:rPr>
                <w:rFonts w:eastAsia="Arial" w:cs="Arial"/>
                <w:noProof/>
              </w:rPr>
              <w:t>197704271997032001</w:t>
            </w:r>
          </w:p>
        </w:tc>
        <w:tc>
          <w:tcPr>
            <w:tcW w:w="2669" w:type="dxa"/>
            <w:vAlign w:val="center"/>
          </w:tcPr>
          <w:p w14:paraId="6BEF7C60" w14:textId="2D8D5A8C" w:rsidR="005776FD" w:rsidRPr="004F01C6" w:rsidRDefault="005776FD" w:rsidP="005776FD">
            <w:pPr>
              <w:ind w:right="57"/>
              <w:jc w:val="center"/>
              <w:rPr>
                <w:rFonts w:eastAsia="Arial" w:cs="Arial"/>
                <w:noProof/>
              </w:rPr>
            </w:pPr>
            <w:r w:rsidRPr="004F01C6">
              <w:rPr>
                <w:rFonts w:eastAsia="Arial" w:cs="Arial"/>
                <w:noProof/>
              </w:rPr>
              <w:t>Account Representative</w:t>
            </w:r>
          </w:p>
        </w:tc>
        <w:tc>
          <w:tcPr>
            <w:tcW w:w="1329" w:type="dxa"/>
            <w:vAlign w:val="center"/>
          </w:tcPr>
          <w:p w14:paraId="5D836FE6" w14:textId="22D783B4" w:rsidR="005776FD" w:rsidRPr="004F01C6" w:rsidRDefault="005776FD" w:rsidP="005776FD">
            <w:pPr>
              <w:ind w:right="57"/>
              <w:jc w:val="center"/>
              <w:rPr>
                <w:rFonts w:eastAsia="Arial" w:cs="Arial"/>
                <w:noProof/>
              </w:rPr>
            </w:pPr>
            <w:r w:rsidRPr="004F01C6">
              <w:rPr>
                <w:rFonts w:eastAsia="Arial" w:cs="Arial"/>
                <w:noProof/>
              </w:rPr>
              <w:t>Kantor Pelayanan Pajak Pratama Cirebon Dua</w:t>
            </w:r>
          </w:p>
        </w:tc>
        <w:tc>
          <w:tcPr>
            <w:tcW w:w="1774" w:type="dxa"/>
            <w:vAlign w:val="center"/>
          </w:tcPr>
          <w:p w14:paraId="40E457DF" w14:textId="77777777" w:rsidR="005776FD" w:rsidRDefault="005776FD" w:rsidP="005776FD">
            <w:pPr>
              <w:ind w:right="57"/>
              <w:jc w:val="center"/>
              <w:rPr>
                <w:rFonts w:eastAsia="Arial" w:cs="Arial"/>
                <w:noProof/>
              </w:rPr>
            </w:pPr>
            <w:r w:rsidRPr="004F01C6">
              <w:rPr>
                <w:rFonts w:eastAsia="Arial" w:cs="Arial"/>
                <w:noProof/>
              </w:rPr>
              <w:t xml:space="preserve">Kamis, 13 Agustus 2026 </w:t>
            </w:r>
            <w:r>
              <w:rPr>
                <w:rFonts w:eastAsia="Arial" w:cs="Arial"/>
                <w:noProof/>
              </w:rPr>
              <w:t>s.d</w:t>
            </w:r>
          </w:p>
          <w:p w14:paraId="1668C2AB" w14:textId="130BEACB" w:rsidR="005776FD" w:rsidRPr="004F01C6" w:rsidRDefault="005776FD" w:rsidP="005776FD">
            <w:pPr>
              <w:ind w:right="57"/>
              <w:jc w:val="center"/>
              <w:rPr>
                <w:rFonts w:eastAsia="Arial" w:cs="Arial"/>
                <w:noProof/>
              </w:rPr>
            </w:pPr>
            <w:r w:rsidRPr="004F01C6">
              <w:rPr>
                <w:rFonts w:eastAsia="Arial" w:cs="Arial"/>
                <w:noProof/>
              </w:rPr>
              <w:t>Jumat, 14 Agustus 2026</w:t>
            </w:r>
          </w:p>
        </w:tc>
      </w:tr>
    </w:tbl>
    <w:p w14:paraId="0BE570A5" w14:textId="77777777" w:rsidR="00321649" w:rsidRDefault="00321649" w:rsidP="005776FD">
      <w:pPr>
        <w:ind w:right="57"/>
        <w:jc w:val="both"/>
        <w:rPr>
          <w:rFonts w:eastAsia="Arial" w:cs="Arial"/>
          <w:noProof/>
        </w:rPr>
      </w:pPr>
    </w:p>
    <w:p w14:paraId="7C1F304C" w14:textId="5629F267" w:rsidR="00321649" w:rsidRDefault="005414A8" w:rsidP="00321649">
      <w:pPr>
        <w:ind w:left="-170" w:right="57"/>
        <w:jc w:val="both"/>
        <w:rPr>
          <w:rFonts w:eastAsia="Arial" w:cs="Arial"/>
          <w:noProof/>
        </w:rPr>
      </w:pPr>
      <w:r>
        <w:rPr>
          <w:rFonts w:eastAsia="Arial" w:cs="Arial"/>
          <w:noProof/>
        </w:rPr>
        <w:t>t</w:t>
      </w:r>
      <w:r w:rsidR="00B22C3F">
        <w:rPr>
          <w:rFonts w:eastAsia="Arial" w:cs="Arial"/>
          <w:noProof/>
        </w:rPr>
        <w:t>elah disetujui</w:t>
      </w:r>
      <w:r w:rsidR="00321649">
        <w:rPr>
          <w:rFonts w:eastAsia="Arial" w:cs="Arial"/>
          <w:noProof/>
        </w:rPr>
        <w:t>.</w:t>
      </w:r>
      <w:r>
        <w:rPr>
          <w:rFonts w:eastAsia="Arial" w:cs="Arial"/>
          <w:noProof/>
        </w:rPr>
        <w:t xml:space="preserve"> Selama pelaksanaan FTB diinformasikan bahwa : </w:t>
      </w:r>
    </w:p>
    <w:p w14:paraId="03AFE21B" w14:textId="78406C48" w:rsidR="001050BB" w:rsidRDefault="00AA0874" w:rsidP="001050BB">
      <w:pPr>
        <w:pStyle w:val="ListParagraph"/>
        <w:numPr>
          <w:ilvl w:val="0"/>
          <w:numId w:val="1"/>
        </w:numPr>
        <w:ind w:right="57"/>
        <w:jc w:val="both"/>
        <w:rPr>
          <w:rFonts w:eastAsia="Arial" w:cs="Arial"/>
          <w:noProof/>
        </w:rPr>
      </w:pPr>
      <w:r>
        <w:rPr>
          <w:rFonts w:eastAsia="Arial" w:cs="Arial"/>
          <w:noProof/>
        </w:rPr>
        <w:t xml:space="preserve">Pegawai membawa perangkat pendukung berupa laptop serta memastikan terdapat akun admin lokal aktif yang dapat diakses oleh administrator sistem KPP </w:t>
      </w:r>
      <w:r w:rsidR="00915CA3">
        <w:rPr>
          <w:rFonts w:eastAsia="Arial" w:cs="Arial"/>
          <w:noProof/>
        </w:rPr>
        <w:t>Pratama Semarang Tengah</w:t>
      </w:r>
    </w:p>
    <w:p w14:paraId="057C923E" w14:textId="7FB9A16D" w:rsidR="00915CA3" w:rsidRPr="00915CA3" w:rsidRDefault="00915CA3" w:rsidP="001050BB">
      <w:pPr>
        <w:pStyle w:val="ListParagraph"/>
        <w:numPr>
          <w:ilvl w:val="0"/>
          <w:numId w:val="1"/>
        </w:numPr>
        <w:ind w:right="57"/>
        <w:jc w:val="both"/>
        <w:rPr>
          <w:rFonts w:eastAsia="Arial" w:cs="Arial"/>
          <w:noProof/>
        </w:rPr>
      </w:pPr>
      <w:r>
        <w:rPr>
          <w:rFonts w:eastAsia="Arial" w:cs="Arial"/>
          <w:noProof/>
        </w:rPr>
        <w:t xml:space="preserve">Pegawai yang berstatus FTB tidak diberikan penugasan </w:t>
      </w:r>
      <w:r w:rsidRPr="00915CA3">
        <w:rPr>
          <w:rFonts w:eastAsia="Arial" w:cs="Arial"/>
          <w:i/>
          <w:iCs/>
          <w:noProof/>
        </w:rPr>
        <w:t>Work From Home (WFH)</w:t>
      </w:r>
    </w:p>
    <w:p w14:paraId="43BD2C41" w14:textId="37C1EFD2" w:rsidR="00915CA3" w:rsidRPr="001050BB" w:rsidRDefault="00915CA3" w:rsidP="001050BB">
      <w:pPr>
        <w:pStyle w:val="ListParagraph"/>
        <w:numPr>
          <w:ilvl w:val="0"/>
          <w:numId w:val="1"/>
        </w:numPr>
        <w:ind w:right="57"/>
        <w:jc w:val="both"/>
        <w:rPr>
          <w:rFonts w:eastAsia="Arial" w:cs="Arial"/>
          <w:noProof/>
        </w:rPr>
      </w:pPr>
      <w:r>
        <w:rPr>
          <w:rFonts w:eastAsia="Arial" w:cs="Arial"/>
          <w:noProof/>
        </w:rPr>
        <w:t>Mematuhi kewajiban sebagaimana diatur dalam Nota Dinas Sekretaris Direktorat Jenderal Pajak Nomor ND-2200/PJ</w:t>
      </w:r>
      <w:r w:rsidR="006274B5">
        <w:rPr>
          <w:rFonts w:eastAsia="Arial" w:cs="Arial"/>
          <w:noProof/>
        </w:rPr>
        <w:t>.01/2026 tanggal 25 Juni 2026 hal Fleksibilitas Tempat Bekerja (FTB) di Lingkungan Direktorat Jenderal Pajak.</w:t>
      </w:r>
    </w:p>
    <w:p w14:paraId="756EF0BC" w14:textId="77777777" w:rsidR="009A1508" w:rsidRDefault="009A1508" w:rsidP="00321649">
      <w:pPr>
        <w:ind w:right="57"/>
        <w:jc w:val="both"/>
        <w:rPr>
          <w:rFonts w:eastAsia="Arial" w:cs="Arial"/>
          <w:noProof/>
        </w:rPr>
      </w:pPr>
    </w:p>
    <w:p w14:paraId="575144EF" w14:textId="290B8C45" w:rsidR="00C7203D" w:rsidRDefault="009A1508" w:rsidP="007E06C2">
      <w:pPr>
        <w:ind w:left="-170" w:right="57" w:firstLine="890"/>
        <w:jc w:val="both"/>
        <w:rPr>
          <w:rFonts w:eastAsia="Arial" w:cs="Arial"/>
          <w:noProof/>
        </w:rPr>
      </w:pPr>
      <w:r>
        <w:rPr>
          <w:rFonts w:eastAsia="Arial" w:cs="Arial"/>
          <w:noProof/>
        </w:rPr>
        <w:t>Demikian disampaikan, untuk ditindaklanjuti sebagaimana mestinya sesuai dengan ketentuan yang berlaku. Atas perhatian dan kerja sama Bapak/Ibu, kami ucapkan terima kasih.</w:t>
      </w:r>
    </w:p>
    <w:p w14:paraId="575144F0" w14:textId="77777777" w:rsidR="00C7203D" w:rsidRDefault="00C7203D" w:rsidP="004159D3">
      <w:pPr>
        <w:ind w:right="57"/>
        <w:jc w:val="both"/>
        <w:rPr>
          <w:rFonts w:eastAsia="Arial" w:cs="Arial"/>
          <w:noProof/>
        </w:rPr>
      </w:pPr>
    </w:p>
    <w:tbl>
      <w:tblPr>
        <w:tblW w:w="5158" w:type="pct"/>
        <w:tblInd w:w="-289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shd w:val="clear" w:color="auto" w:fill="FFFFFF"/>
        <w:tblLook w:val="04A0" w:firstRow="1" w:lastRow="0" w:firstColumn="1" w:lastColumn="0" w:noHBand="0" w:noVBand="1"/>
      </w:tblPr>
      <w:tblGrid>
        <w:gridCol w:w="5529"/>
        <w:gridCol w:w="4110"/>
      </w:tblGrid>
      <w:tr w:rsidR="00C7203D" w14:paraId="575144FC" w14:textId="77777777">
        <w:trPr>
          <w:trHeight w:val="218"/>
        </w:trPr>
        <w:tc>
          <w:tcPr>
            <w:tcW w:w="2868" w:type="pct"/>
            <w:shd w:val="clear" w:color="auto" w:fill="FFFFFF"/>
          </w:tcPr>
          <w:p w14:paraId="575144F4" w14:textId="77777777" w:rsidR="00C7203D" w:rsidRDefault="00C7203D">
            <w:pPr>
              <w:rPr>
                <w:rFonts w:eastAsia="Arial" w:cs="Arial"/>
                <w:noProof/>
              </w:rPr>
            </w:pPr>
          </w:p>
        </w:tc>
        <w:tc>
          <w:tcPr>
            <w:tcW w:w="2132" w:type="pct"/>
            <w:shd w:val="clear" w:color="auto" w:fill="FFFFFF"/>
          </w:tcPr>
          <w:p w14:paraId="575144F5" w14:textId="77777777" w:rsidR="00C7203D" w:rsidRDefault="00C7203D">
            <w:pPr>
              <w:ind w:left="-103"/>
              <w:rPr>
                <w:rFonts w:eastAsia="Arial" w:cs="Arial"/>
                <w:noProof/>
                <w:color w:val="BFBFBF"/>
              </w:rPr>
            </w:pPr>
          </w:p>
          <w:p w14:paraId="575144F6" w14:textId="77777777" w:rsidR="00C7203D" w:rsidRDefault="00C7203D">
            <w:pPr>
              <w:ind w:left="-103"/>
              <w:rPr>
                <w:rFonts w:eastAsia="Arial" w:cs="Arial"/>
                <w:noProof/>
                <w:color w:val="BFBFBF"/>
              </w:rPr>
            </w:pPr>
          </w:p>
          <w:p w14:paraId="575144F7" w14:textId="77777777" w:rsidR="00C7203D" w:rsidRDefault="00C7203D">
            <w:pPr>
              <w:ind w:left="-103"/>
              <w:rPr>
                <w:rFonts w:eastAsia="Arial" w:cs="Arial"/>
                <w:noProof/>
                <w:color w:val="BFBFBF"/>
              </w:rPr>
            </w:pPr>
          </w:p>
          <w:p w14:paraId="575144F8" w14:textId="77777777" w:rsidR="00C7203D" w:rsidRDefault="00C7203D">
            <w:pPr>
              <w:ind w:left="-103"/>
              <w:rPr>
                <w:rFonts w:eastAsia="Arial" w:cs="Arial"/>
                <w:noProof/>
                <w:color w:val="BFBFBF"/>
              </w:rPr>
            </w:pPr>
          </w:p>
          <w:p w14:paraId="575144F9" w14:textId="77777777" w:rsidR="00C7203D" w:rsidRDefault="00C7203D">
            <w:pPr>
              <w:ind w:left="-103"/>
              <w:rPr>
                <w:rFonts w:eastAsia="Arial" w:cs="Arial"/>
                <w:noProof/>
                <w:color w:val="BFBFBF"/>
              </w:rPr>
            </w:pPr>
          </w:p>
          <w:p w14:paraId="575144FA" w14:textId="77777777" w:rsidR="00C7203D" w:rsidRDefault="00C7203D">
            <w:pPr>
              <w:ind w:left="-103"/>
              <w:rPr>
                <w:rFonts w:eastAsia="Arial" w:cs="Arial"/>
                <w:noProof/>
                <w:color w:val="BFBFBF"/>
              </w:rPr>
            </w:pPr>
          </w:p>
          <w:p w14:paraId="575144FB" w14:textId="77777777" w:rsidR="00C7203D" w:rsidRDefault="009030A3">
            <w:pPr>
              <w:ind w:left="-103"/>
              <w:rPr>
                <w:rFonts w:eastAsia="Arial" w:cs="Arial"/>
                <w:noProof/>
              </w:rPr>
            </w:pPr>
            <w:r>
              <w:rPr>
                <w:rFonts w:eastAsia="Arial" w:cs="Arial"/>
                <w:noProof/>
                <w:color w:val="BFBFBF"/>
              </w:rPr>
              <w:t>Ditandatangani secara elektronik</w:t>
            </w:r>
          </w:p>
        </w:tc>
      </w:tr>
      <w:tr w:rsidR="00C7203D" w14:paraId="575144FF" w14:textId="77777777">
        <w:trPr>
          <w:trHeight w:val="303"/>
        </w:trPr>
        <w:tc>
          <w:tcPr>
            <w:tcW w:w="2868" w:type="pct"/>
            <w:shd w:val="clear" w:color="auto" w:fill="FFFFFF"/>
          </w:tcPr>
          <w:p w14:paraId="575144FD" w14:textId="77777777" w:rsidR="00C7203D" w:rsidRDefault="00C7203D">
            <w:pPr>
              <w:rPr>
                <w:rFonts w:eastAsia="Arial" w:cs="Arial"/>
                <w:noProof/>
              </w:rPr>
            </w:pPr>
          </w:p>
        </w:tc>
        <w:tc>
          <w:tcPr>
            <w:tcW w:w="2132" w:type="pct"/>
            <w:shd w:val="clear" w:color="auto" w:fill="FFFFFF"/>
          </w:tcPr>
          <w:p w14:paraId="575144FE" w14:textId="77777777" w:rsidR="00C7203D" w:rsidRDefault="009030A3">
            <w:pPr>
              <w:ind w:left="-103"/>
              <w:rPr>
                <w:rFonts w:eastAsia="Arial" w:cs="Arial"/>
                <w:noProof/>
              </w:rPr>
            </w:pPr>
            <w:hyperlink r:id="rId17" w:history="1">
              <w:r>
                <w:rPr>
                  <w:rStyle w:val="Hyperlink"/>
                  <w:rFonts w:cs="Arial"/>
                  <w:noProof/>
                  <w:color w:val="000000"/>
                  <w:u w:val="none"/>
                </w:rPr>
                <w:t>Teguh Setyobudi Suwondo</w:t>
              </w:r>
            </w:hyperlink>
          </w:p>
        </w:tc>
      </w:tr>
    </w:tbl>
    <w:p w14:paraId="57514500" w14:textId="77777777" w:rsidR="00C7203D" w:rsidRDefault="00C7203D">
      <w:pPr>
        <w:ind w:left="-284"/>
        <w:jc w:val="both"/>
        <w:rPr>
          <w:rFonts w:eastAsia="Arial" w:cs="Arial"/>
          <w:noProof/>
        </w:rPr>
      </w:pPr>
    </w:p>
    <w:bookmarkEnd w:id="0"/>
    <w:p w14:paraId="57514505" w14:textId="77777777" w:rsidR="00C7203D" w:rsidRDefault="00C7203D">
      <w:pPr>
        <w:ind w:left="-284"/>
        <w:jc w:val="both"/>
        <w:rPr>
          <w:rFonts w:eastAsia="Arial" w:cs="Arial"/>
          <w:noProof/>
        </w:rPr>
      </w:pPr>
    </w:p>
    <w:sectPr w:rsidR="00C7203D">
      <w:headerReference w:type="default" r:id="rId18"/>
      <w:headerReference w:type="first" r:id="rId19"/>
      <w:pgSz w:w="11906" w:h="16838"/>
      <w:pgMar w:top="1134" w:right="1134" w:bottom="1134" w:left="1418" w:header="720" w:footer="720" w:gutter="0"/>
      <w:cols w:space="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530E66" w14:textId="77777777" w:rsidR="0027275F" w:rsidRDefault="0027275F">
      <w:r>
        <w:separator/>
      </w:r>
    </w:p>
  </w:endnote>
  <w:endnote w:type="continuationSeparator" w:id="0">
    <w:p w14:paraId="1A3AD33D" w14:textId="77777777" w:rsidR="0027275F" w:rsidRDefault="002727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1DDDD7" w14:textId="77777777" w:rsidR="0027275F" w:rsidRDefault="0027275F">
      <w:r>
        <w:separator/>
      </w:r>
    </w:p>
  </w:footnote>
  <w:footnote w:type="continuationSeparator" w:id="0">
    <w:p w14:paraId="72953463" w14:textId="77777777" w:rsidR="0027275F" w:rsidRDefault="0027275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514506" w14:textId="77777777" w:rsidR="00C7203D" w:rsidRDefault="009030A3">
    <w:pPr>
      <w:jc w:val="center"/>
    </w:pPr>
    <w:r>
      <w:rPr>
        <w:rFonts w:eastAsia="Arial" w:cs="Arial"/>
      </w:rPr>
      <w:fldChar w:fldCharType="begin"/>
    </w:r>
    <w:r>
      <w:rPr>
        <w:rFonts w:eastAsia="Arial" w:cs="Arial"/>
      </w:rPr>
      <w:instrText>PAGE  \* MERGEFORMAT</w:instrText>
    </w:r>
    <w:r>
      <w:rPr>
        <w:rFonts w:eastAsia="Arial" w:cs="Arial"/>
      </w:rPr>
      <w:fldChar w:fldCharType="separate"/>
    </w:r>
    <w:r>
      <w:rPr>
        <w:rFonts w:eastAsia="Arial" w:cs="Arial"/>
        <w:noProof/>
      </w:rPr>
      <w:t>2</w:t>
    </w:r>
    <w:r>
      <w:rPr>
        <w:rFonts w:eastAsia="Arial" w:cs="Arial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40" w:type="dxa"/>
      <w:tblInd w:w="-284" w:type="dxa"/>
      <w:tblBorders>
        <w:bottom w:val="single" w:sz="12" w:space="0" w:color="000000"/>
      </w:tblBorders>
      <w:shd w:val="clear" w:color="auto" w:fill="FFFFFF"/>
      <w:tblLayout w:type="fixed"/>
      <w:tblLook w:val="04A0" w:firstRow="1" w:lastRow="0" w:firstColumn="1" w:lastColumn="0" w:noHBand="0" w:noVBand="1"/>
    </w:tblPr>
    <w:tblGrid>
      <w:gridCol w:w="1433"/>
      <w:gridCol w:w="8207"/>
    </w:tblGrid>
    <w:tr w:rsidR="00C7203D" w14:paraId="57514509" w14:textId="77777777">
      <w:trPr>
        <w:trHeight w:val="335"/>
      </w:trPr>
      <w:tc>
        <w:tcPr>
          <w:tcW w:w="1433" w:type="dxa"/>
          <w:vMerge w:val="restart"/>
          <w:shd w:val="clear" w:color="auto" w:fill="FFFFFF"/>
        </w:tcPr>
        <w:p w14:paraId="57514507" w14:textId="77777777" w:rsidR="00C7203D" w:rsidRDefault="009030A3">
          <w:pPr>
            <w:ind w:left="-104"/>
            <w:rPr>
              <w:rFonts w:eastAsia="Arial" w:cs="Arial"/>
            </w:rPr>
          </w:pPr>
          <w:bookmarkStart w:id="1" w:name="_Hlk129081240"/>
          <w:r>
            <w:rPr>
              <w:noProof/>
              <w:lang w:val="en-US" w:eastAsia="en-US"/>
            </w:rPr>
            <w:drawing>
              <wp:inline distT="0" distB="0" distL="0" distR="0" wp14:anchorId="57514518" wp14:editId="57514519">
                <wp:extent cx="829340" cy="791209"/>
                <wp:effectExtent l="0" t="0" r="8890" b="9525"/>
                <wp:docPr id="1" name="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29340" cy="79120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207" w:type="dxa"/>
          <w:shd w:val="clear" w:color="auto" w:fill="FFFFFF"/>
        </w:tcPr>
        <w:p w14:paraId="57514508" w14:textId="77777777" w:rsidR="00C7203D" w:rsidRDefault="009030A3">
          <w:pPr>
            <w:ind w:left="-126" w:right="-101"/>
            <w:jc w:val="center"/>
            <w:rPr>
              <w:rFonts w:eastAsia="Arial" w:cs="Arial"/>
              <w:b/>
              <w:bCs/>
              <w:sz w:val="26"/>
              <w:szCs w:val="26"/>
            </w:rPr>
          </w:pPr>
          <w:r>
            <w:rPr>
              <w:rFonts w:eastAsia="Arial" w:cs="Arial"/>
              <w:b/>
              <w:bCs/>
              <w:sz w:val="26"/>
              <w:szCs w:val="26"/>
            </w:rPr>
            <w:t>KEMENTERIAN KEUANGAN REPUBLIK INDONESIA</w:t>
          </w:r>
        </w:p>
      </w:tc>
    </w:tr>
    <w:tr w:rsidR="00C7203D" w14:paraId="5751450E" w14:textId="77777777">
      <w:trPr>
        <w:trHeight w:val="461"/>
      </w:trPr>
      <w:tc>
        <w:tcPr>
          <w:tcW w:w="1433" w:type="dxa"/>
          <w:vMerge/>
        </w:tcPr>
        <w:p w14:paraId="5751450A" w14:textId="77777777" w:rsidR="00C7203D" w:rsidRDefault="00C7203D"/>
      </w:tc>
      <w:tc>
        <w:tcPr>
          <w:tcW w:w="8207" w:type="dxa"/>
          <w:shd w:val="clear" w:color="auto" w:fill="FFFFFF"/>
        </w:tcPr>
        <w:p w14:paraId="5751450B" w14:textId="77777777" w:rsidR="00C7203D" w:rsidRDefault="009030A3">
          <w:pPr>
            <w:pStyle w:val="KopSurat"/>
            <w:ind w:left="-126" w:right="-101"/>
          </w:pPr>
          <w:r>
            <w:fldChar w:fldCharType="begin"/>
          </w:r>
          <w:r>
            <w:instrText xml:space="preserve">HYPERLINK "http://KOPSURAT" </w:instrText>
          </w:r>
          <w:r>
            <w:fldChar w:fldCharType="separate"/>
          </w:r>
          <w:r>
            <w:rPr>
              <w:rStyle w:val="Hyperlink"/>
              <w:color w:val="000000"/>
              <w:u w:val="none"/>
            </w:rPr>
            <w:t>DIREKTORAT JENDERAL PAJAK</w:t>
          </w:r>
        </w:p>
        <w:p w14:paraId="5751450C" w14:textId="77777777" w:rsidR="00C7203D" w:rsidRDefault="009030A3">
          <w:pPr>
            <w:pStyle w:val="KopSurat"/>
            <w:ind w:left="-126" w:right="-101"/>
          </w:pPr>
          <w:r>
            <w:t>KANTOR WILAYAH DIREKTORAT JENDERAL PAJAK JAWA TENGAH I</w:t>
          </w:r>
        </w:p>
        <w:p w14:paraId="5751450D" w14:textId="77777777" w:rsidR="00C7203D" w:rsidRDefault="009030A3">
          <w:pPr>
            <w:pStyle w:val="KopSurat"/>
            <w:ind w:left="-126" w:right="-101"/>
          </w:pPr>
          <w:r>
            <w:t>KANTOR PELAYANAN PAJAK PRATAMA SEMARANG TENGAH</w:t>
          </w:r>
          <w:r>
            <w:fldChar w:fldCharType="end"/>
          </w:r>
        </w:p>
      </w:tc>
    </w:tr>
    <w:tr w:rsidR="00C7203D" w14:paraId="57514514" w14:textId="77777777">
      <w:tc>
        <w:tcPr>
          <w:tcW w:w="1433" w:type="dxa"/>
          <w:vMerge/>
          <w:tcBorders>
            <w:bottom w:val="nil"/>
          </w:tcBorders>
        </w:tcPr>
        <w:p w14:paraId="5751450F" w14:textId="77777777" w:rsidR="00C7203D" w:rsidRDefault="00C7203D"/>
      </w:tc>
      <w:tc>
        <w:tcPr>
          <w:tcW w:w="8207" w:type="dxa"/>
          <w:tcBorders>
            <w:bottom w:val="nil"/>
          </w:tcBorders>
          <w:shd w:val="clear" w:color="auto" w:fill="FFFFFF"/>
        </w:tcPr>
        <w:p w14:paraId="57514510" w14:textId="77777777" w:rsidR="00C7203D" w:rsidRDefault="009030A3">
          <w:pPr>
            <w:pStyle w:val="Alamat"/>
            <w:ind w:left="-126" w:right="-101"/>
          </w:pPr>
          <w:r>
            <w:fldChar w:fldCharType="begin"/>
          </w:r>
          <w:r>
            <w:instrText xml:space="preserve">HYPERLINK "http://ALAMAT" </w:instrText>
          </w:r>
          <w:r>
            <w:fldChar w:fldCharType="separate"/>
          </w:r>
          <w:r>
            <w:rPr>
              <w:rStyle w:val="Hyperlink"/>
              <w:color w:val="000000"/>
              <w:u w:val="none"/>
            </w:rPr>
            <w:t xml:space="preserve">JL. PEMUDA NO. 1B, SEMARANG 50173 </w:t>
          </w:r>
        </w:p>
        <w:p w14:paraId="57514511" w14:textId="77777777" w:rsidR="00C7203D" w:rsidRDefault="009030A3">
          <w:pPr>
            <w:pStyle w:val="Alamat"/>
            <w:ind w:left="-126" w:right="-101"/>
          </w:pPr>
          <w:r>
            <w:t xml:space="preserve"> TELEPON (024) 3561171, 3545464, 3561168; FAKSIMILE (024) 3544194; LAMAN www.pajak.go.id </w:t>
          </w:r>
        </w:p>
        <w:p w14:paraId="57514512" w14:textId="77777777" w:rsidR="00C7203D" w:rsidRDefault="009030A3">
          <w:pPr>
            <w:pStyle w:val="Alamat"/>
            <w:ind w:left="-126" w:right="-101"/>
          </w:pPr>
          <w:r>
            <w:t xml:space="preserve"> LAYANAN INFORMASI DAN PENGADUAN KRING PAJAK (021) 1500200 </w:t>
          </w:r>
        </w:p>
        <w:p w14:paraId="57514513" w14:textId="77777777" w:rsidR="00C7203D" w:rsidRDefault="009030A3">
          <w:pPr>
            <w:pStyle w:val="Alamat"/>
            <w:ind w:left="-126" w:right="-101"/>
          </w:pPr>
          <w:r>
            <w:t xml:space="preserve"> SUREL pengaduan@pajak.go.id; informasi@pajak.go.id</w:t>
          </w:r>
          <w:r>
            <w:fldChar w:fldCharType="end"/>
          </w:r>
        </w:p>
      </w:tc>
    </w:tr>
    <w:tr w:rsidR="00C7203D" w14:paraId="57514516" w14:textId="77777777">
      <w:trPr>
        <w:trHeight w:val="60"/>
      </w:trPr>
      <w:tc>
        <w:tcPr>
          <w:tcW w:w="9640" w:type="dxa"/>
          <w:gridSpan w:val="2"/>
          <w:tcBorders>
            <w:bottom w:val="single" w:sz="12" w:space="0" w:color="000000"/>
          </w:tcBorders>
          <w:shd w:val="clear" w:color="auto" w:fill="FFFFFF"/>
        </w:tcPr>
        <w:p w14:paraId="57514515" w14:textId="77777777" w:rsidR="00C7203D" w:rsidRDefault="00C7203D">
          <w:pPr>
            <w:rPr>
              <w:rFonts w:eastAsia="Arial" w:cs="Arial"/>
              <w:sz w:val="10"/>
              <w:szCs w:val="10"/>
            </w:rPr>
          </w:pPr>
        </w:p>
      </w:tc>
    </w:tr>
    <w:bookmarkEnd w:id="1"/>
  </w:tbl>
  <w:p w14:paraId="57514517" w14:textId="77777777" w:rsidR="00C7203D" w:rsidRDefault="00C7203D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8E243E"/>
    <w:multiLevelType w:val="hybridMultilevel"/>
    <w:tmpl w:val="065C75F2"/>
    <w:lvl w:ilvl="0" w:tplc="2ED04838">
      <w:start w:val="1"/>
      <w:numFmt w:val="decimal"/>
      <w:lvlText w:val="%1."/>
      <w:lvlJc w:val="left"/>
      <w:pPr>
        <w:ind w:left="19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910" w:hanging="360"/>
      </w:pPr>
    </w:lvl>
    <w:lvl w:ilvl="2" w:tplc="3809001B" w:tentative="1">
      <w:start w:val="1"/>
      <w:numFmt w:val="lowerRoman"/>
      <w:lvlText w:val="%3."/>
      <w:lvlJc w:val="right"/>
      <w:pPr>
        <w:ind w:left="1630" w:hanging="180"/>
      </w:pPr>
    </w:lvl>
    <w:lvl w:ilvl="3" w:tplc="3809000F" w:tentative="1">
      <w:start w:val="1"/>
      <w:numFmt w:val="decimal"/>
      <w:lvlText w:val="%4."/>
      <w:lvlJc w:val="left"/>
      <w:pPr>
        <w:ind w:left="2350" w:hanging="360"/>
      </w:pPr>
    </w:lvl>
    <w:lvl w:ilvl="4" w:tplc="38090019" w:tentative="1">
      <w:start w:val="1"/>
      <w:numFmt w:val="lowerLetter"/>
      <w:lvlText w:val="%5."/>
      <w:lvlJc w:val="left"/>
      <w:pPr>
        <w:ind w:left="3070" w:hanging="360"/>
      </w:pPr>
    </w:lvl>
    <w:lvl w:ilvl="5" w:tplc="3809001B" w:tentative="1">
      <w:start w:val="1"/>
      <w:numFmt w:val="lowerRoman"/>
      <w:lvlText w:val="%6."/>
      <w:lvlJc w:val="right"/>
      <w:pPr>
        <w:ind w:left="3790" w:hanging="180"/>
      </w:pPr>
    </w:lvl>
    <w:lvl w:ilvl="6" w:tplc="3809000F" w:tentative="1">
      <w:start w:val="1"/>
      <w:numFmt w:val="decimal"/>
      <w:lvlText w:val="%7."/>
      <w:lvlJc w:val="left"/>
      <w:pPr>
        <w:ind w:left="4510" w:hanging="360"/>
      </w:pPr>
    </w:lvl>
    <w:lvl w:ilvl="7" w:tplc="38090019" w:tentative="1">
      <w:start w:val="1"/>
      <w:numFmt w:val="lowerLetter"/>
      <w:lvlText w:val="%8."/>
      <w:lvlJc w:val="left"/>
      <w:pPr>
        <w:ind w:left="5230" w:hanging="360"/>
      </w:pPr>
    </w:lvl>
    <w:lvl w:ilvl="8" w:tplc="3809001B" w:tentative="1">
      <w:start w:val="1"/>
      <w:numFmt w:val="lowerRoman"/>
      <w:lvlText w:val="%9."/>
      <w:lvlJc w:val="right"/>
      <w:pPr>
        <w:ind w:left="5950" w:hanging="180"/>
      </w:pPr>
    </w:lvl>
  </w:abstractNum>
  <w:num w:numId="1" w16cid:durableId="13918075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203D"/>
    <w:rsid w:val="00034856"/>
    <w:rsid w:val="000D7E21"/>
    <w:rsid w:val="001050BB"/>
    <w:rsid w:val="001743CE"/>
    <w:rsid w:val="001C3FEE"/>
    <w:rsid w:val="0027275F"/>
    <w:rsid w:val="00293E7E"/>
    <w:rsid w:val="00321649"/>
    <w:rsid w:val="003519BA"/>
    <w:rsid w:val="00354649"/>
    <w:rsid w:val="003932EE"/>
    <w:rsid w:val="003957BE"/>
    <w:rsid w:val="003C778D"/>
    <w:rsid w:val="004159D3"/>
    <w:rsid w:val="004429DB"/>
    <w:rsid w:val="004464E2"/>
    <w:rsid w:val="004F01C6"/>
    <w:rsid w:val="005414A8"/>
    <w:rsid w:val="00542D1C"/>
    <w:rsid w:val="005776FD"/>
    <w:rsid w:val="005900D5"/>
    <w:rsid w:val="005A182B"/>
    <w:rsid w:val="006274B5"/>
    <w:rsid w:val="006344A3"/>
    <w:rsid w:val="00682EBD"/>
    <w:rsid w:val="006E46F8"/>
    <w:rsid w:val="007A5A47"/>
    <w:rsid w:val="007E06C2"/>
    <w:rsid w:val="007F0951"/>
    <w:rsid w:val="00826B2E"/>
    <w:rsid w:val="0083272D"/>
    <w:rsid w:val="0085317A"/>
    <w:rsid w:val="008D5B6E"/>
    <w:rsid w:val="009030A3"/>
    <w:rsid w:val="00915CA3"/>
    <w:rsid w:val="00944A47"/>
    <w:rsid w:val="009532F6"/>
    <w:rsid w:val="009538F4"/>
    <w:rsid w:val="009A1508"/>
    <w:rsid w:val="009C6940"/>
    <w:rsid w:val="00A147AB"/>
    <w:rsid w:val="00A53DF0"/>
    <w:rsid w:val="00AA0874"/>
    <w:rsid w:val="00B22C3F"/>
    <w:rsid w:val="00BA5BF8"/>
    <w:rsid w:val="00BB155D"/>
    <w:rsid w:val="00BD4651"/>
    <w:rsid w:val="00BE6E6B"/>
    <w:rsid w:val="00C27F79"/>
    <w:rsid w:val="00C7203D"/>
    <w:rsid w:val="00C9760C"/>
    <w:rsid w:val="00CB62C6"/>
    <w:rsid w:val="00CF0225"/>
    <w:rsid w:val="00DC5305"/>
    <w:rsid w:val="00E26F00"/>
    <w:rsid w:val="00EC5B43"/>
    <w:rsid w:val="00F539A1"/>
    <w:rsid w:val="00F86632"/>
    <w:rsid w:val="00FA1B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5144C8"/>
  <w15:docId w15:val="{164E0BDB-74E3-4E2E-ADC4-4F8B05E5AF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000000"/>
        <w:sz w:val="22"/>
        <w:szCs w:val="22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spacing w:before="240" w:line="259" w:lineRule="auto"/>
      <w:outlineLvl w:val="0"/>
    </w:pPr>
    <w:rPr>
      <w:rFonts w:ascii="Calibri Light" w:eastAsia="Calibri Light" w:hAnsi="Calibri Light" w:cs="Calibri Light"/>
      <w:color w:val="2F5496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spacing w:before="40" w:line="259" w:lineRule="auto"/>
      <w:outlineLvl w:val="1"/>
    </w:pPr>
    <w:rPr>
      <w:rFonts w:ascii="Calibri Light" w:eastAsia="Calibri Light" w:hAnsi="Calibri Light" w:cs="Calibri Light"/>
      <w:color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spacing w:before="40" w:line="259" w:lineRule="auto"/>
      <w:outlineLvl w:val="2"/>
    </w:pPr>
    <w:rPr>
      <w:rFonts w:ascii="Calibri Light" w:eastAsia="Calibri Light" w:hAnsi="Calibri Light" w:cs="Calibri Light"/>
      <w:color w:val="1F3763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spacing w:before="40" w:line="259" w:lineRule="auto"/>
      <w:outlineLvl w:val="3"/>
    </w:pPr>
    <w:rPr>
      <w:rFonts w:ascii="Calibri Light" w:eastAsia="Calibri Light" w:hAnsi="Calibri Light" w:cs="Calibri Light"/>
      <w:i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spacing w:before="40" w:line="259" w:lineRule="auto"/>
      <w:outlineLvl w:val="4"/>
    </w:pPr>
    <w:rPr>
      <w:rFonts w:ascii="Calibri Light" w:eastAsia="Calibri Light" w:hAnsi="Calibri Light" w:cs="Calibri Light"/>
      <w:color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spacing w:before="40" w:line="259" w:lineRule="auto"/>
      <w:outlineLvl w:val="5"/>
    </w:pPr>
    <w:rPr>
      <w:rFonts w:ascii="Calibri Light" w:eastAsia="Calibri Light" w:hAnsi="Calibri Light" w:cs="Calibri Light"/>
      <w:color w:val="1F376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Pr>
      <w:rFonts w:ascii="Calibri Light" w:eastAsia="Calibri Light" w:hAnsi="Calibri Light" w:cs="Calibri Light"/>
      <w:color w:val="2F5496"/>
      <w:sz w:val="32"/>
      <w:szCs w:val="32"/>
    </w:rPr>
  </w:style>
  <w:style w:type="character" w:customStyle="1" w:styleId="Heading2Char">
    <w:name w:val="Heading 2 Char"/>
    <w:basedOn w:val="DefaultParagraphFont"/>
    <w:link w:val="Heading2"/>
    <w:rPr>
      <w:rFonts w:ascii="Calibri Light" w:eastAsia="Calibri Light" w:hAnsi="Calibri Light" w:cs="Calibri Light"/>
      <w:color w:val="2F5496"/>
      <w:sz w:val="26"/>
      <w:szCs w:val="26"/>
    </w:rPr>
  </w:style>
  <w:style w:type="character" w:customStyle="1" w:styleId="Heading3Char">
    <w:name w:val="Heading 3 Char"/>
    <w:basedOn w:val="DefaultParagraphFont"/>
    <w:link w:val="Heading3"/>
    <w:rPr>
      <w:rFonts w:ascii="Calibri Light" w:eastAsia="Calibri Light" w:hAnsi="Calibri Light" w:cs="Calibri Light"/>
      <w:color w:val="1F3763"/>
      <w:sz w:val="24"/>
      <w:szCs w:val="24"/>
    </w:rPr>
  </w:style>
  <w:style w:type="character" w:customStyle="1" w:styleId="Heading4Char">
    <w:name w:val="Heading 4 Char"/>
    <w:basedOn w:val="DefaultParagraphFont"/>
    <w:link w:val="Heading4"/>
    <w:rPr>
      <w:rFonts w:ascii="Calibri Light" w:eastAsia="Calibri Light" w:hAnsi="Calibri Light" w:cs="Calibri Light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rPr>
      <w:rFonts w:ascii="Calibri Light" w:eastAsia="Calibri Light" w:hAnsi="Calibri Light" w:cs="Calibri Light"/>
      <w:color w:val="2F5496"/>
    </w:rPr>
  </w:style>
  <w:style w:type="character" w:customStyle="1" w:styleId="Heading6Char">
    <w:name w:val="Heading 6 Char"/>
    <w:basedOn w:val="DefaultParagraphFont"/>
    <w:link w:val="Heading6"/>
    <w:rPr>
      <w:rFonts w:ascii="Calibri Light" w:eastAsia="Calibri Light" w:hAnsi="Calibri Light" w:cs="Calibri Light"/>
      <w:color w:val="1F3763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Pr>
      <w:color w:val="605E5C"/>
      <w:shd w:val="clear" w:color="auto" w:fill="E1DFDD"/>
    </w:rPr>
  </w:style>
  <w:style w:type="paragraph" w:customStyle="1" w:styleId="Alamat">
    <w:name w:val="Alamat"/>
    <w:basedOn w:val="Normal"/>
    <w:link w:val="AlamatChar"/>
    <w:qFormat/>
    <w:pPr>
      <w:jc w:val="center"/>
    </w:pPr>
    <w:rPr>
      <w:sz w:val="14"/>
    </w:rPr>
  </w:style>
  <w:style w:type="paragraph" w:customStyle="1" w:styleId="KopSurat">
    <w:name w:val="Kop Surat"/>
    <w:basedOn w:val="Normal"/>
    <w:link w:val="KopSuratChar"/>
    <w:qFormat/>
    <w:pPr>
      <w:jc w:val="center"/>
    </w:pPr>
    <w:rPr>
      <w:b/>
    </w:rPr>
  </w:style>
  <w:style w:type="character" w:customStyle="1" w:styleId="AlamatChar">
    <w:name w:val="Alamat Char"/>
    <w:basedOn w:val="DefaultParagraphFont"/>
    <w:link w:val="Alamat"/>
    <w:rPr>
      <w:rFonts w:ascii="Arial" w:hAnsi="Arial"/>
      <w:sz w:val="14"/>
    </w:rPr>
  </w:style>
  <w:style w:type="character" w:customStyle="1" w:styleId="KopSuratChar">
    <w:name w:val="Kop Surat Char"/>
    <w:basedOn w:val="DefaultParagraphFont"/>
    <w:link w:val="KopSurat"/>
    <w:rPr>
      <w:rFonts w:ascii="Arial" w:hAnsi="Arial"/>
      <w:b/>
    </w:rPr>
  </w:style>
  <w:style w:type="paragraph" w:customStyle="1" w:styleId="Arial11">
    <w:name w:val="Arial 11"/>
    <w:basedOn w:val="Normal"/>
    <w:link w:val="Arial11Char"/>
    <w:qFormat/>
    <w:rPr>
      <w:rFonts w:cs="Arial"/>
      <w:noProof/>
    </w:rPr>
  </w:style>
  <w:style w:type="character" w:customStyle="1" w:styleId="Arial11Char">
    <w:name w:val="Arial 11 Char"/>
    <w:basedOn w:val="DefaultParagraphFont"/>
    <w:link w:val="Arial11"/>
    <w:rPr>
      <w:rFonts w:ascii="Arial" w:hAnsi="Arial" w:cs="Arial"/>
      <w:noProof/>
      <w:color w:val="000000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050B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61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027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13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598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39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04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485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07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42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686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988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70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361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93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38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000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8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89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23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207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33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583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53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74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122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31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41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://SIFAT" TargetMode="External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webSettings" Target="webSettings.xml"/><Relationship Id="rId12" Type="http://schemas.openxmlformats.org/officeDocument/2006/relationships/hyperlink" Target="http://PENGIRIM" TargetMode="External"/><Relationship Id="rId17" Type="http://schemas.openxmlformats.org/officeDocument/2006/relationships/hyperlink" Target="http://PEJABAT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://[@TanggalND]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://TUJUAN" TargetMode="External"/><Relationship Id="rId5" Type="http://schemas.openxmlformats.org/officeDocument/2006/relationships/styles" Target="styles.xml"/><Relationship Id="rId15" Type="http://schemas.openxmlformats.org/officeDocument/2006/relationships/hyperlink" Target="http://PERIHAL" TargetMode="External"/><Relationship Id="rId10" Type="http://schemas.openxmlformats.org/officeDocument/2006/relationships/hyperlink" Target="http://[@NomorND]" TargetMode="External"/><Relationship Id="rId19" Type="http://schemas.openxmlformats.org/officeDocument/2006/relationships/header" Target="header2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://LAMPIRAN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 panose="020F0302020204030204"/>
        <a:cs typeface="" panose="020F0302020204030204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 panose="020F0502020204030204"/>
        <a:cs typeface="" panose="020F0502020204030204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  <a:tileRect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>
          <a:solidFill>
            <a:schemeClr val="phClr"/>
          </a:solidFill>
          <a:prstDash val="solid"/>
          <a:miter lim="800000"/>
        </a:ln>
        <a:ln w="12700" cap="flat" cmpd="sng">
          <a:solidFill>
            <a:schemeClr val="phClr"/>
          </a:solidFill>
          <a:prstDash val="solid"/>
          <a:miter lim="800000"/>
        </a:ln>
        <a:ln w="19050" cap="flat" cmpd="sng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55F531AA332074F8AC14669CD817BB7" ma:contentTypeVersion="6" ma:contentTypeDescription="Create a new document." ma:contentTypeScope="" ma:versionID="40ff69b6bd191cac918efaba7522c153">
  <xsd:schema xmlns:xsd="http://www.w3.org/2001/XMLSchema" xmlns:xs="http://www.w3.org/2001/XMLSchema" xmlns:p="http://schemas.microsoft.com/office/2006/metadata/properties" xmlns:ns2="4696e30d-f6ef-4cb5-8e7c-6c51f99d8d60" xmlns:ns3="0ef7128f-a7d0-43d2-bee4-5f56f49c64da" targetNamespace="http://schemas.microsoft.com/office/2006/metadata/properties" ma:root="true" ma:fieldsID="9c1de4f1838494108797a29604ad4c1b" ns2:_="" ns3:_="">
    <xsd:import namespace="4696e30d-f6ef-4cb5-8e7c-6c51f99d8d60"/>
    <xsd:import namespace="0ef7128f-a7d0-43d2-bee4-5f56f49c64d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96e30d-f6ef-4cb5-8e7c-6c51f99d8d6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ef7128f-a7d0-43d2-bee4-5f56f49c64da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01A0907-3358-4EA4-B94A-22F096DBFE4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96e30d-f6ef-4cb5-8e7c-6c51f99d8d60"/>
    <ds:schemaRef ds:uri="0ef7128f-a7d0-43d2-bee4-5f56f49c64d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16BB153-861F-4192-A688-0C944E34872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8F97C91-8AAA-4241-BFB3-79DE058C21C2}">
  <ds:schemaRefs>
    <ds:schemaRef ds:uri="http://schemas.microsoft.com/office/2006/metadata/properties"/>
    <ds:schemaRef ds:uri="http://schemas.microsoft.com/office/infopath/2007/PartnerControls"/>
  </ds:schemaRefs>
</ds:datastoreItem>
</file>

<file path=docMetadata/LabelInfo.xml><?xml version="1.0" encoding="utf-8"?>
<clbl:labelList xmlns:clbl="http://schemas.microsoft.com/office/2020/mipLabelMetadata">
  <clbl:label id="{ed6fb366-8322-46f3-915e-c4d037a454a9}" enabled="0" method="" siteId="{ed6fb366-8322-46f3-915e-c4d037a454a9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324</Words>
  <Characters>1849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Febra Hutama Ramadhani</dc:creator>
  <cp:lastModifiedBy>Haning Widiantoro</cp:lastModifiedBy>
  <cp:revision>2</cp:revision>
  <dcterms:created xsi:type="dcterms:W3CDTF">2026-07-27T08:26:00Z</dcterms:created>
  <dcterms:modified xsi:type="dcterms:W3CDTF">2026-07-27T08:26:00Z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0x010100755F531AA332074F8AC14669CD817BB7</vt:lpwstr>
  </property>
  <property fmtid="{D5CDD505-2E9C-101B-9397-08002B2CF9AE}" pid="3" name="MediaServiceImageTags">
    <vt:lpwstr/>
  </property>
</Properties>
</file>