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A4400" w14:textId="77777777" w:rsidR="00AE22D2" w:rsidRPr="00AE22D2" w:rsidRDefault="00AE22D2" w:rsidP="00AE22D2">
      <w:pPr>
        <w:rPr>
          <w:b/>
          <w:bCs/>
        </w:rPr>
      </w:pPr>
      <w:r w:rsidRPr="00AE22D2">
        <w:rPr>
          <w:b/>
          <w:bCs/>
        </w:rPr>
        <w:t>Project Overview: Payment Processing System for Gap Inc.</w:t>
      </w:r>
    </w:p>
    <w:p w14:paraId="399F6873" w14:textId="77777777" w:rsidR="00AE22D2" w:rsidRPr="00AE22D2" w:rsidRDefault="00AE22D2" w:rsidP="00AE22D2">
      <w:pPr>
        <w:rPr>
          <w:b/>
          <w:bCs/>
        </w:rPr>
      </w:pPr>
      <w:r w:rsidRPr="00AE22D2">
        <w:rPr>
          <w:b/>
          <w:bCs/>
        </w:rPr>
        <w:t>Introduction</w:t>
      </w:r>
    </w:p>
    <w:p w14:paraId="3376E350" w14:textId="77777777" w:rsidR="00AE22D2" w:rsidRPr="00AE22D2" w:rsidRDefault="00AE22D2" w:rsidP="00AE22D2">
      <w:pPr>
        <w:rPr>
          <w:b/>
          <w:bCs/>
        </w:rPr>
      </w:pPr>
      <w:r w:rsidRPr="00AE22D2">
        <w:rPr>
          <w:b/>
          <w:bCs/>
        </w:rPr>
        <w:t xml:space="preserve">As a Java backend developer at Gap Inc., I am part of a team focused on enhancing the payment processing capabilities for one of America’s leading clothing and accessories retailers. Our project </w:t>
      </w:r>
      <w:proofErr w:type="spellStart"/>
      <w:r w:rsidRPr="00AE22D2">
        <w:rPr>
          <w:b/>
          <w:bCs/>
        </w:rPr>
        <w:t>centers</w:t>
      </w:r>
      <w:proofErr w:type="spellEnd"/>
      <w:r w:rsidRPr="00AE22D2">
        <w:rPr>
          <w:b/>
          <w:bCs/>
        </w:rPr>
        <w:t xml:space="preserve"> on developing a robust and scalable payment system that seamlessly integrates various payment methods to provide customers with a smooth shopping experience.</w:t>
      </w:r>
    </w:p>
    <w:p w14:paraId="72FB3E3D" w14:textId="77777777" w:rsidR="00AE22D2" w:rsidRPr="00AE22D2" w:rsidRDefault="00AE22D2" w:rsidP="00AE22D2">
      <w:pPr>
        <w:rPr>
          <w:b/>
          <w:bCs/>
        </w:rPr>
      </w:pPr>
    </w:p>
    <w:p w14:paraId="2B8FA39F" w14:textId="77777777" w:rsidR="00AE22D2" w:rsidRPr="00AE22D2" w:rsidRDefault="00AE22D2" w:rsidP="00AE22D2">
      <w:pPr>
        <w:rPr>
          <w:b/>
          <w:bCs/>
        </w:rPr>
      </w:pPr>
      <w:r w:rsidRPr="00AE22D2">
        <w:rPr>
          <w:b/>
          <w:bCs/>
        </w:rPr>
        <w:t>Company Background</w:t>
      </w:r>
    </w:p>
    <w:p w14:paraId="4084CF2C" w14:textId="77777777" w:rsidR="00AE22D2" w:rsidRPr="00AE22D2" w:rsidRDefault="00AE22D2" w:rsidP="00AE22D2">
      <w:pPr>
        <w:rPr>
          <w:b/>
          <w:bCs/>
        </w:rPr>
      </w:pPr>
      <w:r w:rsidRPr="00AE22D2">
        <w:rPr>
          <w:b/>
          <w:bCs/>
        </w:rPr>
        <w:t xml:space="preserve">Gap Inc. is a global retailer known for its diverse portfolio of brands, including Gap, Banana Republic, Old Navy, and </w:t>
      </w:r>
      <w:proofErr w:type="spellStart"/>
      <w:r w:rsidRPr="00AE22D2">
        <w:rPr>
          <w:b/>
          <w:bCs/>
        </w:rPr>
        <w:t>Athleta</w:t>
      </w:r>
      <w:proofErr w:type="spellEnd"/>
      <w:r w:rsidRPr="00AE22D2">
        <w:rPr>
          <w:b/>
          <w:bCs/>
        </w:rPr>
        <w:t>. The company emphasizes delivering quality products and exceptional customer service. In the digital age, efficient payment processing is crucial to maintaining customer satisfaction and driving sales.</w:t>
      </w:r>
    </w:p>
    <w:p w14:paraId="420C9E9B" w14:textId="77777777" w:rsidR="00AE22D2" w:rsidRPr="00AE22D2" w:rsidRDefault="00AE22D2" w:rsidP="00AE22D2">
      <w:pPr>
        <w:rPr>
          <w:b/>
          <w:bCs/>
        </w:rPr>
      </w:pPr>
    </w:p>
    <w:p w14:paraId="792D6F0E" w14:textId="77777777" w:rsidR="00AE22D2" w:rsidRPr="00AE22D2" w:rsidRDefault="00AE22D2" w:rsidP="00AE22D2">
      <w:pPr>
        <w:rPr>
          <w:b/>
          <w:bCs/>
        </w:rPr>
      </w:pPr>
      <w:r w:rsidRPr="00AE22D2">
        <w:rPr>
          <w:b/>
          <w:bCs/>
        </w:rPr>
        <w:t>Project Description</w:t>
      </w:r>
    </w:p>
    <w:p w14:paraId="5F0A689D" w14:textId="77777777" w:rsidR="00AE22D2" w:rsidRPr="00AE22D2" w:rsidRDefault="00AE22D2" w:rsidP="00AE22D2">
      <w:pPr>
        <w:rPr>
          <w:b/>
          <w:bCs/>
        </w:rPr>
      </w:pPr>
      <w:r w:rsidRPr="00AE22D2">
        <w:rPr>
          <w:b/>
          <w:bCs/>
        </w:rPr>
        <w:t>The primary objective of our project is to develop a comprehensive payment gateway that supports a wide array of payment options, including:</w:t>
      </w:r>
    </w:p>
    <w:p w14:paraId="2D5C4B0B" w14:textId="77777777" w:rsidR="00AE22D2" w:rsidRPr="00AE22D2" w:rsidRDefault="00AE22D2" w:rsidP="00AE22D2">
      <w:pPr>
        <w:rPr>
          <w:b/>
          <w:bCs/>
        </w:rPr>
      </w:pPr>
    </w:p>
    <w:p w14:paraId="48B7B013" w14:textId="77777777" w:rsidR="00AE22D2" w:rsidRPr="00AE22D2" w:rsidRDefault="00AE22D2" w:rsidP="00AE22D2">
      <w:pPr>
        <w:rPr>
          <w:b/>
          <w:bCs/>
        </w:rPr>
      </w:pPr>
      <w:r w:rsidRPr="00AE22D2">
        <w:rPr>
          <w:b/>
          <w:bCs/>
        </w:rPr>
        <w:t>Credit and Debit Cards: Enabling secure and quick transactions through major card providers.</w:t>
      </w:r>
    </w:p>
    <w:p w14:paraId="49EAA2E4" w14:textId="77777777" w:rsidR="00AE22D2" w:rsidRPr="00AE22D2" w:rsidRDefault="00AE22D2" w:rsidP="00AE22D2">
      <w:pPr>
        <w:rPr>
          <w:b/>
          <w:bCs/>
        </w:rPr>
      </w:pPr>
      <w:r w:rsidRPr="00AE22D2">
        <w:rPr>
          <w:b/>
          <w:bCs/>
        </w:rPr>
        <w:t>Gift Cards: Allowing customers to redeem gift cards effortlessly at checkout.</w:t>
      </w:r>
    </w:p>
    <w:p w14:paraId="4977E470" w14:textId="77777777" w:rsidR="00AE22D2" w:rsidRPr="00AE22D2" w:rsidRDefault="00AE22D2" w:rsidP="00AE22D2">
      <w:pPr>
        <w:rPr>
          <w:b/>
          <w:bCs/>
        </w:rPr>
      </w:pPr>
      <w:r w:rsidRPr="00AE22D2">
        <w:rPr>
          <w:b/>
          <w:bCs/>
        </w:rPr>
        <w:t>Rewards Programs: Integrating loyalty rewards into the payment process to encourage customer retention.</w:t>
      </w:r>
    </w:p>
    <w:p w14:paraId="17836DD6" w14:textId="77777777" w:rsidR="00AE22D2" w:rsidRPr="00AE22D2" w:rsidRDefault="00AE22D2" w:rsidP="00AE22D2">
      <w:pPr>
        <w:rPr>
          <w:b/>
          <w:bCs/>
        </w:rPr>
      </w:pPr>
      <w:r w:rsidRPr="00AE22D2">
        <w:rPr>
          <w:b/>
          <w:bCs/>
        </w:rPr>
        <w:t>Mobile Payments: Supporting Apple Pay and other mobile wallets for a convenient checkout experience.</w:t>
      </w:r>
    </w:p>
    <w:p w14:paraId="281979B8" w14:textId="77777777" w:rsidR="00AE22D2" w:rsidRPr="00AE22D2" w:rsidRDefault="00AE22D2" w:rsidP="00AE22D2">
      <w:pPr>
        <w:rPr>
          <w:b/>
          <w:bCs/>
        </w:rPr>
      </w:pPr>
      <w:r w:rsidRPr="00AE22D2">
        <w:rPr>
          <w:b/>
          <w:bCs/>
        </w:rPr>
        <w:t>Digital Wallets: Implementing PayPal for secure online transactions.</w:t>
      </w:r>
    </w:p>
    <w:p w14:paraId="745F4C8D" w14:textId="77777777" w:rsidR="00AE22D2" w:rsidRPr="00AE22D2" w:rsidRDefault="00AE22D2" w:rsidP="00AE22D2">
      <w:pPr>
        <w:rPr>
          <w:b/>
          <w:bCs/>
        </w:rPr>
      </w:pPr>
      <w:r w:rsidRPr="00AE22D2">
        <w:rPr>
          <w:b/>
          <w:bCs/>
        </w:rPr>
        <w:t xml:space="preserve">Buy Now, Pay Later Options: Integrating services like </w:t>
      </w:r>
      <w:proofErr w:type="spellStart"/>
      <w:r w:rsidRPr="00AE22D2">
        <w:rPr>
          <w:b/>
          <w:bCs/>
        </w:rPr>
        <w:t>Afterpay</w:t>
      </w:r>
      <w:proofErr w:type="spellEnd"/>
      <w:r w:rsidRPr="00AE22D2">
        <w:rPr>
          <w:b/>
          <w:bCs/>
        </w:rPr>
        <w:t xml:space="preserve"> to provide flexible payment solutions.</w:t>
      </w:r>
    </w:p>
    <w:p w14:paraId="0708ACB8" w14:textId="77777777" w:rsidR="00AE22D2" w:rsidRPr="00AE22D2" w:rsidRDefault="00AE22D2" w:rsidP="00AE22D2">
      <w:pPr>
        <w:rPr>
          <w:b/>
          <w:bCs/>
        </w:rPr>
      </w:pPr>
      <w:r w:rsidRPr="00AE22D2">
        <w:rPr>
          <w:b/>
          <w:bCs/>
        </w:rPr>
        <w:t>Cashback Programs: Offering customers rewards for their purchases, enhancing their overall shopping experience.</w:t>
      </w:r>
    </w:p>
    <w:p w14:paraId="72D6CD1B" w14:textId="77777777" w:rsidR="00AE22D2" w:rsidRPr="00AE22D2" w:rsidRDefault="00AE22D2" w:rsidP="00AE22D2">
      <w:pPr>
        <w:rPr>
          <w:b/>
          <w:bCs/>
        </w:rPr>
      </w:pPr>
      <w:r w:rsidRPr="00AE22D2">
        <w:rPr>
          <w:b/>
          <w:bCs/>
        </w:rPr>
        <w:t>Key Features</w:t>
      </w:r>
    </w:p>
    <w:p w14:paraId="358782D7" w14:textId="77777777" w:rsidR="00AE22D2" w:rsidRPr="00AE22D2" w:rsidRDefault="00AE22D2" w:rsidP="00AE22D2">
      <w:pPr>
        <w:rPr>
          <w:b/>
          <w:bCs/>
        </w:rPr>
      </w:pPr>
      <w:r w:rsidRPr="00AE22D2">
        <w:rPr>
          <w:b/>
          <w:bCs/>
        </w:rPr>
        <w:t>Scalability: The system is designed to handle varying transaction volumes, ensuring high performance during peak shopping periods.</w:t>
      </w:r>
    </w:p>
    <w:p w14:paraId="2AB339AA" w14:textId="77777777" w:rsidR="00AE22D2" w:rsidRPr="00AE22D2" w:rsidRDefault="00AE22D2" w:rsidP="00AE22D2">
      <w:pPr>
        <w:rPr>
          <w:b/>
          <w:bCs/>
        </w:rPr>
      </w:pPr>
      <w:r w:rsidRPr="00AE22D2">
        <w:rPr>
          <w:b/>
          <w:bCs/>
        </w:rPr>
        <w:t>Security: Implementing industry-standard security protocols, such as PCI DSS compliance, to protect sensitive customer data during transactions.</w:t>
      </w:r>
    </w:p>
    <w:p w14:paraId="38B7F424" w14:textId="77777777" w:rsidR="00AE22D2" w:rsidRPr="00AE22D2" w:rsidRDefault="00AE22D2" w:rsidP="00AE22D2">
      <w:pPr>
        <w:rPr>
          <w:b/>
          <w:bCs/>
        </w:rPr>
      </w:pPr>
      <w:r w:rsidRPr="00AE22D2">
        <w:rPr>
          <w:b/>
          <w:bCs/>
        </w:rPr>
        <w:t>Integration: The payment gateway integrates seamlessly with existing e-commerce platforms and retail systems, providing a unified experience for both online and in-store transactions.</w:t>
      </w:r>
    </w:p>
    <w:p w14:paraId="041DEA90" w14:textId="77777777" w:rsidR="00AE22D2" w:rsidRPr="00AE22D2" w:rsidRDefault="00AE22D2" w:rsidP="00AE22D2">
      <w:pPr>
        <w:rPr>
          <w:b/>
          <w:bCs/>
        </w:rPr>
      </w:pPr>
      <w:r w:rsidRPr="00AE22D2">
        <w:rPr>
          <w:b/>
          <w:bCs/>
        </w:rPr>
        <w:lastRenderedPageBreak/>
        <w:t>User Experience: The backend system focuses on minimizing transaction times and optimizing the user interface, resulting in a smooth and efficient checkout process.</w:t>
      </w:r>
    </w:p>
    <w:p w14:paraId="0ABC55DB" w14:textId="77777777" w:rsidR="00AE22D2" w:rsidRPr="00AE22D2" w:rsidRDefault="00AE22D2" w:rsidP="00AE22D2">
      <w:pPr>
        <w:rPr>
          <w:b/>
          <w:bCs/>
        </w:rPr>
      </w:pPr>
      <w:r w:rsidRPr="00AE22D2">
        <w:rPr>
          <w:b/>
          <w:bCs/>
        </w:rPr>
        <w:t>Real-time Analytics: Providing insights into transaction patterns, enabling better decision-making and improved customer service.</w:t>
      </w:r>
    </w:p>
    <w:p w14:paraId="7636673B" w14:textId="77777777" w:rsidR="00AE22D2" w:rsidRPr="00AE22D2" w:rsidRDefault="00AE22D2" w:rsidP="00AE22D2">
      <w:pPr>
        <w:rPr>
          <w:b/>
          <w:bCs/>
        </w:rPr>
      </w:pPr>
      <w:r w:rsidRPr="00AE22D2">
        <w:rPr>
          <w:b/>
          <w:bCs/>
        </w:rPr>
        <w:t>Technology Stack</w:t>
      </w:r>
    </w:p>
    <w:p w14:paraId="202336E0" w14:textId="77777777" w:rsidR="00AE22D2" w:rsidRPr="00AE22D2" w:rsidRDefault="00AE22D2" w:rsidP="00AE22D2">
      <w:pPr>
        <w:rPr>
          <w:b/>
          <w:bCs/>
        </w:rPr>
      </w:pPr>
      <w:r w:rsidRPr="00AE22D2">
        <w:rPr>
          <w:b/>
          <w:bCs/>
        </w:rPr>
        <w:t>The payment processing system is built using a modern Java backend architecture, utilizing technologies such as:</w:t>
      </w:r>
    </w:p>
    <w:p w14:paraId="01FCED58" w14:textId="77777777" w:rsidR="00AE22D2" w:rsidRPr="00AE22D2" w:rsidRDefault="00AE22D2" w:rsidP="00AE22D2">
      <w:pPr>
        <w:rPr>
          <w:b/>
          <w:bCs/>
        </w:rPr>
      </w:pPr>
    </w:p>
    <w:p w14:paraId="5F2A04C3" w14:textId="77777777" w:rsidR="00AE22D2" w:rsidRPr="00AE22D2" w:rsidRDefault="00AE22D2" w:rsidP="00AE22D2">
      <w:pPr>
        <w:rPr>
          <w:b/>
          <w:bCs/>
        </w:rPr>
      </w:pPr>
      <w:r w:rsidRPr="00AE22D2">
        <w:rPr>
          <w:b/>
          <w:bCs/>
        </w:rPr>
        <w:t>Spring Boot for developing RESTful APIs.</w:t>
      </w:r>
    </w:p>
    <w:p w14:paraId="6A0584BB" w14:textId="77777777" w:rsidR="00AE22D2" w:rsidRPr="00AE22D2" w:rsidRDefault="00AE22D2" w:rsidP="00AE22D2">
      <w:pPr>
        <w:rPr>
          <w:b/>
          <w:bCs/>
        </w:rPr>
      </w:pPr>
      <w:r w:rsidRPr="00AE22D2">
        <w:rPr>
          <w:b/>
          <w:bCs/>
        </w:rPr>
        <w:t>Hibernate for database interactions and ORM.</w:t>
      </w:r>
    </w:p>
    <w:p w14:paraId="70C1ED3F" w14:textId="77777777" w:rsidR="00AE22D2" w:rsidRPr="00AE22D2" w:rsidRDefault="00AE22D2" w:rsidP="00AE22D2">
      <w:pPr>
        <w:rPr>
          <w:b/>
          <w:bCs/>
        </w:rPr>
      </w:pPr>
      <w:r w:rsidRPr="00AE22D2">
        <w:rPr>
          <w:b/>
          <w:bCs/>
        </w:rPr>
        <w:t>Kafka for managing real-time data streams.</w:t>
      </w:r>
    </w:p>
    <w:p w14:paraId="5AB778A1" w14:textId="77777777" w:rsidR="00AE22D2" w:rsidRPr="00AE22D2" w:rsidRDefault="00AE22D2" w:rsidP="00AE22D2">
      <w:pPr>
        <w:rPr>
          <w:b/>
          <w:bCs/>
        </w:rPr>
      </w:pPr>
      <w:r w:rsidRPr="00AE22D2">
        <w:rPr>
          <w:b/>
          <w:bCs/>
        </w:rPr>
        <w:t>MySQL or PostgreSQL for reliable data storage.</w:t>
      </w:r>
    </w:p>
    <w:p w14:paraId="4B9BA44F" w14:textId="77777777" w:rsidR="00AE22D2" w:rsidRPr="00AE22D2" w:rsidRDefault="00AE22D2" w:rsidP="00AE22D2">
      <w:pPr>
        <w:rPr>
          <w:b/>
          <w:bCs/>
        </w:rPr>
      </w:pPr>
      <w:r w:rsidRPr="00AE22D2">
        <w:rPr>
          <w:b/>
          <w:bCs/>
        </w:rPr>
        <w:t>Docker for containerization, ensuring consistent development and deployment environments.</w:t>
      </w:r>
    </w:p>
    <w:p w14:paraId="2CFB5327" w14:textId="77777777" w:rsidR="00AE22D2" w:rsidRPr="00AE22D2" w:rsidRDefault="00AE22D2" w:rsidP="00AE22D2">
      <w:pPr>
        <w:rPr>
          <w:b/>
          <w:bCs/>
        </w:rPr>
      </w:pPr>
      <w:r w:rsidRPr="00AE22D2">
        <w:rPr>
          <w:b/>
          <w:bCs/>
        </w:rPr>
        <w:t>Conclusion</w:t>
      </w:r>
    </w:p>
    <w:p w14:paraId="2303FD28" w14:textId="40B1BA96" w:rsidR="00AE22D2" w:rsidRDefault="00AE22D2" w:rsidP="00AE22D2">
      <w:pPr>
        <w:rPr>
          <w:b/>
          <w:bCs/>
        </w:rPr>
      </w:pPr>
      <w:r w:rsidRPr="00AE22D2">
        <w:rPr>
          <w:b/>
          <w:bCs/>
        </w:rPr>
        <w:t>The payment processing project at Gap Inc. aims to revolutionize the customer transaction experience by integrating multiple payment methods into a single, efficient system. By focusing on scalability, security, and user experience, we are enhancing the overall shopping journey for our customers while supporting Gap Inc.'s continued growth in the competitive retail market.</w:t>
      </w:r>
    </w:p>
    <w:p w14:paraId="6C703367" w14:textId="147AE008" w:rsidR="00AE22D2" w:rsidRDefault="00AE22D2" w:rsidP="00AE22D2">
      <w:pPr>
        <w:rPr>
          <w:b/>
          <w:bCs/>
        </w:rPr>
      </w:pPr>
      <w:r>
        <w:rPr>
          <w:b/>
          <w:bCs/>
        </w:rPr>
        <w:t>=================================================================</w:t>
      </w:r>
    </w:p>
    <w:p w14:paraId="52556CA6" w14:textId="6B13AA11" w:rsidR="00AE22D2" w:rsidRPr="00AE22D2" w:rsidRDefault="00AE22D2" w:rsidP="00AE22D2">
      <w:pPr>
        <w:rPr>
          <w:b/>
          <w:bCs/>
        </w:rPr>
      </w:pPr>
      <w:r w:rsidRPr="00AE22D2">
        <w:rPr>
          <w:b/>
          <w:bCs/>
        </w:rPr>
        <w:t>Overview of the Challenge</w:t>
      </w:r>
    </w:p>
    <w:p w14:paraId="323606EE" w14:textId="77777777" w:rsidR="00AE22D2" w:rsidRPr="00AE22D2" w:rsidRDefault="00AE22D2" w:rsidP="00AE22D2">
      <w:r w:rsidRPr="00AE22D2">
        <w:t xml:space="preserve">In my role as a Java backend developer at Gap Inc., one of the significant challenges we faced was integrating multiple payment methods into our payment processing system. With the increasing demand for flexibility in payment options, it became crucial to support a variety of methods—credit cards, debit cards, gift cards, mobile wallets (like Apple Pay and PayPal), and buy now, pay later options (such as </w:t>
      </w:r>
      <w:proofErr w:type="spellStart"/>
      <w:r w:rsidRPr="00AE22D2">
        <w:t>Afterpay</w:t>
      </w:r>
      <w:proofErr w:type="spellEnd"/>
      <w:r w:rsidRPr="00AE22D2">
        <w:t>)—while ensuring a seamless user experience.</w:t>
      </w:r>
    </w:p>
    <w:p w14:paraId="5DB49E25" w14:textId="77777777" w:rsidR="00AE22D2" w:rsidRPr="00AE22D2" w:rsidRDefault="00AE22D2" w:rsidP="00AE22D2">
      <w:pPr>
        <w:rPr>
          <w:b/>
          <w:bCs/>
        </w:rPr>
      </w:pPr>
      <w:r w:rsidRPr="00AE22D2">
        <w:rPr>
          <w:b/>
          <w:bCs/>
        </w:rPr>
        <w:t>The Problem</w:t>
      </w:r>
    </w:p>
    <w:p w14:paraId="7523C86E" w14:textId="77777777" w:rsidR="00AE22D2" w:rsidRPr="00AE22D2" w:rsidRDefault="00AE22D2" w:rsidP="00AE22D2">
      <w:r w:rsidRPr="00AE22D2">
        <w:t>As we began the integration process, we encountered several issues:</w:t>
      </w:r>
    </w:p>
    <w:p w14:paraId="78CD1FBD" w14:textId="77777777" w:rsidR="00AE22D2" w:rsidRPr="00AE22D2" w:rsidRDefault="00AE22D2" w:rsidP="00AE22D2">
      <w:pPr>
        <w:numPr>
          <w:ilvl w:val="0"/>
          <w:numId w:val="1"/>
        </w:numPr>
      </w:pPr>
      <w:r w:rsidRPr="00AE22D2">
        <w:rPr>
          <w:b/>
          <w:bCs/>
        </w:rPr>
        <w:t>Inconsistent APIs:</w:t>
      </w:r>
      <w:r w:rsidRPr="00AE22D2">
        <w:t xml:space="preserve"> Different payment providers had varying API structures and security protocols, which led to integration complexities.</w:t>
      </w:r>
    </w:p>
    <w:p w14:paraId="7047988F" w14:textId="77777777" w:rsidR="00AE22D2" w:rsidRPr="00AE22D2" w:rsidRDefault="00AE22D2" w:rsidP="00AE22D2">
      <w:pPr>
        <w:numPr>
          <w:ilvl w:val="0"/>
          <w:numId w:val="1"/>
        </w:numPr>
      </w:pPr>
      <w:r w:rsidRPr="00AE22D2">
        <w:rPr>
          <w:b/>
          <w:bCs/>
        </w:rPr>
        <w:t>Transaction Failures:</w:t>
      </w:r>
      <w:r w:rsidRPr="00AE22D2">
        <w:t xml:space="preserve"> We experienced a higher-than-expected rate of transaction failures due to compatibility issues between the payment methods and our existing infrastructure.</w:t>
      </w:r>
    </w:p>
    <w:p w14:paraId="05B48C61" w14:textId="77777777" w:rsidR="00AE22D2" w:rsidRPr="00AE22D2" w:rsidRDefault="00AE22D2" w:rsidP="00AE22D2">
      <w:pPr>
        <w:numPr>
          <w:ilvl w:val="0"/>
          <w:numId w:val="1"/>
        </w:numPr>
      </w:pPr>
      <w:r w:rsidRPr="00AE22D2">
        <w:rPr>
          <w:b/>
          <w:bCs/>
        </w:rPr>
        <w:t>Performance Bottlenecks:</w:t>
      </w:r>
      <w:r w:rsidRPr="00AE22D2">
        <w:t xml:space="preserve"> The system struggled to handle increased load during peak shopping periods, affecting response times and user experience.</w:t>
      </w:r>
    </w:p>
    <w:p w14:paraId="7A7A2466" w14:textId="77777777" w:rsidR="00AE22D2" w:rsidRPr="00AE22D2" w:rsidRDefault="00AE22D2" w:rsidP="00AE22D2">
      <w:pPr>
        <w:rPr>
          <w:b/>
          <w:bCs/>
        </w:rPr>
      </w:pPr>
      <w:r w:rsidRPr="00AE22D2">
        <w:rPr>
          <w:b/>
          <w:bCs/>
        </w:rPr>
        <w:t>Approach to Solving the Challenge</w:t>
      </w:r>
    </w:p>
    <w:p w14:paraId="3AD361FA" w14:textId="77777777" w:rsidR="00AE22D2" w:rsidRPr="00AE22D2" w:rsidRDefault="00AE22D2" w:rsidP="00AE22D2">
      <w:r w:rsidRPr="00AE22D2">
        <w:t>To address these challenges, I took the following steps:</w:t>
      </w:r>
    </w:p>
    <w:p w14:paraId="5A6296A6" w14:textId="77777777" w:rsidR="00AE22D2" w:rsidRPr="00AE22D2" w:rsidRDefault="00AE22D2" w:rsidP="00AE22D2">
      <w:pPr>
        <w:numPr>
          <w:ilvl w:val="0"/>
          <w:numId w:val="2"/>
        </w:numPr>
      </w:pPr>
      <w:r w:rsidRPr="00AE22D2">
        <w:rPr>
          <w:b/>
          <w:bCs/>
        </w:rPr>
        <w:t>Thorough Research and Documentation:</w:t>
      </w:r>
    </w:p>
    <w:p w14:paraId="133A4E8D" w14:textId="77777777" w:rsidR="00AE22D2" w:rsidRPr="00AE22D2" w:rsidRDefault="00AE22D2" w:rsidP="00AE22D2">
      <w:pPr>
        <w:numPr>
          <w:ilvl w:val="1"/>
          <w:numId w:val="2"/>
        </w:numPr>
      </w:pPr>
      <w:r w:rsidRPr="00AE22D2">
        <w:lastRenderedPageBreak/>
        <w:t>I conducted a comprehensive analysis of each payment provider’s API documentation to understand their requirements and identify commonalities that could be leveraged.</w:t>
      </w:r>
    </w:p>
    <w:p w14:paraId="3EE42E72" w14:textId="77777777" w:rsidR="00AE22D2" w:rsidRPr="00AE22D2" w:rsidRDefault="00AE22D2" w:rsidP="00AE22D2">
      <w:pPr>
        <w:numPr>
          <w:ilvl w:val="0"/>
          <w:numId w:val="2"/>
        </w:numPr>
      </w:pPr>
      <w:r w:rsidRPr="00AE22D2">
        <w:rPr>
          <w:b/>
          <w:bCs/>
        </w:rPr>
        <w:t>Modular Architecture:</w:t>
      </w:r>
    </w:p>
    <w:p w14:paraId="52D6A03B" w14:textId="77777777" w:rsidR="00AE22D2" w:rsidRPr="00AE22D2" w:rsidRDefault="00AE22D2" w:rsidP="00AE22D2">
      <w:pPr>
        <w:numPr>
          <w:ilvl w:val="1"/>
          <w:numId w:val="2"/>
        </w:numPr>
      </w:pPr>
      <w:r w:rsidRPr="00AE22D2">
        <w:t>I proposed a modular approach to the payment gateway, allowing us to create separate service layers for each payment method. This design made it easier to manage and update integrations without affecting the entire system.</w:t>
      </w:r>
    </w:p>
    <w:p w14:paraId="0ECDE8F4" w14:textId="77777777" w:rsidR="00AE22D2" w:rsidRPr="00AE22D2" w:rsidRDefault="00AE22D2" w:rsidP="00AE22D2">
      <w:pPr>
        <w:numPr>
          <w:ilvl w:val="0"/>
          <w:numId w:val="2"/>
        </w:numPr>
      </w:pPr>
      <w:r w:rsidRPr="00AE22D2">
        <w:rPr>
          <w:b/>
          <w:bCs/>
        </w:rPr>
        <w:t>Error Handling and Logging:</w:t>
      </w:r>
    </w:p>
    <w:p w14:paraId="0C6E933D" w14:textId="77777777" w:rsidR="00AE22D2" w:rsidRPr="00AE22D2" w:rsidRDefault="00AE22D2" w:rsidP="00AE22D2">
      <w:pPr>
        <w:numPr>
          <w:ilvl w:val="1"/>
          <w:numId w:val="2"/>
        </w:numPr>
      </w:pPr>
      <w:r w:rsidRPr="00AE22D2">
        <w:t xml:space="preserve">I implemented robust error handling mechanisms to capture transaction failures in real time. Detailed logging allowed us to </w:t>
      </w:r>
      <w:proofErr w:type="spellStart"/>
      <w:r w:rsidRPr="00AE22D2">
        <w:t>analyze</w:t>
      </w:r>
      <w:proofErr w:type="spellEnd"/>
      <w:r w:rsidRPr="00AE22D2">
        <w:t xml:space="preserve"> failures and troubleshoot issues more effectively.</w:t>
      </w:r>
    </w:p>
    <w:p w14:paraId="0913404A" w14:textId="77777777" w:rsidR="00AE22D2" w:rsidRPr="00AE22D2" w:rsidRDefault="00AE22D2" w:rsidP="00AE22D2">
      <w:pPr>
        <w:numPr>
          <w:ilvl w:val="0"/>
          <w:numId w:val="2"/>
        </w:numPr>
      </w:pPr>
      <w:r w:rsidRPr="00AE22D2">
        <w:rPr>
          <w:b/>
          <w:bCs/>
        </w:rPr>
        <w:t>Load Testing:</w:t>
      </w:r>
    </w:p>
    <w:p w14:paraId="4296020B" w14:textId="77777777" w:rsidR="00AE22D2" w:rsidRPr="00AE22D2" w:rsidRDefault="00AE22D2" w:rsidP="00AE22D2">
      <w:pPr>
        <w:numPr>
          <w:ilvl w:val="1"/>
          <w:numId w:val="2"/>
        </w:numPr>
      </w:pPr>
      <w:r w:rsidRPr="00AE22D2">
        <w:t>To address performance bottlenecks, I led the team in conducting load testing on the system. We simulated peak traffic scenarios to identify and resolve performance issues before launch.</w:t>
      </w:r>
    </w:p>
    <w:p w14:paraId="0FD92B74" w14:textId="77777777" w:rsidR="00AE22D2" w:rsidRPr="00AE22D2" w:rsidRDefault="00AE22D2" w:rsidP="00AE22D2">
      <w:pPr>
        <w:numPr>
          <w:ilvl w:val="0"/>
          <w:numId w:val="2"/>
        </w:numPr>
      </w:pPr>
      <w:r w:rsidRPr="00AE22D2">
        <w:rPr>
          <w:b/>
          <w:bCs/>
        </w:rPr>
        <w:t>Collaboration with Cross-Functional Teams:</w:t>
      </w:r>
    </w:p>
    <w:p w14:paraId="1964B13F" w14:textId="77777777" w:rsidR="00AE22D2" w:rsidRPr="00AE22D2" w:rsidRDefault="00AE22D2" w:rsidP="00AE22D2">
      <w:pPr>
        <w:numPr>
          <w:ilvl w:val="1"/>
          <w:numId w:val="2"/>
        </w:numPr>
      </w:pPr>
      <w:r w:rsidRPr="00AE22D2">
        <w:t>I collaborated closely with frontend developers and QA teams to ensure a cohesive user experience. Regular meetings facilitated communication and alignment on project goals.</w:t>
      </w:r>
    </w:p>
    <w:p w14:paraId="46F088E4" w14:textId="77777777" w:rsidR="00AE22D2" w:rsidRPr="00AE22D2" w:rsidRDefault="00AE22D2" w:rsidP="00AE22D2">
      <w:pPr>
        <w:rPr>
          <w:b/>
          <w:bCs/>
        </w:rPr>
      </w:pPr>
      <w:r w:rsidRPr="00AE22D2">
        <w:rPr>
          <w:b/>
          <w:bCs/>
        </w:rPr>
        <w:t>Outcome</w:t>
      </w:r>
    </w:p>
    <w:p w14:paraId="14C065DA" w14:textId="77777777" w:rsidR="00AE22D2" w:rsidRPr="00AE22D2" w:rsidRDefault="00AE22D2" w:rsidP="00AE22D2">
      <w:r w:rsidRPr="00AE22D2">
        <w:t>As a result of these efforts, we successfully integrated all targeted payment methods within the projected timeline. The modular architecture improved maintainability, while enhanced error handling reduced transaction failures significantly. After implementing performance optimizations, we observed a marked improvement in system responsiveness during peak periods.</w:t>
      </w:r>
    </w:p>
    <w:p w14:paraId="34101990" w14:textId="77777777" w:rsidR="00AE22D2" w:rsidRPr="00AE22D2" w:rsidRDefault="00AE22D2" w:rsidP="00AE22D2">
      <w:r w:rsidRPr="00AE22D2">
        <w:t>This experience taught me the importance of thorough planning, teamwork, and adaptability in overcoming complex challenges in software development. Ultimately, our efforts contributed to a more robust payment processing system that enhanced customer satisfaction and supported Gap Inc.’s business objectives.</w:t>
      </w:r>
    </w:p>
    <w:p w14:paraId="05F902B2" w14:textId="77777777" w:rsidR="00AE22D2" w:rsidRDefault="00AE22D2"/>
    <w:sectPr w:rsidR="00AE2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246E7"/>
    <w:multiLevelType w:val="multilevel"/>
    <w:tmpl w:val="A296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097478"/>
    <w:multiLevelType w:val="multilevel"/>
    <w:tmpl w:val="00F4E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904340">
    <w:abstractNumId w:val="0"/>
  </w:num>
  <w:num w:numId="2" w16cid:durableId="122567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D2"/>
    <w:rsid w:val="002B1430"/>
    <w:rsid w:val="00AE2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3E6C"/>
  <w15:chartTrackingRefBased/>
  <w15:docId w15:val="{FA6C30CD-07FB-4F5A-B967-509E335E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2D2"/>
    <w:rPr>
      <w:rFonts w:eastAsiaTheme="majorEastAsia" w:cstheme="majorBidi"/>
      <w:color w:val="272727" w:themeColor="text1" w:themeTint="D8"/>
    </w:rPr>
  </w:style>
  <w:style w:type="paragraph" w:styleId="Title">
    <w:name w:val="Title"/>
    <w:basedOn w:val="Normal"/>
    <w:next w:val="Normal"/>
    <w:link w:val="TitleChar"/>
    <w:uiPriority w:val="10"/>
    <w:qFormat/>
    <w:rsid w:val="00AE2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2D2"/>
    <w:pPr>
      <w:spacing w:before="160"/>
      <w:jc w:val="center"/>
    </w:pPr>
    <w:rPr>
      <w:i/>
      <w:iCs/>
      <w:color w:val="404040" w:themeColor="text1" w:themeTint="BF"/>
    </w:rPr>
  </w:style>
  <w:style w:type="character" w:customStyle="1" w:styleId="QuoteChar">
    <w:name w:val="Quote Char"/>
    <w:basedOn w:val="DefaultParagraphFont"/>
    <w:link w:val="Quote"/>
    <w:uiPriority w:val="29"/>
    <w:rsid w:val="00AE22D2"/>
    <w:rPr>
      <w:i/>
      <w:iCs/>
      <w:color w:val="404040" w:themeColor="text1" w:themeTint="BF"/>
    </w:rPr>
  </w:style>
  <w:style w:type="paragraph" w:styleId="ListParagraph">
    <w:name w:val="List Paragraph"/>
    <w:basedOn w:val="Normal"/>
    <w:uiPriority w:val="34"/>
    <w:qFormat/>
    <w:rsid w:val="00AE22D2"/>
    <w:pPr>
      <w:ind w:left="720"/>
      <w:contextualSpacing/>
    </w:pPr>
  </w:style>
  <w:style w:type="character" w:styleId="IntenseEmphasis">
    <w:name w:val="Intense Emphasis"/>
    <w:basedOn w:val="DefaultParagraphFont"/>
    <w:uiPriority w:val="21"/>
    <w:qFormat/>
    <w:rsid w:val="00AE22D2"/>
    <w:rPr>
      <w:i/>
      <w:iCs/>
      <w:color w:val="2F5496" w:themeColor="accent1" w:themeShade="BF"/>
    </w:rPr>
  </w:style>
  <w:style w:type="paragraph" w:styleId="IntenseQuote">
    <w:name w:val="Intense Quote"/>
    <w:basedOn w:val="Normal"/>
    <w:next w:val="Normal"/>
    <w:link w:val="IntenseQuoteChar"/>
    <w:uiPriority w:val="30"/>
    <w:qFormat/>
    <w:rsid w:val="00AE2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2D2"/>
    <w:rPr>
      <w:i/>
      <w:iCs/>
      <w:color w:val="2F5496" w:themeColor="accent1" w:themeShade="BF"/>
    </w:rPr>
  </w:style>
  <w:style w:type="character" w:styleId="IntenseReference">
    <w:name w:val="Intense Reference"/>
    <w:basedOn w:val="DefaultParagraphFont"/>
    <w:uiPriority w:val="32"/>
    <w:qFormat/>
    <w:rsid w:val="00AE22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486612">
      <w:bodyDiv w:val="1"/>
      <w:marLeft w:val="0"/>
      <w:marRight w:val="0"/>
      <w:marTop w:val="0"/>
      <w:marBottom w:val="0"/>
      <w:divBdr>
        <w:top w:val="none" w:sz="0" w:space="0" w:color="auto"/>
        <w:left w:val="none" w:sz="0" w:space="0" w:color="auto"/>
        <w:bottom w:val="none" w:sz="0" w:space="0" w:color="auto"/>
        <w:right w:val="none" w:sz="0" w:space="0" w:color="auto"/>
      </w:divBdr>
    </w:div>
    <w:div w:id="18590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BUKKE GOVARDHAN NAIK</dc:creator>
  <cp:keywords/>
  <dc:description/>
  <cp:lastModifiedBy>BUKKE GOVARDHAN NAIK</cp:lastModifiedBy>
  <cp:revision>1</cp:revision>
  <dcterms:created xsi:type="dcterms:W3CDTF">2024-10-24T05:12:00Z</dcterms:created>
  <dcterms:modified xsi:type="dcterms:W3CDTF">2024-10-24T05:15:00Z</dcterms:modified>
</cp:coreProperties>
</file>