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4C69" w14:textId="77777777" w:rsidR="00BB062D" w:rsidRPr="00BB062D" w:rsidRDefault="00BB062D" w:rsidP="00BB062D">
      <w:pPr>
        <w:spacing w:line="360" w:lineRule="auto"/>
        <w:rPr>
          <w:rFonts w:ascii="Times New Roman" w:hAnsi="Times New Roman" w:cs="Times New Roman"/>
        </w:rPr>
      </w:pPr>
      <w:r w:rsidRPr="00BB062D">
        <w:rPr>
          <w:rFonts w:ascii="Times New Roman" w:hAnsi="Times New Roman" w:cs="Times New Roman"/>
        </w:rPr>
        <w:t>Olubukola Kukoyi</w:t>
      </w:r>
    </w:p>
    <w:p w14:paraId="1FFEF04E" w14:textId="499752FB" w:rsidR="00BB062D" w:rsidRDefault="00BB062D" w:rsidP="00BB062D">
      <w:pPr>
        <w:spacing w:line="360" w:lineRule="auto"/>
        <w:rPr>
          <w:rFonts w:ascii="Times New Roman" w:hAnsi="Times New Roman" w:cs="Times New Roman"/>
        </w:rPr>
      </w:pPr>
      <w:r>
        <w:rPr>
          <w:rFonts w:ascii="Times New Roman" w:hAnsi="Times New Roman" w:cs="Times New Roman"/>
        </w:rPr>
        <w:t>MS Anna Devarakonda</w:t>
      </w:r>
    </w:p>
    <w:p w14:paraId="2CABABF3" w14:textId="609F404B" w:rsidR="00BB062D" w:rsidRDefault="00BB062D" w:rsidP="00BB062D">
      <w:pPr>
        <w:spacing w:line="360" w:lineRule="auto"/>
        <w:rPr>
          <w:rFonts w:ascii="Times New Roman" w:hAnsi="Times New Roman" w:cs="Times New Roman"/>
        </w:rPr>
      </w:pPr>
      <w:r>
        <w:rPr>
          <w:rFonts w:ascii="Times New Roman" w:hAnsi="Times New Roman" w:cs="Times New Roman"/>
        </w:rPr>
        <w:t>ITAI 2372</w:t>
      </w:r>
    </w:p>
    <w:p w14:paraId="35AED6BA" w14:textId="79BF4EEE" w:rsidR="00BB062D" w:rsidRPr="00BB062D" w:rsidRDefault="00BB062D" w:rsidP="00BB062D">
      <w:pPr>
        <w:spacing w:line="360" w:lineRule="auto"/>
        <w:rPr>
          <w:rFonts w:ascii="Times New Roman" w:hAnsi="Times New Roman" w:cs="Times New Roman"/>
        </w:rPr>
      </w:pPr>
      <w:r>
        <w:rPr>
          <w:rFonts w:ascii="Times New Roman" w:hAnsi="Times New Roman" w:cs="Times New Roman"/>
        </w:rPr>
        <w:t>5</w:t>
      </w:r>
      <w:r w:rsidRPr="00BB062D">
        <w:rPr>
          <w:rFonts w:ascii="Times New Roman" w:hAnsi="Times New Roman" w:cs="Times New Roman"/>
          <w:vertAlign w:val="superscript"/>
        </w:rPr>
        <w:t>th</w:t>
      </w:r>
      <w:r>
        <w:rPr>
          <w:rFonts w:ascii="Times New Roman" w:hAnsi="Times New Roman" w:cs="Times New Roman"/>
        </w:rPr>
        <w:t xml:space="preserve"> April 2025</w:t>
      </w:r>
    </w:p>
    <w:p w14:paraId="52D0E9CB" w14:textId="5885E21E" w:rsidR="00BB062D" w:rsidRPr="00BB062D" w:rsidRDefault="00BB062D" w:rsidP="00BB062D">
      <w:pPr>
        <w:jc w:val="center"/>
        <w:rPr>
          <w:rFonts w:ascii="Times New Roman" w:hAnsi="Times New Roman" w:cs="Times New Roman"/>
        </w:rPr>
      </w:pPr>
      <w:r w:rsidRPr="00BB062D">
        <w:rPr>
          <w:rFonts w:ascii="Times New Roman" w:hAnsi="Times New Roman" w:cs="Times New Roman"/>
        </w:rPr>
        <w:t>Case Study Report: Advantages of Using AI in Government and Public Sector</w:t>
      </w:r>
    </w:p>
    <w:p w14:paraId="780DD696" w14:textId="68E80572" w:rsidR="002B0303" w:rsidRDefault="002B0303" w:rsidP="002B0303">
      <w:pPr>
        <w:rPr>
          <w:rFonts w:ascii="Times New Roman" w:hAnsi="Times New Roman" w:cs="Times New Roman"/>
        </w:rPr>
      </w:pPr>
      <w:r>
        <w:rPr>
          <w:rFonts w:ascii="Times New Roman" w:hAnsi="Times New Roman" w:cs="Times New Roman"/>
        </w:rPr>
        <w:t>Introduction.</w:t>
      </w:r>
    </w:p>
    <w:p w14:paraId="0AC73166" w14:textId="09F9EF0C" w:rsidR="00BB062D" w:rsidRDefault="00BB062D" w:rsidP="00BB062D">
      <w:pPr>
        <w:ind w:firstLine="720"/>
        <w:rPr>
          <w:rFonts w:ascii="Times New Roman" w:hAnsi="Times New Roman" w:cs="Times New Roman"/>
        </w:rPr>
      </w:pPr>
      <w:r w:rsidRPr="00BB062D">
        <w:rPr>
          <w:rFonts w:ascii="Times New Roman" w:hAnsi="Times New Roman" w:cs="Times New Roman"/>
        </w:rPr>
        <w:t>Artificial Intelligence (AI) is no longer a concept of the futur</w:t>
      </w:r>
      <w:r>
        <w:rPr>
          <w:rFonts w:ascii="Times New Roman" w:hAnsi="Times New Roman" w:cs="Times New Roman"/>
        </w:rPr>
        <w:t xml:space="preserve">e, </w:t>
      </w:r>
      <w:r w:rsidRPr="00BB062D">
        <w:rPr>
          <w:rFonts w:ascii="Times New Roman" w:hAnsi="Times New Roman" w:cs="Times New Roman"/>
        </w:rPr>
        <w:t>it is firmly rooted in the present, revolutionizing the way governments serve their citizens. By optimizing bureaucratic processes and enabling rapid responses to crises, AI has become a vital tool for improving efficiency and decision-making in the public sector.</w:t>
      </w:r>
      <w:r w:rsidR="00C63471" w:rsidRPr="00C63471">
        <w:t xml:space="preserve"> </w:t>
      </w:r>
      <w:r w:rsidR="00C63471" w:rsidRPr="00C63471">
        <w:rPr>
          <w:rFonts w:ascii="Times New Roman" w:hAnsi="Times New Roman" w:cs="Times New Roman"/>
        </w:rPr>
        <w:t>Imagine a world where governments can predict your needs even before you voice them, where traffic congestion melts away effortlessly, and where life-saving healthcare measures are implemented well ahead of an emergency. This is the transformative potential of AI in public services,</w:t>
      </w:r>
      <w:r w:rsidR="00C63471">
        <w:rPr>
          <w:rFonts w:ascii="Times New Roman" w:hAnsi="Times New Roman" w:cs="Times New Roman"/>
        </w:rPr>
        <w:t xml:space="preserve"> </w:t>
      </w:r>
      <w:r w:rsidR="00C63471" w:rsidRPr="00C63471">
        <w:rPr>
          <w:rFonts w:ascii="Times New Roman" w:hAnsi="Times New Roman" w:cs="Times New Roman"/>
        </w:rPr>
        <w:t>ushering in a quiet revolution that is changing the way governments interact with and serve their citizens. From streamlining administrative tasks to forecasting health crises, AI has evolved from a distant concept to a practical solution addressing long-standing challenges. This discussion delves into real-world applications and expert insights, exploring how AI is enhancing government efficiency, responsiveness, and fairness, all while tackling complex ethical dilemmas.</w:t>
      </w:r>
    </w:p>
    <w:p w14:paraId="0095CD47" w14:textId="027949D7" w:rsidR="00C63471" w:rsidRDefault="00C63471" w:rsidP="00C63471">
      <w:pPr>
        <w:rPr>
          <w:rFonts w:ascii="Times New Roman" w:hAnsi="Times New Roman" w:cs="Times New Roman"/>
        </w:rPr>
      </w:pPr>
      <w:r>
        <w:rPr>
          <w:rFonts w:ascii="Times New Roman" w:hAnsi="Times New Roman" w:cs="Times New Roman"/>
        </w:rPr>
        <w:t>Discussion</w:t>
      </w:r>
      <w:r w:rsidR="005B574B">
        <w:rPr>
          <w:rFonts w:ascii="Times New Roman" w:hAnsi="Times New Roman" w:cs="Times New Roman"/>
        </w:rPr>
        <w:t>:</w:t>
      </w:r>
    </w:p>
    <w:p w14:paraId="2ADF5338" w14:textId="09689E3A" w:rsidR="00C63471" w:rsidRDefault="00C63471" w:rsidP="00C63471">
      <w:pPr>
        <w:rPr>
          <w:rFonts w:ascii="Times New Roman" w:hAnsi="Times New Roman" w:cs="Times New Roman"/>
        </w:rPr>
      </w:pPr>
      <w:r w:rsidRPr="00C63471">
        <w:rPr>
          <w:rFonts w:ascii="Times New Roman" w:hAnsi="Times New Roman" w:cs="Times New Roman"/>
        </w:rPr>
        <w:t>Cutting Through Red Tape: The Rise of AI Assistants</w:t>
      </w:r>
    </w:p>
    <w:p w14:paraId="5129ED8E" w14:textId="77777777" w:rsidR="00C63471" w:rsidRPr="00C63471" w:rsidRDefault="00C63471" w:rsidP="00C63471">
      <w:pPr>
        <w:rPr>
          <w:rFonts w:ascii="Times New Roman" w:hAnsi="Times New Roman" w:cs="Times New Roman"/>
        </w:rPr>
      </w:pPr>
      <w:r w:rsidRPr="00C63471">
        <w:rPr>
          <w:rFonts w:ascii="Times New Roman" w:hAnsi="Times New Roman" w:cs="Times New Roman"/>
        </w:rPr>
        <w:t>Governments deal with a lot of paperwork, and it's easy for things to get stuck in the system. But AI is here to help:</w:t>
      </w:r>
    </w:p>
    <w:p w14:paraId="508B32C9" w14:textId="7DCA1D02" w:rsidR="00C63471" w:rsidRPr="00C63471" w:rsidRDefault="00C63471" w:rsidP="00C63471">
      <w:pPr>
        <w:numPr>
          <w:ilvl w:val="0"/>
          <w:numId w:val="3"/>
        </w:numPr>
        <w:rPr>
          <w:rFonts w:ascii="Times New Roman" w:hAnsi="Times New Roman" w:cs="Times New Roman"/>
        </w:rPr>
      </w:pPr>
      <w:r w:rsidRPr="00C63471">
        <w:rPr>
          <w:rFonts w:ascii="Times New Roman" w:hAnsi="Times New Roman" w:cs="Times New Roman"/>
        </w:rPr>
        <w:t>Robotic Process Automation (RPA) works like a tireless assistant, helping process claims and digitize documents. For example, it’s been used in the state DMV and tax offices to clear up paperwork backlogs.</w:t>
      </w:r>
    </w:p>
    <w:p w14:paraId="07281D78" w14:textId="77777777" w:rsidR="00C63471" w:rsidRPr="00C63471" w:rsidRDefault="00C63471" w:rsidP="00C63471">
      <w:pPr>
        <w:numPr>
          <w:ilvl w:val="0"/>
          <w:numId w:val="3"/>
        </w:numPr>
        <w:rPr>
          <w:rFonts w:ascii="Times New Roman" w:hAnsi="Times New Roman" w:cs="Times New Roman"/>
        </w:rPr>
      </w:pPr>
      <w:r w:rsidRPr="00C63471">
        <w:rPr>
          <w:rFonts w:ascii="Times New Roman" w:hAnsi="Times New Roman" w:cs="Times New Roman"/>
        </w:rPr>
        <w:t>AI Fraud Detectives go through millions of transactions to spot suspicious activities, like catching fake welfare claims that humans might miss.</w:t>
      </w:r>
    </w:p>
    <w:p w14:paraId="4180EFD2" w14:textId="233FB0DE" w:rsidR="00C63471" w:rsidRDefault="00C63471" w:rsidP="00C63471">
      <w:pPr>
        <w:numPr>
          <w:ilvl w:val="0"/>
          <w:numId w:val="3"/>
        </w:numPr>
        <w:rPr>
          <w:rFonts w:ascii="Times New Roman" w:hAnsi="Times New Roman" w:cs="Times New Roman"/>
        </w:rPr>
      </w:pPr>
      <w:r w:rsidRPr="00C63471">
        <w:rPr>
          <w:rFonts w:ascii="Times New Roman" w:hAnsi="Times New Roman" w:cs="Times New Roman"/>
        </w:rPr>
        <w:t>24/7 Chatbots, help citizens with things like permit applications. This reduces the waiting times from days to just a few minutes</w:t>
      </w:r>
      <w:r>
        <w:rPr>
          <w:rFonts w:ascii="Times New Roman" w:hAnsi="Times New Roman" w:cs="Times New Roman"/>
        </w:rPr>
        <w:t>.</w:t>
      </w:r>
    </w:p>
    <w:p w14:paraId="31D8493B" w14:textId="53D7245A" w:rsidR="00C63471" w:rsidRPr="00C63471" w:rsidRDefault="00C63471" w:rsidP="00C63471">
      <w:pPr>
        <w:rPr>
          <w:rFonts w:ascii="Times New Roman" w:hAnsi="Times New Roman" w:cs="Times New Roman"/>
        </w:rPr>
      </w:pPr>
      <w:r w:rsidRPr="00C63471">
        <w:rPr>
          <w:rFonts w:ascii="Times New Roman" w:eastAsia="Times New Roman" w:hAnsi="Times New Roman" w:cs="Times New Roman"/>
          <w:b/>
          <w:bCs/>
          <w:kern w:val="0"/>
          <w:sz w:val="27"/>
          <w:szCs w:val="27"/>
          <w14:ligatures w14:val="none"/>
        </w:rPr>
        <w:t>Healthcare</w:t>
      </w:r>
      <w:r w:rsidRPr="00C63471">
        <w:rPr>
          <w:rFonts w:ascii="Times New Roman" w:eastAsia="Times New Roman" w:hAnsi="Times New Roman" w:cs="Times New Roman"/>
          <w:kern w:val="0"/>
          <w:sz w:val="27"/>
          <w:szCs w:val="27"/>
          <w14:ligatures w14:val="none"/>
        </w:rPr>
        <w:t>: From Reactive to Predictive</w:t>
      </w:r>
      <w:r>
        <w:rPr>
          <w:rFonts w:ascii="Times New Roman" w:eastAsia="Times New Roman" w:hAnsi="Times New Roman" w:cs="Times New Roman"/>
          <w:kern w:val="0"/>
          <w:sz w:val="27"/>
          <w:szCs w:val="27"/>
          <w14:ligatures w14:val="none"/>
        </w:rPr>
        <w:t xml:space="preserve"> healthcare.</w:t>
      </w:r>
    </w:p>
    <w:p w14:paraId="517E35BF" w14:textId="77777777" w:rsidR="00C63471" w:rsidRPr="00C63471" w:rsidRDefault="00C63471" w:rsidP="00C63471">
      <w:pPr>
        <w:spacing w:before="100" w:beforeAutospacing="1" w:after="100" w:afterAutospacing="1" w:line="240" w:lineRule="auto"/>
        <w:rPr>
          <w:rFonts w:ascii="Times New Roman" w:eastAsia="Times New Roman" w:hAnsi="Times New Roman" w:cs="Times New Roman"/>
          <w:kern w:val="0"/>
          <w14:ligatures w14:val="none"/>
        </w:rPr>
      </w:pPr>
      <w:r w:rsidRPr="00C63471">
        <w:rPr>
          <w:rFonts w:ascii="Times New Roman" w:eastAsia="Times New Roman" w:hAnsi="Times New Roman" w:cs="Times New Roman"/>
          <w:kern w:val="0"/>
          <w14:ligatures w14:val="none"/>
        </w:rPr>
        <w:t>AI is also changing how we respond to health crises:</w:t>
      </w:r>
    </w:p>
    <w:p w14:paraId="71E0CE01" w14:textId="77777777" w:rsidR="00C63471" w:rsidRPr="00C63471" w:rsidRDefault="00C63471" w:rsidP="00C634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63471">
        <w:rPr>
          <w:rFonts w:ascii="Times New Roman" w:eastAsia="Times New Roman" w:hAnsi="Times New Roman" w:cs="Times New Roman"/>
          <w:kern w:val="0"/>
          <w14:ligatures w14:val="none"/>
        </w:rPr>
        <w:lastRenderedPageBreak/>
        <w:t>Outbreak Prediction: AI tools analyze news, flight patterns, and lab results to predict disease outbreaks. During COVID-19, similar tools helped hospitals manage ventilators and beds more efficiently.</w:t>
      </w:r>
    </w:p>
    <w:p w14:paraId="584BF299" w14:textId="420D547C" w:rsidR="00C63471" w:rsidRPr="00C63471" w:rsidRDefault="00C63471" w:rsidP="00C634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63471">
        <w:rPr>
          <w:rFonts w:ascii="Times New Roman" w:eastAsia="Times New Roman" w:hAnsi="Times New Roman" w:cs="Times New Roman"/>
          <w:kern w:val="0"/>
          <w14:ligatures w14:val="none"/>
        </w:rPr>
        <w:t xml:space="preserve">Diagnostic Breakthroughs: Mount Sinai’s </w:t>
      </w:r>
      <w:r w:rsidR="00CF6E0F" w:rsidRPr="00C63471">
        <w:rPr>
          <w:rFonts w:ascii="Times New Roman" w:eastAsia="Times New Roman" w:hAnsi="Times New Roman" w:cs="Times New Roman"/>
          <w:kern w:val="0"/>
          <w14:ligatures w14:val="none"/>
        </w:rPr>
        <w:t>AI</w:t>
      </w:r>
      <w:r w:rsidR="00CF6E0F">
        <w:rPr>
          <w:rFonts w:ascii="Times New Roman" w:eastAsia="Times New Roman" w:hAnsi="Times New Roman" w:cs="Times New Roman"/>
          <w:kern w:val="0"/>
          <w14:ligatures w14:val="none"/>
        </w:rPr>
        <w:t xml:space="preserve"> (</w:t>
      </w:r>
      <w:r w:rsidR="00202257">
        <w:rPr>
          <w:rFonts w:ascii="Times New Roman" w:eastAsia="Times New Roman" w:hAnsi="Times New Roman" w:cs="Times New Roman"/>
          <w:kern w:val="0"/>
          <w14:ligatures w14:val="none"/>
        </w:rPr>
        <w:t xml:space="preserve">Researchers at Mount Sinai Health system used AI to quickly detect COVID -19 </w:t>
      </w:r>
      <w:proofErr w:type="gramStart"/>
      <w:r w:rsidR="00202257">
        <w:rPr>
          <w:rFonts w:ascii="Times New Roman" w:eastAsia="Times New Roman" w:hAnsi="Times New Roman" w:cs="Times New Roman"/>
          <w:kern w:val="0"/>
          <w14:ligatures w14:val="none"/>
        </w:rPr>
        <w:t>on the basis of</w:t>
      </w:r>
      <w:proofErr w:type="gramEnd"/>
      <w:r w:rsidR="00202257">
        <w:rPr>
          <w:rFonts w:ascii="Times New Roman" w:eastAsia="Times New Roman" w:hAnsi="Times New Roman" w:cs="Times New Roman"/>
          <w:kern w:val="0"/>
          <w14:ligatures w14:val="none"/>
        </w:rPr>
        <w:t xml:space="preserve"> how lungs disease looks in computed CT scans of the chest combined with clinical </w:t>
      </w:r>
      <w:proofErr w:type="gramStart"/>
      <w:r w:rsidR="00202257">
        <w:rPr>
          <w:rFonts w:ascii="Times New Roman" w:eastAsia="Times New Roman" w:hAnsi="Times New Roman" w:cs="Times New Roman"/>
          <w:kern w:val="0"/>
          <w14:ligatures w14:val="none"/>
        </w:rPr>
        <w:t>data)</w:t>
      </w:r>
      <w:r w:rsidRPr="00C63471">
        <w:rPr>
          <w:rFonts w:ascii="Times New Roman" w:eastAsia="Times New Roman" w:hAnsi="Times New Roman" w:cs="Times New Roman"/>
          <w:kern w:val="0"/>
          <w14:ligatures w14:val="none"/>
        </w:rPr>
        <w:t>was</w:t>
      </w:r>
      <w:proofErr w:type="gramEnd"/>
      <w:r w:rsidRPr="00C63471">
        <w:rPr>
          <w:rFonts w:ascii="Times New Roman" w:eastAsia="Times New Roman" w:hAnsi="Times New Roman" w:cs="Times New Roman"/>
          <w:kern w:val="0"/>
          <w14:ligatures w14:val="none"/>
        </w:rPr>
        <w:t xml:space="preserve"> able to spot COVID-19 in CT scans faster than doctors, and now it's being used to help detect cancers as well.</w:t>
      </w:r>
    </w:p>
    <w:p w14:paraId="3F6E63DB" w14:textId="77777777" w:rsidR="00C63471" w:rsidRDefault="00C63471" w:rsidP="00C634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63471">
        <w:rPr>
          <w:rFonts w:ascii="Times New Roman" w:eastAsia="Times New Roman" w:hAnsi="Times New Roman" w:cs="Times New Roman"/>
          <w:kern w:val="0"/>
          <w14:ligatures w14:val="none"/>
        </w:rPr>
        <w:t>Mental Health Guardians: AI looks at social media posts and hotline calls to spot signs of people at risk of suicide, allowing for early intervention before it's too late.</w:t>
      </w:r>
    </w:p>
    <w:p w14:paraId="3D94A401" w14:textId="01C3FC55" w:rsidR="00C63471" w:rsidRDefault="00C63471" w:rsidP="00C63471">
      <w:pPr>
        <w:spacing w:before="100" w:beforeAutospacing="1" w:after="100" w:afterAutospacing="1" w:line="240" w:lineRule="auto"/>
        <w:ind w:left="360"/>
        <w:rPr>
          <w:rFonts w:ascii="Times New Roman" w:eastAsia="Times New Roman" w:hAnsi="Times New Roman" w:cs="Times New Roman"/>
          <w:kern w:val="0"/>
          <w14:ligatures w14:val="none"/>
        </w:rPr>
      </w:pPr>
      <w:r w:rsidRPr="00C63471">
        <w:rPr>
          <w:rFonts w:ascii="Times New Roman" w:eastAsia="Times New Roman" w:hAnsi="Times New Roman" w:cs="Times New Roman"/>
          <w:b/>
          <w:bCs/>
          <w:kern w:val="0"/>
          <w14:ligatures w14:val="none"/>
        </w:rPr>
        <w:t>Challenge</w:t>
      </w:r>
      <w:r w:rsidRPr="00C63471">
        <w:rPr>
          <w:rFonts w:ascii="Times New Roman" w:eastAsia="Times New Roman" w:hAnsi="Times New Roman" w:cs="Times New Roman"/>
          <w:kern w:val="0"/>
          <w14:ligatures w14:val="none"/>
        </w:rPr>
        <w:t>: One issue with AI in healthcare is that if the data used to train the systems isn’t diverse enough, it could lead to wrong diagnoses, especially in rural areas where data from urban hospitals is limited.</w:t>
      </w:r>
    </w:p>
    <w:p w14:paraId="34DB387F" w14:textId="77777777" w:rsidR="0016098C" w:rsidRPr="0016098C" w:rsidRDefault="0016098C" w:rsidP="0016098C">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16098C">
        <w:rPr>
          <w:rFonts w:ascii="Times New Roman" w:eastAsia="Times New Roman" w:hAnsi="Times New Roman" w:cs="Times New Roman"/>
          <w:b/>
          <w:bCs/>
          <w:kern w:val="0"/>
          <w14:ligatures w14:val="none"/>
        </w:rPr>
        <w:t>Smarter Cities, Safer Streets</w:t>
      </w:r>
    </w:p>
    <w:p w14:paraId="59131D34" w14:textId="77777777" w:rsidR="0016098C" w:rsidRPr="0016098C" w:rsidRDefault="0016098C" w:rsidP="001609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Traffic That Flows Smoothly: In Pittsburgh, AI-powered traffic lights have reduced travel times by 25% by learning traffic patterns in real-time.</w:t>
      </w:r>
    </w:p>
    <w:p w14:paraId="4D542F27" w14:textId="77777777" w:rsidR="0016098C" w:rsidRPr="0016098C" w:rsidRDefault="0016098C" w:rsidP="001609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Pothole Prediction: AI and sensors predict road damage before it happens, saving money and reducing wear and tear on cars.</w:t>
      </w:r>
    </w:p>
    <w:p w14:paraId="31A1CE26" w14:textId="24E1416A" w:rsidR="0016098C" w:rsidRDefault="0016098C" w:rsidP="001609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Crime Prevention: In Los Angeles, AI</w:t>
      </w:r>
      <w:r w:rsidR="00CF6E0F">
        <w:rPr>
          <w:rFonts w:ascii="Times New Roman" w:eastAsia="Times New Roman" w:hAnsi="Times New Roman" w:cs="Times New Roman"/>
          <w:kern w:val="0"/>
          <w14:ligatures w14:val="none"/>
        </w:rPr>
        <w:t xml:space="preserve"> </w:t>
      </w:r>
      <w:r w:rsidRPr="0016098C">
        <w:rPr>
          <w:rFonts w:ascii="Times New Roman" w:eastAsia="Times New Roman" w:hAnsi="Times New Roman" w:cs="Times New Roman"/>
          <w:kern w:val="0"/>
          <w14:ligatures w14:val="none"/>
        </w:rPr>
        <w:t>helps predict where crimes like burglaries might happen, allowing police to patrol areas before incidents occur.</w:t>
      </w:r>
    </w:p>
    <w:p w14:paraId="7FC708D8" w14:textId="77777777" w:rsidR="005B574B" w:rsidRPr="005B574B" w:rsidRDefault="005B574B" w:rsidP="005B574B">
      <w:pPr>
        <w:spacing w:before="100" w:beforeAutospacing="1" w:after="100" w:afterAutospacing="1" w:line="240" w:lineRule="auto"/>
        <w:rPr>
          <w:rFonts w:ascii="Times New Roman" w:eastAsia="Times New Roman" w:hAnsi="Times New Roman" w:cs="Times New Roman"/>
          <w:b/>
          <w:bCs/>
          <w:kern w:val="0"/>
          <w14:ligatures w14:val="none"/>
        </w:rPr>
      </w:pPr>
      <w:r w:rsidRPr="005B574B">
        <w:rPr>
          <w:rFonts w:ascii="Times New Roman" w:eastAsia="Times New Roman" w:hAnsi="Times New Roman" w:cs="Times New Roman"/>
          <w:b/>
          <w:bCs/>
          <w:kern w:val="0"/>
          <w14:ligatures w14:val="none"/>
        </w:rPr>
        <w:t>Transportation and Infrastructure</w:t>
      </w:r>
    </w:p>
    <w:p w14:paraId="11AB30B8" w14:textId="77777777" w:rsidR="005B574B" w:rsidRPr="005B574B" w:rsidRDefault="005B574B" w:rsidP="005B57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B574B">
        <w:rPr>
          <w:rFonts w:ascii="Times New Roman" w:eastAsia="Times New Roman" w:hAnsi="Times New Roman" w:cs="Times New Roman"/>
          <w:kern w:val="0"/>
          <w14:ligatures w14:val="none"/>
        </w:rPr>
        <w:t>Traffic Optimization: AI uses sensor data to improve traffic flow and make roads safer. It also allows virtual testing of infrastructure changes before they’re made.</w:t>
      </w:r>
    </w:p>
    <w:p w14:paraId="6F78CC32" w14:textId="77777777" w:rsidR="005B574B" w:rsidRPr="005B574B" w:rsidRDefault="005B574B" w:rsidP="005B57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B574B">
        <w:rPr>
          <w:rFonts w:ascii="Times New Roman" w:eastAsia="Times New Roman" w:hAnsi="Times New Roman" w:cs="Times New Roman"/>
          <w:kern w:val="0"/>
          <w14:ligatures w14:val="none"/>
        </w:rPr>
        <w:t>Predictive Maintenance: AI predicts when transportation infrastructure needs repairs, helping fix issues before they happen.</w:t>
      </w:r>
    </w:p>
    <w:p w14:paraId="15B2B59F" w14:textId="77777777" w:rsidR="005B574B" w:rsidRDefault="005B574B" w:rsidP="001609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21FADB74" w14:textId="77777777" w:rsidR="0016098C" w:rsidRPr="0016098C" w:rsidRDefault="0016098C" w:rsidP="0016098C">
      <w:pPr>
        <w:spacing w:before="100" w:beforeAutospacing="1" w:after="100" w:afterAutospacing="1" w:line="240" w:lineRule="auto"/>
        <w:rPr>
          <w:rFonts w:ascii="Times New Roman" w:eastAsia="Times New Roman" w:hAnsi="Times New Roman" w:cs="Times New Roman"/>
          <w:b/>
          <w:bCs/>
          <w:kern w:val="0"/>
          <w14:ligatures w14:val="none"/>
        </w:rPr>
      </w:pPr>
      <w:r w:rsidRPr="0016098C">
        <w:rPr>
          <w:rFonts w:ascii="Times New Roman" w:eastAsia="Times New Roman" w:hAnsi="Times New Roman" w:cs="Times New Roman"/>
          <w:b/>
          <w:bCs/>
          <w:kern w:val="0"/>
          <w14:ligatures w14:val="none"/>
        </w:rPr>
        <w:t>Education That Adapts to You</w:t>
      </w:r>
    </w:p>
    <w:p w14:paraId="2FC1BE9E" w14:textId="77777777" w:rsidR="0016098C" w:rsidRPr="0016098C" w:rsidRDefault="0016098C" w:rsidP="001609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Personalized Learning: In Estonia, AI helps tailor lessons to fit each student’s needs, whether they’re catching up or moving ahead.</w:t>
      </w:r>
    </w:p>
    <w:p w14:paraId="2F1AC44E" w14:textId="2072BB0C" w:rsidR="0016098C" w:rsidRDefault="0016098C" w:rsidP="001609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Helping Teachers: AI assists teachers by grading papers, tracking attendance, and identifying students who need extra support, giving teachers more time to focus on mentoring.</w:t>
      </w:r>
    </w:p>
    <w:p w14:paraId="19D7240E" w14:textId="77777777" w:rsidR="0016098C" w:rsidRPr="0016098C" w:rsidRDefault="0016098C" w:rsidP="0016098C">
      <w:pPr>
        <w:spacing w:before="100" w:beforeAutospacing="1" w:after="100" w:afterAutospacing="1" w:line="240" w:lineRule="auto"/>
        <w:rPr>
          <w:rFonts w:ascii="Times New Roman" w:eastAsia="Times New Roman" w:hAnsi="Times New Roman" w:cs="Times New Roman"/>
          <w:b/>
          <w:bCs/>
          <w:kern w:val="0"/>
          <w14:ligatures w14:val="none"/>
        </w:rPr>
      </w:pPr>
      <w:r w:rsidRPr="0016098C">
        <w:rPr>
          <w:rFonts w:ascii="Times New Roman" w:eastAsia="Times New Roman" w:hAnsi="Times New Roman" w:cs="Times New Roman"/>
          <w:b/>
          <w:bCs/>
          <w:kern w:val="0"/>
          <w14:ligatures w14:val="none"/>
        </w:rPr>
        <w:t>Disaster Response Like Never Before</w:t>
      </w:r>
    </w:p>
    <w:p w14:paraId="6D8EFE3B" w14:textId="77777777" w:rsidR="0016098C" w:rsidRPr="0016098C" w:rsidRDefault="0016098C" w:rsidP="0016098C">
      <w:p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When hurricanes hit, AI becomes an essential tool:</w:t>
      </w:r>
    </w:p>
    <w:p w14:paraId="21BC12C6" w14:textId="77777777" w:rsidR="0016098C" w:rsidRPr="0016098C" w:rsidRDefault="0016098C" w:rsidP="001609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Damage Assessment: Drones with AI quickly map out flooded areas, helping rescue teams respond faster.</w:t>
      </w:r>
    </w:p>
    <w:p w14:paraId="4728FACA" w14:textId="77777777" w:rsidR="0016098C" w:rsidRPr="0016098C" w:rsidRDefault="0016098C" w:rsidP="001609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lastRenderedPageBreak/>
        <w:t>Predicting Evacuations: AI models predict which neighborhoods will flood, allowing for smarter shelter planning.</w:t>
      </w:r>
    </w:p>
    <w:p w14:paraId="0A29EE74" w14:textId="77777777" w:rsidR="0016098C" w:rsidRDefault="0016098C" w:rsidP="001609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Smarter Rebuilding: After a disaster, AI helps design storm-resistant infrastructure using climate data.</w:t>
      </w:r>
    </w:p>
    <w:p w14:paraId="05BEEDD4" w14:textId="77777777" w:rsidR="0016098C" w:rsidRPr="0016098C" w:rsidRDefault="0016098C" w:rsidP="0016098C">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16098C">
        <w:rPr>
          <w:rFonts w:ascii="Times New Roman" w:eastAsia="Times New Roman" w:hAnsi="Times New Roman" w:cs="Times New Roman"/>
          <w:b/>
          <w:bCs/>
          <w:kern w:val="0"/>
          <w14:ligatures w14:val="none"/>
        </w:rPr>
        <w:t>Cybersecurity Shields</w:t>
      </w:r>
    </w:p>
    <w:p w14:paraId="08B68103" w14:textId="77777777" w:rsidR="0016098C" w:rsidRPr="0016098C" w:rsidRDefault="0016098C" w:rsidP="0016098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Fighting Hackers: AI watches over networks like a guard dog, learning what’s normal and quickly spotting anything suspicious.</w:t>
      </w:r>
    </w:p>
    <w:p w14:paraId="5C7FFCE5" w14:textId="77777777" w:rsidR="0016098C" w:rsidRDefault="0016098C" w:rsidP="0016098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Blocking Scams: AI identifies phishing emails and stops them before they reach your inbox, learning new tactics every day.</w:t>
      </w:r>
    </w:p>
    <w:p w14:paraId="3E0C1612" w14:textId="77777777" w:rsidR="0016098C" w:rsidRPr="00CF6E0F" w:rsidRDefault="0016098C" w:rsidP="0016098C">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16098C">
        <w:rPr>
          <w:rFonts w:ascii="Times New Roman" w:eastAsia="Times New Roman" w:hAnsi="Times New Roman" w:cs="Times New Roman"/>
          <w:b/>
          <w:bCs/>
          <w:kern w:val="0"/>
          <w14:ligatures w14:val="none"/>
        </w:rPr>
        <w:t>The Chatbot Revolution</w:t>
      </w:r>
    </w:p>
    <w:p w14:paraId="70B791A5" w14:textId="05FFE416" w:rsidR="0016098C" w:rsidRDefault="005B574B" w:rsidP="005B574B">
      <w:pPr>
        <w:spacing w:before="100" w:beforeAutospacing="1" w:after="100" w:afterAutospacing="1" w:line="240" w:lineRule="auto"/>
        <w:ind w:left="720"/>
        <w:rPr>
          <w:rFonts w:ascii="Times New Roman" w:eastAsia="Times New Roman" w:hAnsi="Times New Roman" w:cs="Times New Roman"/>
          <w:kern w:val="0"/>
          <w14:ligatures w14:val="none"/>
        </w:rPr>
      </w:pPr>
      <w:r w:rsidRPr="005B574B">
        <w:rPr>
          <w:rFonts w:ascii="Times New Roman" w:eastAsia="Times New Roman" w:hAnsi="Times New Roman" w:cs="Times New Roman"/>
          <w:kern w:val="0"/>
          <w14:ligatures w14:val="none"/>
        </w:rPr>
        <w:t>AI-powered chatbots provide round-the-clock assistance for answering questions and guiding users through complicated processes, enhancing accessibility and responsiveness</w:t>
      </w:r>
      <w:r>
        <w:rPr>
          <w:rFonts w:ascii="Times New Roman" w:eastAsia="Times New Roman" w:hAnsi="Times New Roman" w:cs="Times New Roman"/>
          <w:kern w:val="0"/>
          <w14:ligatures w14:val="none"/>
        </w:rPr>
        <w:t>.</w:t>
      </w:r>
    </w:p>
    <w:p w14:paraId="0EA74184" w14:textId="62236226" w:rsidR="005B574B" w:rsidRPr="0016098C" w:rsidRDefault="005B574B" w:rsidP="005B574B">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Chatbot can be used to:</w:t>
      </w:r>
    </w:p>
    <w:p w14:paraId="4D5B505D" w14:textId="77777777" w:rsidR="0016098C" w:rsidRPr="0016098C" w:rsidRDefault="0016098C" w:rsidP="0016098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Answer Your Questions: Need to know when trash day is? They’ll give you an instant answer.</w:t>
      </w:r>
    </w:p>
    <w:p w14:paraId="4326EF81" w14:textId="77777777" w:rsidR="0016098C" w:rsidRPr="0016098C" w:rsidRDefault="0016098C" w:rsidP="0016098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Help With Forms: Applying for food stamps? The chatbot guides you through the process, step by step.</w:t>
      </w:r>
    </w:p>
    <w:p w14:paraId="22E12A29" w14:textId="77777777" w:rsidR="0016098C" w:rsidRPr="0016098C" w:rsidRDefault="0016098C" w:rsidP="0016098C">
      <w:pPr>
        <w:spacing w:before="100" w:beforeAutospacing="1" w:after="100" w:afterAutospacing="1" w:line="240" w:lineRule="auto"/>
        <w:rPr>
          <w:rFonts w:ascii="Times New Roman" w:eastAsia="Times New Roman" w:hAnsi="Times New Roman" w:cs="Times New Roman"/>
          <w:b/>
          <w:bCs/>
          <w:kern w:val="0"/>
          <w14:ligatures w14:val="none"/>
        </w:rPr>
      </w:pPr>
      <w:r w:rsidRPr="0016098C">
        <w:rPr>
          <w:rFonts w:ascii="Times New Roman" w:eastAsia="Times New Roman" w:hAnsi="Times New Roman" w:cs="Times New Roman"/>
          <w:b/>
          <w:bCs/>
          <w:kern w:val="0"/>
          <w14:ligatures w14:val="none"/>
        </w:rPr>
        <w:t>Behind the Scenes: Smarter Decisions</w:t>
      </w:r>
    </w:p>
    <w:p w14:paraId="331B3798" w14:textId="512D046F" w:rsidR="0016098C" w:rsidRPr="0016098C" w:rsidRDefault="0016098C" w:rsidP="0016098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Budget Insight: AI looks at spending data to find areas of waste</w:t>
      </w:r>
      <w:r w:rsidR="00CF6E0F">
        <w:rPr>
          <w:rFonts w:ascii="Times New Roman" w:eastAsia="Times New Roman" w:hAnsi="Times New Roman" w:cs="Times New Roman"/>
          <w:kern w:val="0"/>
          <w14:ligatures w14:val="none"/>
        </w:rPr>
        <w:t>.</w:t>
      </w:r>
    </w:p>
    <w:p w14:paraId="36308DBF" w14:textId="77777777" w:rsidR="0016098C" w:rsidRPr="0016098C" w:rsidRDefault="0016098C" w:rsidP="0016098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6098C">
        <w:rPr>
          <w:rFonts w:ascii="Times New Roman" w:eastAsia="Times New Roman" w:hAnsi="Times New Roman" w:cs="Times New Roman"/>
          <w:kern w:val="0"/>
          <w14:ligatures w14:val="none"/>
        </w:rPr>
        <w:t>Policy Testing: Before making a new housing law, AI can simulate how it might affect things like rent prices, jobs, and schools.</w:t>
      </w:r>
    </w:p>
    <w:p w14:paraId="76E6D69A" w14:textId="77777777" w:rsidR="00E4341C" w:rsidRPr="00E4341C" w:rsidRDefault="00E4341C" w:rsidP="00E4341C">
      <w:pPr>
        <w:spacing w:before="100" w:beforeAutospacing="1" w:after="100" w:afterAutospacing="1" w:line="240" w:lineRule="auto"/>
        <w:rPr>
          <w:rFonts w:ascii="Times New Roman" w:eastAsia="Times New Roman" w:hAnsi="Times New Roman" w:cs="Times New Roman"/>
          <w:b/>
          <w:bCs/>
          <w:kern w:val="0"/>
          <w14:ligatures w14:val="none"/>
        </w:rPr>
      </w:pPr>
      <w:r w:rsidRPr="00E4341C">
        <w:rPr>
          <w:rFonts w:ascii="Times New Roman" w:eastAsia="Times New Roman" w:hAnsi="Times New Roman" w:cs="Times New Roman"/>
          <w:b/>
          <w:bCs/>
          <w:kern w:val="0"/>
          <w14:ligatures w14:val="none"/>
        </w:rPr>
        <w:t>But It’s Not Perfect: The Human Side</w:t>
      </w:r>
    </w:p>
    <w:p w14:paraId="10C3BA53" w14:textId="77777777" w:rsidR="00E4341C" w:rsidRPr="00E4341C" w:rsidRDefault="00E4341C" w:rsidP="00E434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4341C">
        <w:rPr>
          <w:rFonts w:ascii="Times New Roman" w:eastAsia="Times New Roman" w:hAnsi="Times New Roman" w:cs="Times New Roman"/>
          <w:kern w:val="0"/>
          <w14:ligatures w14:val="none"/>
        </w:rPr>
        <w:t>Bias Concerns: If AI is trained on biased data, it could unfairly affect decisions, like denying loans. Cities like New York are now auditing AI systems to ensure fairness.</w:t>
      </w:r>
    </w:p>
    <w:p w14:paraId="3FCFB6AD" w14:textId="77777777" w:rsidR="00E4341C" w:rsidRPr="00E4341C" w:rsidRDefault="00E4341C" w:rsidP="00E434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4341C">
        <w:rPr>
          <w:rFonts w:ascii="Times New Roman" w:eastAsia="Times New Roman" w:hAnsi="Times New Roman" w:cs="Times New Roman"/>
          <w:kern w:val="0"/>
          <w14:ligatures w14:val="none"/>
        </w:rPr>
        <w:t>Job Worries: People wonder if AI will take over jobs, but most governments are retraining workers, such as having DMV clerks supervise AI systems.</w:t>
      </w:r>
    </w:p>
    <w:p w14:paraId="1E9FF15A" w14:textId="77777777" w:rsidR="00E4341C" w:rsidRDefault="00E4341C" w:rsidP="00E434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4341C">
        <w:rPr>
          <w:rFonts w:ascii="Times New Roman" w:eastAsia="Times New Roman" w:hAnsi="Times New Roman" w:cs="Times New Roman"/>
          <w:kern w:val="0"/>
          <w14:ligatures w14:val="none"/>
        </w:rPr>
        <w:t>Privacy Concerns: Tracking diseases through phone data can help, but it can also feel intrusive. Clear, transparent policies are important to address privacy concerns.</w:t>
      </w:r>
    </w:p>
    <w:p w14:paraId="7AC306E3" w14:textId="7D359011" w:rsidR="00E4341C" w:rsidRPr="00E4341C" w:rsidRDefault="00E4341C" w:rsidP="00E4341C">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E4341C">
        <w:rPr>
          <w:rFonts w:ascii="Times New Roman" w:eastAsia="Times New Roman" w:hAnsi="Times New Roman" w:cs="Times New Roman"/>
          <w:b/>
          <w:bCs/>
          <w:kern w:val="0"/>
          <w14:ligatures w14:val="none"/>
        </w:rPr>
        <w:t>What’s Next? Your AI Government</w:t>
      </w:r>
      <w:r w:rsidRPr="00CF6E0F">
        <w:rPr>
          <w:rFonts w:ascii="Times New Roman" w:eastAsia="Times New Roman" w:hAnsi="Times New Roman" w:cs="Times New Roman"/>
          <w:b/>
          <w:bCs/>
          <w:kern w:val="0"/>
          <w14:ligatures w14:val="none"/>
        </w:rPr>
        <w:t>- Things to expect</w:t>
      </w:r>
    </w:p>
    <w:p w14:paraId="4B587EC9" w14:textId="77777777" w:rsidR="00E4341C" w:rsidRPr="00E4341C" w:rsidRDefault="00E4341C" w:rsidP="00E434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4341C">
        <w:rPr>
          <w:rFonts w:ascii="Times New Roman" w:eastAsia="Times New Roman" w:hAnsi="Times New Roman" w:cs="Times New Roman"/>
          <w:kern w:val="0"/>
          <w14:ligatures w14:val="none"/>
        </w:rPr>
        <w:t>Crisis Prevention: AI will predict and fix issues like power grid failures or school dropouts before they happen.</w:t>
      </w:r>
    </w:p>
    <w:p w14:paraId="6076AB31" w14:textId="77777777" w:rsidR="00E4341C" w:rsidRDefault="00E4341C" w:rsidP="00E434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4341C">
        <w:rPr>
          <w:rFonts w:ascii="Times New Roman" w:eastAsia="Times New Roman" w:hAnsi="Times New Roman" w:cs="Times New Roman"/>
          <w:kern w:val="0"/>
          <w14:ligatures w14:val="none"/>
        </w:rPr>
        <w:t>Personalized Services: Just like Netflix recommends shows, AI could match you with things like childcare subsidies or job training programs.</w:t>
      </w:r>
    </w:p>
    <w:p w14:paraId="35078FC8" w14:textId="77777777" w:rsidR="00E4341C" w:rsidRPr="00CF6E0F" w:rsidRDefault="00E4341C" w:rsidP="00E4341C">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CF6E0F">
        <w:rPr>
          <w:rFonts w:ascii="Times New Roman" w:eastAsia="Times New Roman" w:hAnsi="Times New Roman" w:cs="Times New Roman"/>
          <w:b/>
          <w:bCs/>
          <w:kern w:val="0"/>
          <w14:ligatures w14:val="none"/>
        </w:rPr>
        <w:lastRenderedPageBreak/>
        <w:t>Conclusion</w:t>
      </w:r>
    </w:p>
    <w:p w14:paraId="4FA433A9" w14:textId="501F7B21" w:rsidR="00700E4E" w:rsidRDefault="00E4341C" w:rsidP="00E4341C">
      <w:pPr>
        <w:spacing w:before="100" w:beforeAutospacing="1" w:after="100" w:afterAutospacing="1" w:line="240" w:lineRule="auto"/>
        <w:ind w:left="360"/>
        <w:rPr>
          <w:rFonts w:ascii="Times New Roman" w:eastAsia="Times New Roman" w:hAnsi="Times New Roman" w:cs="Times New Roman"/>
          <w:kern w:val="0"/>
          <w14:ligatures w14:val="none"/>
        </w:rPr>
      </w:pPr>
      <w:r w:rsidRPr="00E4341C">
        <w:rPr>
          <w:rFonts w:ascii="Times New Roman" w:eastAsia="Times New Roman" w:hAnsi="Times New Roman" w:cs="Times New Roman"/>
          <w:kern w:val="0"/>
          <w14:ligatures w14:val="none"/>
        </w:rPr>
        <w:t>AI isn’t replacing governments; it’s giving them superpowers. From making your daily commute easier to spotting health risks early, AI is making government services more efficient and personal. But, just like any tool, it’s most effective when it’s used with care, empathy, and a commitment to fairness for everyo</w:t>
      </w:r>
      <w:r w:rsidR="00202257">
        <w:rPr>
          <w:rFonts w:ascii="Times New Roman" w:eastAsia="Times New Roman" w:hAnsi="Times New Roman" w:cs="Times New Roman"/>
          <w:kern w:val="0"/>
          <w14:ligatures w14:val="none"/>
        </w:rPr>
        <w:t>n</w:t>
      </w:r>
      <w:r w:rsidRPr="00E4341C">
        <w:rPr>
          <w:rFonts w:ascii="Times New Roman" w:eastAsia="Times New Roman" w:hAnsi="Times New Roman" w:cs="Times New Roman"/>
          <w:kern w:val="0"/>
          <w14:ligatures w14:val="none"/>
        </w:rPr>
        <w:t>e, not just the savvy technology</w:t>
      </w:r>
      <w:r>
        <w:rPr>
          <w:rFonts w:ascii="Times New Roman" w:eastAsia="Times New Roman" w:hAnsi="Times New Roman" w:cs="Times New Roman"/>
          <w:kern w:val="0"/>
          <w14:ligatures w14:val="none"/>
        </w:rPr>
        <w:t>.</w:t>
      </w:r>
    </w:p>
    <w:p w14:paraId="036B04BD" w14:textId="482FDE32" w:rsidR="00202257" w:rsidRDefault="00202257" w:rsidP="00202257">
      <w:pPr>
        <w:spacing w:before="100" w:beforeAutospacing="1" w:after="100" w:afterAutospacing="1" w:line="240" w:lineRule="auto"/>
        <w:ind w:left="3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References</w:t>
      </w:r>
    </w:p>
    <w:p w14:paraId="0A3BE680" w14:textId="77777777" w:rsidR="00CF6E0F" w:rsidRDefault="00CF6E0F" w:rsidP="00CF6E0F">
      <w:pPr>
        <w:spacing w:before="100" w:beforeAutospacing="1" w:after="100" w:afterAutospacing="1" w:line="240" w:lineRule="auto"/>
        <w:ind w:left="360"/>
        <w:rPr>
          <w:rFonts w:ascii="Times New Roman" w:eastAsia="Times New Roman" w:hAnsi="Times New Roman" w:cs="Times New Roman"/>
          <w:kern w:val="0"/>
          <w14:ligatures w14:val="none"/>
        </w:rPr>
      </w:pPr>
      <w:hyperlink r:id="rId5" w:history="1">
        <w:r w:rsidRPr="00194FFD">
          <w:rPr>
            <w:rStyle w:val="Hyperlink"/>
            <w:rFonts w:ascii="Times New Roman" w:eastAsia="Times New Roman" w:hAnsi="Times New Roman" w:cs="Times New Roman"/>
            <w:kern w:val="0"/>
            <w14:ligatures w14:val="none"/>
          </w:rPr>
          <w:t>https://www.csg.org/2023/12/05/artificial-intelligence-in-the-public-sector-how-are-states-harnessing-the-power-of-ai/</w:t>
        </w:r>
      </w:hyperlink>
    </w:p>
    <w:p w14:paraId="3D0D0B24" w14:textId="77777777" w:rsidR="00CF6E0F" w:rsidRDefault="00CF6E0F" w:rsidP="00CF6E0F">
      <w:pPr>
        <w:spacing w:before="100" w:beforeAutospacing="1" w:after="100" w:afterAutospacing="1" w:line="240" w:lineRule="auto"/>
        <w:ind w:left="360"/>
        <w:rPr>
          <w:rFonts w:ascii="Times New Roman" w:eastAsia="Times New Roman" w:hAnsi="Times New Roman" w:cs="Times New Roman"/>
          <w:kern w:val="0"/>
          <w14:ligatures w14:val="none"/>
        </w:rPr>
      </w:pPr>
      <w:hyperlink r:id="rId6" w:history="1">
        <w:r w:rsidRPr="00194FFD">
          <w:rPr>
            <w:rStyle w:val="Hyperlink"/>
            <w:rFonts w:ascii="Times New Roman" w:eastAsia="Times New Roman" w:hAnsi="Times New Roman" w:cs="Times New Roman"/>
            <w:kern w:val="0"/>
            <w14:ligatures w14:val="none"/>
          </w:rPr>
          <w:t>https://www2.deloitte.com/us/en/pages/consulting/articles/ai-dossier-government-public-services.html</w:t>
        </w:r>
      </w:hyperlink>
    </w:p>
    <w:p w14:paraId="1B6F8FE2" w14:textId="13BE8862" w:rsidR="00202257" w:rsidRDefault="00CF6E0F" w:rsidP="00CF6E0F">
      <w:pPr>
        <w:spacing w:before="100" w:beforeAutospacing="1" w:after="100" w:afterAutospacing="1" w:line="240" w:lineRule="auto"/>
        <w:ind w:left="360"/>
        <w:rPr>
          <w:rFonts w:ascii="Times New Roman" w:eastAsia="Times New Roman" w:hAnsi="Times New Roman" w:cs="Times New Roman"/>
          <w:kern w:val="0"/>
          <w14:ligatures w14:val="none"/>
        </w:rPr>
      </w:pPr>
      <w:hyperlink r:id="rId7" w:history="1">
        <w:r w:rsidRPr="00194FFD">
          <w:rPr>
            <w:rStyle w:val="Hyperlink"/>
            <w:rFonts w:ascii="Times New Roman" w:eastAsia="Times New Roman" w:hAnsi="Times New Roman" w:cs="Times New Roman"/>
            <w:kern w:val="0"/>
            <w14:ligatures w14:val="none"/>
          </w:rPr>
          <w:t>https://www.mlo-online.com/diagnostics/article/21139390/mount-sinai-uses-ai-to-analyze-ct-scans-of-covid-19-patients</w:t>
        </w:r>
      </w:hyperlink>
    </w:p>
    <w:p w14:paraId="36F10562" w14:textId="48E63557" w:rsidR="00202257" w:rsidRDefault="00202257" w:rsidP="00E4341C">
      <w:pPr>
        <w:spacing w:before="100" w:beforeAutospacing="1" w:after="100" w:afterAutospacing="1" w:line="240" w:lineRule="auto"/>
        <w:ind w:left="360"/>
        <w:rPr>
          <w:rFonts w:ascii="Times New Roman" w:eastAsia="Times New Roman" w:hAnsi="Times New Roman" w:cs="Times New Roman"/>
          <w:kern w:val="0"/>
          <w14:ligatures w14:val="none"/>
        </w:rPr>
      </w:pPr>
      <w:hyperlink r:id="rId8" w:history="1">
        <w:r w:rsidRPr="00194FFD">
          <w:rPr>
            <w:rStyle w:val="Hyperlink"/>
            <w:rFonts w:ascii="Times New Roman" w:eastAsia="Times New Roman" w:hAnsi="Times New Roman" w:cs="Times New Roman"/>
            <w:kern w:val="0"/>
            <w14:ligatures w14:val="none"/>
          </w:rPr>
          <w:t>https://www.neudesic.com/blog/ai-in-government-public-sector-impact/</w:t>
        </w:r>
      </w:hyperlink>
    </w:p>
    <w:p w14:paraId="3BB7A413" w14:textId="4CD500EA" w:rsidR="00CF6E0F" w:rsidRDefault="00CF6E0F" w:rsidP="00CF6E0F">
      <w:pPr>
        <w:spacing w:before="100" w:beforeAutospacing="1" w:after="100" w:afterAutospacing="1" w:line="240" w:lineRule="auto"/>
        <w:ind w:left="360"/>
        <w:rPr>
          <w:rFonts w:ascii="Times New Roman" w:eastAsia="Times New Roman" w:hAnsi="Times New Roman" w:cs="Times New Roman"/>
          <w:kern w:val="0"/>
          <w14:ligatures w14:val="none"/>
        </w:rPr>
      </w:pPr>
      <w:hyperlink r:id="rId9" w:history="1">
        <w:r w:rsidRPr="00194FFD">
          <w:rPr>
            <w:rStyle w:val="Hyperlink"/>
            <w:rFonts w:ascii="Times New Roman" w:eastAsia="Times New Roman" w:hAnsi="Times New Roman" w:cs="Times New Roman"/>
            <w:kern w:val="0"/>
            <w14:ligatures w14:val="none"/>
          </w:rPr>
          <w:t>https://oecd-opsi.org/work-areas/a</w:t>
        </w:r>
      </w:hyperlink>
    </w:p>
    <w:p w14:paraId="6FB2AF67" w14:textId="2B8F8395" w:rsidR="00202257" w:rsidRDefault="00CF6E0F" w:rsidP="00CF6E0F">
      <w:pPr>
        <w:spacing w:before="100" w:beforeAutospacing="1" w:after="100" w:afterAutospacing="1" w:line="240" w:lineRule="auto"/>
        <w:ind w:left="360"/>
        <w:rPr>
          <w:rFonts w:ascii="Times New Roman" w:eastAsia="Times New Roman" w:hAnsi="Times New Roman" w:cs="Times New Roman"/>
          <w:kern w:val="0"/>
          <w14:ligatures w14:val="none"/>
        </w:rPr>
      </w:pPr>
      <w:hyperlink r:id="rId10" w:history="1">
        <w:r w:rsidRPr="00194FFD">
          <w:rPr>
            <w:rStyle w:val="Hyperlink"/>
            <w:rFonts w:ascii="Times New Roman" w:eastAsia="Times New Roman" w:hAnsi="Times New Roman" w:cs="Times New Roman"/>
            <w:kern w:val="0"/>
            <w14:ligatures w14:val="none"/>
          </w:rPr>
          <w:t>https://www.turing.ac.uk/research/research-programmes/public-policy/public-policy-themes/ai-public-services</w:t>
        </w:r>
      </w:hyperlink>
    </w:p>
    <w:p w14:paraId="0229691C" w14:textId="31A94463" w:rsidR="00310080" w:rsidRDefault="008A72B6" w:rsidP="00CF6E0F">
      <w:pPr>
        <w:spacing w:before="100" w:beforeAutospacing="1" w:after="100" w:afterAutospacing="1" w:line="240" w:lineRule="auto"/>
        <w:ind w:left="360"/>
        <w:rPr>
          <w:rFonts w:ascii="Times New Roman" w:eastAsia="Times New Roman" w:hAnsi="Times New Roman" w:cs="Times New Roman"/>
          <w:kern w:val="0"/>
          <w14:ligatures w14:val="none"/>
        </w:rPr>
      </w:pPr>
      <w:r w:rsidRPr="008A72B6">
        <w:rPr>
          <w:rFonts w:ascii="Times New Roman" w:eastAsia="Times New Roman" w:hAnsi="Times New Roman" w:cs="Times New Roman"/>
          <w:b/>
          <w:bCs/>
          <w:kern w:val="0"/>
          <w14:ligatures w14:val="none"/>
        </w:rPr>
        <w:t>https://github.com/bukolakuks/Case-study-on-Advantanges-of-using-AI-in-Govt-and-Public-Sector/blob/main/README.md</w:t>
      </w:r>
    </w:p>
    <w:sectPr w:rsidR="00310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A709F"/>
    <w:multiLevelType w:val="multilevel"/>
    <w:tmpl w:val="86B2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44D3F"/>
    <w:multiLevelType w:val="multilevel"/>
    <w:tmpl w:val="67EE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70F24"/>
    <w:multiLevelType w:val="multilevel"/>
    <w:tmpl w:val="F18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15334"/>
    <w:multiLevelType w:val="multilevel"/>
    <w:tmpl w:val="503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007B7"/>
    <w:multiLevelType w:val="multilevel"/>
    <w:tmpl w:val="2EB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C4A7C"/>
    <w:multiLevelType w:val="multilevel"/>
    <w:tmpl w:val="9CA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963ED"/>
    <w:multiLevelType w:val="multilevel"/>
    <w:tmpl w:val="81C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A3153"/>
    <w:multiLevelType w:val="multilevel"/>
    <w:tmpl w:val="CEB2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C2EA4"/>
    <w:multiLevelType w:val="multilevel"/>
    <w:tmpl w:val="FE58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E39FC"/>
    <w:multiLevelType w:val="multilevel"/>
    <w:tmpl w:val="642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3039B"/>
    <w:multiLevelType w:val="multilevel"/>
    <w:tmpl w:val="DB2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B2E50"/>
    <w:multiLevelType w:val="multilevel"/>
    <w:tmpl w:val="F27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21B56"/>
    <w:multiLevelType w:val="multilevel"/>
    <w:tmpl w:val="C5DA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C22DA"/>
    <w:multiLevelType w:val="multilevel"/>
    <w:tmpl w:val="98F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91919">
    <w:abstractNumId w:val="10"/>
  </w:num>
  <w:num w:numId="2" w16cid:durableId="805857380">
    <w:abstractNumId w:val="5"/>
  </w:num>
  <w:num w:numId="3" w16cid:durableId="2123261882">
    <w:abstractNumId w:val="1"/>
  </w:num>
  <w:num w:numId="4" w16cid:durableId="48113134">
    <w:abstractNumId w:val="12"/>
  </w:num>
  <w:num w:numId="5" w16cid:durableId="648096317">
    <w:abstractNumId w:val="3"/>
  </w:num>
  <w:num w:numId="6" w16cid:durableId="1881553439">
    <w:abstractNumId w:val="7"/>
  </w:num>
  <w:num w:numId="7" w16cid:durableId="749622968">
    <w:abstractNumId w:val="9"/>
  </w:num>
  <w:num w:numId="8" w16cid:durableId="31350321">
    <w:abstractNumId w:val="2"/>
  </w:num>
  <w:num w:numId="9" w16cid:durableId="30961808">
    <w:abstractNumId w:val="8"/>
  </w:num>
  <w:num w:numId="10" w16cid:durableId="612639187">
    <w:abstractNumId w:val="0"/>
  </w:num>
  <w:num w:numId="11" w16cid:durableId="50736081">
    <w:abstractNumId w:val="6"/>
  </w:num>
  <w:num w:numId="12" w16cid:durableId="276836275">
    <w:abstractNumId w:val="13"/>
  </w:num>
  <w:num w:numId="13" w16cid:durableId="1195003941">
    <w:abstractNumId w:val="4"/>
  </w:num>
  <w:num w:numId="14" w16cid:durableId="6095058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62D"/>
    <w:rsid w:val="0016098C"/>
    <w:rsid w:val="00202257"/>
    <w:rsid w:val="002B0303"/>
    <w:rsid w:val="00310080"/>
    <w:rsid w:val="0039718C"/>
    <w:rsid w:val="00433CBC"/>
    <w:rsid w:val="00576E8E"/>
    <w:rsid w:val="005B574B"/>
    <w:rsid w:val="005D6E78"/>
    <w:rsid w:val="00680F2D"/>
    <w:rsid w:val="00700E4E"/>
    <w:rsid w:val="00837FFC"/>
    <w:rsid w:val="008A44FA"/>
    <w:rsid w:val="008A72B6"/>
    <w:rsid w:val="008C232C"/>
    <w:rsid w:val="009A0DB2"/>
    <w:rsid w:val="00BB062D"/>
    <w:rsid w:val="00C63471"/>
    <w:rsid w:val="00CF6E0F"/>
    <w:rsid w:val="00D50A2E"/>
    <w:rsid w:val="00E4341C"/>
    <w:rsid w:val="00FD1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79175"/>
  <w15:chartTrackingRefBased/>
  <w15:docId w15:val="{0CADFEC3-27EB-4FFC-A132-E3706A454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0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0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62D"/>
    <w:rPr>
      <w:rFonts w:eastAsiaTheme="majorEastAsia" w:cstheme="majorBidi"/>
      <w:color w:val="272727" w:themeColor="text1" w:themeTint="D8"/>
    </w:rPr>
  </w:style>
  <w:style w:type="paragraph" w:styleId="Title">
    <w:name w:val="Title"/>
    <w:basedOn w:val="Normal"/>
    <w:next w:val="Normal"/>
    <w:link w:val="TitleChar"/>
    <w:uiPriority w:val="10"/>
    <w:qFormat/>
    <w:rsid w:val="00BB0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62D"/>
    <w:pPr>
      <w:spacing w:before="160"/>
      <w:jc w:val="center"/>
    </w:pPr>
    <w:rPr>
      <w:i/>
      <w:iCs/>
      <w:color w:val="404040" w:themeColor="text1" w:themeTint="BF"/>
    </w:rPr>
  </w:style>
  <w:style w:type="character" w:customStyle="1" w:styleId="QuoteChar">
    <w:name w:val="Quote Char"/>
    <w:basedOn w:val="DefaultParagraphFont"/>
    <w:link w:val="Quote"/>
    <w:uiPriority w:val="29"/>
    <w:rsid w:val="00BB062D"/>
    <w:rPr>
      <w:i/>
      <w:iCs/>
      <w:color w:val="404040" w:themeColor="text1" w:themeTint="BF"/>
    </w:rPr>
  </w:style>
  <w:style w:type="paragraph" w:styleId="ListParagraph">
    <w:name w:val="List Paragraph"/>
    <w:basedOn w:val="Normal"/>
    <w:uiPriority w:val="34"/>
    <w:qFormat/>
    <w:rsid w:val="00BB062D"/>
    <w:pPr>
      <w:ind w:left="720"/>
      <w:contextualSpacing/>
    </w:pPr>
  </w:style>
  <w:style w:type="character" w:styleId="IntenseEmphasis">
    <w:name w:val="Intense Emphasis"/>
    <w:basedOn w:val="DefaultParagraphFont"/>
    <w:uiPriority w:val="21"/>
    <w:qFormat/>
    <w:rsid w:val="00BB062D"/>
    <w:rPr>
      <w:i/>
      <w:iCs/>
      <w:color w:val="0F4761" w:themeColor="accent1" w:themeShade="BF"/>
    </w:rPr>
  </w:style>
  <w:style w:type="paragraph" w:styleId="IntenseQuote">
    <w:name w:val="Intense Quote"/>
    <w:basedOn w:val="Normal"/>
    <w:next w:val="Normal"/>
    <w:link w:val="IntenseQuoteChar"/>
    <w:uiPriority w:val="30"/>
    <w:qFormat/>
    <w:rsid w:val="00BB0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62D"/>
    <w:rPr>
      <w:i/>
      <w:iCs/>
      <w:color w:val="0F4761" w:themeColor="accent1" w:themeShade="BF"/>
    </w:rPr>
  </w:style>
  <w:style w:type="character" w:styleId="IntenseReference">
    <w:name w:val="Intense Reference"/>
    <w:basedOn w:val="DefaultParagraphFont"/>
    <w:uiPriority w:val="32"/>
    <w:qFormat/>
    <w:rsid w:val="00BB062D"/>
    <w:rPr>
      <w:b/>
      <w:bCs/>
      <w:smallCaps/>
      <w:color w:val="0F4761" w:themeColor="accent1" w:themeShade="BF"/>
      <w:spacing w:val="5"/>
    </w:rPr>
  </w:style>
  <w:style w:type="character" w:styleId="Strong">
    <w:name w:val="Strong"/>
    <w:basedOn w:val="DefaultParagraphFont"/>
    <w:uiPriority w:val="22"/>
    <w:qFormat/>
    <w:rsid w:val="00C63471"/>
    <w:rPr>
      <w:b/>
      <w:bCs/>
    </w:rPr>
  </w:style>
  <w:style w:type="character" w:styleId="Hyperlink">
    <w:name w:val="Hyperlink"/>
    <w:basedOn w:val="DefaultParagraphFont"/>
    <w:uiPriority w:val="99"/>
    <w:unhideWhenUsed/>
    <w:rsid w:val="00202257"/>
    <w:rPr>
      <w:color w:val="467886" w:themeColor="hyperlink"/>
      <w:u w:val="single"/>
    </w:rPr>
  </w:style>
  <w:style w:type="character" w:styleId="UnresolvedMention">
    <w:name w:val="Unresolved Mention"/>
    <w:basedOn w:val="DefaultParagraphFont"/>
    <w:uiPriority w:val="99"/>
    <w:semiHidden/>
    <w:unhideWhenUsed/>
    <w:rsid w:val="00202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457">
      <w:bodyDiv w:val="1"/>
      <w:marLeft w:val="0"/>
      <w:marRight w:val="0"/>
      <w:marTop w:val="0"/>
      <w:marBottom w:val="0"/>
      <w:divBdr>
        <w:top w:val="none" w:sz="0" w:space="0" w:color="auto"/>
        <w:left w:val="none" w:sz="0" w:space="0" w:color="auto"/>
        <w:bottom w:val="none" w:sz="0" w:space="0" w:color="auto"/>
        <w:right w:val="none" w:sz="0" w:space="0" w:color="auto"/>
      </w:divBdr>
    </w:div>
    <w:div w:id="111824103">
      <w:bodyDiv w:val="1"/>
      <w:marLeft w:val="0"/>
      <w:marRight w:val="0"/>
      <w:marTop w:val="0"/>
      <w:marBottom w:val="0"/>
      <w:divBdr>
        <w:top w:val="none" w:sz="0" w:space="0" w:color="auto"/>
        <w:left w:val="none" w:sz="0" w:space="0" w:color="auto"/>
        <w:bottom w:val="none" w:sz="0" w:space="0" w:color="auto"/>
        <w:right w:val="none" w:sz="0" w:space="0" w:color="auto"/>
      </w:divBdr>
    </w:div>
    <w:div w:id="129519074">
      <w:bodyDiv w:val="1"/>
      <w:marLeft w:val="0"/>
      <w:marRight w:val="0"/>
      <w:marTop w:val="0"/>
      <w:marBottom w:val="0"/>
      <w:divBdr>
        <w:top w:val="none" w:sz="0" w:space="0" w:color="auto"/>
        <w:left w:val="none" w:sz="0" w:space="0" w:color="auto"/>
        <w:bottom w:val="none" w:sz="0" w:space="0" w:color="auto"/>
        <w:right w:val="none" w:sz="0" w:space="0" w:color="auto"/>
      </w:divBdr>
    </w:div>
    <w:div w:id="204682440">
      <w:bodyDiv w:val="1"/>
      <w:marLeft w:val="0"/>
      <w:marRight w:val="0"/>
      <w:marTop w:val="0"/>
      <w:marBottom w:val="0"/>
      <w:divBdr>
        <w:top w:val="none" w:sz="0" w:space="0" w:color="auto"/>
        <w:left w:val="none" w:sz="0" w:space="0" w:color="auto"/>
        <w:bottom w:val="none" w:sz="0" w:space="0" w:color="auto"/>
        <w:right w:val="none" w:sz="0" w:space="0" w:color="auto"/>
      </w:divBdr>
    </w:div>
    <w:div w:id="228156107">
      <w:bodyDiv w:val="1"/>
      <w:marLeft w:val="0"/>
      <w:marRight w:val="0"/>
      <w:marTop w:val="0"/>
      <w:marBottom w:val="0"/>
      <w:divBdr>
        <w:top w:val="none" w:sz="0" w:space="0" w:color="auto"/>
        <w:left w:val="none" w:sz="0" w:space="0" w:color="auto"/>
        <w:bottom w:val="none" w:sz="0" w:space="0" w:color="auto"/>
        <w:right w:val="none" w:sz="0" w:space="0" w:color="auto"/>
      </w:divBdr>
    </w:div>
    <w:div w:id="252514154">
      <w:bodyDiv w:val="1"/>
      <w:marLeft w:val="0"/>
      <w:marRight w:val="0"/>
      <w:marTop w:val="0"/>
      <w:marBottom w:val="0"/>
      <w:divBdr>
        <w:top w:val="none" w:sz="0" w:space="0" w:color="auto"/>
        <w:left w:val="none" w:sz="0" w:space="0" w:color="auto"/>
        <w:bottom w:val="none" w:sz="0" w:space="0" w:color="auto"/>
        <w:right w:val="none" w:sz="0" w:space="0" w:color="auto"/>
      </w:divBdr>
    </w:div>
    <w:div w:id="303773990">
      <w:bodyDiv w:val="1"/>
      <w:marLeft w:val="0"/>
      <w:marRight w:val="0"/>
      <w:marTop w:val="0"/>
      <w:marBottom w:val="0"/>
      <w:divBdr>
        <w:top w:val="none" w:sz="0" w:space="0" w:color="auto"/>
        <w:left w:val="none" w:sz="0" w:space="0" w:color="auto"/>
        <w:bottom w:val="none" w:sz="0" w:space="0" w:color="auto"/>
        <w:right w:val="none" w:sz="0" w:space="0" w:color="auto"/>
      </w:divBdr>
    </w:div>
    <w:div w:id="347176811">
      <w:bodyDiv w:val="1"/>
      <w:marLeft w:val="0"/>
      <w:marRight w:val="0"/>
      <w:marTop w:val="0"/>
      <w:marBottom w:val="0"/>
      <w:divBdr>
        <w:top w:val="none" w:sz="0" w:space="0" w:color="auto"/>
        <w:left w:val="none" w:sz="0" w:space="0" w:color="auto"/>
        <w:bottom w:val="none" w:sz="0" w:space="0" w:color="auto"/>
        <w:right w:val="none" w:sz="0" w:space="0" w:color="auto"/>
      </w:divBdr>
    </w:div>
    <w:div w:id="443813455">
      <w:bodyDiv w:val="1"/>
      <w:marLeft w:val="0"/>
      <w:marRight w:val="0"/>
      <w:marTop w:val="0"/>
      <w:marBottom w:val="0"/>
      <w:divBdr>
        <w:top w:val="none" w:sz="0" w:space="0" w:color="auto"/>
        <w:left w:val="none" w:sz="0" w:space="0" w:color="auto"/>
        <w:bottom w:val="none" w:sz="0" w:space="0" w:color="auto"/>
        <w:right w:val="none" w:sz="0" w:space="0" w:color="auto"/>
      </w:divBdr>
    </w:div>
    <w:div w:id="450393151">
      <w:bodyDiv w:val="1"/>
      <w:marLeft w:val="0"/>
      <w:marRight w:val="0"/>
      <w:marTop w:val="0"/>
      <w:marBottom w:val="0"/>
      <w:divBdr>
        <w:top w:val="none" w:sz="0" w:space="0" w:color="auto"/>
        <w:left w:val="none" w:sz="0" w:space="0" w:color="auto"/>
        <w:bottom w:val="none" w:sz="0" w:space="0" w:color="auto"/>
        <w:right w:val="none" w:sz="0" w:space="0" w:color="auto"/>
      </w:divBdr>
    </w:div>
    <w:div w:id="548808347">
      <w:bodyDiv w:val="1"/>
      <w:marLeft w:val="0"/>
      <w:marRight w:val="0"/>
      <w:marTop w:val="0"/>
      <w:marBottom w:val="0"/>
      <w:divBdr>
        <w:top w:val="none" w:sz="0" w:space="0" w:color="auto"/>
        <w:left w:val="none" w:sz="0" w:space="0" w:color="auto"/>
        <w:bottom w:val="none" w:sz="0" w:space="0" w:color="auto"/>
        <w:right w:val="none" w:sz="0" w:space="0" w:color="auto"/>
      </w:divBdr>
    </w:div>
    <w:div w:id="636180664">
      <w:bodyDiv w:val="1"/>
      <w:marLeft w:val="0"/>
      <w:marRight w:val="0"/>
      <w:marTop w:val="0"/>
      <w:marBottom w:val="0"/>
      <w:divBdr>
        <w:top w:val="none" w:sz="0" w:space="0" w:color="auto"/>
        <w:left w:val="none" w:sz="0" w:space="0" w:color="auto"/>
        <w:bottom w:val="none" w:sz="0" w:space="0" w:color="auto"/>
        <w:right w:val="none" w:sz="0" w:space="0" w:color="auto"/>
      </w:divBdr>
    </w:div>
    <w:div w:id="830485731">
      <w:bodyDiv w:val="1"/>
      <w:marLeft w:val="0"/>
      <w:marRight w:val="0"/>
      <w:marTop w:val="0"/>
      <w:marBottom w:val="0"/>
      <w:divBdr>
        <w:top w:val="none" w:sz="0" w:space="0" w:color="auto"/>
        <w:left w:val="none" w:sz="0" w:space="0" w:color="auto"/>
        <w:bottom w:val="none" w:sz="0" w:space="0" w:color="auto"/>
        <w:right w:val="none" w:sz="0" w:space="0" w:color="auto"/>
      </w:divBdr>
    </w:div>
    <w:div w:id="913512993">
      <w:bodyDiv w:val="1"/>
      <w:marLeft w:val="0"/>
      <w:marRight w:val="0"/>
      <w:marTop w:val="0"/>
      <w:marBottom w:val="0"/>
      <w:divBdr>
        <w:top w:val="none" w:sz="0" w:space="0" w:color="auto"/>
        <w:left w:val="none" w:sz="0" w:space="0" w:color="auto"/>
        <w:bottom w:val="none" w:sz="0" w:space="0" w:color="auto"/>
        <w:right w:val="none" w:sz="0" w:space="0" w:color="auto"/>
      </w:divBdr>
    </w:div>
    <w:div w:id="1028798220">
      <w:bodyDiv w:val="1"/>
      <w:marLeft w:val="0"/>
      <w:marRight w:val="0"/>
      <w:marTop w:val="0"/>
      <w:marBottom w:val="0"/>
      <w:divBdr>
        <w:top w:val="none" w:sz="0" w:space="0" w:color="auto"/>
        <w:left w:val="none" w:sz="0" w:space="0" w:color="auto"/>
        <w:bottom w:val="none" w:sz="0" w:space="0" w:color="auto"/>
        <w:right w:val="none" w:sz="0" w:space="0" w:color="auto"/>
      </w:divBdr>
    </w:div>
    <w:div w:id="1217396982">
      <w:bodyDiv w:val="1"/>
      <w:marLeft w:val="0"/>
      <w:marRight w:val="0"/>
      <w:marTop w:val="0"/>
      <w:marBottom w:val="0"/>
      <w:divBdr>
        <w:top w:val="none" w:sz="0" w:space="0" w:color="auto"/>
        <w:left w:val="none" w:sz="0" w:space="0" w:color="auto"/>
        <w:bottom w:val="none" w:sz="0" w:space="0" w:color="auto"/>
        <w:right w:val="none" w:sz="0" w:space="0" w:color="auto"/>
      </w:divBdr>
    </w:div>
    <w:div w:id="1225482231">
      <w:bodyDiv w:val="1"/>
      <w:marLeft w:val="0"/>
      <w:marRight w:val="0"/>
      <w:marTop w:val="0"/>
      <w:marBottom w:val="0"/>
      <w:divBdr>
        <w:top w:val="none" w:sz="0" w:space="0" w:color="auto"/>
        <w:left w:val="none" w:sz="0" w:space="0" w:color="auto"/>
        <w:bottom w:val="none" w:sz="0" w:space="0" w:color="auto"/>
        <w:right w:val="none" w:sz="0" w:space="0" w:color="auto"/>
      </w:divBdr>
    </w:div>
    <w:div w:id="1265116542">
      <w:bodyDiv w:val="1"/>
      <w:marLeft w:val="0"/>
      <w:marRight w:val="0"/>
      <w:marTop w:val="0"/>
      <w:marBottom w:val="0"/>
      <w:divBdr>
        <w:top w:val="none" w:sz="0" w:space="0" w:color="auto"/>
        <w:left w:val="none" w:sz="0" w:space="0" w:color="auto"/>
        <w:bottom w:val="none" w:sz="0" w:space="0" w:color="auto"/>
        <w:right w:val="none" w:sz="0" w:space="0" w:color="auto"/>
      </w:divBdr>
    </w:div>
    <w:div w:id="1306813130">
      <w:bodyDiv w:val="1"/>
      <w:marLeft w:val="0"/>
      <w:marRight w:val="0"/>
      <w:marTop w:val="0"/>
      <w:marBottom w:val="0"/>
      <w:divBdr>
        <w:top w:val="none" w:sz="0" w:space="0" w:color="auto"/>
        <w:left w:val="none" w:sz="0" w:space="0" w:color="auto"/>
        <w:bottom w:val="none" w:sz="0" w:space="0" w:color="auto"/>
        <w:right w:val="none" w:sz="0" w:space="0" w:color="auto"/>
      </w:divBdr>
    </w:div>
    <w:div w:id="1322659721">
      <w:bodyDiv w:val="1"/>
      <w:marLeft w:val="0"/>
      <w:marRight w:val="0"/>
      <w:marTop w:val="0"/>
      <w:marBottom w:val="0"/>
      <w:divBdr>
        <w:top w:val="none" w:sz="0" w:space="0" w:color="auto"/>
        <w:left w:val="none" w:sz="0" w:space="0" w:color="auto"/>
        <w:bottom w:val="none" w:sz="0" w:space="0" w:color="auto"/>
        <w:right w:val="none" w:sz="0" w:space="0" w:color="auto"/>
      </w:divBdr>
    </w:div>
    <w:div w:id="1429038293">
      <w:bodyDiv w:val="1"/>
      <w:marLeft w:val="0"/>
      <w:marRight w:val="0"/>
      <w:marTop w:val="0"/>
      <w:marBottom w:val="0"/>
      <w:divBdr>
        <w:top w:val="none" w:sz="0" w:space="0" w:color="auto"/>
        <w:left w:val="none" w:sz="0" w:space="0" w:color="auto"/>
        <w:bottom w:val="none" w:sz="0" w:space="0" w:color="auto"/>
        <w:right w:val="none" w:sz="0" w:space="0" w:color="auto"/>
      </w:divBdr>
    </w:div>
    <w:div w:id="1462723414">
      <w:bodyDiv w:val="1"/>
      <w:marLeft w:val="0"/>
      <w:marRight w:val="0"/>
      <w:marTop w:val="0"/>
      <w:marBottom w:val="0"/>
      <w:divBdr>
        <w:top w:val="none" w:sz="0" w:space="0" w:color="auto"/>
        <w:left w:val="none" w:sz="0" w:space="0" w:color="auto"/>
        <w:bottom w:val="none" w:sz="0" w:space="0" w:color="auto"/>
        <w:right w:val="none" w:sz="0" w:space="0" w:color="auto"/>
      </w:divBdr>
    </w:div>
    <w:div w:id="1475681808">
      <w:bodyDiv w:val="1"/>
      <w:marLeft w:val="0"/>
      <w:marRight w:val="0"/>
      <w:marTop w:val="0"/>
      <w:marBottom w:val="0"/>
      <w:divBdr>
        <w:top w:val="none" w:sz="0" w:space="0" w:color="auto"/>
        <w:left w:val="none" w:sz="0" w:space="0" w:color="auto"/>
        <w:bottom w:val="none" w:sz="0" w:space="0" w:color="auto"/>
        <w:right w:val="none" w:sz="0" w:space="0" w:color="auto"/>
      </w:divBdr>
    </w:div>
    <w:div w:id="1561867325">
      <w:bodyDiv w:val="1"/>
      <w:marLeft w:val="0"/>
      <w:marRight w:val="0"/>
      <w:marTop w:val="0"/>
      <w:marBottom w:val="0"/>
      <w:divBdr>
        <w:top w:val="none" w:sz="0" w:space="0" w:color="auto"/>
        <w:left w:val="none" w:sz="0" w:space="0" w:color="auto"/>
        <w:bottom w:val="none" w:sz="0" w:space="0" w:color="auto"/>
        <w:right w:val="none" w:sz="0" w:space="0" w:color="auto"/>
      </w:divBdr>
    </w:div>
    <w:div w:id="1564634056">
      <w:bodyDiv w:val="1"/>
      <w:marLeft w:val="0"/>
      <w:marRight w:val="0"/>
      <w:marTop w:val="0"/>
      <w:marBottom w:val="0"/>
      <w:divBdr>
        <w:top w:val="none" w:sz="0" w:space="0" w:color="auto"/>
        <w:left w:val="none" w:sz="0" w:space="0" w:color="auto"/>
        <w:bottom w:val="none" w:sz="0" w:space="0" w:color="auto"/>
        <w:right w:val="none" w:sz="0" w:space="0" w:color="auto"/>
      </w:divBdr>
    </w:div>
    <w:div w:id="1587806622">
      <w:bodyDiv w:val="1"/>
      <w:marLeft w:val="0"/>
      <w:marRight w:val="0"/>
      <w:marTop w:val="0"/>
      <w:marBottom w:val="0"/>
      <w:divBdr>
        <w:top w:val="none" w:sz="0" w:space="0" w:color="auto"/>
        <w:left w:val="none" w:sz="0" w:space="0" w:color="auto"/>
        <w:bottom w:val="none" w:sz="0" w:space="0" w:color="auto"/>
        <w:right w:val="none" w:sz="0" w:space="0" w:color="auto"/>
      </w:divBdr>
      <w:divsChild>
        <w:div w:id="2050570907">
          <w:marLeft w:val="0"/>
          <w:marRight w:val="0"/>
          <w:marTop w:val="0"/>
          <w:marBottom w:val="0"/>
          <w:divBdr>
            <w:top w:val="none" w:sz="0" w:space="0" w:color="auto"/>
            <w:left w:val="none" w:sz="0" w:space="0" w:color="auto"/>
            <w:bottom w:val="none" w:sz="0" w:space="0" w:color="auto"/>
            <w:right w:val="none" w:sz="0" w:space="0" w:color="auto"/>
          </w:divBdr>
          <w:divsChild>
            <w:div w:id="2116633654">
              <w:marLeft w:val="0"/>
              <w:marRight w:val="0"/>
              <w:marTop w:val="0"/>
              <w:marBottom w:val="0"/>
              <w:divBdr>
                <w:top w:val="none" w:sz="0" w:space="0" w:color="auto"/>
                <w:left w:val="none" w:sz="0" w:space="0" w:color="auto"/>
                <w:bottom w:val="none" w:sz="0" w:space="0" w:color="auto"/>
                <w:right w:val="none" w:sz="0" w:space="0" w:color="auto"/>
              </w:divBdr>
              <w:divsChild>
                <w:div w:id="1630430231">
                  <w:marLeft w:val="0"/>
                  <w:marRight w:val="0"/>
                  <w:marTop w:val="0"/>
                  <w:marBottom w:val="0"/>
                  <w:divBdr>
                    <w:top w:val="none" w:sz="0" w:space="0" w:color="auto"/>
                    <w:left w:val="none" w:sz="0" w:space="0" w:color="auto"/>
                    <w:bottom w:val="none" w:sz="0" w:space="0" w:color="auto"/>
                    <w:right w:val="none" w:sz="0" w:space="0" w:color="auto"/>
                  </w:divBdr>
                  <w:divsChild>
                    <w:div w:id="1859928571">
                      <w:marLeft w:val="0"/>
                      <w:marRight w:val="0"/>
                      <w:marTop w:val="0"/>
                      <w:marBottom w:val="0"/>
                      <w:divBdr>
                        <w:top w:val="none" w:sz="0" w:space="0" w:color="auto"/>
                        <w:left w:val="none" w:sz="0" w:space="0" w:color="auto"/>
                        <w:bottom w:val="none" w:sz="0" w:space="0" w:color="auto"/>
                        <w:right w:val="none" w:sz="0" w:space="0" w:color="auto"/>
                      </w:divBdr>
                      <w:divsChild>
                        <w:div w:id="19439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838047">
      <w:bodyDiv w:val="1"/>
      <w:marLeft w:val="0"/>
      <w:marRight w:val="0"/>
      <w:marTop w:val="0"/>
      <w:marBottom w:val="0"/>
      <w:divBdr>
        <w:top w:val="none" w:sz="0" w:space="0" w:color="auto"/>
        <w:left w:val="none" w:sz="0" w:space="0" w:color="auto"/>
        <w:bottom w:val="none" w:sz="0" w:space="0" w:color="auto"/>
        <w:right w:val="none" w:sz="0" w:space="0" w:color="auto"/>
      </w:divBdr>
      <w:divsChild>
        <w:div w:id="712845451">
          <w:marLeft w:val="0"/>
          <w:marRight w:val="0"/>
          <w:marTop w:val="0"/>
          <w:marBottom w:val="0"/>
          <w:divBdr>
            <w:top w:val="none" w:sz="0" w:space="0" w:color="auto"/>
            <w:left w:val="none" w:sz="0" w:space="0" w:color="auto"/>
            <w:bottom w:val="none" w:sz="0" w:space="0" w:color="auto"/>
            <w:right w:val="none" w:sz="0" w:space="0" w:color="auto"/>
          </w:divBdr>
          <w:divsChild>
            <w:div w:id="635376312">
              <w:marLeft w:val="0"/>
              <w:marRight w:val="0"/>
              <w:marTop w:val="0"/>
              <w:marBottom w:val="0"/>
              <w:divBdr>
                <w:top w:val="none" w:sz="0" w:space="0" w:color="auto"/>
                <w:left w:val="none" w:sz="0" w:space="0" w:color="auto"/>
                <w:bottom w:val="none" w:sz="0" w:space="0" w:color="auto"/>
                <w:right w:val="none" w:sz="0" w:space="0" w:color="auto"/>
              </w:divBdr>
              <w:divsChild>
                <w:div w:id="962922387">
                  <w:marLeft w:val="0"/>
                  <w:marRight w:val="0"/>
                  <w:marTop w:val="0"/>
                  <w:marBottom w:val="0"/>
                  <w:divBdr>
                    <w:top w:val="none" w:sz="0" w:space="0" w:color="auto"/>
                    <w:left w:val="none" w:sz="0" w:space="0" w:color="auto"/>
                    <w:bottom w:val="none" w:sz="0" w:space="0" w:color="auto"/>
                    <w:right w:val="none" w:sz="0" w:space="0" w:color="auto"/>
                  </w:divBdr>
                  <w:divsChild>
                    <w:div w:id="1785417635">
                      <w:marLeft w:val="0"/>
                      <w:marRight w:val="0"/>
                      <w:marTop w:val="0"/>
                      <w:marBottom w:val="0"/>
                      <w:divBdr>
                        <w:top w:val="none" w:sz="0" w:space="0" w:color="auto"/>
                        <w:left w:val="none" w:sz="0" w:space="0" w:color="auto"/>
                        <w:bottom w:val="none" w:sz="0" w:space="0" w:color="auto"/>
                        <w:right w:val="none" w:sz="0" w:space="0" w:color="auto"/>
                      </w:divBdr>
                      <w:divsChild>
                        <w:div w:id="6748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899518">
      <w:bodyDiv w:val="1"/>
      <w:marLeft w:val="0"/>
      <w:marRight w:val="0"/>
      <w:marTop w:val="0"/>
      <w:marBottom w:val="0"/>
      <w:divBdr>
        <w:top w:val="none" w:sz="0" w:space="0" w:color="auto"/>
        <w:left w:val="none" w:sz="0" w:space="0" w:color="auto"/>
        <w:bottom w:val="none" w:sz="0" w:space="0" w:color="auto"/>
        <w:right w:val="none" w:sz="0" w:space="0" w:color="auto"/>
      </w:divBdr>
    </w:div>
    <w:div w:id="1785149530">
      <w:bodyDiv w:val="1"/>
      <w:marLeft w:val="0"/>
      <w:marRight w:val="0"/>
      <w:marTop w:val="0"/>
      <w:marBottom w:val="0"/>
      <w:divBdr>
        <w:top w:val="none" w:sz="0" w:space="0" w:color="auto"/>
        <w:left w:val="none" w:sz="0" w:space="0" w:color="auto"/>
        <w:bottom w:val="none" w:sz="0" w:space="0" w:color="auto"/>
        <w:right w:val="none" w:sz="0" w:space="0" w:color="auto"/>
      </w:divBdr>
    </w:div>
    <w:div w:id="1981494007">
      <w:bodyDiv w:val="1"/>
      <w:marLeft w:val="0"/>
      <w:marRight w:val="0"/>
      <w:marTop w:val="0"/>
      <w:marBottom w:val="0"/>
      <w:divBdr>
        <w:top w:val="none" w:sz="0" w:space="0" w:color="auto"/>
        <w:left w:val="none" w:sz="0" w:space="0" w:color="auto"/>
        <w:bottom w:val="none" w:sz="0" w:space="0" w:color="auto"/>
        <w:right w:val="none" w:sz="0" w:space="0" w:color="auto"/>
      </w:divBdr>
    </w:div>
    <w:div w:id="214364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udesic.com/blog/ai-in-government-public-sector-impact/" TargetMode="External"/><Relationship Id="rId3" Type="http://schemas.openxmlformats.org/officeDocument/2006/relationships/settings" Target="settings.xml"/><Relationship Id="rId7" Type="http://schemas.openxmlformats.org/officeDocument/2006/relationships/hyperlink" Target="https://www.mlo-online.com/diagnostics/article/21139390/mount-sinai-uses-ai-to-analyze-ct-scans-of-covid-19-pati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2.deloitte.com/us/en/pages/consulting/articles/ai-dossier-government-public-services.html" TargetMode="External"/><Relationship Id="rId11" Type="http://schemas.openxmlformats.org/officeDocument/2006/relationships/fontTable" Target="fontTable.xml"/><Relationship Id="rId5" Type="http://schemas.openxmlformats.org/officeDocument/2006/relationships/hyperlink" Target="https://www.csg.org/2023/12/05/artificial-intelligence-in-the-public-sector-how-are-states-harnessing-the-power-of-ai/" TargetMode="External"/><Relationship Id="rId10" Type="http://schemas.openxmlformats.org/officeDocument/2006/relationships/hyperlink" Target="https://www.turing.ac.uk/research/research-programmes/public-policy/public-policy-themes/ai-public-services" TargetMode="External"/><Relationship Id="rId4" Type="http://schemas.openxmlformats.org/officeDocument/2006/relationships/webSettings" Target="webSettings.xml"/><Relationship Id="rId9" Type="http://schemas.openxmlformats.org/officeDocument/2006/relationships/hyperlink" Target="https://oecd-opsi.org/work-area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lanre kukoyi</dc:creator>
  <cp:keywords/>
  <dc:description/>
  <cp:lastModifiedBy>lanre kukoyi</cp:lastModifiedBy>
  <cp:revision>2</cp:revision>
  <dcterms:created xsi:type="dcterms:W3CDTF">2025-05-02T00:39:00Z</dcterms:created>
  <dcterms:modified xsi:type="dcterms:W3CDTF">2025-05-02T00:39:00Z</dcterms:modified>
</cp:coreProperties>
</file>