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499"/>
        <w:gridCol w:w="1591"/>
        <w:gridCol w:w="782"/>
        <w:gridCol w:w="3005"/>
      </w:tblGrid>
      <w:tr w:rsidR="0044185C" w:rsidTr="00ED77AB">
        <w:tc>
          <w:tcPr>
            <w:tcW w:w="5877" w:type="dxa"/>
            <w:gridSpan w:val="4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Version history</w:t>
            </w:r>
          </w:p>
        </w:tc>
      </w:tr>
      <w:tr w:rsidR="0044185C" w:rsidTr="00396387">
        <w:tc>
          <w:tcPr>
            <w:tcW w:w="499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Ver</w:t>
            </w:r>
          </w:p>
        </w:tc>
        <w:tc>
          <w:tcPr>
            <w:tcW w:w="1591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782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05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ED77AB"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</w:tr>
      <w:tr w:rsidR="0044185C" w:rsidTr="00396387">
        <w:tc>
          <w:tcPr>
            <w:tcW w:w="499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ED77AB"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591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Tuomo Kakkonen</w:t>
            </w:r>
          </w:p>
        </w:tc>
        <w:tc>
          <w:tcPr>
            <w:tcW w:w="782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  <w:r w:rsidRPr="00ED77AB">
              <w:rPr>
                <w:sz w:val="20"/>
                <w:szCs w:val="20"/>
                <w:lang w:val="en-US"/>
              </w:rPr>
              <w:t>.201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005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4185C" w:rsidTr="00396387">
        <w:tc>
          <w:tcPr>
            <w:tcW w:w="499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shd w:val="clear" w:color="000000" w:fill="auto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4185C" w:rsidTr="00396387">
        <w:tblPrEx>
          <w:tblLook w:val="00A0"/>
        </w:tblPrEx>
        <w:tc>
          <w:tcPr>
            <w:tcW w:w="499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4185C" w:rsidTr="00396387">
        <w:tblPrEx>
          <w:tblLook w:val="00A0"/>
        </w:tblPrEx>
        <w:tc>
          <w:tcPr>
            <w:tcW w:w="499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vAlign w:val="center"/>
          </w:tcPr>
          <w:p w:rsidR="0044185C" w:rsidRPr="00ED77AB" w:rsidRDefault="0044185C" w:rsidP="00ED77AB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44185C" w:rsidRPr="006753B7" w:rsidRDefault="0044185C" w:rsidP="00552892">
      <w:pPr>
        <w:jc w:val="center"/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rFonts w:ascii="Cambria" w:hAnsi="Cambria"/>
          <w:color w:val="4F81BD"/>
          <w:sz w:val="32"/>
          <w:szCs w:val="32"/>
          <w:lang w:val="en-US"/>
        </w:rPr>
      </w:pPr>
      <w:r>
        <w:rPr>
          <w:rFonts w:ascii="Cambria" w:hAnsi="Cambria"/>
          <w:color w:val="4F81BD"/>
          <w:sz w:val="32"/>
          <w:szCs w:val="32"/>
          <w:lang w:val="en-US"/>
        </w:rPr>
        <w:t>ABCVAnalyzer</w:t>
      </w:r>
    </w:p>
    <w:p w:rsidR="0044185C" w:rsidRPr="004612F9" w:rsidRDefault="0044185C" w:rsidP="00552892">
      <w:pPr>
        <w:jc w:val="center"/>
        <w:rPr>
          <w:sz w:val="32"/>
          <w:szCs w:val="32"/>
          <w:lang w:val="en-US"/>
        </w:rPr>
      </w:pPr>
      <w:r>
        <w:rPr>
          <w:rFonts w:ascii="Cambria" w:hAnsi="Cambria"/>
          <w:color w:val="4F81BD"/>
          <w:sz w:val="32"/>
          <w:szCs w:val="32"/>
          <w:lang w:val="en-US"/>
        </w:rPr>
        <w:t>Technical documentation</w:t>
      </w:r>
    </w:p>
    <w:p w:rsidR="0044185C" w:rsidRDefault="0044185C" w:rsidP="00552892">
      <w:pPr>
        <w:jc w:val="center"/>
        <w:rPr>
          <w:lang w:val="en-US"/>
        </w:rPr>
      </w:pPr>
    </w:p>
    <w:p w:rsidR="0044185C" w:rsidRDefault="0044185C" w:rsidP="00552892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44185C" w:rsidRDefault="0044185C">
      <w:pPr>
        <w:pStyle w:val="TOCHeading"/>
      </w:pPr>
      <w:r>
        <w:t>Contents</w:t>
      </w:r>
    </w:p>
    <w:p w:rsidR="0044185C" w:rsidRDefault="0044185C">
      <w:pPr>
        <w:pStyle w:val="TOC1"/>
        <w:tabs>
          <w:tab w:val="left" w:pos="440"/>
          <w:tab w:val="right" w:leader="dot" w:pos="9345"/>
        </w:tabs>
        <w:rPr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9254944" w:history="1">
        <w:r w:rsidRPr="007C21EA">
          <w:rPr>
            <w:rStyle w:val="Hyperlink"/>
            <w:noProof/>
            <w:lang w:val="en-US"/>
          </w:rPr>
          <w:t>1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  <w:lang w:val="en-US"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2"/>
        <w:tabs>
          <w:tab w:val="left" w:pos="880"/>
          <w:tab w:val="right" w:leader="dot" w:pos="9345"/>
        </w:tabs>
        <w:rPr>
          <w:noProof/>
          <w:lang w:val="en-US"/>
        </w:rPr>
      </w:pPr>
      <w:hyperlink w:anchor="_Toc289254945" w:history="1">
        <w:r w:rsidRPr="007C21EA">
          <w:rPr>
            <w:rStyle w:val="Hyperlink"/>
            <w:noProof/>
          </w:rPr>
          <w:t>1.1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2"/>
        <w:tabs>
          <w:tab w:val="left" w:pos="880"/>
          <w:tab w:val="right" w:leader="dot" w:pos="9345"/>
        </w:tabs>
        <w:rPr>
          <w:noProof/>
          <w:lang w:val="en-US"/>
        </w:rPr>
      </w:pPr>
      <w:hyperlink w:anchor="_Toc289254946" w:history="1">
        <w:r w:rsidRPr="007C21EA">
          <w:rPr>
            <w:rStyle w:val="Hyperlink"/>
            <w:noProof/>
          </w:rPr>
          <w:t>1.2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1"/>
        <w:tabs>
          <w:tab w:val="left" w:pos="440"/>
          <w:tab w:val="right" w:leader="dot" w:pos="9345"/>
        </w:tabs>
        <w:rPr>
          <w:noProof/>
          <w:lang w:val="en-US"/>
        </w:rPr>
      </w:pPr>
      <w:hyperlink w:anchor="_Toc289254947" w:history="1">
        <w:r w:rsidRPr="007C21EA">
          <w:rPr>
            <w:rStyle w:val="Hyperlink"/>
            <w:noProof/>
          </w:rPr>
          <w:t>2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  <w:lang w:val="en-US"/>
          </w:rPr>
          <w:t>Installation and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2"/>
        <w:tabs>
          <w:tab w:val="left" w:pos="880"/>
          <w:tab w:val="right" w:leader="dot" w:pos="9345"/>
        </w:tabs>
        <w:rPr>
          <w:noProof/>
          <w:lang w:val="en-US"/>
        </w:rPr>
      </w:pPr>
      <w:hyperlink w:anchor="_Toc289254948" w:history="1">
        <w:r w:rsidRPr="007C21EA">
          <w:rPr>
            <w:rStyle w:val="Hyperlink"/>
            <w:noProof/>
          </w:rPr>
          <w:t>2.1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</w:rPr>
          <w:t>Required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2"/>
        <w:tabs>
          <w:tab w:val="left" w:pos="880"/>
          <w:tab w:val="right" w:leader="dot" w:pos="9345"/>
        </w:tabs>
        <w:rPr>
          <w:noProof/>
          <w:lang w:val="en-US"/>
        </w:rPr>
      </w:pPr>
      <w:hyperlink w:anchor="_Toc289254949" w:history="1">
        <w:r w:rsidRPr="007C21EA">
          <w:rPr>
            <w:rStyle w:val="Hyperlink"/>
            <w:noProof/>
          </w:rPr>
          <w:t>2.2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</w:rPr>
          <w:t>Installing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pPr>
        <w:pStyle w:val="TOC2"/>
        <w:tabs>
          <w:tab w:val="left" w:pos="880"/>
          <w:tab w:val="right" w:leader="dot" w:pos="9345"/>
        </w:tabs>
        <w:rPr>
          <w:noProof/>
          <w:lang w:val="en-US"/>
        </w:rPr>
      </w:pPr>
      <w:hyperlink w:anchor="_Toc289254950" w:history="1">
        <w:r w:rsidRPr="007C21EA">
          <w:rPr>
            <w:rStyle w:val="Hyperlink"/>
            <w:noProof/>
          </w:rPr>
          <w:t>2.3</w:t>
        </w:r>
        <w:r>
          <w:rPr>
            <w:noProof/>
            <w:lang w:val="en-US"/>
          </w:rPr>
          <w:tab/>
        </w:r>
        <w:r w:rsidRPr="007C21EA">
          <w:rPr>
            <w:rStyle w:val="Hyperlink"/>
            <w:noProof/>
          </w:rPr>
          <w:t>Running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85C" w:rsidRDefault="0044185C">
      <w:r>
        <w:fldChar w:fldCharType="end"/>
      </w:r>
    </w:p>
    <w:p w:rsidR="0044185C" w:rsidRDefault="0044185C" w:rsidP="000633E0">
      <w:pPr>
        <w:pStyle w:val="Heading1"/>
        <w:numPr>
          <w:ilvl w:val="0"/>
          <w:numId w:val="22"/>
        </w:numPr>
        <w:rPr>
          <w:sz w:val="28"/>
          <w:lang w:val="en-US"/>
        </w:rPr>
      </w:pPr>
      <w:r>
        <w:rPr>
          <w:sz w:val="28"/>
          <w:lang w:val="en-US"/>
        </w:rPr>
        <w:br w:type="page"/>
      </w:r>
      <w:bookmarkStart w:id="0" w:name="_Toc289254944"/>
      <w:r>
        <w:rPr>
          <w:sz w:val="28"/>
          <w:lang w:val="en-US"/>
        </w:rPr>
        <w:t>General Information</w:t>
      </w:r>
      <w:bookmarkEnd w:id="0"/>
    </w:p>
    <w:p w:rsidR="0044185C" w:rsidRDefault="0044185C" w:rsidP="000633E0">
      <w:pPr>
        <w:pStyle w:val="Heading2"/>
        <w:numPr>
          <w:ilvl w:val="1"/>
          <w:numId w:val="22"/>
        </w:numPr>
      </w:pPr>
      <w:bookmarkStart w:id="1" w:name="_Toc289254945"/>
      <w:r>
        <w:t>System overview</w:t>
      </w:r>
      <w:bookmarkStart w:id="2" w:name="_Toc483199238"/>
      <w:bookmarkStart w:id="3" w:name="_Toc96496453"/>
      <w:bookmarkEnd w:id="1"/>
    </w:p>
    <w:p w:rsidR="0044185C" w:rsidRDefault="0044185C" w:rsidP="00307F10">
      <w:pPr>
        <w:spacing w:after="0" w:line="360" w:lineRule="auto"/>
        <w:jc w:val="both"/>
        <w:rPr>
          <w:lang w:val="en-US"/>
        </w:rPr>
      </w:pPr>
      <w:r w:rsidRPr="00E30635">
        <w:rPr>
          <w:i/>
        </w:rPr>
        <w:t>Anti-social Behavior, Conflict and Violence Analyzer</w:t>
      </w:r>
      <w:r>
        <w:t xml:space="preserve"> (ABCV Analyzer) is an ontology-based information extraction, analysis and visualization system for detecting topics in texts</w:t>
      </w:r>
      <w:r w:rsidRPr="00BE166B">
        <w:rPr>
          <w:lang w:val="en-US"/>
        </w:rPr>
        <w:t xml:space="preserve"> that are ralted to various forms of anti-social </w:t>
      </w:r>
      <w:r>
        <w:rPr>
          <w:lang w:val="en-US"/>
        </w:rPr>
        <w:t xml:space="preserve">behavior. </w:t>
      </w:r>
    </w:p>
    <w:p w:rsidR="0044185C" w:rsidRDefault="0044185C" w:rsidP="00F1071F">
      <w:pPr>
        <w:rPr>
          <w:lang w:val="en-US"/>
        </w:rPr>
      </w:pPr>
    </w:p>
    <w:p w:rsidR="0044185C" w:rsidRDefault="0044185C" w:rsidP="002627AE">
      <w:pPr>
        <w:pStyle w:val="Heading2"/>
        <w:numPr>
          <w:ilvl w:val="1"/>
          <w:numId w:val="22"/>
        </w:numPr>
      </w:pPr>
      <w:bookmarkStart w:id="4" w:name="_Toc289254946"/>
      <w:r>
        <w:t>More information</w:t>
      </w:r>
    </w:p>
    <w:p w:rsidR="0044185C" w:rsidRPr="00375986" w:rsidRDefault="0044185C" w:rsidP="002627AE">
      <w:pPr>
        <w:jc w:val="both"/>
        <w:rPr>
          <w:lang w:val="en-US"/>
        </w:rPr>
      </w:pPr>
      <w:r w:rsidRPr="00375986">
        <w:rPr>
          <w:lang w:val="en-US"/>
        </w:rPr>
        <w:t>The architecture and the libraries used by the system are described in the paper:</w:t>
      </w:r>
    </w:p>
    <w:p w:rsidR="0044185C" w:rsidRDefault="0044185C" w:rsidP="002627AE">
      <w:pPr>
        <w:ind w:left="708"/>
        <w:jc w:val="both"/>
      </w:pPr>
    </w:p>
    <w:p w:rsidR="0044185C" w:rsidRDefault="0044185C" w:rsidP="000633E0">
      <w:pPr>
        <w:pStyle w:val="Heading2"/>
        <w:numPr>
          <w:ilvl w:val="1"/>
          <w:numId w:val="22"/>
        </w:numPr>
      </w:pPr>
      <w:r>
        <w:t>Contact</w:t>
      </w:r>
      <w:bookmarkEnd w:id="2"/>
      <w:bookmarkEnd w:id="3"/>
      <w:r>
        <w:t xml:space="preserve"> Information</w:t>
      </w:r>
      <w:bookmarkEnd w:id="4"/>
    </w:p>
    <w:p w:rsidR="0044185C" w:rsidRPr="00A43E88" w:rsidRDefault="0044185C" w:rsidP="00307F10">
      <w:pPr>
        <w:jc w:val="both"/>
        <w:rPr>
          <w:lang w:val="fi-FI"/>
        </w:rPr>
      </w:pPr>
      <w:r>
        <w:t xml:space="preserve">For additional information, </w:t>
      </w:r>
      <w:r w:rsidRPr="00B530BC">
        <w:rPr>
          <w:lang w:val="en-US"/>
        </w:rPr>
        <w:t>please, contact dr.</w:t>
      </w:r>
      <w:r>
        <w:t xml:space="preserve"> </w:t>
      </w:r>
      <w:r w:rsidRPr="00A43E88">
        <w:rPr>
          <w:lang w:val="fi-FI"/>
        </w:rPr>
        <w:t>Tuomo Kakkonen (</w:t>
      </w:r>
      <w:hyperlink r:id="rId7" w:history="1">
        <w:r w:rsidRPr="00A43E88">
          <w:rPr>
            <w:rStyle w:val="Hyperlink"/>
            <w:lang w:val="fi-FI"/>
          </w:rPr>
          <w:t>tkakkone@cs.joensuu.fi</w:t>
        </w:r>
      </w:hyperlink>
      <w:r w:rsidRPr="00A43E88">
        <w:rPr>
          <w:lang w:val="fi-FI"/>
        </w:rPr>
        <w:t>)</w:t>
      </w:r>
      <w:r>
        <w:t>.</w:t>
      </w:r>
    </w:p>
    <w:p w:rsidR="0044185C" w:rsidRDefault="0044185C" w:rsidP="000633E0">
      <w:pPr>
        <w:pStyle w:val="Heading1"/>
        <w:numPr>
          <w:ilvl w:val="0"/>
          <w:numId w:val="23"/>
        </w:numPr>
      </w:pPr>
      <w:bookmarkStart w:id="5" w:name="_Toc289254947"/>
      <w:r w:rsidRPr="00B530BC">
        <w:rPr>
          <w:lang w:val="en-US"/>
        </w:rPr>
        <w:t>Installation and Running</w:t>
      </w:r>
      <w:bookmarkEnd w:id="5"/>
    </w:p>
    <w:p w:rsidR="0044185C" w:rsidRDefault="0044185C" w:rsidP="000633E0">
      <w:pPr>
        <w:rPr>
          <w:lang w:val="fi-FI"/>
        </w:rPr>
      </w:pPr>
    </w:p>
    <w:p w:rsidR="0044185C" w:rsidRDefault="0044185C" w:rsidP="00050444">
      <w:pPr>
        <w:pStyle w:val="Heading2"/>
        <w:numPr>
          <w:ilvl w:val="1"/>
          <w:numId w:val="23"/>
        </w:numPr>
        <w:jc w:val="both"/>
      </w:pPr>
      <w:bookmarkStart w:id="6" w:name="_Toc289254948"/>
      <w:r>
        <w:t>Required software</w:t>
      </w:r>
      <w:bookmarkEnd w:id="6"/>
    </w:p>
    <w:p w:rsidR="0044185C" w:rsidRPr="00050444" w:rsidRDefault="0044185C" w:rsidP="000633E0">
      <w:pPr>
        <w:rPr>
          <w:lang w:val="en-US"/>
        </w:rPr>
      </w:pPr>
      <w:r w:rsidRPr="00050444">
        <w:rPr>
          <w:lang w:val="en-US"/>
        </w:rPr>
        <w:t>In order to run the system, you need to have the following software installed on your computer:</w:t>
      </w:r>
    </w:p>
    <w:p w:rsidR="0044185C" w:rsidRPr="00F20120" w:rsidRDefault="0044185C" w:rsidP="00F20120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GATE and its libraries need to be in the same Eclipse workspace (</w:t>
      </w:r>
      <w:hyperlink r:id="rId8" w:history="1">
        <w:r>
          <w:rPr>
            <w:rStyle w:val="Hyperlink"/>
          </w:rPr>
          <w:t>http://gate.ac.uk/</w:t>
        </w:r>
      </w:hyperlink>
      <w:r>
        <w:rPr>
          <w:lang w:val="en-US"/>
        </w:rPr>
        <w:t>)</w:t>
      </w:r>
    </w:p>
    <w:p w:rsidR="0044185C" w:rsidRPr="00F20120" w:rsidRDefault="0044185C" w:rsidP="00F20120">
      <w:pPr>
        <w:pStyle w:val="Heading2"/>
        <w:numPr>
          <w:ilvl w:val="1"/>
          <w:numId w:val="23"/>
        </w:numPr>
        <w:jc w:val="both"/>
      </w:pPr>
      <w:bookmarkStart w:id="7" w:name="_Toc289254949"/>
      <w:r w:rsidRPr="00F20120">
        <w:t>Installing the system</w:t>
      </w:r>
      <w:bookmarkEnd w:id="7"/>
    </w:p>
    <w:p w:rsidR="0044185C" w:rsidRDefault="0044185C" w:rsidP="000633E0">
      <w:pPr>
        <w:rPr>
          <w:lang w:val="en-US"/>
        </w:rPr>
      </w:pPr>
      <w:r>
        <w:rPr>
          <w:lang w:val="en-US"/>
        </w:rPr>
        <w:t xml:space="preserve">Unzip the archive into the directory you choose to install the system or download it from the cvs. </w:t>
      </w:r>
    </w:p>
    <w:p w:rsidR="0044185C" w:rsidRDefault="0044185C" w:rsidP="00F20120">
      <w:pPr>
        <w:pStyle w:val="Heading2"/>
        <w:numPr>
          <w:ilvl w:val="1"/>
          <w:numId w:val="23"/>
        </w:numPr>
        <w:jc w:val="both"/>
      </w:pPr>
      <w:bookmarkStart w:id="8" w:name="_Toc289254950"/>
      <w:r>
        <w:t>Running the system</w:t>
      </w:r>
      <w:bookmarkEnd w:id="8"/>
    </w:p>
    <w:p w:rsidR="0044185C" w:rsidRDefault="0044185C" w:rsidP="000C1E04">
      <w:pPr>
        <w:rPr>
          <w:lang w:val="en-US"/>
        </w:rPr>
      </w:pPr>
      <w:r>
        <w:rPr>
          <w:lang w:val="en-US"/>
        </w:rPr>
        <w:t>In order to run the system from Eclipse, set the VM arguments as follows:</w:t>
      </w:r>
    </w:p>
    <w:p w:rsidR="0044185C" w:rsidRPr="000C1E04" w:rsidRDefault="0044185C" w:rsidP="000C1E04">
      <w:pPr>
        <w:ind w:left="708"/>
        <w:rPr>
          <w:rStyle w:val="apple-style-span"/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-Xmx500m -Dgate.plugins.home="C:\Documents and Settings\tkakkone.CSLAP93\Desktop\My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docs\Työ\Projects\eclipse_TM\GATE\plugins" -Dgate.site.config="C:\Documents and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apple-style-span"/>
          <w:rFonts w:ascii="Courier New" w:hAnsi="Courier New" w:cs="Courier New"/>
          <w:color w:val="000000"/>
          <w:sz w:val="16"/>
          <w:szCs w:val="16"/>
        </w:rPr>
        <w:t>Settings\tkakkone.CSLAP93\Desktop\My docs\Työ\Projects\eclipse_TM\GATE\gate.xml"</w:t>
      </w:r>
    </w:p>
    <w:p w:rsidR="0044185C" w:rsidRDefault="0044185C" w:rsidP="000C1E04">
      <w:pPr>
        <w:rPr>
          <w:rStyle w:val="apple-style-span"/>
          <w:rFonts w:cs="Courier New"/>
          <w:color w:val="000000"/>
          <w:lang w:val="en-US"/>
        </w:rPr>
      </w:pPr>
      <w:r w:rsidRPr="009627CF">
        <w:rPr>
          <w:rStyle w:val="apple-style-span"/>
          <w:rFonts w:cs="Courier New"/>
          <w:color w:val="000000"/>
          <w:lang w:val="en-US"/>
        </w:rPr>
        <w:t xml:space="preserve">where the first argument defines the Java heap size, and the two following ones, the location of GATE plugins and the GATE xml </w:t>
      </w:r>
      <w:r>
        <w:rPr>
          <w:rStyle w:val="apple-style-span"/>
          <w:rFonts w:cs="Courier New"/>
          <w:color w:val="000000"/>
          <w:lang w:val="en-US"/>
        </w:rPr>
        <w:t xml:space="preserve">setup </w:t>
      </w:r>
      <w:r w:rsidRPr="009627CF">
        <w:rPr>
          <w:rStyle w:val="apple-style-span"/>
          <w:rFonts w:cs="Courier New"/>
          <w:color w:val="000000"/>
          <w:lang w:val="en-US"/>
        </w:rPr>
        <w:t>file</w:t>
      </w:r>
      <w:r>
        <w:rPr>
          <w:rStyle w:val="apple-style-span"/>
          <w:rFonts w:cs="Courier New"/>
          <w:color w:val="000000"/>
          <w:lang w:val="en-US"/>
        </w:rPr>
        <w:t>, respectively</w:t>
      </w:r>
      <w:r w:rsidRPr="009627CF">
        <w:rPr>
          <w:rStyle w:val="apple-style-span"/>
          <w:rFonts w:cs="Courier New"/>
          <w:color w:val="000000"/>
          <w:lang w:val="en-US"/>
        </w:rPr>
        <w:t>.</w:t>
      </w:r>
    </w:p>
    <w:p w:rsidR="0044185C" w:rsidRPr="00BA7A08" w:rsidRDefault="0044185C" w:rsidP="00375986">
      <w:pPr>
        <w:jc w:val="both"/>
        <w:rPr>
          <w:rStyle w:val="apple-style-span"/>
          <w:rFonts w:cs="Courier New"/>
          <w:color w:val="000000"/>
          <w:lang w:val="en-US"/>
        </w:rPr>
      </w:pPr>
      <w:r>
        <w:rPr>
          <w:rStyle w:val="apple-style-span"/>
          <w:rFonts w:cs="Courier New"/>
          <w:color w:val="000000"/>
          <w:lang w:val="en-US"/>
        </w:rPr>
        <w:t xml:space="preserve">If you want to run sentiment analysis using an existing JitterOnto, run the </w:t>
      </w:r>
      <w:r>
        <w:rPr>
          <w:rStyle w:val="apple-style-span"/>
          <w:rFonts w:cs="Courier New"/>
          <w:i/>
          <w:color w:val="000000"/>
          <w:lang w:val="en-US"/>
        </w:rPr>
        <w:t xml:space="preserve">MineGothicNovels </w:t>
      </w:r>
      <w:r>
        <w:rPr>
          <w:rStyle w:val="apple-style-span"/>
          <w:rFonts w:cs="Courier New"/>
          <w:color w:val="000000"/>
          <w:lang w:val="en-US"/>
        </w:rPr>
        <w:t xml:space="preserve">class. The input files are defined in the </w:t>
      </w:r>
      <w:r>
        <w:rPr>
          <w:rStyle w:val="apple-style-span"/>
          <w:rFonts w:cs="Courier New"/>
          <w:i/>
          <w:color w:val="000000"/>
          <w:lang w:val="en-US"/>
        </w:rPr>
        <w:t>main</w:t>
      </w:r>
      <w:r>
        <w:rPr>
          <w:rStyle w:val="apple-style-span"/>
          <w:rFonts w:cs="Courier New"/>
          <w:color w:val="000000"/>
          <w:lang w:val="en-US"/>
        </w:rPr>
        <w:t xml:space="preserve"> method. The system expects to find the ontology file </w:t>
      </w:r>
      <w:r>
        <w:rPr>
          <w:rStyle w:val="apple-style-span"/>
          <w:rFonts w:cs="Courier New"/>
          <w:i/>
          <w:color w:val="000000"/>
          <w:lang w:val="en-US"/>
        </w:rPr>
        <w:t>emotions.rdf</w:t>
      </w:r>
      <w:r>
        <w:rPr>
          <w:rStyle w:val="apple-style-span"/>
          <w:rFonts w:cs="Courier New"/>
          <w:color w:val="000000"/>
          <w:lang w:val="en-US"/>
        </w:rPr>
        <w:t xml:space="preserve"> from the root folder of the project.</w:t>
      </w:r>
    </w:p>
    <w:p w:rsidR="0044185C" w:rsidRDefault="0044185C" w:rsidP="00375986">
      <w:pPr>
        <w:jc w:val="both"/>
        <w:rPr>
          <w:rStyle w:val="apple-style-span"/>
          <w:rFonts w:cs="Courier New"/>
          <w:color w:val="000000"/>
          <w:lang w:val="en-US"/>
        </w:rPr>
      </w:pPr>
      <w:r>
        <w:rPr>
          <w:rStyle w:val="apple-style-span"/>
          <w:rFonts w:cs="Courier New"/>
          <w:color w:val="000000"/>
          <w:lang w:val="en-US"/>
        </w:rPr>
        <w:t xml:space="preserve">If you want to create a new instantiation of the JitterOnto ontology, run the class </w:t>
      </w:r>
      <w:r w:rsidRPr="00BA7A08">
        <w:rPr>
          <w:rStyle w:val="apple-style-span"/>
          <w:rFonts w:cs="Courier New"/>
          <w:i/>
          <w:color w:val="000000"/>
          <w:lang w:val="en-US"/>
        </w:rPr>
        <w:t>WNAffectHierachy</w:t>
      </w:r>
      <w:r>
        <w:rPr>
          <w:rStyle w:val="apple-style-span"/>
          <w:rFonts w:cs="Courier New"/>
          <w:color w:val="000000"/>
          <w:lang w:val="en-US"/>
        </w:rPr>
        <w:t xml:space="preserve">. The input hierarchy and synsets are defined in the </w:t>
      </w:r>
      <w:r w:rsidRPr="00BA7A08">
        <w:rPr>
          <w:rStyle w:val="apple-style-span"/>
          <w:rFonts w:cs="Courier New"/>
          <w:i/>
          <w:color w:val="000000"/>
          <w:lang w:val="en-US"/>
        </w:rPr>
        <w:t>main</w:t>
      </w:r>
      <w:r>
        <w:rPr>
          <w:rStyle w:val="apple-style-span"/>
          <w:rFonts w:cs="Courier New"/>
          <w:color w:val="000000"/>
          <w:lang w:val="en-US"/>
        </w:rPr>
        <w:t xml:space="preserve"> method. The ontology file </w:t>
      </w:r>
      <w:r>
        <w:rPr>
          <w:rStyle w:val="apple-style-span"/>
          <w:rFonts w:cs="Courier New"/>
          <w:i/>
          <w:color w:val="000000"/>
          <w:lang w:val="en-US"/>
        </w:rPr>
        <w:t>emotions.rdf</w:t>
      </w:r>
      <w:r>
        <w:rPr>
          <w:rStyle w:val="apple-style-span"/>
          <w:rFonts w:cs="Courier New"/>
          <w:color w:val="000000"/>
          <w:lang w:val="en-US"/>
        </w:rPr>
        <w:t xml:space="preserve"> is written into the root folder of the project.</w:t>
      </w:r>
    </w:p>
    <w:p w:rsidR="0044185C" w:rsidRPr="00BA7A08" w:rsidRDefault="0044185C" w:rsidP="00375986">
      <w:pPr>
        <w:jc w:val="both"/>
        <w:rPr>
          <w:rStyle w:val="apple-style-span"/>
          <w:rFonts w:cs="Courier New"/>
          <w:color w:val="000000"/>
          <w:lang w:val="en-US"/>
        </w:rPr>
      </w:pPr>
    </w:p>
    <w:sectPr w:rsidR="0044185C" w:rsidRPr="00BA7A08" w:rsidSect="00D55FB4">
      <w:headerReference w:type="default" r:id="rId9"/>
      <w:pgSz w:w="11906" w:h="16838"/>
      <w:pgMar w:top="1134" w:right="850" w:bottom="1134" w:left="1701" w:header="39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85C" w:rsidRDefault="0044185C" w:rsidP="00552892">
      <w:pPr>
        <w:spacing w:after="0" w:line="240" w:lineRule="auto"/>
      </w:pPr>
      <w:r>
        <w:separator/>
      </w:r>
    </w:p>
  </w:endnote>
  <w:endnote w:type="continuationSeparator" w:id="0">
    <w:p w:rsidR="0044185C" w:rsidRDefault="0044185C" w:rsidP="0055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85C" w:rsidRDefault="0044185C" w:rsidP="00552892">
      <w:pPr>
        <w:spacing w:after="0" w:line="240" w:lineRule="auto"/>
      </w:pPr>
      <w:r>
        <w:separator/>
      </w:r>
    </w:p>
  </w:footnote>
  <w:footnote w:type="continuationSeparator" w:id="0">
    <w:p w:rsidR="0044185C" w:rsidRDefault="0044185C" w:rsidP="0055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85C" w:rsidRPr="00307F10" w:rsidRDefault="0044185C" w:rsidP="00F77AB4">
    <w:pPr>
      <w:pStyle w:val="Header"/>
      <w:tabs>
        <w:tab w:val="clear" w:pos="4677"/>
      </w:tabs>
      <w:rPr>
        <w:rFonts w:ascii="Cambria" w:hAnsi="Cambria"/>
        <w:color w:val="4F81BD"/>
        <w:sz w:val="24"/>
        <w:szCs w:val="24"/>
        <w:lang w:val="en-US"/>
      </w:rPr>
    </w:pPr>
    <w:r>
      <w:rPr>
        <w:rFonts w:ascii="Cambria" w:hAnsi="Cambria"/>
        <w:color w:val="4F81BD"/>
        <w:sz w:val="24"/>
        <w:szCs w:val="24"/>
        <w:lang w:val="en-US"/>
      </w:rPr>
      <w:t>ABCV Analyzer –User’s Guide</w:t>
    </w:r>
    <w:r w:rsidRPr="00A66072">
      <w:rPr>
        <w:rFonts w:cs="Calibri"/>
        <w:color w:val="4F81BD"/>
        <w:sz w:val="24"/>
        <w:szCs w:val="24"/>
        <w:lang w:val="en-US"/>
      </w:rPr>
      <w:tab/>
      <w:t xml:space="preserve">Page | </w:t>
    </w:r>
    <w:r w:rsidRPr="00A66072">
      <w:rPr>
        <w:rFonts w:cs="Calibri"/>
        <w:color w:val="4F81BD"/>
        <w:sz w:val="24"/>
        <w:szCs w:val="24"/>
        <w:lang w:val="en-US"/>
      </w:rPr>
      <w:fldChar w:fldCharType="begin"/>
    </w:r>
    <w:r w:rsidRPr="00A66072">
      <w:rPr>
        <w:rFonts w:cs="Calibri"/>
        <w:color w:val="4F81BD"/>
        <w:sz w:val="24"/>
        <w:szCs w:val="24"/>
        <w:lang w:val="en-US"/>
      </w:rPr>
      <w:instrText xml:space="preserve"> PAGE  \* Arabic  \* MERGEFORMAT </w:instrText>
    </w:r>
    <w:r w:rsidRPr="00A66072">
      <w:rPr>
        <w:rFonts w:cs="Calibri"/>
        <w:color w:val="4F81BD"/>
        <w:sz w:val="24"/>
        <w:szCs w:val="24"/>
        <w:lang w:val="en-US"/>
      </w:rPr>
      <w:fldChar w:fldCharType="separate"/>
    </w:r>
    <w:r>
      <w:rPr>
        <w:rFonts w:cs="Calibri"/>
        <w:noProof/>
        <w:color w:val="4F81BD"/>
        <w:sz w:val="24"/>
        <w:szCs w:val="24"/>
        <w:lang w:val="en-US"/>
      </w:rPr>
      <w:t>3</w:t>
    </w:r>
    <w:r w:rsidRPr="00A66072">
      <w:rPr>
        <w:rFonts w:cs="Calibri"/>
        <w:color w:val="4F81BD"/>
        <w:sz w:val="24"/>
        <w:szCs w:val="24"/>
        <w:lang w:val="en-US"/>
      </w:rPr>
      <w:fldChar w:fldCharType="end"/>
    </w:r>
  </w:p>
  <w:p w:rsidR="0044185C" w:rsidRDefault="0044185C">
    <w:pPr>
      <w:pStyle w:val="Header"/>
      <w:rPr>
        <w:lang w:val="en-US"/>
      </w:rPr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5.65pt;width:453.55pt;height:0;z-index:251660288;mso-position-horizontal:center;mso-position-horizontal-relative:margin" o:connectortype="straight" strokecolor="#4f81bd" strokeweight="1.5pt">
          <v:shadow type="perspective" color="#5f5f5f" opacity=".5" offset="1pt" offset2="-1pt"/>
          <w10:wrap anchorx="margin"/>
        </v:shape>
      </w:pict>
    </w:r>
  </w:p>
  <w:p w:rsidR="0044185C" w:rsidRDefault="0044185C">
    <w:pPr>
      <w:pStyle w:val="Header"/>
      <w:rPr>
        <w:lang w:val="en-US"/>
      </w:rPr>
    </w:pPr>
  </w:p>
  <w:p w:rsidR="0044185C" w:rsidRPr="00A66072" w:rsidRDefault="0044185C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4A7A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B161E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D787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5A91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2602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B617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D8D1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04E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F6E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0862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06ACA"/>
    <w:multiLevelType w:val="hybridMultilevel"/>
    <w:tmpl w:val="3F1C9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ED06AF"/>
    <w:multiLevelType w:val="hybridMultilevel"/>
    <w:tmpl w:val="3F7E59D2"/>
    <w:lvl w:ilvl="0" w:tplc="F83A51D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26523"/>
    <w:multiLevelType w:val="hybridMultilevel"/>
    <w:tmpl w:val="882A3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30939"/>
    <w:multiLevelType w:val="hybridMultilevel"/>
    <w:tmpl w:val="15360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9422E"/>
    <w:multiLevelType w:val="multilevel"/>
    <w:tmpl w:val="3E1AFC42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5">
    <w:nsid w:val="24CF4381"/>
    <w:multiLevelType w:val="hybridMultilevel"/>
    <w:tmpl w:val="C180D332"/>
    <w:lvl w:ilvl="0" w:tplc="F83A51D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1D0F0B"/>
    <w:multiLevelType w:val="hybridMultilevel"/>
    <w:tmpl w:val="BCAC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B5B58"/>
    <w:multiLevelType w:val="hybridMultilevel"/>
    <w:tmpl w:val="229AD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C592A"/>
    <w:multiLevelType w:val="multilevel"/>
    <w:tmpl w:val="66702E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>
    <w:nsid w:val="440002BC"/>
    <w:multiLevelType w:val="hybridMultilevel"/>
    <w:tmpl w:val="297CD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A810A5"/>
    <w:multiLevelType w:val="multilevel"/>
    <w:tmpl w:val="6122DCC8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>
    <w:nsid w:val="46ED48C4"/>
    <w:multiLevelType w:val="hybridMultilevel"/>
    <w:tmpl w:val="2FBEE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F6F0FE0"/>
    <w:multiLevelType w:val="hybridMultilevel"/>
    <w:tmpl w:val="F7089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31C1955"/>
    <w:multiLevelType w:val="hybridMultilevel"/>
    <w:tmpl w:val="22825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87F50E2"/>
    <w:multiLevelType w:val="multilevel"/>
    <w:tmpl w:val="36E410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5">
    <w:nsid w:val="5ABE6296"/>
    <w:multiLevelType w:val="hybridMultilevel"/>
    <w:tmpl w:val="04F46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E4E71"/>
    <w:multiLevelType w:val="hybridMultilevel"/>
    <w:tmpl w:val="A71C5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3574092"/>
    <w:multiLevelType w:val="multilevel"/>
    <w:tmpl w:val="36E410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8">
    <w:nsid w:val="6B7D5AE9"/>
    <w:multiLevelType w:val="hybridMultilevel"/>
    <w:tmpl w:val="B8368D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5"/>
  </w:num>
  <w:num w:numId="5">
    <w:abstractNumId w:val="2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21"/>
  </w:num>
  <w:num w:numId="18">
    <w:abstractNumId w:val="12"/>
  </w:num>
  <w:num w:numId="19">
    <w:abstractNumId w:val="13"/>
  </w:num>
  <w:num w:numId="20">
    <w:abstractNumId w:val="22"/>
  </w:num>
  <w:num w:numId="21">
    <w:abstractNumId w:val="26"/>
  </w:num>
  <w:num w:numId="22">
    <w:abstractNumId w:val="20"/>
  </w:num>
  <w:num w:numId="23">
    <w:abstractNumId w:val="14"/>
  </w:num>
  <w:num w:numId="24">
    <w:abstractNumId w:val="18"/>
  </w:num>
  <w:num w:numId="25">
    <w:abstractNumId w:val="10"/>
  </w:num>
  <w:num w:numId="26">
    <w:abstractNumId w:val="19"/>
  </w:num>
  <w:num w:numId="27">
    <w:abstractNumId w:val="28"/>
  </w:num>
  <w:num w:numId="28">
    <w:abstractNumId w:val="27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FDD"/>
    <w:rsid w:val="000049BC"/>
    <w:rsid w:val="00050444"/>
    <w:rsid w:val="00051BBA"/>
    <w:rsid w:val="00054917"/>
    <w:rsid w:val="000633E0"/>
    <w:rsid w:val="00066017"/>
    <w:rsid w:val="000A5700"/>
    <w:rsid w:val="000C1E04"/>
    <w:rsid w:val="000F7FEE"/>
    <w:rsid w:val="001303F6"/>
    <w:rsid w:val="0013162F"/>
    <w:rsid w:val="001332B8"/>
    <w:rsid w:val="001340E6"/>
    <w:rsid w:val="00143A26"/>
    <w:rsid w:val="00170D67"/>
    <w:rsid w:val="00185A2D"/>
    <w:rsid w:val="00186FAF"/>
    <w:rsid w:val="001A7A22"/>
    <w:rsid w:val="001F199A"/>
    <w:rsid w:val="002202E8"/>
    <w:rsid w:val="00223366"/>
    <w:rsid w:val="0024666B"/>
    <w:rsid w:val="00261445"/>
    <w:rsid w:val="002627AE"/>
    <w:rsid w:val="00267AB7"/>
    <w:rsid w:val="0027324A"/>
    <w:rsid w:val="00273F08"/>
    <w:rsid w:val="0028106F"/>
    <w:rsid w:val="002A1D38"/>
    <w:rsid w:val="002B56E6"/>
    <w:rsid w:val="002B5E49"/>
    <w:rsid w:val="002E373E"/>
    <w:rsid w:val="002E60A8"/>
    <w:rsid w:val="003057A3"/>
    <w:rsid w:val="00307F10"/>
    <w:rsid w:val="00312675"/>
    <w:rsid w:val="00320C8E"/>
    <w:rsid w:val="00322DB8"/>
    <w:rsid w:val="0032334D"/>
    <w:rsid w:val="003343B5"/>
    <w:rsid w:val="00357C37"/>
    <w:rsid w:val="003665A3"/>
    <w:rsid w:val="00375986"/>
    <w:rsid w:val="003777E6"/>
    <w:rsid w:val="003955D8"/>
    <w:rsid w:val="00396387"/>
    <w:rsid w:val="003B2273"/>
    <w:rsid w:val="003B7A5E"/>
    <w:rsid w:val="003D7B18"/>
    <w:rsid w:val="003E0AC8"/>
    <w:rsid w:val="003E5B91"/>
    <w:rsid w:val="0043526B"/>
    <w:rsid w:val="0044185C"/>
    <w:rsid w:val="00441DFB"/>
    <w:rsid w:val="004612F9"/>
    <w:rsid w:val="004864EA"/>
    <w:rsid w:val="0049083D"/>
    <w:rsid w:val="004924B7"/>
    <w:rsid w:val="0049784D"/>
    <w:rsid w:val="004A7C71"/>
    <w:rsid w:val="004B2339"/>
    <w:rsid w:val="004E53D7"/>
    <w:rsid w:val="00500645"/>
    <w:rsid w:val="00506499"/>
    <w:rsid w:val="00543091"/>
    <w:rsid w:val="00551229"/>
    <w:rsid w:val="00552892"/>
    <w:rsid w:val="00562594"/>
    <w:rsid w:val="00564141"/>
    <w:rsid w:val="005925FA"/>
    <w:rsid w:val="005A47BF"/>
    <w:rsid w:val="005B1631"/>
    <w:rsid w:val="005B59D2"/>
    <w:rsid w:val="00606445"/>
    <w:rsid w:val="006364B6"/>
    <w:rsid w:val="006753B7"/>
    <w:rsid w:val="00676887"/>
    <w:rsid w:val="00677E47"/>
    <w:rsid w:val="006A561A"/>
    <w:rsid w:val="006B7B4A"/>
    <w:rsid w:val="006C48E3"/>
    <w:rsid w:val="006C5716"/>
    <w:rsid w:val="006D081A"/>
    <w:rsid w:val="006E6774"/>
    <w:rsid w:val="006F08DC"/>
    <w:rsid w:val="00726673"/>
    <w:rsid w:val="00735B5A"/>
    <w:rsid w:val="00791574"/>
    <w:rsid w:val="00792F7C"/>
    <w:rsid w:val="007B3EEF"/>
    <w:rsid w:val="007C21EA"/>
    <w:rsid w:val="007C7206"/>
    <w:rsid w:val="007D5E9C"/>
    <w:rsid w:val="007F3E65"/>
    <w:rsid w:val="007F4EB8"/>
    <w:rsid w:val="007F5D52"/>
    <w:rsid w:val="00814866"/>
    <w:rsid w:val="00832468"/>
    <w:rsid w:val="008401F7"/>
    <w:rsid w:val="00851275"/>
    <w:rsid w:val="008625AC"/>
    <w:rsid w:val="008A7910"/>
    <w:rsid w:val="008C0851"/>
    <w:rsid w:val="008D07C3"/>
    <w:rsid w:val="008D0901"/>
    <w:rsid w:val="008D1099"/>
    <w:rsid w:val="008E3171"/>
    <w:rsid w:val="008F5592"/>
    <w:rsid w:val="008F585F"/>
    <w:rsid w:val="008F6CEC"/>
    <w:rsid w:val="00903253"/>
    <w:rsid w:val="00920026"/>
    <w:rsid w:val="00921A62"/>
    <w:rsid w:val="00932582"/>
    <w:rsid w:val="00941268"/>
    <w:rsid w:val="00945938"/>
    <w:rsid w:val="00946760"/>
    <w:rsid w:val="00950A64"/>
    <w:rsid w:val="0095658D"/>
    <w:rsid w:val="009627CF"/>
    <w:rsid w:val="0096284F"/>
    <w:rsid w:val="009677A7"/>
    <w:rsid w:val="0099093D"/>
    <w:rsid w:val="009A25A9"/>
    <w:rsid w:val="009D4FDD"/>
    <w:rsid w:val="009F2B72"/>
    <w:rsid w:val="00A113AD"/>
    <w:rsid w:val="00A14B26"/>
    <w:rsid w:val="00A43E88"/>
    <w:rsid w:val="00A654EE"/>
    <w:rsid w:val="00A66072"/>
    <w:rsid w:val="00A73270"/>
    <w:rsid w:val="00AA56D9"/>
    <w:rsid w:val="00AC2536"/>
    <w:rsid w:val="00AC725B"/>
    <w:rsid w:val="00B04A70"/>
    <w:rsid w:val="00B1736B"/>
    <w:rsid w:val="00B21DA2"/>
    <w:rsid w:val="00B307C1"/>
    <w:rsid w:val="00B530BC"/>
    <w:rsid w:val="00B569CE"/>
    <w:rsid w:val="00B66044"/>
    <w:rsid w:val="00B76957"/>
    <w:rsid w:val="00B76B4B"/>
    <w:rsid w:val="00B771B9"/>
    <w:rsid w:val="00BA3009"/>
    <w:rsid w:val="00BA725B"/>
    <w:rsid w:val="00BA7A08"/>
    <w:rsid w:val="00BC5ACC"/>
    <w:rsid w:val="00BC69B1"/>
    <w:rsid w:val="00BE166B"/>
    <w:rsid w:val="00BF3491"/>
    <w:rsid w:val="00C10931"/>
    <w:rsid w:val="00C20805"/>
    <w:rsid w:val="00C2095A"/>
    <w:rsid w:val="00C422CF"/>
    <w:rsid w:val="00C60737"/>
    <w:rsid w:val="00C82277"/>
    <w:rsid w:val="00C95EFE"/>
    <w:rsid w:val="00CA6E90"/>
    <w:rsid w:val="00CC2CD9"/>
    <w:rsid w:val="00CF143A"/>
    <w:rsid w:val="00D11FE2"/>
    <w:rsid w:val="00D21D23"/>
    <w:rsid w:val="00D33335"/>
    <w:rsid w:val="00D519D0"/>
    <w:rsid w:val="00D55FB4"/>
    <w:rsid w:val="00D62FCD"/>
    <w:rsid w:val="00D64C20"/>
    <w:rsid w:val="00DC7B50"/>
    <w:rsid w:val="00DD2871"/>
    <w:rsid w:val="00DD5D3A"/>
    <w:rsid w:val="00DD7E15"/>
    <w:rsid w:val="00DE550D"/>
    <w:rsid w:val="00DE55AE"/>
    <w:rsid w:val="00DE6CAE"/>
    <w:rsid w:val="00E00C5D"/>
    <w:rsid w:val="00E21116"/>
    <w:rsid w:val="00E26A04"/>
    <w:rsid w:val="00E30635"/>
    <w:rsid w:val="00E45C8A"/>
    <w:rsid w:val="00E71BB0"/>
    <w:rsid w:val="00E91E09"/>
    <w:rsid w:val="00E94AC2"/>
    <w:rsid w:val="00EA0820"/>
    <w:rsid w:val="00EA388B"/>
    <w:rsid w:val="00EA6A70"/>
    <w:rsid w:val="00ED66BB"/>
    <w:rsid w:val="00ED77AB"/>
    <w:rsid w:val="00EE1488"/>
    <w:rsid w:val="00EE4B02"/>
    <w:rsid w:val="00EF6B8B"/>
    <w:rsid w:val="00F0389B"/>
    <w:rsid w:val="00F1071F"/>
    <w:rsid w:val="00F20120"/>
    <w:rsid w:val="00F22C99"/>
    <w:rsid w:val="00F77896"/>
    <w:rsid w:val="00F77AB4"/>
    <w:rsid w:val="00F92D34"/>
    <w:rsid w:val="00F9533F"/>
    <w:rsid w:val="00FB653F"/>
    <w:rsid w:val="00FC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A47BF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69B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2DB8"/>
    <w:pPr>
      <w:keepNext/>
      <w:keepLines/>
      <w:spacing w:before="200" w:after="1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5D3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69B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22DB8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5D3A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9D4FD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D4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5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5289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52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289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5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289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6E67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99"/>
    <w:rsid w:val="006E6774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6E6774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rsid w:val="00B04A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04A70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B04A70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24666B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99"/>
    <w:rsid w:val="00E00C5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rsid w:val="004E53D7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D109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D10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C0851"/>
    <w:rPr>
      <w:rFonts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1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C0851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9627CF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627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kakkone@cs.joensuu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586</TotalTime>
  <Pages>4</Pages>
  <Words>399</Words>
  <Characters>2279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ETDeltaTM Text Mining Framework Manual</dc:title>
  <dc:subject/>
  <dc:creator>Shukhrat Nekbaev</dc:creator>
  <cp:keywords/>
  <dc:description/>
  <cp:lastModifiedBy>tkakkone</cp:lastModifiedBy>
  <cp:revision>2</cp:revision>
  <cp:lastPrinted>2010-02-18T22:21:00Z</cp:lastPrinted>
  <dcterms:created xsi:type="dcterms:W3CDTF">2010-04-13T08:50:00Z</dcterms:created>
  <dcterms:modified xsi:type="dcterms:W3CDTF">2011-11-01T13:26:00Z</dcterms:modified>
</cp:coreProperties>
</file>