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50" w:type="dxa"/>
        <w:tblInd w:w="93" w:type="dxa"/>
        <w:tblLook w:val="04A0"/>
      </w:tblPr>
      <w:tblGrid>
        <w:gridCol w:w="13650"/>
      </w:tblGrid>
      <w:tr w:rsidR="00D70053" w:rsidRPr="00162D0F" w:rsidTr="00B24FE7">
        <w:trPr>
          <w:trHeight w:val="300"/>
        </w:trPr>
        <w:tc>
          <w:tcPr>
            <w:tcW w:w="1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7B9C" w:rsidRDefault="00EC7B9C" w:rsidP="00AA1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C7B9C" w:rsidRPr="00162D0F" w:rsidRDefault="00EC7B9C" w:rsidP="00AA1C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24FE7" w:rsidRPr="00137698" w:rsidRDefault="00B24FE7" w:rsidP="00F16302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137698">
        <w:rPr>
          <w:rStyle w:val="a4"/>
          <w:b w:val="0"/>
          <w:color w:val="000000"/>
        </w:rPr>
        <w:t>Тарифы на социальные услуги</w:t>
      </w:r>
      <w:r w:rsidR="00F16302">
        <w:rPr>
          <w:rStyle w:val="a4"/>
          <w:b w:val="0"/>
          <w:color w:val="000000"/>
        </w:rPr>
        <w:t xml:space="preserve"> </w:t>
      </w:r>
      <w:r w:rsidRPr="00137698">
        <w:rPr>
          <w:rStyle w:val="a4"/>
          <w:b w:val="0"/>
          <w:color w:val="000000"/>
        </w:rPr>
        <w:t>в АНО «ЦСП «Шатлык» («Радость»)</w:t>
      </w:r>
      <w:r w:rsidR="00F16302">
        <w:rPr>
          <w:rStyle w:val="a4"/>
          <w:b w:val="0"/>
          <w:color w:val="000000"/>
        </w:rPr>
        <w:t xml:space="preserve"> </w:t>
      </w:r>
      <w:r w:rsidRPr="00137698">
        <w:rPr>
          <w:rStyle w:val="a4"/>
          <w:b w:val="0"/>
          <w:color w:val="000000"/>
        </w:rPr>
        <w:t>согласно постановления Государственного комитета</w:t>
      </w:r>
      <w:r w:rsidR="00F16302">
        <w:rPr>
          <w:rStyle w:val="a4"/>
          <w:b w:val="0"/>
          <w:color w:val="000000"/>
        </w:rPr>
        <w:t xml:space="preserve"> </w:t>
      </w:r>
      <w:r w:rsidRPr="00137698">
        <w:rPr>
          <w:rStyle w:val="a4"/>
          <w:b w:val="0"/>
          <w:color w:val="000000"/>
        </w:rPr>
        <w:t>Республики Татарстан по тарифам от 20.11.2019г. №8-3/</w:t>
      </w:r>
      <w:proofErr w:type="spellStart"/>
      <w:proofErr w:type="gramStart"/>
      <w:r w:rsidRPr="00137698">
        <w:rPr>
          <w:rStyle w:val="a4"/>
          <w:b w:val="0"/>
          <w:color w:val="000000"/>
        </w:rPr>
        <w:t>соц</w:t>
      </w:r>
      <w:proofErr w:type="spellEnd"/>
      <w:proofErr w:type="gramEnd"/>
    </w:p>
    <w:p w:rsidR="00B24FE7" w:rsidRDefault="00B24FE7" w:rsidP="00B24FE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69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37698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полустационарная</w:t>
      </w:r>
      <w:proofErr w:type="spellEnd"/>
      <w:r w:rsidR="00672B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</w:t>
      </w:r>
      <w:r w:rsidRPr="001376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672B74">
        <w:rPr>
          <w:rFonts w:ascii="Times New Roman" w:eastAsia="Times New Roman" w:hAnsi="Times New Roman" w:cs="Times New Roman"/>
          <w:color w:val="000000"/>
          <w:sz w:val="24"/>
          <w:szCs w:val="24"/>
        </w:rPr>
        <w:t>стационарная</w:t>
      </w:r>
      <w:proofErr w:type="gramEnd"/>
      <w:r w:rsidR="00672B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7698">
        <w:rPr>
          <w:rFonts w:ascii="Times New Roman" w:eastAsia="Times New Roman" w:hAnsi="Times New Roman" w:cs="Times New Roman"/>
          <w:color w:val="000000"/>
          <w:sz w:val="24"/>
          <w:szCs w:val="24"/>
        </w:rPr>
        <w:t>форм</w:t>
      </w:r>
      <w:r w:rsidR="00672B74">
        <w:rPr>
          <w:rFonts w:ascii="Times New Roman" w:eastAsia="Times New Roman" w:hAnsi="Times New Roman" w:cs="Times New Roman"/>
          <w:color w:val="000000"/>
          <w:sz w:val="24"/>
          <w:szCs w:val="24"/>
        </w:rPr>
        <w:t>ы обслуживания на</w:t>
      </w:r>
      <w:r w:rsidR="00D43E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2020 год</w:t>
      </w:r>
      <w:r w:rsidRPr="0013769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24FE7" w:rsidRDefault="00B24FE7" w:rsidP="00B24FE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9828" w:type="dxa"/>
        <w:tblInd w:w="93" w:type="dxa"/>
        <w:tblLook w:val="04A0"/>
      </w:tblPr>
      <w:tblGrid>
        <w:gridCol w:w="1943"/>
        <w:gridCol w:w="5585"/>
        <w:gridCol w:w="1320"/>
        <w:gridCol w:w="980"/>
      </w:tblGrid>
      <w:tr w:rsidR="00B24FE7" w:rsidRPr="00162D0F" w:rsidTr="00F16302">
        <w:trPr>
          <w:trHeight w:val="570"/>
        </w:trPr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62D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2D0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Количество услуг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Тарифы за услугу</w:t>
            </w:r>
          </w:p>
        </w:tc>
      </w:tr>
      <w:tr w:rsidR="00B24FE7" w:rsidRPr="00162D0F" w:rsidTr="00F16302">
        <w:trPr>
          <w:trHeight w:val="300"/>
        </w:trPr>
        <w:tc>
          <w:tcPr>
            <w:tcW w:w="19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B24FE7" w:rsidRPr="00162D0F" w:rsidRDefault="00B24FE7" w:rsidP="00883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62D0F">
              <w:rPr>
                <w:rFonts w:ascii="Times New Roman" w:eastAsia="Times New Roman" w:hAnsi="Times New Roman" w:cs="Times New Roman"/>
                <w:color w:val="000000"/>
              </w:rPr>
              <w:t>полустационарная</w:t>
            </w:r>
            <w:proofErr w:type="spellEnd"/>
            <w:r w:rsidRPr="00162D0F">
              <w:rPr>
                <w:rFonts w:ascii="Times New Roman" w:eastAsia="Times New Roman" w:hAnsi="Times New Roman" w:cs="Times New Roman"/>
                <w:color w:val="000000"/>
              </w:rPr>
              <w:t xml:space="preserve"> форма </w:t>
            </w: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2D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24FE7" w:rsidRPr="00162D0F" w:rsidTr="00F16302">
        <w:trPr>
          <w:trHeight w:val="300"/>
        </w:trPr>
        <w:tc>
          <w:tcPr>
            <w:tcW w:w="1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B24FE7" w:rsidRPr="00162D0F" w:rsidRDefault="00B24FE7" w:rsidP="008832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62D0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социально-бытовые услуги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24FE7" w:rsidRPr="00162D0F" w:rsidTr="00F16302">
        <w:trPr>
          <w:trHeight w:val="722"/>
        </w:trPr>
        <w:tc>
          <w:tcPr>
            <w:tcW w:w="1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FE7" w:rsidRPr="00162D0F" w:rsidRDefault="00B24FE7" w:rsidP="008832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2D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обеспечение мягким инвентарем и товарами санитарно-гигиенического назначения, согласно нормативам, утвержденным Кабинетом Министров Республики Татарстан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15,00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22,53</w:t>
            </w:r>
          </w:p>
        </w:tc>
      </w:tr>
      <w:tr w:rsidR="00B24FE7" w:rsidRPr="00162D0F" w:rsidTr="00F16302">
        <w:trPr>
          <w:trHeight w:val="434"/>
        </w:trPr>
        <w:tc>
          <w:tcPr>
            <w:tcW w:w="1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FE7" w:rsidRPr="00162D0F" w:rsidRDefault="00B24FE7" w:rsidP="008832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2D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обеспечение питанием согласно нормам, утвержденным Кабинетом Министров Республики Татарстан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15,00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93,68</w:t>
            </w:r>
          </w:p>
        </w:tc>
      </w:tr>
      <w:tr w:rsidR="00B24FE7" w:rsidRPr="00162D0F" w:rsidTr="00F16302">
        <w:trPr>
          <w:trHeight w:val="654"/>
        </w:trPr>
        <w:tc>
          <w:tcPr>
            <w:tcW w:w="1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FE7" w:rsidRPr="00162D0F" w:rsidRDefault="00B24FE7" w:rsidP="008832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2D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предоставление площадей для оказания социальных услуг согласно нормативам, утвержденным Кабинетом Министров Республики Татарстан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15,00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109,75</w:t>
            </w:r>
          </w:p>
        </w:tc>
      </w:tr>
      <w:tr w:rsidR="00B24FE7" w:rsidRPr="00162D0F" w:rsidTr="00F16302">
        <w:trPr>
          <w:trHeight w:val="300"/>
        </w:trPr>
        <w:tc>
          <w:tcPr>
            <w:tcW w:w="1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B24FE7" w:rsidRPr="00162D0F" w:rsidRDefault="00B24FE7" w:rsidP="008832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62D0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социально-медицинские услуги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333,11</w:t>
            </w:r>
          </w:p>
        </w:tc>
      </w:tr>
      <w:tr w:rsidR="00B24FE7" w:rsidRPr="00162D0F" w:rsidTr="00F16302">
        <w:trPr>
          <w:trHeight w:val="512"/>
        </w:trPr>
        <w:tc>
          <w:tcPr>
            <w:tcW w:w="1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FE7" w:rsidRPr="00162D0F" w:rsidRDefault="00B24FE7" w:rsidP="008832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2D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выполнение процедур, связанных с наблюдением за состоянием здоровья получателей социальных услуг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15,00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38,16</w:t>
            </w:r>
          </w:p>
        </w:tc>
      </w:tr>
      <w:tr w:rsidR="00B24FE7" w:rsidRPr="00162D0F" w:rsidTr="00F16302">
        <w:trPr>
          <w:trHeight w:val="406"/>
        </w:trPr>
        <w:tc>
          <w:tcPr>
            <w:tcW w:w="1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FE7" w:rsidRPr="00162D0F" w:rsidRDefault="00B24FE7" w:rsidP="008832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2D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систематическое наблюдение за получателями социальных услуг в целях выявления отклонений в состоянии их здоровья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18,00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23,72</w:t>
            </w:r>
          </w:p>
        </w:tc>
      </w:tr>
      <w:tr w:rsidR="00B24FE7" w:rsidRPr="00162D0F" w:rsidTr="00F16302">
        <w:trPr>
          <w:trHeight w:val="215"/>
        </w:trPr>
        <w:tc>
          <w:tcPr>
            <w:tcW w:w="1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FE7" w:rsidRPr="00162D0F" w:rsidRDefault="00B24FE7" w:rsidP="008832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2D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консультирование по социально-медицинским вопросам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1,00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853,87</w:t>
            </w:r>
          </w:p>
        </w:tc>
      </w:tr>
      <w:tr w:rsidR="00B24FE7" w:rsidRPr="00162D0F" w:rsidTr="00F16302">
        <w:trPr>
          <w:trHeight w:val="300"/>
        </w:trPr>
        <w:tc>
          <w:tcPr>
            <w:tcW w:w="1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FE7" w:rsidRPr="00162D0F" w:rsidRDefault="00B24FE7" w:rsidP="008832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2D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проведение медицинского осмотра врачом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4,00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160,10</w:t>
            </w:r>
          </w:p>
        </w:tc>
      </w:tr>
      <w:tr w:rsidR="00B24FE7" w:rsidRPr="00162D0F" w:rsidTr="00F16302">
        <w:trPr>
          <w:trHeight w:val="209"/>
        </w:trPr>
        <w:tc>
          <w:tcPr>
            <w:tcW w:w="1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FE7" w:rsidRPr="00162D0F" w:rsidRDefault="00B24FE7" w:rsidP="008832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2D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проведение медицинских реабилитационных мероприятий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5,00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244,46</w:t>
            </w:r>
          </w:p>
        </w:tc>
      </w:tr>
      <w:tr w:rsidR="00B24FE7" w:rsidRPr="00162D0F" w:rsidTr="00F16302">
        <w:trPr>
          <w:trHeight w:val="510"/>
        </w:trPr>
        <w:tc>
          <w:tcPr>
            <w:tcW w:w="1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FE7" w:rsidRPr="00162D0F" w:rsidRDefault="00B24FE7" w:rsidP="008832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2D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проведение мероприятий, направленных на формирование здорового образа жизни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3,00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213,47</w:t>
            </w:r>
          </w:p>
        </w:tc>
      </w:tr>
      <w:tr w:rsidR="00B24FE7" w:rsidRPr="00162D0F" w:rsidTr="00F16302">
        <w:trPr>
          <w:trHeight w:val="249"/>
        </w:trPr>
        <w:tc>
          <w:tcPr>
            <w:tcW w:w="1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2D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проведение занятий по адаптивной физической культуре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1,00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640,40</w:t>
            </w:r>
          </w:p>
        </w:tc>
      </w:tr>
      <w:tr w:rsidR="00B24FE7" w:rsidRPr="00162D0F" w:rsidTr="00F16302">
        <w:trPr>
          <w:trHeight w:val="300"/>
        </w:trPr>
        <w:tc>
          <w:tcPr>
            <w:tcW w:w="1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62D0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социально-психологические услуги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22,12</w:t>
            </w:r>
          </w:p>
        </w:tc>
      </w:tr>
      <w:tr w:rsidR="00B24FE7" w:rsidRPr="00162D0F" w:rsidTr="00F16302">
        <w:trPr>
          <w:trHeight w:val="526"/>
        </w:trPr>
        <w:tc>
          <w:tcPr>
            <w:tcW w:w="1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2D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социально-психологическое консультирование, в том числе по вопросам внутрисемейных отношений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1,00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165,88</w:t>
            </w:r>
          </w:p>
        </w:tc>
      </w:tr>
      <w:tr w:rsidR="00B24FE7" w:rsidRPr="00162D0F" w:rsidTr="00F16302">
        <w:trPr>
          <w:trHeight w:val="690"/>
        </w:trPr>
        <w:tc>
          <w:tcPr>
            <w:tcW w:w="1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2D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психологическая помощь и поддержка, в том числе гражданам, осуществляющим уход на дому за нуждающимися в постоянном постороннем уходе инвалидами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5,00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33,18</w:t>
            </w:r>
          </w:p>
        </w:tc>
      </w:tr>
      <w:tr w:rsidR="00B24FE7" w:rsidRPr="00162D0F" w:rsidTr="00F16302">
        <w:trPr>
          <w:trHeight w:val="300"/>
        </w:trPr>
        <w:tc>
          <w:tcPr>
            <w:tcW w:w="1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62D0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социально-педагогические услуги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28,95</w:t>
            </w:r>
          </w:p>
        </w:tc>
      </w:tr>
      <w:tr w:rsidR="00B24FE7" w:rsidRPr="00162D0F" w:rsidTr="00F16302">
        <w:trPr>
          <w:trHeight w:val="510"/>
        </w:trPr>
        <w:tc>
          <w:tcPr>
            <w:tcW w:w="1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2D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социально-педагогическая коррекция, включая диагностику и консультирование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17,00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10,22</w:t>
            </w:r>
          </w:p>
        </w:tc>
      </w:tr>
      <w:tr w:rsidR="00B24FE7" w:rsidRPr="00162D0F" w:rsidTr="00F16302">
        <w:trPr>
          <w:trHeight w:val="300"/>
        </w:trPr>
        <w:tc>
          <w:tcPr>
            <w:tcW w:w="1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FE7" w:rsidRPr="00162D0F" w:rsidRDefault="00B24FE7" w:rsidP="008832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2D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формирование позитивных интересов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4,00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32,57</w:t>
            </w:r>
          </w:p>
        </w:tc>
      </w:tr>
      <w:tr w:rsidR="00B24FE7" w:rsidRPr="00162D0F" w:rsidTr="00F16302">
        <w:trPr>
          <w:trHeight w:val="300"/>
        </w:trPr>
        <w:tc>
          <w:tcPr>
            <w:tcW w:w="1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FE7" w:rsidRPr="00162D0F" w:rsidRDefault="00B24FE7" w:rsidP="008832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2D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организация досуга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2,00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65,14</w:t>
            </w:r>
          </w:p>
        </w:tc>
      </w:tr>
      <w:tr w:rsidR="00B24FE7" w:rsidRPr="00162D0F" w:rsidTr="00F16302">
        <w:trPr>
          <w:trHeight w:val="300"/>
        </w:trPr>
        <w:tc>
          <w:tcPr>
            <w:tcW w:w="1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B24FE7" w:rsidRPr="00162D0F" w:rsidRDefault="00B24FE7" w:rsidP="008832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62D0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социально-трудовые услуги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43,51</w:t>
            </w:r>
          </w:p>
        </w:tc>
      </w:tr>
      <w:tr w:rsidR="00B24FE7" w:rsidRPr="00162D0F" w:rsidTr="00F16302">
        <w:trPr>
          <w:trHeight w:val="765"/>
        </w:trPr>
        <w:tc>
          <w:tcPr>
            <w:tcW w:w="1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FE7" w:rsidRPr="00162D0F" w:rsidRDefault="00B24FE7" w:rsidP="008832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2D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проведение мероприятий по использованию трудовых возможностей и обучению доступным профессиональным навыкам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1,00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652,70</w:t>
            </w:r>
          </w:p>
        </w:tc>
      </w:tr>
      <w:tr w:rsidR="00B24FE7" w:rsidRPr="00162D0F" w:rsidTr="00F16302">
        <w:trPr>
          <w:trHeight w:val="300"/>
        </w:trPr>
        <w:tc>
          <w:tcPr>
            <w:tcW w:w="1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B24FE7" w:rsidRPr="00162D0F" w:rsidRDefault="00B24FE7" w:rsidP="008832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62D0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социально-правовые услуги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37,56</w:t>
            </w:r>
          </w:p>
        </w:tc>
      </w:tr>
      <w:tr w:rsidR="00B24FE7" w:rsidRPr="00162D0F" w:rsidTr="00F16302">
        <w:trPr>
          <w:trHeight w:val="245"/>
        </w:trPr>
        <w:tc>
          <w:tcPr>
            <w:tcW w:w="1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FE7" w:rsidRPr="00162D0F" w:rsidRDefault="00B24FE7" w:rsidP="008832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2D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оказание помощи в получении юридических услуг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2,00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281,72</w:t>
            </w:r>
          </w:p>
        </w:tc>
      </w:tr>
      <w:tr w:rsidR="00B24FE7" w:rsidRPr="00162D0F" w:rsidTr="00F16302">
        <w:trPr>
          <w:trHeight w:val="510"/>
        </w:trPr>
        <w:tc>
          <w:tcPr>
            <w:tcW w:w="1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B24FE7" w:rsidRPr="00162D0F" w:rsidRDefault="00B24FE7" w:rsidP="008832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62D0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услуги в целях повышения коммуникативного потенциала получателей социальных услуг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26,50</w:t>
            </w:r>
          </w:p>
        </w:tc>
      </w:tr>
      <w:tr w:rsidR="00B24FE7" w:rsidRPr="00162D0F" w:rsidTr="00F16302">
        <w:trPr>
          <w:trHeight w:val="510"/>
        </w:trPr>
        <w:tc>
          <w:tcPr>
            <w:tcW w:w="1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FE7" w:rsidRPr="00162D0F" w:rsidRDefault="00B24FE7" w:rsidP="008832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2D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обучение инвалидов пользованию средствами ухода и техническими средствами реабилитации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1,00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119,27</w:t>
            </w:r>
          </w:p>
        </w:tc>
      </w:tr>
      <w:tr w:rsidR="00B24FE7" w:rsidRPr="00162D0F" w:rsidTr="00F16302">
        <w:trPr>
          <w:trHeight w:val="765"/>
        </w:trPr>
        <w:tc>
          <w:tcPr>
            <w:tcW w:w="1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FE7" w:rsidRPr="00162D0F" w:rsidRDefault="00B24FE7" w:rsidP="008832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2D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проведение социально - реабилитационных мероприятий в сфере социального обслуживания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15,00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10,60</w:t>
            </w:r>
          </w:p>
        </w:tc>
      </w:tr>
      <w:tr w:rsidR="00B24FE7" w:rsidRPr="00162D0F" w:rsidTr="00F16302">
        <w:trPr>
          <w:trHeight w:val="510"/>
        </w:trPr>
        <w:tc>
          <w:tcPr>
            <w:tcW w:w="19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FE7" w:rsidRPr="00162D0F" w:rsidRDefault="00B24FE7" w:rsidP="00883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4FE7" w:rsidRPr="00162D0F" w:rsidRDefault="00B24FE7" w:rsidP="008832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2D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обучение навыкам самообслуживания, поведения в быту и общественных местах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15,00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FE7" w:rsidRPr="00162D0F" w:rsidRDefault="00B24FE7" w:rsidP="008832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2D0F">
              <w:rPr>
                <w:rFonts w:ascii="Calibri" w:eastAsia="Times New Roman" w:hAnsi="Calibri" w:cs="Calibri"/>
                <w:color w:val="000000"/>
              </w:rPr>
              <w:t>7,95</w:t>
            </w:r>
          </w:p>
        </w:tc>
      </w:tr>
    </w:tbl>
    <w:p w:rsidR="00AC27E1" w:rsidRDefault="00AC27E1"/>
    <w:tbl>
      <w:tblPr>
        <w:tblW w:w="9922" w:type="dxa"/>
        <w:tblInd w:w="534" w:type="dxa"/>
        <w:tblLook w:val="04A0"/>
      </w:tblPr>
      <w:tblGrid>
        <w:gridCol w:w="1612"/>
        <w:gridCol w:w="5759"/>
        <w:gridCol w:w="1320"/>
        <w:gridCol w:w="1231"/>
      </w:tblGrid>
      <w:tr w:rsidR="00672B74" w:rsidRPr="001E4627" w:rsidTr="00AA1C98">
        <w:trPr>
          <w:trHeight w:val="600"/>
        </w:trPr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5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462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462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Количество услуг 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Тарифы за услугу</w:t>
            </w:r>
          </w:p>
        </w:tc>
      </w:tr>
      <w:tr w:rsidR="00672B74" w:rsidRPr="001E4627" w:rsidTr="00AA1C98">
        <w:trPr>
          <w:trHeight w:val="300"/>
        </w:trPr>
        <w:tc>
          <w:tcPr>
            <w:tcW w:w="16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672B74" w:rsidRPr="001E4627" w:rsidRDefault="00672B74" w:rsidP="00AA1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46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стационарная форма </w:t>
            </w:r>
          </w:p>
        </w:tc>
        <w:tc>
          <w:tcPr>
            <w:tcW w:w="5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E46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2B74" w:rsidRPr="001E4627" w:rsidTr="00AA1C98">
        <w:trPr>
          <w:trHeight w:val="300"/>
        </w:trPr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672B74" w:rsidRPr="001E4627" w:rsidRDefault="00672B74" w:rsidP="00AA1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E4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социально-бытовые услуги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2B74" w:rsidRPr="001E4627" w:rsidTr="00AA1C98">
        <w:trPr>
          <w:trHeight w:val="765"/>
        </w:trPr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74" w:rsidRPr="001E4627" w:rsidRDefault="00672B74" w:rsidP="00AA1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E46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предоставление площадей жилых помещений, согласно нормативам, утвержденным Кабинетом Министров Республики Татарстан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15,00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44,62</w:t>
            </w:r>
          </w:p>
        </w:tc>
      </w:tr>
      <w:tr w:rsidR="00672B74" w:rsidRPr="001E4627" w:rsidTr="00AA1C98">
        <w:trPr>
          <w:trHeight w:val="614"/>
        </w:trPr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74" w:rsidRPr="001E4627" w:rsidRDefault="00672B74" w:rsidP="00AA1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E46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обеспечение мягким инвентарем и товарами санитарно-гигиенического назначения, согласно нормативам, утвержденным Кабинетом Министров Республики Татарстан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15,00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43,91</w:t>
            </w:r>
          </w:p>
        </w:tc>
      </w:tr>
      <w:tr w:rsidR="00672B74" w:rsidRPr="001E4627" w:rsidTr="00AA1C98">
        <w:trPr>
          <w:trHeight w:val="510"/>
        </w:trPr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E46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организация транспортной доставки в медицинские организации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1,00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362,98</w:t>
            </w:r>
          </w:p>
        </w:tc>
      </w:tr>
      <w:tr w:rsidR="00672B74" w:rsidRPr="001E4627" w:rsidTr="00AA1C98">
        <w:trPr>
          <w:trHeight w:val="494"/>
        </w:trPr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74" w:rsidRPr="001E4627" w:rsidRDefault="00672B74" w:rsidP="00AA1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E46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обеспечение питанием согласно нормам, утвержденным Кабинетом Министров Республики Татарстан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15,00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238,97</w:t>
            </w:r>
          </w:p>
        </w:tc>
      </w:tr>
      <w:tr w:rsidR="00672B74" w:rsidRPr="001E4627" w:rsidTr="00AA1C98">
        <w:trPr>
          <w:trHeight w:val="704"/>
        </w:trPr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74" w:rsidRPr="001E4627" w:rsidRDefault="00672B74" w:rsidP="00AA1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E46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предоставление площадей для оказания социальных услуг согласно нормативам, утвержденным Кабинетом Министров Республики Татарстан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15,00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73,86</w:t>
            </w:r>
          </w:p>
        </w:tc>
      </w:tr>
      <w:tr w:rsidR="00672B74" w:rsidRPr="001E4627" w:rsidTr="00AA1C98">
        <w:trPr>
          <w:trHeight w:val="300"/>
        </w:trPr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74" w:rsidRPr="001E4627" w:rsidRDefault="00672B74" w:rsidP="00AA1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E46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уборка жилых помещений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15,00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7,61</w:t>
            </w:r>
          </w:p>
        </w:tc>
      </w:tr>
      <w:tr w:rsidR="00672B74" w:rsidRPr="001E4627" w:rsidTr="00AA1C98">
        <w:trPr>
          <w:trHeight w:val="300"/>
        </w:trPr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672B74" w:rsidRPr="001E4627" w:rsidRDefault="00672B74" w:rsidP="00AA1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E4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социально-медицинские услуги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379,42</w:t>
            </w:r>
          </w:p>
        </w:tc>
      </w:tr>
      <w:tr w:rsidR="00672B74" w:rsidRPr="001E4627" w:rsidTr="00AA1C98">
        <w:trPr>
          <w:trHeight w:val="530"/>
        </w:trPr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74" w:rsidRPr="001E4627" w:rsidRDefault="00672B74" w:rsidP="00AA1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E46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выполнение процедур, связанных с наблюдением за состоянием здоровья получателей социальных услуг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15,00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41,44</w:t>
            </w:r>
          </w:p>
        </w:tc>
      </w:tr>
      <w:tr w:rsidR="00672B74" w:rsidRPr="001E4627" w:rsidTr="00AA1C98">
        <w:trPr>
          <w:trHeight w:val="300"/>
        </w:trPr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74" w:rsidRPr="001E4627" w:rsidRDefault="00672B74" w:rsidP="00AA1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E46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проведение оздоровительных мероприятий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15,00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34,44</w:t>
            </w:r>
          </w:p>
        </w:tc>
      </w:tr>
      <w:tr w:rsidR="00672B74" w:rsidRPr="001E4627" w:rsidTr="00AA1C98">
        <w:trPr>
          <w:trHeight w:val="400"/>
        </w:trPr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74" w:rsidRPr="001E4627" w:rsidRDefault="00672B74" w:rsidP="00AA1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E46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систематическое наблюдение за получателями социальных услуг в целях выявления отклонений в состоянии их здоровья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18,00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28,70</w:t>
            </w:r>
          </w:p>
        </w:tc>
      </w:tr>
      <w:tr w:rsidR="00672B74" w:rsidRPr="001E4627" w:rsidTr="00AA1C98">
        <w:trPr>
          <w:trHeight w:val="195"/>
        </w:trPr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74" w:rsidRPr="001E4627" w:rsidRDefault="00672B74" w:rsidP="00AA1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E46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консультирование по социально-медицинским вопросам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1,00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516,62</w:t>
            </w:r>
          </w:p>
        </w:tc>
      </w:tr>
      <w:tr w:rsidR="00672B74" w:rsidRPr="001E4627" w:rsidTr="00AA1C98">
        <w:trPr>
          <w:trHeight w:val="300"/>
        </w:trPr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74" w:rsidRPr="001E4627" w:rsidRDefault="00672B74" w:rsidP="00AA1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E46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проведение медицинского осмотра врачом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4,00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193,73</w:t>
            </w:r>
          </w:p>
        </w:tc>
      </w:tr>
      <w:tr w:rsidR="00672B74" w:rsidRPr="001E4627" w:rsidTr="00AA1C98">
        <w:trPr>
          <w:trHeight w:val="331"/>
        </w:trPr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74" w:rsidRPr="001E4627" w:rsidRDefault="00672B74" w:rsidP="00AA1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E46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проведение медицинских реабилитационных мероприятий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5,00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238,99</w:t>
            </w:r>
          </w:p>
        </w:tc>
      </w:tr>
      <w:tr w:rsidR="00672B74" w:rsidRPr="001E4627" w:rsidTr="00AA1C98">
        <w:trPr>
          <w:trHeight w:val="510"/>
        </w:trPr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74" w:rsidRPr="001E4627" w:rsidRDefault="00672B74" w:rsidP="00AA1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E46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проведение мероприятий, направленных на формирование здорового образа жизни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3,00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258,31</w:t>
            </w:r>
          </w:p>
        </w:tc>
      </w:tr>
      <w:tr w:rsidR="00672B74" w:rsidRPr="001E4627" w:rsidTr="00AA1C98">
        <w:trPr>
          <w:trHeight w:val="314"/>
        </w:trPr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74" w:rsidRPr="001E4627" w:rsidRDefault="00672B74" w:rsidP="00AA1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E46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проведение занятий по адаптивной физической культуре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1,00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774,94</w:t>
            </w:r>
          </w:p>
        </w:tc>
      </w:tr>
      <w:tr w:rsidR="00672B74" w:rsidRPr="001E4627" w:rsidTr="00AA1C98">
        <w:trPr>
          <w:trHeight w:val="300"/>
        </w:trPr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E4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социально-психологические услуги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22,06</w:t>
            </w:r>
          </w:p>
        </w:tc>
      </w:tr>
      <w:tr w:rsidR="00672B74" w:rsidRPr="001E4627" w:rsidTr="00AA1C98">
        <w:trPr>
          <w:trHeight w:val="536"/>
        </w:trPr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E46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социально-психологическое консультирование, в том числе по вопросам внутрисемейных отношений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1,00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165,44</w:t>
            </w:r>
          </w:p>
        </w:tc>
      </w:tr>
      <w:tr w:rsidR="00672B74" w:rsidRPr="001E4627" w:rsidTr="00AA1C98">
        <w:trPr>
          <w:trHeight w:val="300"/>
        </w:trPr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E46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психологическая помощь и поддержка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4,00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41,36</w:t>
            </w:r>
          </w:p>
        </w:tc>
      </w:tr>
      <w:tr w:rsidR="00672B74" w:rsidRPr="001E4627" w:rsidTr="00AA1C98">
        <w:trPr>
          <w:trHeight w:val="300"/>
        </w:trPr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E4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социально-педагогические услуги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34,38</w:t>
            </w:r>
          </w:p>
        </w:tc>
      </w:tr>
      <w:tr w:rsidR="00672B74" w:rsidRPr="001E4627" w:rsidTr="00AA1C98">
        <w:trPr>
          <w:trHeight w:val="510"/>
        </w:trPr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E46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социально-педагогическая коррекция, включая диагностику и консультирование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17,00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9,33</w:t>
            </w:r>
          </w:p>
        </w:tc>
      </w:tr>
      <w:tr w:rsidR="00672B74" w:rsidRPr="001E4627" w:rsidTr="00AA1C98">
        <w:trPr>
          <w:trHeight w:val="300"/>
        </w:trPr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74" w:rsidRPr="001E4627" w:rsidRDefault="00672B74" w:rsidP="00AA1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E46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формирование позитивных интересов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3,00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39,65</w:t>
            </w:r>
          </w:p>
        </w:tc>
      </w:tr>
      <w:tr w:rsidR="00672B74" w:rsidRPr="001E4627" w:rsidTr="00AA1C98">
        <w:trPr>
          <w:trHeight w:val="300"/>
        </w:trPr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74" w:rsidRPr="001E4627" w:rsidRDefault="00672B74" w:rsidP="00AA1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E46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организация досуга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2,00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119,10</w:t>
            </w:r>
          </w:p>
        </w:tc>
      </w:tr>
      <w:tr w:rsidR="00672B74" w:rsidRPr="001E4627" w:rsidTr="00AA1C98">
        <w:trPr>
          <w:trHeight w:val="300"/>
        </w:trPr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672B74" w:rsidRPr="001E4627" w:rsidRDefault="00672B74" w:rsidP="00AA1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E4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социально-трудовые услуги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43,39</w:t>
            </w:r>
          </w:p>
        </w:tc>
      </w:tr>
      <w:tr w:rsidR="00672B74" w:rsidRPr="001E4627" w:rsidTr="00AA1C98">
        <w:trPr>
          <w:trHeight w:val="765"/>
        </w:trPr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74" w:rsidRPr="001E4627" w:rsidRDefault="00672B74" w:rsidP="00AA1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E46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проведение мероприятий по использованию трудовых возможностей и обучению доступным профессиональным навыкам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1,00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650,87</w:t>
            </w:r>
          </w:p>
        </w:tc>
      </w:tr>
      <w:tr w:rsidR="00672B74" w:rsidRPr="001E4627" w:rsidTr="00AA1C98">
        <w:trPr>
          <w:trHeight w:val="300"/>
        </w:trPr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672B74" w:rsidRPr="001E4627" w:rsidRDefault="00672B74" w:rsidP="00AA1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E4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социально-правовые услуги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37,46</w:t>
            </w:r>
          </w:p>
        </w:tc>
      </w:tr>
      <w:tr w:rsidR="00672B74" w:rsidRPr="001E4627" w:rsidTr="00AA1C98">
        <w:trPr>
          <w:trHeight w:val="235"/>
        </w:trPr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74" w:rsidRPr="001E4627" w:rsidRDefault="00672B74" w:rsidP="00AA1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E46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оказание помощи в получении юридических услуг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2,00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280,92</w:t>
            </w:r>
          </w:p>
        </w:tc>
      </w:tr>
      <w:tr w:rsidR="00672B74" w:rsidRPr="001E4627" w:rsidTr="00AA1C98">
        <w:trPr>
          <w:trHeight w:val="765"/>
        </w:trPr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672B74" w:rsidRPr="001E4627" w:rsidRDefault="00672B74" w:rsidP="00AA1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E4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услуги в целях повышения коммуникативного потенциала получателей социальных услуг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26,43</w:t>
            </w:r>
          </w:p>
        </w:tc>
      </w:tr>
      <w:tr w:rsidR="00672B74" w:rsidRPr="001E4627" w:rsidTr="00AA1C98">
        <w:trPr>
          <w:trHeight w:val="448"/>
        </w:trPr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74" w:rsidRPr="001E4627" w:rsidRDefault="00672B74" w:rsidP="00AA1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E46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обучение инвалидов (детей-инвалидов) пользованию средствами ухода и техническими средствами реабилитации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1,00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118,94</w:t>
            </w:r>
          </w:p>
        </w:tc>
      </w:tr>
      <w:tr w:rsidR="00672B74" w:rsidRPr="001E4627" w:rsidTr="00AA1C98">
        <w:trPr>
          <w:trHeight w:val="547"/>
        </w:trPr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74" w:rsidRPr="001E4627" w:rsidRDefault="00672B74" w:rsidP="00AA1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E46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проведение социально - реабилитационных мероприятий в сфере социального обслуживания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15,00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10,57</w:t>
            </w:r>
          </w:p>
        </w:tc>
      </w:tr>
      <w:tr w:rsidR="00672B74" w:rsidRPr="001E4627" w:rsidTr="00AA1C98">
        <w:trPr>
          <w:trHeight w:val="510"/>
        </w:trPr>
        <w:tc>
          <w:tcPr>
            <w:tcW w:w="1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B74" w:rsidRPr="001E4627" w:rsidRDefault="00672B74" w:rsidP="00AA1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B74" w:rsidRPr="001E4627" w:rsidRDefault="00672B74" w:rsidP="00AA1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E46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обучение навыкам самообслуживания, поведения в быту и общественных местах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15,00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B74" w:rsidRPr="001E4627" w:rsidRDefault="00672B74" w:rsidP="00AA1C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627">
              <w:rPr>
                <w:rFonts w:ascii="Calibri" w:eastAsia="Times New Roman" w:hAnsi="Calibri" w:cs="Calibri"/>
                <w:color w:val="000000"/>
              </w:rPr>
              <w:t>7,93</w:t>
            </w:r>
          </w:p>
        </w:tc>
      </w:tr>
    </w:tbl>
    <w:p w:rsidR="00672B74" w:rsidRDefault="00672B74"/>
    <w:sectPr w:rsidR="00672B74" w:rsidSect="00F16302">
      <w:pgSz w:w="11906" w:h="16838"/>
      <w:pgMar w:top="426" w:right="42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D70053"/>
    <w:rsid w:val="000166F9"/>
    <w:rsid w:val="00672B74"/>
    <w:rsid w:val="007F0DB8"/>
    <w:rsid w:val="00AC27E1"/>
    <w:rsid w:val="00B24FE7"/>
    <w:rsid w:val="00D43E29"/>
    <w:rsid w:val="00D70053"/>
    <w:rsid w:val="00E07B38"/>
    <w:rsid w:val="00EC7B9C"/>
    <w:rsid w:val="00F16302"/>
    <w:rsid w:val="00FB4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D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0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7005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748</Words>
  <Characters>4267</Characters>
  <Application>Microsoft Office Word</Application>
  <DocSecurity>0</DocSecurity>
  <Lines>35</Lines>
  <Paragraphs>10</Paragraphs>
  <ScaleCrop>false</ScaleCrop>
  <Company/>
  <LinksUpToDate>false</LinksUpToDate>
  <CharactersWithSpaces>5005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10</cp:revision>
  <dcterms:created xsi:type="dcterms:W3CDTF">2020-05-12T07:10:00Z</dcterms:created>
  <dcterms:modified xsi:type="dcterms:W3CDTF">2020-05-12T07:28:00Z</dcterms:modified>
</cp:coreProperties>
</file>