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66BA" w14:textId="27A99EF4" w:rsidR="00E41981" w:rsidRPr="00E41981" w:rsidRDefault="00E41981">
      <w:pPr>
        <w:rPr>
          <w:b/>
          <w:bCs/>
        </w:rPr>
      </w:pPr>
      <w:r w:rsidRPr="00E41981">
        <w:rPr>
          <w:rFonts w:hint="eastAsia"/>
          <w:b/>
          <w:bCs/>
        </w:rPr>
        <w:t>상속</w:t>
      </w:r>
    </w:p>
    <w:p w14:paraId="22392169" w14:textId="77777777" w:rsidR="00E41981" w:rsidRDefault="00E41981"/>
    <w:p w14:paraId="045E74AA" w14:textId="4C2AD4F9" w:rsidR="00271192" w:rsidRDefault="00757BD9">
      <w:r w:rsidRPr="00757BD9">
        <w:rPr>
          <w:noProof/>
        </w:rPr>
        <w:drawing>
          <wp:inline distT="0" distB="0" distL="0" distR="0" wp14:anchorId="07A182A5" wp14:editId="5A1DA5EB">
            <wp:extent cx="2572109" cy="342948"/>
            <wp:effectExtent l="0" t="0" r="0" b="0"/>
            <wp:docPr id="17545601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60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B912" w14:textId="11B526B2" w:rsidR="00757BD9" w:rsidRDefault="00757BD9">
      <w:r w:rsidRPr="00757BD9">
        <w:rPr>
          <w:noProof/>
        </w:rPr>
        <w:drawing>
          <wp:inline distT="0" distB="0" distL="0" distR="0" wp14:anchorId="7A7328BF" wp14:editId="2EEF0EA4">
            <wp:extent cx="3229426" cy="1733792"/>
            <wp:effectExtent l="0" t="0" r="9525" b="0"/>
            <wp:docPr id="10320997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99740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A222" w14:textId="5103E2AF" w:rsidR="00837840" w:rsidRDefault="00837840">
      <w:r>
        <w:rPr>
          <w:rFonts w:hint="eastAsia"/>
        </w:rPr>
        <w:t xml:space="preserve">부모 클래스 </w:t>
      </w:r>
      <w:r>
        <w:t>vehicle</w:t>
      </w:r>
      <w:r>
        <w:rPr>
          <w:rFonts w:hint="eastAsia"/>
        </w:rPr>
        <w:t xml:space="preserve">은 버스에 자신의 클래스를 자식 </w:t>
      </w:r>
      <w:r>
        <w:t xml:space="preserve">Bus </w:t>
      </w:r>
      <w:r>
        <w:rPr>
          <w:rFonts w:hint="eastAsia"/>
        </w:rPr>
        <w:t>클래스에 상속해준다.</w:t>
      </w:r>
    </w:p>
    <w:p w14:paraId="1006C2DA" w14:textId="77777777" w:rsidR="00E41981" w:rsidRDefault="00E41981"/>
    <w:p w14:paraId="09209903" w14:textId="279A1135" w:rsidR="00E41981" w:rsidRDefault="00E41981">
      <w:pPr>
        <w:rPr>
          <w:b/>
          <w:bCs/>
        </w:rPr>
      </w:pPr>
      <w:r w:rsidRPr="00E41981">
        <w:rPr>
          <w:rFonts w:hint="eastAsia"/>
          <w:b/>
          <w:bCs/>
        </w:rPr>
        <w:t>접근제한자</w:t>
      </w:r>
    </w:p>
    <w:p w14:paraId="0AA100C9" w14:textId="77777777" w:rsidR="00E41981" w:rsidRDefault="00E41981">
      <w:pPr>
        <w:rPr>
          <w:b/>
          <w:bCs/>
        </w:rPr>
      </w:pPr>
    </w:p>
    <w:p w14:paraId="0B99346C" w14:textId="2A36846B" w:rsidR="00E41981" w:rsidRDefault="00725086">
      <w:r>
        <w:rPr>
          <w:rFonts w:hint="eastAsia"/>
        </w:rPr>
        <w:t xml:space="preserve">캡슐화 </w:t>
      </w:r>
      <w:r>
        <w:t xml:space="preserve">: </w:t>
      </w:r>
      <w:r>
        <w:rPr>
          <w:rFonts w:hint="eastAsia"/>
        </w:rPr>
        <w:t>관련된 내용을 모아서 가지고 있는 것</w:t>
      </w:r>
    </w:p>
    <w:p w14:paraId="49B3267F" w14:textId="77777777" w:rsidR="00B1289D" w:rsidRDefault="00B1289D"/>
    <w:p w14:paraId="2993B623" w14:textId="1BF5764D" w:rsidR="00B1289D" w:rsidRDefault="00B1289D">
      <w:r w:rsidRPr="00B1289D">
        <w:drawing>
          <wp:inline distT="0" distB="0" distL="0" distR="0" wp14:anchorId="32C827D0" wp14:editId="43AC271C">
            <wp:extent cx="3715268" cy="1867161"/>
            <wp:effectExtent l="0" t="0" r="0" b="0"/>
            <wp:docPr id="12942110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21108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4E4D" w14:textId="562D0EFC" w:rsidR="00B1289D" w:rsidRDefault="00B1289D">
      <w:r>
        <w:rPr>
          <w:rFonts w:hint="eastAsia"/>
        </w:rPr>
        <w:t>t</w:t>
      </w:r>
      <w:r>
        <w:t xml:space="preserve">ry : </w:t>
      </w:r>
      <w:r>
        <w:rPr>
          <w:rFonts w:hint="eastAsia"/>
        </w:rPr>
        <w:t>수행할 코드,</w:t>
      </w:r>
      <w:r>
        <w:t xml:space="preserve"> </w:t>
      </w:r>
      <w:r>
        <w:rPr>
          <w:rFonts w:hint="eastAsia"/>
        </w:rPr>
        <w:t>예외 발생 가능성이 있는 블록</w:t>
      </w:r>
    </w:p>
    <w:p w14:paraId="60995695" w14:textId="10493D85" w:rsidR="00B1289D" w:rsidRDefault="00B1289D">
      <w:r>
        <w:rPr>
          <w:rFonts w:hint="eastAsia"/>
        </w:rPr>
        <w:t>c</w:t>
      </w:r>
      <w:r>
        <w:t>atch (</w:t>
      </w:r>
      <w:r>
        <w:rPr>
          <w:rFonts w:hint="eastAsia"/>
        </w:rPr>
        <w:t>예외클래스 변수명</w:t>
      </w:r>
      <w:r>
        <w:t xml:space="preserve">) : </w:t>
      </w:r>
      <w:r>
        <w:rPr>
          <w:rFonts w:hint="eastAsia"/>
        </w:rPr>
        <w:t>예외 처리 블록</w:t>
      </w:r>
    </w:p>
    <w:p w14:paraId="2C72BF8C" w14:textId="0EF2701B" w:rsidR="00B1289D" w:rsidRPr="00E41981" w:rsidRDefault="00B1289D">
      <w:pPr>
        <w:rPr>
          <w:rFonts w:hint="eastAsia"/>
        </w:rPr>
      </w:pPr>
      <w:r>
        <w:rPr>
          <w:rFonts w:hint="eastAsia"/>
        </w:rPr>
        <w:t>f</w:t>
      </w:r>
      <w:r>
        <w:t xml:space="preserve">inally : </w:t>
      </w:r>
      <w:r w:rsidR="00856861">
        <w:rPr>
          <w:rFonts w:hint="eastAsia"/>
        </w:rPr>
        <w:t xml:space="preserve">예외 발생 여부에 상관없이 반드시 실행되는 블록 </w:t>
      </w:r>
      <w:r w:rsidR="00856861">
        <w:t>(</w:t>
      </w:r>
      <w:r w:rsidR="00856861">
        <w:rPr>
          <w:rFonts w:hint="eastAsia"/>
        </w:rPr>
        <w:t>생략 가능</w:t>
      </w:r>
      <w:r w:rsidR="00856861">
        <w:t>)</w:t>
      </w:r>
    </w:p>
    <w:sectPr w:rsidR="00B1289D" w:rsidRPr="00E41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D3F7" w14:textId="77777777" w:rsidR="00FC7351" w:rsidRDefault="00FC7351" w:rsidP="00B1289D">
      <w:pPr>
        <w:spacing w:after="0" w:line="240" w:lineRule="auto"/>
      </w:pPr>
      <w:r>
        <w:separator/>
      </w:r>
    </w:p>
  </w:endnote>
  <w:endnote w:type="continuationSeparator" w:id="0">
    <w:p w14:paraId="768CE4C9" w14:textId="77777777" w:rsidR="00FC7351" w:rsidRDefault="00FC7351" w:rsidP="00B12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9CBC" w14:textId="77777777" w:rsidR="00FC7351" w:rsidRDefault="00FC7351" w:rsidP="00B1289D">
      <w:pPr>
        <w:spacing w:after="0" w:line="240" w:lineRule="auto"/>
      </w:pPr>
      <w:r>
        <w:separator/>
      </w:r>
    </w:p>
  </w:footnote>
  <w:footnote w:type="continuationSeparator" w:id="0">
    <w:p w14:paraId="2F0036C4" w14:textId="77777777" w:rsidR="00FC7351" w:rsidRDefault="00FC7351" w:rsidP="00B12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B"/>
    <w:rsid w:val="00271192"/>
    <w:rsid w:val="005D42DD"/>
    <w:rsid w:val="00725086"/>
    <w:rsid w:val="00757BD9"/>
    <w:rsid w:val="00837840"/>
    <w:rsid w:val="00856861"/>
    <w:rsid w:val="00AD581B"/>
    <w:rsid w:val="00B1289D"/>
    <w:rsid w:val="00E41981"/>
    <w:rsid w:val="00FC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B5EFC"/>
  <w15:chartTrackingRefBased/>
  <w15:docId w15:val="{14D999B1-7D5C-461D-B194-1694B3A5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8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1289D"/>
  </w:style>
  <w:style w:type="paragraph" w:styleId="a4">
    <w:name w:val="footer"/>
    <w:basedOn w:val="a"/>
    <w:link w:val="Char0"/>
    <w:uiPriority w:val="99"/>
    <w:unhideWhenUsed/>
    <w:rsid w:val="00B128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1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7</cp:revision>
  <dcterms:created xsi:type="dcterms:W3CDTF">2023-10-20T00:43:00Z</dcterms:created>
  <dcterms:modified xsi:type="dcterms:W3CDTF">2023-10-31T14:26:00Z</dcterms:modified>
</cp:coreProperties>
</file>