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20AD7" w14:textId="13B595BF" w:rsidR="00031B7F" w:rsidRPr="00806D7B" w:rsidRDefault="00031B7F" w:rsidP="00031B7F">
      <w:pPr>
        <w:rPr>
          <w:rFonts w:ascii="Times New Roman" w:hAnsi="Times New Roman" w:cs="Times New Roman"/>
          <w:i/>
        </w:rPr>
      </w:pPr>
      <w:r w:rsidRPr="00806D7B">
        <w:rPr>
          <w:rFonts w:ascii="Times New Roman" w:hAnsi="Times New Roman" w:cs="Times New Roman"/>
          <w:i/>
        </w:rPr>
        <w:t>Student Name</w:t>
      </w:r>
      <w:r w:rsidRPr="00806D7B">
        <w:rPr>
          <w:rFonts w:ascii="Times New Roman" w:hAnsi="Times New Roman" w:cs="Times New Roman"/>
          <w:i/>
          <w:u w:val="single"/>
        </w:rPr>
        <w:t>:</w:t>
      </w:r>
      <w:r w:rsidR="009A62FE" w:rsidRPr="00806D7B">
        <w:rPr>
          <w:rFonts w:ascii="Times New Roman" w:hAnsi="Times New Roman" w:cs="Times New Roman"/>
          <w:i/>
          <w:u w:val="single"/>
        </w:rPr>
        <w:t xml:space="preserve"> </w:t>
      </w:r>
      <w:r w:rsidRPr="00806D7B">
        <w:rPr>
          <w:rFonts w:ascii="Times New Roman" w:hAnsi="Times New Roman" w:cs="Times New Roman"/>
          <w:i/>
          <w:u w:val="single"/>
        </w:rPr>
        <w:t>Mingjia Chen</w:t>
      </w:r>
      <w:r w:rsidR="009A62FE" w:rsidRPr="00806D7B">
        <w:rPr>
          <w:rFonts w:ascii="Times New Roman" w:hAnsi="Times New Roman" w:cs="Times New Roman"/>
          <w:i/>
          <w:u w:val="single"/>
        </w:rPr>
        <w:t xml:space="preserve">                   </w:t>
      </w:r>
    </w:p>
    <w:p w14:paraId="11369EBE" w14:textId="77777777" w:rsidR="00031B7F" w:rsidRPr="00806D7B" w:rsidRDefault="00031B7F" w:rsidP="00031B7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774A12F" w14:textId="517C50CC" w:rsidR="00031B7F" w:rsidRPr="00806D7B" w:rsidRDefault="00031B7F" w:rsidP="00031B7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06D7B">
        <w:rPr>
          <w:rFonts w:ascii="Times New Roman" w:hAnsi="Times New Roman" w:cs="Times New Roman"/>
          <w:b/>
          <w:sz w:val="32"/>
          <w:szCs w:val="32"/>
        </w:rPr>
        <w:t>PSYC03 Final Project</w:t>
      </w:r>
      <w:r w:rsidR="008A6791" w:rsidRPr="00806D7B">
        <w:rPr>
          <w:rFonts w:ascii="Times New Roman" w:hAnsi="Times New Roman" w:cs="Times New Roman"/>
          <w:b/>
          <w:sz w:val="32"/>
          <w:szCs w:val="32"/>
        </w:rPr>
        <w:t xml:space="preserve"> Description</w:t>
      </w:r>
    </w:p>
    <w:p w14:paraId="72A5C9A9" w14:textId="77777777" w:rsidR="00031B7F" w:rsidRPr="00806D7B" w:rsidRDefault="00031B7F" w:rsidP="00031B7F">
      <w:pPr>
        <w:rPr>
          <w:rFonts w:ascii="Times New Roman" w:hAnsi="Times New Roman" w:cs="Times New Roman"/>
        </w:rPr>
      </w:pPr>
    </w:p>
    <w:p w14:paraId="5D365034" w14:textId="77777777" w:rsidR="00031B7F" w:rsidRPr="00806D7B" w:rsidRDefault="00031B7F" w:rsidP="00031B7F">
      <w:pPr>
        <w:rPr>
          <w:rFonts w:ascii="Times New Roman" w:hAnsi="Times New Roman" w:cs="Times New Roman"/>
        </w:rPr>
      </w:pPr>
    </w:p>
    <w:p w14:paraId="4112B671" w14:textId="0BD4A885" w:rsidR="00A04E1D" w:rsidRPr="00806D7B" w:rsidRDefault="009412AD" w:rsidP="009E1789">
      <w:pPr>
        <w:ind w:firstLine="720"/>
        <w:rPr>
          <w:rFonts w:ascii="Times New Roman" w:hAnsi="Times New Roman" w:cs="Times New Roman"/>
        </w:rPr>
      </w:pPr>
      <w:r w:rsidRPr="00806D7B">
        <w:rPr>
          <w:rFonts w:ascii="Times New Roman" w:hAnsi="Times New Roman" w:cs="Times New Roman"/>
        </w:rPr>
        <w:t>Previous</w:t>
      </w:r>
      <w:r w:rsidR="00217891" w:rsidRPr="00806D7B">
        <w:rPr>
          <w:rFonts w:ascii="Times New Roman" w:hAnsi="Times New Roman" w:cs="Times New Roman"/>
        </w:rPr>
        <w:t xml:space="preserve"> </w:t>
      </w:r>
      <w:r w:rsidR="0065166A">
        <w:rPr>
          <w:rFonts w:ascii="Times New Roman" w:hAnsi="Times New Roman" w:cs="Times New Roman"/>
        </w:rPr>
        <w:t>studies</w:t>
      </w:r>
      <w:r w:rsidR="00217891" w:rsidRPr="00806D7B">
        <w:rPr>
          <w:rFonts w:ascii="Times New Roman" w:hAnsi="Times New Roman" w:cs="Times New Roman"/>
        </w:rPr>
        <w:t xml:space="preserve"> </w:t>
      </w:r>
      <w:r w:rsidR="00C90A10" w:rsidRPr="00806D7B">
        <w:rPr>
          <w:rFonts w:ascii="Times New Roman" w:hAnsi="Times New Roman" w:cs="Times New Roman"/>
        </w:rPr>
        <w:t>with</w:t>
      </w:r>
      <w:r w:rsidR="00217891" w:rsidRPr="00806D7B">
        <w:rPr>
          <w:rFonts w:ascii="Times New Roman" w:hAnsi="Times New Roman" w:cs="Times New Roman"/>
        </w:rPr>
        <w:t xml:space="preserve"> </w:t>
      </w:r>
      <w:r w:rsidR="00121BCE" w:rsidRPr="00806D7B">
        <w:rPr>
          <w:rFonts w:ascii="Times New Roman" w:hAnsi="Times New Roman" w:cs="Times New Roman"/>
        </w:rPr>
        <w:t>application</w:t>
      </w:r>
      <w:r w:rsidR="006D2519" w:rsidRPr="00806D7B">
        <w:rPr>
          <w:rFonts w:ascii="Times New Roman" w:hAnsi="Times New Roman" w:cs="Times New Roman"/>
        </w:rPr>
        <w:t>s</w:t>
      </w:r>
      <w:r w:rsidR="00121BCE" w:rsidRPr="00806D7B">
        <w:rPr>
          <w:rFonts w:ascii="Times New Roman" w:hAnsi="Times New Roman" w:cs="Times New Roman"/>
        </w:rPr>
        <w:t xml:space="preserve"> of metric MDS</w:t>
      </w:r>
      <w:r w:rsidR="00196C72" w:rsidRPr="00806D7B">
        <w:rPr>
          <w:rFonts w:ascii="Times New Roman" w:hAnsi="Times New Roman" w:cs="Times New Roman"/>
        </w:rPr>
        <w:t xml:space="preserve"> </w:t>
      </w:r>
      <w:r w:rsidR="003B74B0" w:rsidRPr="00806D7B">
        <w:rPr>
          <w:rFonts w:ascii="Times New Roman" w:hAnsi="Times New Roman" w:cs="Times New Roman"/>
        </w:rPr>
        <w:t>show</w:t>
      </w:r>
      <w:r w:rsidRPr="00806D7B">
        <w:rPr>
          <w:rFonts w:ascii="Times New Roman" w:hAnsi="Times New Roman" w:cs="Times New Roman"/>
        </w:rPr>
        <w:t xml:space="preserve"> </w:t>
      </w:r>
      <w:r w:rsidR="00922072" w:rsidRPr="00806D7B">
        <w:rPr>
          <w:rFonts w:ascii="Times New Roman" w:hAnsi="Times New Roman" w:cs="Times New Roman"/>
        </w:rPr>
        <w:t xml:space="preserve">evidence that </w:t>
      </w:r>
      <w:r w:rsidR="00660741" w:rsidRPr="00806D7B">
        <w:rPr>
          <w:rFonts w:ascii="Times New Roman" w:hAnsi="Times New Roman" w:cs="Times New Roman"/>
        </w:rPr>
        <w:t xml:space="preserve">human </w:t>
      </w:r>
      <w:r w:rsidR="00196C72" w:rsidRPr="00806D7B">
        <w:rPr>
          <w:rFonts w:ascii="Times New Roman" w:hAnsi="Times New Roman" w:cs="Times New Roman"/>
        </w:rPr>
        <w:t>faces can be assessed across numerous psychological relevant properties</w:t>
      </w:r>
      <w:r w:rsidR="00224843">
        <w:rPr>
          <w:rFonts w:ascii="Times New Roman" w:hAnsi="Times New Roman" w:cs="Times New Roman"/>
        </w:rPr>
        <w:t xml:space="preserve"> or patterns</w:t>
      </w:r>
      <w:r w:rsidR="005F47A9">
        <w:rPr>
          <w:rFonts w:ascii="Times New Roman" w:hAnsi="Times New Roman" w:cs="Times New Roman"/>
        </w:rPr>
        <w:t xml:space="preserve"> (Nestor et al, 2016)</w:t>
      </w:r>
      <w:r w:rsidR="00B771A8">
        <w:rPr>
          <w:rFonts w:ascii="Times New Roman" w:hAnsi="Times New Roman" w:cs="Times New Roman"/>
        </w:rPr>
        <w:t xml:space="preserve">. </w:t>
      </w:r>
      <w:r w:rsidR="00505E77" w:rsidRPr="00806D7B">
        <w:rPr>
          <w:rFonts w:ascii="Times New Roman" w:hAnsi="Times New Roman" w:cs="Times New Roman"/>
        </w:rPr>
        <w:t xml:space="preserve">The result </w:t>
      </w:r>
      <w:r w:rsidR="00E16FF3">
        <w:rPr>
          <w:rFonts w:ascii="Times New Roman" w:hAnsi="Times New Roman" w:cs="Times New Roman"/>
        </w:rPr>
        <w:t>leads</w:t>
      </w:r>
      <w:r w:rsidR="00505E77" w:rsidRPr="00806D7B">
        <w:rPr>
          <w:rFonts w:ascii="Times New Roman" w:hAnsi="Times New Roman" w:cs="Times New Roman"/>
        </w:rPr>
        <w:t xml:space="preserve"> to an intriguing topic of </w:t>
      </w:r>
      <w:r w:rsidR="005C7181">
        <w:rPr>
          <w:rFonts w:ascii="Times New Roman" w:hAnsi="Times New Roman" w:cs="Times New Roman"/>
        </w:rPr>
        <w:t>the visual cortex</w:t>
      </w:r>
      <w:r w:rsidR="00A27CC2">
        <w:rPr>
          <w:rFonts w:ascii="Times New Roman" w:hAnsi="Times New Roman" w:cs="Times New Roman"/>
        </w:rPr>
        <w:t>: what is the relationship</w:t>
      </w:r>
      <w:r w:rsidR="00217891" w:rsidRPr="00806D7B">
        <w:rPr>
          <w:rFonts w:ascii="Times New Roman" w:hAnsi="Times New Roman" w:cs="Times New Roman"/>
        </w:rPr>
        <w:t xml:space="preserve"> between cognitive face </w:t>
      </w:r>
      <w:r w:rsidR="007A458B">
        <w:rPr>
          <w:rFonts w:ascii="Times New Roman" w:hAnsi="Times New Roman" w:cs="Times New Roman"/>
        </w:rPr>
        <w:t>similarities</w:t>
      </w:r>
      <w:r w:rsidR="00217891" w:rsidRPr="00806D7B">
        <w:rPr>
          <w:rFonts w:ascii="Times New Roman" w:hAnsi="Times New Roman" w:cs="Times New Roman"/>
        </w:rPr>
        <w:t xml:space="preserve"> and psychological relevant properties</w:t>
      </w:r>
      <w:r w:rsidR="00E8372A">
        <w:rPr>
          <w:rFonts w:ascii="Times New Roman" w:hAnsi="Times New Roman" w:cs="Times New Roman"/>
        </w:rPr>
        <w:t>?</w:t>
      </w:r>
      <w:r w:rsidR="003B0129" w:rsidRPr="00806D7B">
        <w:rPr>
          <w:rFonts w:ascii="Times New Roman" w:hAnsi="Times New Roman" w:cs="Times New Roman"/>
        </w:rPr>
        <w:t xml:space="preserve"> </w:t>
      </w:r>
    </w:p>
    <w:p w14:paraId="3AF4B74F" w14:textId="63963158" w:rsidR="00031B7F" w:rsidRPr="00806D7B" w:rsidRDefault="00D52CD8" w:rsidP="00A04E1D">
      <w:pPr>
        <w:ind w:firstLine="720"/>
        <w:rPr>
          <w:rFonts w:ascii="Times New Roman" w:hAnsi="Times New Roman" w:cs="Times New Roman"/>
        </w:rPr>
      </w:pPr>
      <w:r w:rsidRPr="00D52CD8">
        <w:rPr>
          <w:rFonts w:ascii="Times New Roman" w:hAnsi="Times New Roman" w:cs="Times New Roman"/>
        </w:rPr>
        <w:t>My goal is to investigate the neural mechanisms underlying the recognition of distinct individual faces in the human ventral cortex.</w:t>
      </w:r>
      <w:r w:rsidR="003B0129" w:rsidRPr="00806D7B">
        <w:rPr>
          <w:rFonts w:ascii="Times New Roman" w:hAnsi="Times New Roman" w:cs="Times New Roman"/>
        </w:rPr>
        <w:t xml:space="preserve"> </w:t>
      </w:r>
      <w:r w:rsidR="003C49BA" w:rsidRPr="003C49BA">
        <w:rPr>
          <w:rFonts w:ascii="Times New Roman" w:hAnsi="Times New Roman" w:cs="Times New Roman"/>
        </w:rPr>
        <w:t xml:space="preserve">The present case study will analyze how individuals differentiate faces based on age and attractiveness </w:t>
      </w:r>
      <w:r w:rsidR="005074CB" w:rsidRPr="00806D7B">
        <w:rPr>
          <w:rFonts w:ascii="Times New Roman" w:hAnsi="Times New Roman" w:cs="Times New Roman"/>
        </w:rPr>
        <w:t xml:space="preserve">to </w:t>
      </w:r>
      <w:r w:rsidR="00396C40" w:rsidRPr="00806D7B">
        <w:rPr>
          <w:rFonts w:ascii="Times New Roman" w:hAnsi="Times New Roman" w:cs="Times New Roman"/>
        </w:rPr>
        <w:t>support</w:t>
      </w:r>
      <w:r w:rsidR="005074CB" w:rsidRPr="00806D7B">
        <w:rPr>
          <w:rFonts w:ascii="Times New Roman" w:hAnsi="Times New Roman" w:cs="Times New Roman"/>
        </w:rPr>
        <w:t xml:space="preserve"> a better understanding of the topic</w:t>
      </w:r>
      <w:r w:rsidR="00217891" w:rsidRPr="00806D7B">
        <w:rPr>
          <w:rFonts w:ascii="Times New Roman" w:hAnsi="Times New Roman" w:cs="Times New Roman"/>
        </w:rPr>
        <w:t>.</w:t>
      </w:r>
      <w:r w:rsidR="00236A9D" w:rsidRPr="00806D7B">
        <w:rPr>
          <w:rFonts w:ascii="Times New Roman" w:hAnsi="Times New Roman" w:cs="Times New Roman"/>
        </w:rPr>
        <w:t xml:space="preserve"> </w:t>
      </w:r>
      <w:r w:rsidR="00CE678A" w:rsidRPr="00CE678A">
        <w:rPr>
          <w:rFonts w:ascii="Times New Roman" w:hAnsi="Times New Roman" w:cs="Times New Roman"/>
        </w:rPr>
        <w:t>The metric MDS statistical technique</w:t>
      </w:r>
      <w:r w:rsidR="0047351F">
        <w:rPr>
          <w:rFonts w:ascii="Times New Roman" w:hAnsi="Times New Roman" w:cs="Times New Roman"/>
        </w:rPr>
        <w:t xml:space="preserve"> will</w:t>
      </w:r>
      <w:r w:rsidR="00B004DF">
        <w:rPr>
          <w:rFonts w:ascii="Times New Roman" w:hAnsi="Times New Roman" w:cs="Times New Roman"/>
        </w:rPr>
        <w:t xml:space="preserve"> be used to</w:t>
      </w:r>
      <w:r w:rsidR="00CE678A" w:rsidRPr="00CE678A">
        <w:rPr>
          <w:rFonts w:ascii="Times New Roman" w:hAnsi="Times New Roman" w:cs="Times New Roman"/>
        </w:rPr>
        <w:t xml:space="preserve"> visualiz</w:t>
      </w:r>
      <w:r w:rsidR="0047351F">
        <w:rPr>
          <w:rFonts w:ascii="Times New Roman" w:hAnsi="Times New Roman" w:cs="Times New Roman"/>
        </w:rPr>
        <w:t>e</w:t>
      </w:r>
      <w:r w:rsidR="00CE678A" w:rsidRPr="00CE678A">
        <w:rPr>
          <w:rFonts w:ascii="Times New Roman" w:hAnsi="Times New Roman" w:cs="Times New Roman"/>
        </w:rPr>
        <w:t xml:space="preserve"> the differences between faces using a q-dimensional map based on eigen</w:t>
      </w:r>
      <w:r w:rsidR="00CE678A">
        <w:rPr>
          <w:rFonts w:ascii="Times New Roman" w:hAnsi="Times New Roman" w:cs="Times New Roman"/>
        </w:rPr>
        <w:t>-decomposition</w:t>
      </w:r>
      <w:r w:rsidR="00581726">
        <w:rPr>
          <w:rFonts w:ascii="Times New Roman" w:hAnsi="Times New Roman" w:cs="Times New Roman"/>
        </w:rPr>
        <w:t xml:space="preserve"> </w:t>
      </w:r>
      <w:r w:rsidR="0047351F">
        <w:rPr>
          <w:rFonts w:ascii="Times New Roman" w:hAnsi="Times New Roman" w:cs="Times New Roman"/>
        </w:rPr>
        <w:t>for the study</w:t>
      </w:r>
      <w:r w:rsidR="00CE678A">
        <w:rPr>
          <w:rFonts w:ascii="Times New Roman" w:hAnsi="Times New Roman" w:cs="Times New Roman"/>
        </w:rPr>
        <w:t>.</w:t>
      </w:r>
    </w:p>
    <w:p w14:paraId="731B8657" w14:textId="7D3A69CC" w:rsidR="00A2036F" w:rsidRDefault="00901782" w:rsidP="00C400D9">
      <w:pPr>
        <w:ind w:firstLine="720"/>
        <w:rPr>
          <w:rFonts w:ascii="Times New Roman" w:hAnsi="Times New Roman" w:cs="Times New Roman"/>
        </w:rPr>
      </w:pPr>
      <w:r w:rsidRPr="00806D7B">
        <w:rPr>
          <w:rFonts w:ascii="Times New Roman" w:hAnsi="Times New Roman" w:cs="Times New Roman"/>
        </w:rPr>
        <w:t>Programming is required to systematically showcase pairs of faces</w:t>
      </w:r>
      <w:r w:rsidR="003B73F5">
        <w:rPr>
          <w:rFonts w:ascii="Times New Roman" w:hAnsi="Times New Roman" w:cs="Times New Roman"/>
        </w:rPr>
        <w:t>,</w:t>
      </w:r>
      <w:r w:rsidRPr="00806D7B">
        <w:rPr>
          <w:rFonts w:ascii="Times New Roman" w:hAnsi="Times New Roman" w:cs="Times New Roman"/>
        </w:rPr>
        <w:t xml:space="preserve"> record participants' responses</w:t>
      </w:r>
      <w:r w:rsidR="003B73F5">
        <w:rPr>
          <w:rFonts w:ascii="Times New Roman" w:hAnsi="Times New Roman" w:cs="Times New Roman"/>
        </w:rPr>
        <w:t>,</w:t>
      </w:r>
      <w:r w:rsidR="00FF65F5">
        <w:rPr>
          <w:rFonts w:ascii="Times New Roman" w:hAnsi="Times New Roman" w:cs="Times New Roman"/>
        </w:rPr>
        <w:t xml:space="preserve"> and statistically analyze responses </w:t>
      </w:r>
      <w:r w:rsidR="00B01274" w:rsidRPr="00806D7B">
        <w:rPr>
          <w:rFonts w:ascii="Times New Roman" w:hAnsi="Times New Roman" w:cs="Times New Roman"/>
        </w:rPr>
        <w:t>for the study</w:t>
      </w:r>
      <w:r w:rsidR="009149D3">
        <w:rPr>
          <w:rFonts w:ascii="Times New Roman" w:hAnsi="Times New Roman" w:cs="Times New Roman"/>
        </w:rPr>
        <w:t>.</w:t>
      </w:r>
      <w:r w:rsidR="001D5274" w:rsidRPr="00806D7B">
        <w:rPr>
          <w:rFonts w:ascii="Times New Roman" w:hAnsi="Times New Roman" w:cs="Times New Roman"/>
        </w:rPr>
        <w:t xml:space="preserve"> </w:t>
      </w:r>
      <w:r w:rsidR="009149D3">
        <w:rPr>
          <w:rFonts w:ascii="Times New Roman" w:hAnsi="Times New Roman" w:cs="Times New Roman"/>
        </w:rPr>
        <w:t>The experimental script</w:t>
      </w:r>
      <w:r w:rsidR="00525528">
        <w:rPr>
          <w:rFonts w:ascii="Times New Roman" w:hAnsi="Times New Roman" w:cs="Times New Roman"/>
        </w:rPr>
        <w:t xml:space="preserve"> help</w:t>
      </w:r>
      <w:r w:rsidR="009149D3">
        <w:rPr>
          <w:rFonts w:ascii="Times New Roman" w:hAnsi="Times New Roman" w:cs="Times New Roman"/>
        </w:rPr>
        <w:t>s</w:t>
      </w:r>
      <w:r w:rsidR="001D5274" w:rsidRPr="00806D7B">
        <w:rPr>
          <w:rFonts w:ascii="Times New Roman" w:hAnsi="Times New Roman" w:cs="Times New Roman"/>
        </w:rPr>
        <w:t xml:space="preserve"> minimize possible observer biases</w:t>
      </w:r>
      <w:r w:rsidR="00B74F80" w:rsidRPr="00806D7B">
        <w:rPr>
          <w:rFonts w:ascii="Times New Roman" w:hAnsi="Times New Roman" w:cs="Times New Roman"/>
        </w:rPr>
        <w:t xml:space="preserve"> and research </w:t>
      </w:r>
      <w:r w:rsidR="00A3160C" w:rsidRPr="00806D7B">
        <w:rPr>
          <w:rFonts w:ascii="Times New Roman" w:hAnsi="Times New Roman" w:cs="Times New Roman"/>
        </w:rPr>
        <w:t>budgets</w:t>
      </w:r>
      <w:r w:rsidR="001C7739">
        <w:rPr>
          <w:rFonts w:ascii="Times New Roman" w:hAnsi="Times New Roman" w:cs="Times New Roman"/>
        </w:rPr>
        <w:t>/costs</w:t>
      </w:r>
      <w:r w:rsidR="001D5274" w:rsidRPr="00806D7B">
        <w:rPr>
          <w:rFonts w:ascii="Times New Roman" w:hAnsi="Times New Roman" w:cs="Times New Roman"/>
        </w:rPr>
        <w:t>.</w:t>
      </w:r>
      <w:r w:rsidR="004C1A85" w:rsidRPr="00806D7B">
        <w:rPr>
          <w:rFonts w:ascii="Times New Roman" w:hAnsi="Times New Roman" w:cs="Times New Roman"/>
        </w:rPr>
        <w:t xml:space="preserve"> </w:t>
      </w:r>
      <w:r w:rsidR="009149D3">
        <w:rPr>
          <w:rFonts w:ascii="Times New Roman" w:hAnsi="Times New Roman" w:cs="Times New Roman"/>
        </w:rPr>
        <w:t xml:space="preserve">It, </w:t>
      </w:r>
      <w:r w:rsidR="00401BEC" w:rsidRPr="00806D7B">
        <w:rPr>
          <w:rFonts w:ascii="Times New Roman" w:hAnsi="Times New Roman" w:cs="Times New Roman"/>
        </w:rPr>
        <w:t xml:space="preserve">furthermore, </w:t>
      </w:r>
      <w:r w:rsidR="004C1A85" w:rsidRPr="00806D7B">
        <w:rPr>
          <w:rFonts w:ascii="Times New Roman" w:hAnsi="Times New Roman" w:cs="Times New Roman"/>
        </w:rPr>
        <w:t xml:space="preserve">makes the process convenient when </w:t>
      </w:r>
      <w:r w:rsidR="007D4104" w:rsidRPr="00806D7B">
        <w:rPr>
          <w:rFonts w:ascii="Times New Roman" w:hAnsi="Times New Roman" w:cs="Times New Roman"/>
        </w:rPr>
        <w:t>switching to</w:t>
      </w:r>
      <w:r w:rsidR="00542D10" w:rsidRPr="00806D7B">
        <w:rPr>
          <w:rFonts w:ascii="Times New Roman" w:hAnsi="Times New Roman" w:cs="Times New Roman"/>
        </w:rPr>
        <w:t xml:space="preserve"> </w:t>
      </w:r>
      <w:r w:rsidR="00F36750">
        <w:rPr>
          <w:rFonts w:ascii="Times New Roman" w:hAnsi="Times New Roman" w:cs="Times New Roman"/>
        </w:rPr>
        <w:t>other face stimuli</w:t>
      </w:r>
      <w:r w:rsidR="00D565FF" w:rsidRPr="00806D7B">
        <w:rPr>
          <w:rFonts w:ascii="Times New Roman" w:hAnsi="Times New Roman" w:cs="Times New Roman"/>
        </w:rPr>
        <w:t xml:space="preserve">. </w:t>
      </w:r>
      <w:r w:rsidR="00CE682F">
        <w:rPr>
          <w:rFonts w:ascii="Times New Roman" w:hAnsi="Times New Roman" w:cs="Times New Roman"/>
        </w:rPr>
        <w:t>The analysis script</w:t>
      </w:r>
      <w:r w:rsidR="00B56E51">
        <w:rPr>
          <w:rFonts w:ascii="Times New Roman" w:hAnsi="Times New Roman" w:cs="Times New Roman"/>
        </w:rPr>
        <w:t>, on the other hand,</w:t>
      </w:r>
      <w:r w:rsidR="00CE682F">
        <w:rPr>
          <w:rFonts w:ascii="Times New Roman" w:hAnsi="Times New Roman" w:cs="Times New Roman"/>
        </w:rPr>
        <w:t xml:space="preserve"> efficiently and accurately </w:t>
      </w:r>
      <w:r w:rsidR="00B56E51">
        <w:rPr>
          <w:rFonts w:ascii="Times New Roman" w:hAnsi="Times New Roman" w:cs="Times New Roman"/>
        </w:rPr>
        <w:t>helps</w:t>
      </w:r>
      <w:r w:rsidR="00CE682F">
        <w:rPr>
          <w:rFonts w:ascii="Times New Roman" w:hAnsi="Times New Roman" w:cs="Times New Roman"/>
        </w:rPr>
        <w:t xml:space="preserve"> us analyze the obtained data. </w:t>
      </w:r>
      <w:r w:rsidR="003C49BA">
        <w:rPr>
          <w:rFonts w:ascii="Times New Roman" w:hAnsi="Times New Roman" w:cs="Times New Roman"/>
        </w:rPr>
        <w:t>However, the script</w:t>
      </w:r>
      <w:r w:rsidR="002323FE">
        <w:rPr>
          <w:rFonts w:ascii="Times New Roman" w:hAnsi="Times New Roman" w:cs="Times New Roman"/>
        </w:rPr>
        <w:t>s</w:t>
      </w:r>
      <w:r w:rsidR="003C49BA">
        <w:rPr>
          <w:rFonts w:ascii="Times New Roman" w:hAnsi="Times New Roman" w:cs="Times New Roman"/>
        </w:rPr>
        <w:t xml:space="preserve"> ha</w:t>
      </w:r>
      <w:r w:rsidR="002323FE">
        <w:rPr>
          <w:rFonts w:ascii="Times New Roman" w:hAnsi="Times New Roman" w:cs="Times New Roman"/>
        </w:rPr>
        <w:t>ve</w:t>
      </w:r>
      <w:r w:rsidR="00A2036F">
        <w:rPr>
          <w:rFonts w:ascii="Times New Roman" w:hAnsi="Times New Roman" w:cs="Times New Roman"/>
        </w:rPr>
        <w:t xml:space="preserve"> limitations: the set</w:t>
      </w:r>
      <w:r w:rsidR="006A11B5">
        <w:rPr>
          <w:rFonts w:ascii="Times New Roman" w:hAnsi="Times New Roman" w:cs="Times New Roman"/>
        </w:rPr>
        <w:t>s</w:t>
      </w:r>
      <w:r w:rsidR="00A2036F">
        <w:rPr>
          <w:rFonts w:ascii="Times New Roman" w:hAnsi="Times New Roman" w:cs="Times New Roman"/>
        </w:rPr>
        <w:t xml:space="preserve"> of faces </w:t>
      </w:r>
      <w:r w:rsidR="006A11B5">
        <w:rPr>
          <w:rFonts w:ascii="Times New Roman" w:hAnsi="Times New Roman" w:cs="Times New Roman"/>
        </w:rPr>
        <w:t>are</w:t>
      </w:r>
      <w:r w:rsidR="00A2036F">
        <w:rPr>
          <w:rFonts w:ascii="Times New Roman" w:hAnsi="Times New Roman" w:cs="Times New Roman"/>
        </w:rPr>
        <w:t xml:space="preserve"> not randomized, meaning </w:t>
      </w:r>
      <w:r w:rsidR="00DC5E1C">
        <w:rPr>
          <w:rFonts w:ascii="Times New Roman" w:hAnsi="Times New Roman" w:cs="Times New Roman"/>
        </w:rPr>
        <w:t>one</w:t>
      </w:r>
      <w:r w:rsidR="00E259ED">
        <w:rPr>
          <w:rFonts w:ascii="Times New Roman" w:hAnsi="Times New Roman" w:cs="Times New Roman"/>
        </w:rPr>
        <w:t xml:space="preserve"> face will be compared to other faces in a serial order</w:t>
      </w:r>
      <w:r w:rsidR="00A2036F">
        <w:rPr>
          <w:rFonts w:ascii="Times New Roman" w:hAnsi="Times New Roman" w:cs="Times New Roman"/>
        </w:rPr>
        <w:t xml:space="preserve">. The repetitiveness could influence participants’ responses. </w:t>
      </w:r>
    </w:p>
    <w:p w14:paraId="0E876050" w14:textId="7EF42EC3" w:rsidR="00F257FB" w:rsidRPr="00806D7B" w:rsidRDefault="00B02B74" w:rsidP="00C400D9">
      <w:pPr>
        <w:ind w:firstLine="720"/>
        <w:rPr>
          <w:rFonts w:ascii="Times New Roman" w:hAnsi="Times New Roman" w:cs="Times New Roman"/>
        </w:rPr>
      </w:pPr>
      <w:r w:rsidRPr="00806D7B">
        <w:rPr>
          <w:rFonts w:ascii="Times New Roman" w:hAnsi="Times New Roman" w:cs="Times New Roman"/>
        </w:rPr>
        <w:t>The responses will be recorded in</w:t>
      </w:r>
      <w:r w:rsidR="001A2DB4" w:rsidRPr="00806D7B">
        <w:rPr>
          <w:rFonts w:ascii="Times New Roman" w:hAnsi="Times New Roman" w:cs="Times New Roman"/>
        </w:rPr>
        <w:t xml:space="preserve">to </w:t>
      </w:r>
      <w:r w:rsidRPr="00806D7B">
        <w:rPr>
          <w:rFonts w:ascii="Times New Roman" w:hAnsi="Times New Roman" w:cs="Times New Roman"/>
        </w:rPr>
        <w:t xml:space="preserve">a </w:t>
      </w:r>
      <w:r w:rsidR="00AE7B5C" w:rsidRPr="00806D7B">
        <w:rPr>
          <w:rFonts w:ascii="Times New Roman" w:hAnsi="Times New Roman" w:cs="Times New Roman"/>
        </w:rPr>
        <w:t>distance</w:t>
      </w:r>
      <w:r w:rsidRPr="00806D7B">
        <w:rPr>
          <w:rFonts w:ascii="Times New Roman" w:hAnsi="Times New Roman" w:cs="Times New Roman"/>
        </w:rPr>
        <w:t xml:space="preserve"> matrix. </w:t>
      </w:r>
      <w:r w:rsidR="00F257FB" w:rsidRPr="00806D7B">
        <w:rPr>
          <w:rFonts w:ascii="Times New Roman" w:hAnsi="Times New Roman" w:cs="Times New Roman"/>
        </w:rPr>
        <w:t>At the end of the experiment, a matrix with responses below the diagonal line is obtained</w:t>
      </w:r>
      <w:r w:rsidR="0051496D" w:rsidRPr="00806D7B">
        <w:rPr>
          <w:rFonts w:ascii="Times New Roman" w:hAnsi="Times New Roman" w:cs="Times New Roman"/>
        </w:rPr>
        <w:t xml:space="preserve"> (see example matrix below).</w:t>
      </w:r>
      <w:r w:rsidR="00F953DF">
        <w:rPr>
          <w:rFonts w:ascii="Times New Roman" w:hAnsi="Times New Roman" w:cs="Times New Roman"/>
        </w:rPr>
        <w:t xml:space="preserve"> </w:t>
      </w:r>
    </w:p>
    <w:tbl>
      <w:tblPr>
        <w:tblW w:w="5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080"/>
      </w:tblGrid>
      <w:tr w:rsidR="00DC766D" w:rsidRPr="00806D7B" w14:paraId="0E470142" w14:textId="77777777" w:rsidTr="00DC76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3EF63" w14:textId="77777777" w:rsidR="00DC766D" w:rsidRPr="00806D7B" w:rsidRDefault="00DC766D" w:rsidP="00DC766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8593" w14:textId="77777777" w:rsidR="00DC766D" w:rsidRPr="00806D7B" w:rsidRDefault="00DC766D" w:rsidP="00DC76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</w:pPr>
            <w:r w:rsidRPr="00806D7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  <w:t>Face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845B9" w14:textId="77777777" w:rsidR="00DC766D" w:rsidRPr="00806D7B" w:rsidRDefault="00DC766D" w:rsidP="00DC76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</w:pPr>
            <w:r w:rsidRPr="00806D7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  <w:t>Face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A492" w14:textId="77777777" w:rsidR="00DC766D" w:rsidRPr="00806D7B" w:rsidRDefault="00DC766D" w:rsidP="00DC76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</w:pPr>
            <w:r w:rsidRPr="00806D7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  <w:t>Face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15121" w14:textId="77777777" w:rsidR="00DC766D" w:rsidRPr="00806D7B" w:rsidRDefault="00DC766D" w:rsidP="00DC76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</w:pPr>
            <w:r w:rsidRPr="00806D7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  <w:t>…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1B88" w14:textId="77777777" w:rsidR="00DC766D" w:rsidRPr="00806D7B" w:rsidRDefault="00DC766D" w:rsidP="00DC76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</w:pPr>
            <w:r w:rsidRPr="00806D7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  <w:t>Face 120</w:t>
            </w:r>
          </w:p>
        </w:tc>
      </w:tr>
      <w:tr w:rsidR="00DC766D" w:rsidRPr="00806D7B" w14:paraId="675AD0B1" w14:textId="77777777" w:rsidTr="00DC76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F414" w14:textId="77777777" w:rsidR="00DC766D" w:rsidRPr="00806D7B" w:rsidRDefault="00DC766D" w:rsidP="00DC76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</w:pPr>
            <w:r w:rsidRPr="00806D7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  <w:t>Face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7876" w14:textId="77777777" w:rsidR="00DC766D" w:rsidRPr="00806D7B" w:rsidRDefault="00DC766D" w:rsidP="00DC76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</w:pPr>
            <w:r w:rsidRPr="00806D7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0E7F" w14:textId="77777777" w:rsidR="00DC766D" w:rsidRPr="00806D7B" w:rsidRDefault="00DC766D" w:rsidP="00DC76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</w:pPr>
            <w:r w:rsidRPr="00806D7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10DB" w14:textId="77777777" w:rsidR="00DC766D" w:rsidRPr="00806D7B" w:rsidRDefault="00DC766D" w:rsidP="00DC76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</w:pPr>
            <w:r w:rsidRPr="00806D7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958A1" w14:textId="77777777" w:rsidR="00DC766D" w:rsidRPr="00806D7B" w:rsidRDefault="00DC766D" w:rsidP="00DC76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</w:pPr>
            <w:r w:rsidRPr="00806D7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  <w:t>…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A05BC" w14:textId="77777777" w:rsidR="00DC766D" w:rsidRPr="00806D7B" w:rsidRDefault="00DC766D" w:rsidP="00DC76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</w:pPr>
            <w:r w:rsidRPr="00806D7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  <w:t>0</w:t>
            </w:r>
          </w:p>
        </w:tc>
      </w:tr>
      <w:tr w:rsidR="00DC766D" w:rsidRPr="00806D7B" w14:paraId="520388E4" w14:textId="77777777" w:rsidTr="00DC76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4F683" w14:textId="77777777" w:rsidR="00DC766D" w:rsidRPr="00806D7B" w:rsidRDefault="00DC766D" w:rsidP="00DC76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</w:pPr>
            <w:r w:rsidRPr="00806D7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  <w:t>Face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1BBC2" w14:textId="77777777" w:rsidR="00DC766D" w:rsidRPr="00806D7B" w:rsidRDefault="00DC766D" w:rsidP="00DC76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</w:pPr>
            <w:r w:rsidRPr="00806D7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CD5D9" w14:textId="77777777" w:rsidR="00DC766D" w:rsidRPr="00806D7B" w:rsidRDefault="00DC766D" w:rsidP="00DC76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</w:pPr>
            <w:r w:rsidRPr="00806D7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AD8B" w14:textId="77777777" w:rsidR="00DC766D" w:rsidRPr="00806D7B" w:rsidRDefault="00DC766D" w:rsidP="00DC76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</w:pPr>
            <w:r w:rsidRPr="00806D7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25A75" w14:textId="77777777" w:rsidR="00DC766D" w:rsidRPr="00806D7B" w:rsidRDefault="00DC766D" w:rsidP="00DC76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</w:pPr>
            <w:r w:rsidRPr="00806D7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  <w:t>…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ED61" w14:textId="77777777" w:rsidR="00DC766D" w:rsidRPr="00806D7B" w:rsidRDefault="00DC766D" w:rsidP="00DC76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</w:pPr>
            <w:r w:rsidRPr="00806D7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  <w:t>0</w:t>
            </w:r>
          </w:p>
        </w:tc>
      </w:tr>
      <w:tr w:rsidR="00DC766D" w:rsidRPr="00806D7B" w14:paraId="0C48591A" w14:textId="77777777" w:rsidTr="00DC76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66D2" w14:textId="77777777" w:rsidR="00DC766D" w:rsidRPr="00806D7B" w:rsidRDefault="00DC766D" w:rsidP="00DC76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</w:pPr>
            <w:r w:rsidRPr="00806D7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  <w:t>Face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77E1" w14:textId="77777777" w:rsidR="00DC766D" w:rsidRPr="00806D7B" w:rsidRDefault="00DC766D" w:rsidP="00DC76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</w:pPr>
            <w:r w:rsidRPr="00806D7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3DAAB" w14:textId="77777777" w:rsidR="00DC766D" w:rsidRPr="00806D7B" w:rsidRDefault="00DC766D" w:rsidP="00DC76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</w:pPr>
            <w:r w:rsidRPr="00806D7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8333" w14:textId="77777777" w:rsidR="00DC766D" w:rsidRPr="00806D7B" w:rsidRDefault="00DC766D" w:rsidP="00DC76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</w:pPr>
            <w:r w:rsidRPr="00806D7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E1465" w14:textId="77777777" w:rsidR="00DC766D" w:rsidRPr="00806D7B" w:rsidRDefault="00DC766D" w:rsidP="00DC76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</w:pPr>
            <w:r w:rsidRPr="00806D7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  <w:t>…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12A81" w14:textId="77777777" w:rsidR="00DC766D" w:rsidRPr="00806D7B" w:rsidRDefault="00DC766D" w:rsidP="00DC76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</w:pPr>
            <w:r w:rsidRPr="00806D7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  <w:t>0</w:t>
            </w:r>
          </w:p>
        </w:tc>
      </w:tr>
      <w:tr w:rsidR="00DC766D" w:rsidRPr="00806D7B" w14:paraId="08621145" w14:textId="77777777" w:rsidTr="00DC76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03CD" w14:textId="77777777" w:rsidR="00DC766D" w:rsidRPr="00806D7B" w:rsidRDefault="00DC766D" w:rsidP="00DC76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</w:pPr>
            <w:r w:rsidRPr="00806D7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  <w:t>…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1A2A4" w14:textId="77777777" w:rsidR="00DC766D" w:rsidRPr="00806D7B" w:rsidRDefault="00DC766D" w:rsidP="00DC76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5F3E" w14:textId="77777777" w:rsidR="00DC766D" w:rsidRPr="00806D7B" w:rsidRDefault="00DC766D" w:rsidP="00DC76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BC6A" w14:textId="77777777" w:rsidR="00DC766D" w:rsidRPr="00806D7B" w:rsidRDefault="00DC766D" w:rsidP="00DC76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4281E" w14:textId="77777777" w:rsidR="00DC766D" w:rsidRPr="00806D7B" w:rsidRDefault="00DC766D" w:rsidP="00DC76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D93F" w14:textId="77777777" w:rsidR="00DC766D" w:rsidRPr="00806D7B" w:rsidRDefault="00DC766D" w:rsidP="00DC76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</w:pPr>
            <w:r w:rsidRPr="00806D7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  <w:t>0</w:t>
            </w:r>
          </w:p>
        </w:tc>
      </w:tr>
      <w:tr w:rsidR="00DC766D" w:rsidRPr="00806D7B" w14:paraId="61F5CF81" w14:textId="77777777" w:rsidTr="00DC766D">
        <w:trPr>
          <w:trHeight w:val="435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3D2D34" w14:textId="77777777" w:rsidR="00DC766D" w:rsidRPr="00806D7B" w:rsidRDefault="00DC766D" w:rsidP="00DC76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</w:pPr>
            <w:r w:rsidRPr="00806D7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  <w:t>Face 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FBF305" w14:textId="77777777" w:rsidR="00DC766D" w:rsidRPr="00806D7B" w:rsidRDefault="00DC766D" w:rsidP="00DC76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</w:pPr>
            <w:r w:rsidRPr="00806D7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A6B31A" w14:textId="77777777" w:rsidR="00DC766D" w:rsidRPr="00806D7B" w:rsidRDefault="00DC766D" w:rsidP="00DC76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</w:pPr>
            <w:r w:rsidRPr="00806D7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1AD56" w14:textId="77777777" w:rsidR="00DC766D" w:rsidRPr="00806D7B" w:rsidRDefault="00DC766D" w:rsidP="00DC76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</w:pPr>
            <w:r w:rsidRPr="00806D7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D37B41" w14:textId="77777777" w:rsidR="00DC766D" w:rsidRPr="00806D7B" w:rsidRDefault="00DC766D" w:rsidP="00DC76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</w:pPr>
            <w:r w:rsidRPr="00806D7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  <w:t>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2C639A" w14:textId="77777777" w:rsidR="00DC766D" w:rsidRPr="00806D7B" w:rsidRDefault="00DC766D" w:rsidP="00DC76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</w:pPr>
            <w:r w:rsidRPr="00806D7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  <w:t>0</w:t>
            </w:r>
          </w:p>
        </w:tc>
      </w:tr>
      <w:tr w:rsidR="00DC766D" w:rsidRPr="00806D7B" w14:paraId="12A71ABF" w14:textId="77777777" w:rsidTr="00DC766D">
        <w:trPr>
          <w:trHeight w:val="300"/>
          <w:jc w:val="center"/>
        </w:trPr>
        <w:tc>
          <w:tcPr>
            <w:tcW w:w="588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6696C" w14:textId="2FB9C1F1" w:rsidR="00DC766D" w:rsidRPr="00806D7B" w:rsidRDefault="00DC766D" w:rsidP="00DC766D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</w:pPr>
            <w:r w:rsidRPr="00806D7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CA" w:eastAsia="zh-CN"/>
              </w:rPr>
              <w:t>*R indicates responses</w:t>
            </w:r>
          </w:p>
        </w:tc>
      </w:tr>
    </w:tbl>
    <w:p w14:paraId="212C100C" w14:textId="77777777" w:rsidR="00DC766D" w:rsidRPr="00806D7B" w:rsidRDefault="00DC766D" w:rsidP="00DC766D">
      <w:pPr>
        <w:ind w:firstLine="720"/>
        <w:rPr>
          <w:rFonts w:ascii="Times New Roman" w:hAnsi="Times New Roman" w:cs="Times New Roman"/>
        </w:rPr>
      </w:pPr>
    </w:p>
    <w:p w14:paraId="04EB39E6" w14:textId="0D27C639" w:rsidR="001D3A1C" w:rsidRDefault="00F257FB" w:rsidP="001D3A1C">
      <w:pPr>
        <w:ind w:firstLine="720"/>
        <w:rPr>
          <w:rFonts w:ascii="Times New Roman" w:hAnsi="Times New Roman" w:cs="Times New Roman"/>
        </w:rPr>
      </w:pPr>
      <w:r w:rsidRPr="00806D7B">
        <w:rPr>
          <w:rFonts w:ascii="Times New Roman" w:hAnsi="Times New Roman" w:cs="Times New Roman"/>
        </w:rPr>
        <w:t xml:space="preserve"> </w:t>
      </w:r>
      <w:r w:rsidR="00D7596C" w:rsidRPr="00806D7B">
        <w:rPr>
          <w:rFonts w:ascii="Times New Roman" w:hAnsi="Times New Roman" w:cs="Times New Roman"/>
        </w:rPr>
        <w:t xml:space="preserve">The </w:t>
      </w:r>
      <w:r w:rsidR="009E7D3C">
        <w:rPr>
          <w:rFonts w:ascii="Times New Roman" w:hAnsi="Times New Roman" w:cs="Times New Roman"/>
        </w:rPr>
        <w:t xml:space="preserve">two </w:t>
      </w:r>
      <w:r w:rsidR="00D7596C" w:rsidRPr="00806D7B">
        <w:rPr>
          <w:rFonts w:ascii="Times New Roman" w:hAnsi="Times New Roman" w:cs="Times New Roman"/>
        </w:rPr>
        <w:t>matri</w:t>
      </w:r>
      <w:r w:rsidR="009E7D3C">
        <w:rPr>
          <w:rFonts w:ascii="Times New Roman" w:hAnsi="Times New Roman" w:cs="Times New Roman"/>
        </w:rPr>
        <w:t>ces (age &amp; attractiveness)</w:t>
      </w:r>
      <w:r w:rsidR="00D7596C" w:rsidRPr="00806D7B">
        <w:rPr>
          <w:rFonts w:ascii="Times New Roman" w:hAnsi="Times New Roman" w:cs="Times New Roman"/>
        </w:rPr>
        <w:t xml:space="preserve"> will then be </w:t>
      </w:r>
      <w:r w:rsidR="00551502" w:rsidRPr="00806D7B">
        <w:rPr>
          <w:rFonts w:ascii="Times New Roman" w:hAnsi="Times New Roman" w:cs="Times New Roman"/>
        </w:rPr>
        <w:t xml:space="preserve">modified </w:t>
      </w:r>
      <w:r w:rsidR="00594892" w:rsidRPr="00806D7B">
        <w:rPr>
          <w:rFonts w:ascii="Times New Roman" w:hAnsi="Times New Roman" w:cs="Times New Roman"/>
        </w:rPr>
        <w:t xml:space="preserve">to </w:t>
      </w:r>
      <w:r w:rsidR="00551502" w:rsidRPr="00806D7B">
        <w:rPr>
          <w:rFonts w:ascii="Times New Roman" w:hAnsi="Times New Roman" w:cs="Times New Roman"/>
        </w:rPr>
        <w:t xml:space="preserve">symmetrical and </w:t>
      </w:r>
      <w:r w:rsidR="00D7596C" w:rsidRPr="00806D7B">
        <w:rPr>
          <w:rFonts w:ascii="Times New Roman" w:hAnsi="Times New Roman" w:cs="Times New Roman"/>
        </w:rPr>
        <w:t xml:space="preserve">analyzed by </w:t>
      </w:r>
      <w:r w:rsidR="005B50E9" w:rsidRPr="00806D7B">
        <w:rPr>
          <w:rFonts w:ascii="Times New Roman" w:hAnsi="Times New Roman" w:cs="Times New Roman"/>
        </w:rPr>
        <w:t>m</w:t>
      </w:r>
      <w:r w:rsidR="00183359" w:rsidRPr="00806D7B">
        <w:rPr>
          <w:rFonts w:ascii="Times New Roman" w:hAnsi="Times New Roman" w:cs="Times New Roman"/>
        </w:rPr>
        <w:t xml:space="preserve">etric </w:t>
      </w:r>
      <w:r w:rsidR="00D7596C" w:rsidRPr="00806D7B">
        <w:rPr>
          <w:rFonts w:ascii="Times New Roman" w:hAnsi="Times New Roman" w:cs="Times New Roman"/>
        </w:rPr>
        <w:t xml:space="preserve">MDS script to apply eigen-decomposition, assisting us to visualize pairs of psychological dimensions and how faces from the study are different </w:t>
      </w:r>
      <w:r w:rsidR="001D0360" w:rsidRPr="00806D7B">
        <w:rPr>
          <w:rFonts w:ascii="Times New Roman" w:hAnsi="Times New Roman" w:cs="Times New Roman"/>
        </w:rPr>
        <w:t>in</w:t>
      </w:r>
      <w:r w:rsidR="00D7596C" w:rsidRPr="00806D7B">
        <w:rPr>
          <w:rFonts w:ascii="Times New Roman" w:hAnsi="Times New Roman" w:cs="Times New Roman"/>
        </w:rPr>
        <w:t xml:space="preserve"> the psychological space</w:t>
      </w:r>
      <w:r w:rsidR="00CA1E0D">
        <w:rPr>
          <w:rFonts w:ascii="Times New Roman" w:hAnsi="Times New Roman" w:cs="Times New Roman"/>
        </w:rPr>
        <w:t xml:space="preserve"> of each </w:t>
      </w:r>
      <w:r w:rsidR="00873671">
        <w:rPr>
          <w:rFonts w:ascii="Times New Roman" w:hAnsi="Times New Roman" w:cs="Times New Roman"/>
        </w:rPr>
        <w:t>case</w:t>
      </w:r>
      <w:r w:rsidR="00D7596C" w:rsidRPr="00806D7B">
        <w:rPr>
          <w:rFonts w:ascii="Times New Roman" w:hAnsi="Times New Roman" w:cs="Times New Roman"/>
        </w:rPr>
        <w:t xml:space="preserve">. </w:t>
      </w:r>
      <w:r w:rsidR="000D3853" w:rsidRPr="00806D7B">
        <w:rPr>
          <w:rFonts w:ascii="Times New Roman" w:hAnsi="Times New Roman" w:cs="Times New Roman"/>
        </w:rPr>
        <w:t>By obtaining distances based on</w:t>
      </w:r>
      <w:r w:rsidR="00736A4C" w:rsidRPr="00806D7B">
        <w:rPr>
          <w:rFonts w:ascii="Times New Roman" w:hAnsi="Times New Roman" w:cs="Times New Roman"/>
        </w:rPr>
        <w:t xml:space="preserve"> </w:t>
      </w:r>
      <w:r w:rsidR="00873671">
        <w:rPr>
          <w:rFonts w:ascii="Times New Roman" w:hAnsi="Times New Roman" w:cs="Times New Roman"/>
        </w:rPr>
        <w:t xml:space="preserve">age </w:t>
      </w:r>
      <w:r w:rsidR="00736A4C" w:rsidRPr="00806D7B">
        <w:rPr>
          <w:rFonts w:ascii="Times New Roman" w:hAnsi="Times New Roman" w:cs="Times New Roman"/>
        </w:rPr>
        <w:t>and attractiveness, we are confident to conclude that the</w:t>
      </w:r>
      <w:r w:rsidR="000D3853" w:rsidRPr="00806D7B">
        <w:rPr>
          <w:rFonts w:ascii="Times New Roman" w:hAnsi="Times New Roman" w:cs="Times New Roman"/>
        </w:rPr>
        <w:t xml:space="preserve"> </w:t>
      </w:r>
      <w:r w:rsidR="00736A4C" w:rsidRPr="00806D7B">
        <w:rPr>
          <w:rFonts w:ascii="Times New Roman" w:hAnsi="Times New Roman" w:cs="Times New Roman"/>
        </w:rPr>
        <w:t>q eigenvalues dimensional map will be constructed</w:t>
      </w:r>
      <w:r w:rsidR="00762F67" w:rsidRPr="00806D7B">
        <w:rPr>
          <w:rFonts w:ascii="Times New Roman" w:hAnsi="Times New Roman" w:cs="Times New Roman"/>
        </w:rPr>
        <w:t xml:space="preserve"> mainly</w:t>
      </w:r>
      <w:r w:rsidR="00DF7E4F">
        <w:rPr>
          <w:rFonts w:ascii="Times New Roman" w:hAnsi="Times New Roman" w:cs="Times New Roman"/>
        </w:rPr>
        <w:t xml:space="preserve"> related</w:t>
      </w:r>
      <w:r w:rsidR="00736A4C" w:rsidRPr="00806D7B">
        <w:rPr>
          <w:rFonts w:ascii="Times New Roman" w:hAnsi="Times New Roman" w:cs="Times New Roman"/>
        </w:rPr>
        <w:t xml:space="preserve"> </w:t>
      </w:r>
      <w:r w:rsidR="00841D68">
        <w:rPr>
          <w:rFonts w:ascii="Times New Roman" w:hAnsi="Times New Roman" w:cs="Times New Roman"/>
        </w:rPr>
        <w:t>to</w:t>
      </w:r>
      <w:r w:rsidR="00736A4C" w:rsidRPr="00806D7B">
        <w:rPr>
          <w:rFonts w:ascii="Times New Roman" w:hAnsi="Times New Roman" w:cs="Times New Roman"/>
        </w:rPr>
        <w:t xml:space="preserve"> these two dimensions.</w:t>
      </w:r>
      <w:r w:rsidR="00D40F85" w:rsidRPr="00806D7B">
        <w:rPr>
          <w:rFonts w:ascii="Times New Roman" w:hAnsi="Times New Roman" w:cs="Times New Roman"/>
        </w:rPr>
        <w:t xml:space="preserve"> </w:t>
      </w:r>
      <w:r w:rsidR="00ED055D" w:rsidRPr="00806D7B">
        <w:rPr>
          <w:rFonts w:ascii="Times New Roman" w:hAnsi="Times New Roman" w:cs="Times New Roman"/>
        </w:rPr>
        <w:t xml:space="preserve">The result is believed to </w:t>
      </w:r>
      <w:r w:rsidR="00BB301E" w:rsidRPr="00806D7B">
        <w:rPr>
          <w:rFonts w:ascii="Times New Roman" w:hAnsi="Times New Roman" w:cs="Times New Roman"/>
        </w:rPr>
        <w:t xml:space="preserve">provide insight </w:t>
      </w:r>
      <w:r w:rsidR="00714C44" w:rsidRPr="00806D7B">
        <w:rPr>
          <w:rFonts w:ascii="Times New Roman" w:hAnsi="Times New Roman" w:cs="Times New Roman"/>
        </w:rPr>
        <w:t>into</w:t>
      </w:r>
      <w:r w:rsidR="00BB301E" w:rsidRPr="00806D7B">
        <w:rPr>
          <w:rFonts w:ascii="Times New Roman" w:hAnsi="Times New Roman" w:cs="Times New Roman"/>
        </w:rPr>
        <w:t xml:space="preserve"> how faces differ</w:t>
      </w:r>
      <w:r w:rsidR="00EC2154" w:rsidRPr="00806D7B">
        <w:rPr>
          <w:rFonts w:ascii="Times New Roman" w:hAnsi="Times New Roman" w:cs="Times New Roman"/>
        </w:rPr>
        <w:t xml:space="preserve"> </w:t>
      </w:r>
      <w:r w:rsidR="00BB301E" w:rsidRPr="00806D7B">
        <w:rPr>
          <w:rFonts w:ascii="Times New Roman" w:hAnsi="Times New Roman" w:cs="Times New Roman"/>
        </w:rPr>
        <w:t xml:space="preserve">based </w:t>
      </w:r>
      <w:r w:rsidR="00EC2154" w:rsidRPr="00806D7B">
        <w:rPr>
          <w:rFonts w:ascii="Times New Roman" w:hAnsi="Times New Roman" w:cs="Times New Roman"/>
        </w:rPr>
        <w:t xml:space="preserve">on </w:t>
      </w:r>
      <w:r w:rsidR="00BB301E" w:rsidRPr="00806D7B">
        <w:rPr>
          <w:rFonts w:ascii="Times New Roman" w:hAnsi="Times New Roman" w:cs="Times New Roman"/>
        </w:rPr>
        <w:t xml:space="preserve">attractiveness and </w:t>
      </w:r>
      <w:r w:rsidR="00907B61">
        <w:rPr>
          <w:rFonts w:ascii="Times New Roman" w:hAnsi="Times New Roman" w:cs="Times New Roman"/>
        </w:rPr>
        <w:t xml:space="preserve">age </w:t>
      </w:r>
      <w:r w:rsidR="00BB301E" w:rsidRPr="00806D7B">
        <w:rPr>
          <w:rFonts w:ascii="Times New Roman" w:hAnsi="Times New Roman" w:cs="Times New Roman"/>
        </w:rPr>
        <w:t>in human psychological space.</w:t>
      </w:r>
    </w:p>
    <w:p w14:paraId="4782DFE2" w14:textId="77777777" w:rsidR="001D3A1C" w:rsidRDefault="001D3A1C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1601171689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349C2E54" w14:textId="6C8DDAC5" w:rsidR="004C4604" w:rsidRPr="006128E9" w:rsidRDefault="004C4604">
          <w:pPr>
            <w:pStyle w:val="Heading1"/>
            <w:rPr>
              <w:rFonts w:ascii="Times New Roman" w:hAnsi="Times New Roman" w:cs="Times New Roman"/>
            </w:rPr>
          </w:pPr>
          <w:r w:rsidRPr="006128E9">
            <w:rPr>
              <w:rFonts w:ascii="Times New Roman" w:hAnsi="Times New Roman" w:cs="Times New Roman"/>
            </w:rPr>
            <w:t>References</w:t>
          </w:r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Content>
            <w:p w14:paraId="6A17A1EB" w14:textId="3FEBE4DB" w:rsidR="00E44058" w:rsidRPr="00E44058" w:rsidRDefault="00E44058" w:rsidP="00E44058">
              <w:pPr>
                <w:rPr>
                  <w:rFonts w:ascii="Times New Roman" w:hAnsi="Times New Roman" w:cs="Times New Roman"/>
                </w:rPr>
              </w:pPr>
            </w:p>
            <w:p w14:paraId="66AA2C32" w14:textId="27AB9960" w:rsidR="004C4604" w:rsidRPr="006128E9" w:rsidRDefault="00E44058" w:rsidP="00E44058">
              <w:pPr>
                <w:ind w:left="567" w:hanging="567"/>
                <w:rPr>
                  <w:rFonts w:ascii="Times New Roman" w:hAnsi="Times New Roman" w:cs="Times New Roman"/>
                </w:rPr>
              </w:pPr>
              <w:r w:rsidRPr="00E44058">
                <w:rPr>
                  <w:rFonts w:ascii="Times New Roman" w:hAnsi="Times New Roman" w:cs="Times New Roman"/>
                </w:rPr>
                <w:t xml:space="preserve">  Nestor, A., Plaut, D. C., &amp; Behrmann, M. (2016). Feature-based face representations and image reconstruction from behavioral and neural data. Proceedings of the National Academy of Sciences - PNAS, 113(2), 416–421. https://doi.org/10.1073/pnas.1514551112</w:t>
              </w:r>
            </w:p>
          </w:sdtContent>
        </w:sdt>
      </w:sdtContent>
    </w:sdt>
    <w:p w14:paraId="2CDDF459" w14:textId="2A9BC332" w:rsidR="00AF3654" w:rsidRPr="004C4604" w:rsidRDefault="00AF3654" w:rsidP="004C4604">
      <w:pPr>
        <w:rPr>
          <w:rFonts w:ascii="Times New Roman" w:hAnsi="Times New Roman" w:cs="Times New Roman"/>
        </w:rPr>
      </w:pPr>
    </w:p>
    <w:sectPr w:rsidR="00AF3654" w:rsidRPr="004C46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94"/>
    <w:rsid w:val="000047E8"/>
    <w:rsid w:val="00031B7F"/>
    <w:rsid w:val="00031EAA"/>
    <w:rsid w:val="00042E81"/>
    <w:rsid w:val="0004770D"/>
    <w:rsid w:val="000718FD"/>
    <w:rsid w:val="000800B0"/>
    <w:rsid w:val="0009489D"/>
    <w:rsid w:val="000C1EBD"/>
    <w:rsid w:val="000D3853"/>
    <w:rsid w:val="000E0332"/>
    <w:rsid w:val="000F35DF"/>
    <w:rsid w:val="000F421F"/>
    <w:rsid w:val="00100ACF"/>
    <w:rsid w:val="00110871"/>
    <w:rsid w:val="001205CB"/>
    <w:rsid w:val="00121BCE"/>
    <w:rsid w:val="001328D4"/>
    <w:rsid w:val="00161FEF"/>
    <w:rsid w:val="00183359"/>
    <w:rsid w:val="00196C72"/>
    <w:rsid w:val="001A2DB4"/>
    <w:rsid w:val="001B31AA"/>
    <w:rsid w:val="001B5635"/>
    <w:rsid w:val="001C7739"/>
    <w:rsid w:val="001C7898"/>
    <w:rsid w:val="001D0360"/>
    <w:rsid w:val="001D3A1C"/>
    <w:rsid w:val="001D5274"/>
    <w:rsid w:val="001E2206"/>
    <w:rsid w:val="001E41E4"/>
    <w:rsid w:val="001F3722"/>
    <w:rsid w:val="002114D1"/>
    <w:rsid w:val="002129F3"/>
    <w:rsid w:val="00217891"/>
    <w:rsid w:val="00221992"/>
    <w:rsid w:val="00224843"/>
    <w:rsid w:val="002323FE"/>
    <w:rsid w:val="00236A9D"/>
    <w:rsid w:val="002B09D1"/>
    <w:rsid w:val="002E26F2"/>
    <w:rsid w:val="00305809"/>
    <w:rsid w:val="00342ADC"/>
    <w:rsid w:val="00347D79"/>
    <w:rsid w:val="00361F36"/>
    <w:rsid w:val="00396C40"/>
    <w:rsid w:val="003B0129"/>
    <w:rsid w:val="003B0C38"/>
    <w:rsid w:val="003B29B0"/>
    <w:rsid w:val="003B73F5"/>
    <w:rsid w:val="003B74B0"/>
    <w:rsid w:val="003C0D0C"/>
    <w:rsid w:val="003C4636"/>
    <w:rsid w:val="003C49BA"/>
    <w:rsid w:val="003E4CE5"/>
    <w:rsid w:val="003E5AF0"/>
    <w:rsid w:val="00401BB0"/>
    <w:rsid w:val="00401BEC"/>
    <w:rsid w:val="00405868"/>
    <w:rsid w:val="00441F29"/>
    <w:rsid w:val="00454799"/>
    <w:rsid w:val="004705E0"/>
    <w:rsid w:val="0047351F"/>
    <w:rsid w:val="00486909"/>
    <w:rsid w:val="004A0500"/>
    <w:rsid w:val="004B1CE9"/>
    <w:rsid w:val="004C1A85"/>
    <w:rsid w:val="004C4604"/>
    <w:rsid w:val="004C5183"/>
    <w:rsid w:val="004C644B"/>
    <w:rsid w:val="00505E77"/>
    <w:rsid w:val="005074CB"/>
    <w:rsid w:val="0051496D"/>
    <w:rsid w:val="00525528"/>
    <w:rsid w:val="00542D10"/>
    <w:rsid w:val="00546F52"/>
    <w:rsid w:val="00551502"/>
    <w:rsid w:val="00581726"/>
    <w:rsid w:val="00583931"/>
    <w:rsid w:val="00594892"/>
    <w:rsid w:val="005B50E9"/>
    <w:rsid w:val="005C7181"/>
    <w:rsid w:val="005E17C5"/>
    <w:rsid w:val="005F47A9"/>
    <w:rsid w:val="006128E9"/>
    <w:rsid w:val="00630C6B"/>
    <w:rsid w:val="0065166A"/>
    <w:rsid w:val="00660741"/>
    <w:rsid w:val="006706E2"/>
    <w:rsid w:val="0067323B"/>
    <w:rsid w:val="00682407"/>
    <w:rsid w:val="006A11B5"/>
    <w:rsid w:val="006A75E6"/>
    <w:rsid w:val="006D2519"/>
    <w:rsid w:val="006E2203"/>
    <w:rsid w:val="00714C44"/>
    <w:rsid w:val="007202DE"/>
    <w:rsid w:val="00736A4C"/>
    <w:rsid w:val="00762F67"/>
    <w:rsid w:val="00773948"/>
    <w:rsid w:val="007943FA"/>
    <w:rsid w:val="007A458B"/>
    <w:rsid w:val="007D4104"/>
    <w:rsid w:val="00804AE8"/>
    <w:rsid w:val="00806D7B"/>
    <w:rsid w:val="008248B2"/>
    <w:rsid w:val="00841D68"/>
    <w:rsid w:val="00843915"/>
    <w:rsid w:val="0085584E"/>
    <w:rsid w:val="00857F45"/>
    <w:rsid w:val="00865599"/>
    <w:rsid w:val="00873671"/>
    <w:rsid w:val="008761C3"/>
    <w:rsid w:val="008A6791"/>
    <w:rsid w:val="00901782"/>
    <w:rsid w:val="00903B00"/>
    <w:rsid w:val="00907B61"/>
    <w:rsid w:val="009149D3"/>
    <w:rsid w:val="00917401"/>
    <w:rsid w:val="00921465"/>
    <w:rsid w:val="00922072"/>
    <w:rsid w:val="009412AD"/>
    <w:rsid w:val="00943140"/>
    <w:rsid w:val="00945B78"/>
    <w:rsid w:val="00947EE7"/>
    <w:rsid w:val="009644C7"/>
    <w:rsid w:val="009A155A"/>
    <w:rsid w:val="009A62FE"/>
    <w:rsid w:val="009C1E78"/>
    <w:rsid w:val="009D4B4F"/>
    <w:rsid w:val="009E1789"/>
    <w:rsid w:val="009E7D3C"/>
    <w:rsid w:val="00A04E1D"/>
    <w:rsid w:val="00A2036F"/>
    <w:rsid w:val="00A27CC2"/>
    <w:rsid w:val="00A3160C"/>
    <w:rsid w:val="00A47D1D"/>
    <w:rsid w:val="00A62E1E"/>
    <w:rsid w:val="00A66A6C"/>
    <w:rsid w:val="00A92A36"/>
    <w:rsid w:val="00AD0DE1"/>
    <w:rsid w:val="00AE33CC"/>
    <w:rsid w:val="00AE4F90"/>
    <w:rsid w:val="00AE7B5C"/>
    <w:rsid w:val="00AF3654"/>
    <w:rsid w:val="00B004DF"/>
    <w:rsid w:val="00B01274"/>
    <w:rsid w:val="00B02B74"/>
    <w:rsid w:val="00B36116"/>
    <w:rsid w:val="00B44B25"/>
    <w:rsid w:val="00B56E51"/>
    <w:rsid w:val="00B74F80"/>
    <w:rsid w:val="00B771A8"/>
    <w:rsid w:val="00BB301E"/>
    <w:rsid w:val="00BB4998"/>
    <w:rsid w:val="00BC42A7"/>
    <w:rsid w:val="00C245EF"/>
    <w:rsid w:val="00C400D9"/>
    <w:rsid w:val="00C44708"/>
    <w:rsid w:val="00C65D23"/>
    <w:rsid w:val="00C7736C"/>
    <w:rsid w:val="00C90A10"/>
    <w:rsid w:val="00C93A67"/>
    <w:rsid w:val="00CA028E"/>
    <w:rsid w:val="00CA1984"/>
    <w:rsid w:val="00CA1E0D"/>
    <w:rsid w:val="00CE678A"/>
    <w:rsid w:val="00CE682F"/>
    <w:rsid w:val="00CF097E"/>
    <w:rsid w:val="00CF2AFF"/>
    <w:rsid w:val="00D40F85"/>
    <w:rsid w:val="00D52CD8"/>
    <w:rsid w:val="00D565FF"/>
    <w:rsid w:val="00D6451D"/>
    <w:rsid w:val="00D7596C"/>
    <w:rsid w:val="00DB6742"/>
    <w:rsid w:val="00DC5E1C"/>
    <w:rsid w:val="00DC766D"/>
    <w:rsid w:val="00DF24D2"/>
    <w:rsid w:val="00DF2E6B"/>
    <w:rsid w:val="00DF7E4F"/>
    <w:rsid w:val="00E07BA0"/>
    <w:rsid w:val="00E16FF3"/>
    <w:rsid w:val="00E246FC"/>
    <w:rsid w:val="00E259ED"/>
    <w:rsid w:val="00E44058"/>
    <w:rsid w:val="00E52B33"/>
    <w:rsid w:val="00E6480A"/>
    <w:rsid w:val="00E8372A"/>
    <w:rsid w:val="00E95271"/>
    <w:rsid w:val="00EA02E4"/>
    <w:rsid w:val="00EC2154"/>
    <w:rsid w:val="00EC6007"/>
    <w:rsid w:val="00EC78C7"/>
    <w:rsid w:val="00ED055D"/>
    <w:rsid w:val="00EF473A"/>
    <w:rsid w:val="00F159C6"/>
    <w:rsid w:val="00F257FB"/>
    <w:rsid w:val="00F303ED"/>
    <w:rsid w:val="00F34EBB"/>
    <w:rsid w:val="00F36750"/>
    <w:rsid w:val="00F37894"/>
    <w:rsid w:val="00F57BBD"/>
    <w:rsid w:val="00F6568F"/>
    <w:rsid w:val="00F662FF"/>
    <w:rsid w:val="00F953DF"/>
    <w:rsid w:val="00FF48B8"/>
    <w:rsid w:val="00F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8FA2"/>
  <w15:chartTrackingRefBased/>
  <w15:docId w15:val="{64AF2A74-01D3-47BC-A182-65090B8A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B7F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60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6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Mem</b:Tag>
    <b:SourceType>Book</b:SourceType>
    <b:Guid>{2EB4211E-F478-492E-A43D-3D29EB018AAE}</b:Guid>
    <b:Title>Memory and perception-based facial image reconstruction</b:Title>
    <b:RefOrder>2</b:RefOrder>
  </b:Source>
  <b:Source>
    <b:Tag>Bet</b:Tag>
    <b:SourceType>JournalArticle</b:SourceType>
    <b:Guid>{A45B4BFA-5C54-49A5-BCF3-666159E52251}</b:Guid>
    <b:Author>
      <b:Author>
        <b:NameList>
          <b:Person>
            <b:Last>Betty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0352C09-26FC-4E47-9716-56339D4FD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Mingjia Chen</dc:creator>
  <cp:keywords/>
  <dc:description/>
  <cp:lastModifiedBy>Mingjia Chen</cp:lastModifiedBy>
  <cp:revision>737</cp:revision>
  <dcterms:created xsi:type="dcterms:W3CDTF">2023-04-05T18:28:00Z</dcterms:created>
  <dcterms:modified xsi:type="dcterms:W3CDTF">2023-04-11T01:19:00Z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5e56d7c97509fd9926309f24b6f628bdd2643d812260e8fcd1abf8e598653b7b</vt:lpwstr>
  </property>
</Properties>
</file>