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P68B1DB1-BodyText2"/>
        <w:spacing w:before="145" w:line="420" w:lineRule="exact"/>
      </w:pPr>
      <w:r>
        <w:pict>
          <v:shape id="_x0000_s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82" w:right="1524" w:hanging="7"/>
        <w:spacing w:before="61" w:line="250" w:lineRule="auto"/>
      </w:pPr>
      <w:r>
        <w:rPr>
          <w:spacing w:val="-5"/>
        </w:rPr>
        <w:t>对于许多环境，I/O密集</w:t>
      </w:r>
      <w:r>
        <w:rPr>
          <w:spacing w:val="-18"/>
        </w:rPr>
        <w:t>型</w:t>
      </w:r>
      <w:r>
        <w:rPr>
          <w:spacing w:val="-5"/>
        </w:rPr>
        <w:t>工作</w:t>
      </w:r>
      <w:r>
        <w:rPr>
          <w:spacing w:val="-6"/>
        </w:rPr>
        <w:t>负载可能</w:t>
      </w:r>
      <w:r>
        <w:rPr>
          <w:spacing w:val="-17"/>
        </w:rPr>
        <w:t>会</w:t>
      </w:r>
      <w:r>
        <w:rPr>
          <w:spacing w:val="-6"/>
        </w:rPr>
        <w:t>导致</w:t>
      </w:r>
      <w:r>
        <w:rPr>
          <w:spacing w:val="-6"/>
        </w:rPr>
        <w:t>性能显著下降。每个I/O操作</w:t>
      </w:r>
      <w:r>
        <w:rPr>
          <w:spacing w:val="-6"/>
        </w:rPr>
        <w:t>（</w:t>
      </w:r>
      <w:r>
        <w:rPr>
          <w:spacing w:val="-5"/>
        </w:rPr>
        <w:t>入站</w:t>
      </w:r>
      <w:r>
        <w:rPr>
          <w:spacing w:val="-5"/>
        </w:rPr>
        <w:t>或</w:t>
      </w:r>
      <w:r>
        <w:rPr>
          <w:spacing w:val="-5"/>
        </w:rPr>
        <w:t>出站</w:t>
      </w:r>
      <w:r>
        <w:rPr>
          <w:spacing w:val="-5"/>
        </w:rPr>
        <w:t>）都必须由VI拦截和处理</w:t>
      </w:r>
      <w:r>
        <w:rPr>
          <w:spacing w:val="-5"/>
        </w:rPr>
        <w:t>，这增加</w:t>
      </w:r>
      <w:r>
        <w:rPr>
          <w:spacing w:val="-17"/>
        </w:rPr>
        <w:t>了</w:t>
      </w:r>
      <w:r>
        <w:rPr>
          <w:spacing w:val="-5"/>
        </w:rPr>
        <w:t>大量</w:t>
      </w:r>
      <w:r>
        <w:rPr>
          <w:spacing w:val="-6"/>
        </w:rPr>
        <w:t>的平台资源开销。</w:t>
      </w:r>
    </w:p>
    <w:p>
      <w:pPr>
        <w:pStyle w:val="P68B1DB1-BodyText3"/>
        <w:ind w:left="878"/>
        <w:spacing w:before="147" w:line="252" w:lineRule="exact"/>
      </w:pPr>
      <w:r>
        <w:rPr>
          <w:spacing w:val="-7"/>
        </w:rPr>
        <w:t>SR-IOV提供了减少这些平台资源开销的工具</w:t>
      </w:r>
      <w:r>
        <w:rPr>
          <w:spacing w:val="-7"/>
        </w:rPr>
        <w:t>SR-IOV的优点</w:t>
      </w:r>
    </w:p>
    <w:p>
      <w:pPr>
        <w:pStyle w:val="BodyText"/>
        <w:ind w:left="1286" w:right="1706" w:hanging="229"/>
        <w:spacing w:before="221" w:line="249" w:lineRule="auto"/>
      </w:pPr>
      <w:r>
        <w:rPr>
          <w:spacing w:val="-6"/>
        </w:rPr>
        <w:t>·</w:t>
      </w:r>
      <w:r>
        <w:rPr>
          <w:spacing w:val="-6"/>
        </w:rPr>
        <w:t>能够</w:t>
      </w:r>
      <w:r>
        <w:rPr>
          <w:spacing w:val="-6"/>
        </w:rPr>
        <w:t>消除</w:t>
      </w:r>
      <w:r>
        <w:rPr>
          <w:spacing w:val="-6"/>
        </w:rPr>
        <w:t>VI参与主要数据移动动作</w:t>
      </w:r>
      <w:r>
        <w:rPr>
          <w:spacing w:val="-6"/>
        </w:rPr>
        <w:t xml:space="preserve">- DMA、</w:t>
      </w:r>
      <w:r>
        <w:rPr>
          <w:spacing w:val="-6"/>
        </w:rPr>
        <w:t>存储器</w:t>
      </w:r>
      <w:r>
        <w:rPr>
          <w:spacing w:val="-6"/>
        </w:rPr>
        <w:t>空间</w:t>
      </w:r>
      <w:r>
        <w:rPr>
          <w:spacing w:val="-6"/>
        </w:rPr>
        <w:t>访问、</w:t>
      </w:r>
      <w:r>
        <w:rPr>
          <w:spacing w:val="-7"/>
        </w:rPr>
        <w:t>中断</w:t>
      </w:r>
      <w:r>
        <w:rPr>
          <w:spacing w:val="-5"/>
        </w:rPr>
        <w:t>处理</w:t>
      </w:r>
      <w:r>
        <w:rPr>
          <w:spacing w:val="-5"/>
        </w:rPr>
        <w:t>等。</w:t>
      </w:r>
      <w:r>
        <w:rPr>
          <w:spacing w:val="-5"/>
        </w:rPr>
        <w:t>消除</w:t>
      </w:r>
      <w:r>
        <w:rPr>
          <w:spacing w:val="-5"/>
        </w:rPr>
        <w:t>VI拦截和处理</w:t>
      </w:r>
      <w:r>
        <w:rPr>
          <w:spacing w:val="-5"/>
        </w:rPr>
        <w:t>每个I/O</w:t>
      </w:r>
      <w:r>
        <w:rPr>
          <w:spacing w:val="-6"/>
        </w:rPr>
        <w:t>操作可以提供</w:t>
      </w:r>
      <w:r>
        <w:rPr>
          <w:spacing w:val="-6"/>
        </w:rPr>
        <w:t>显著</w:t>
      </w:r>
      <w:r>
        <w:rPr>
          <w:spacing w:val="-6"/>
        </w:rPr>
        <w:t>的</w:t>
      </w:r>
    </w:p>
    <w:p>
      <w:pPr>
        <w:pStyle w:val="P68B1DB1-BodyText4"/>
        <w:ind w:left="1280"/>
        <w:spacing w:line="251" w:lineRule="exact"/>
      </w:pPr>
      <w:r>
        <w:t>应用程序和平台性能改进。</w:t>
      </w:r>
    </w:p>
    <w:p>
      <w:pPr>
        <w:pStyle w:val="BodyText"/>
        <w:ind w:left="1287" w:right="2086" w:hanging="230"/>
        <w:spacing w:before="97" w:line="243" w:lineRule="auto"/>
      </w:pPr>
      <w:r>
        <w:rPr>
          <w:spacing w:val="-6"/>
        </w:rPr>
        <w:t>·</w:t>
      </w:r>
      <w:r>
        <w:rPr>
          <w:spacing w:val="-6"/>
        </w:rPr>
        <w:t>通过</w:t>
      </w:r>
      <w:r>
        <w:rPr>
          <w:spacing w:val="-6"/>
        </w:rPr>
        <w:t>单</w:t>
      </w:r>
      <w:r>
        <w:rPr>
          <w:spacing w:val="-7"/>
        </w:rPr>
        <w:t>根PCI</w:t>
      </w:r>
      <w:r>
        <w:rPr>
          <w:spacing w:val="-10"/>
        </w:rPr>
        <w:t>管理器（SR-PCIM）控制SR-IOV资源配置和管理的标准化方法。</w:t>
      </w:r>
    </w:p>
    <w:p>
      <w:pPr>
        <w:pStyle w:val="BodyText"/>
        <w:ind w:left="1678" w:right="2101" w:hanging="228"/>
        <w:spacing w:before="61" w:line="207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由于</w:t>
      </w:r>
      <w:r>
        <w:rPr>
          <w:spacing w:val="-6"/>
        </w:rPr>
        <w:t>有</w:t>
      </w:r>
      <w:r>
        <w:rPr>
          <w:spacing w:val="-6"/>
        </w:rPr>
        <w:t>多种</w:t>
      </w:r>
      <w:r>
        <w:rPr>
          <w:spacing w:val="-6"/>
        </w:rPr>
        <w:t>实现选项</w:t>
      </w:r>
      <w:r>
        <w:rPr>
          <w:spacing w:val="-6"/>
        </w:rPr>
        <w:t>-</w:t>
      </w:r>
      <w:r>
        <w:rPr>
          <w:spacing w:val="-6"/>
        </w:rPr>
        <w:t>系统</w:t>
      </w:r>
      <w:r>
        <w:rPr>
          <w:spacing w:val="-6"/>
        </w:rPr>
        <w:t>固件</w:t>
      </w:r>
      <w:r>
        <w:rPr>
          <w:spacing w:val="-7"/>
        </w:rPr>
        <w:t>、</w:t>
      </w:r>
      <w:r>
        <w:rPr>
          <w:spacing w:val="-7"/>
        </w:rPr>
        <w:t>VI、操作</w:t>
      </w:r>
      <w:r>
        <w:rPr>
          <w:spacing w:val="-7"/>
        </w:rPr>
        <w:t>系统、I/O</w:t>
      </w:r>
      <w:r>
        <w:rPr>
          <w:spacing w:val="-7"/>
        </w:rPr>
        <w:t>驱动程序</w:t>
      </w:r>
      <w:r>
        <w:rPr>
          <w:spacing w:val="-7"/>
        </w:rPr>
        <w:t>等。</w:t>
      </w:r>
      <w:r>
        <w:rPr>
          <w:spacing w:val="-14"/>
        </w:rPr>
        <w:t xml:space="preserve"> </w:t>
      </w:r>
      <w:r>
        <w:rPr>
          <w:spacing w:val="-7"/>
        </w:rPr>
        <w:t>-</w:t>
      </w:r>
      <w:r>
        <w:rPr>
          <w:spacing w:val="-4"/>
        </w:rPr>
        <w:t>SR-PCIM实现</w:t>
      </w:r>
      <w:r>
        <w:rPr>
          <w:spacing w:val="-4"/>
        </w:rPr>
        <w:t>超出</w:t>
      </w:r>
      <w:r>
        <w:rPr>
          <w:spacing w:val="-17"/>
        </w:rPr>
        <w:t>了本规范</w:t>
      </w:r>
      <w:r>
        <w:rPr>
          <w:spacing w:val="-4"/>
        </w:rPr>
        <w:t>的</w:t>
      </w:r>
      <w:r>
        <w:rPr>
          <w:spacing w:val="-4"/>
        </w:rPr>
        <w:t>范围</w:t>
      </w:r>
      <w:r>
        <w:rPr>
          <w:spacing w:val="-4"/>
        </w:rPr>
        <w:t>。</w:t>
      </w:r>
    </w:p>
    <w:p>
      <w:pPr>
        <w:pStyle w:val="BodyText"/>
        <w:ind w:left="1286" w:right="1632" w:hanging="229"/>
        <w:spacing w:before="98" w:line="254" w:lineRule="auto"/>
      </w:pPr>
      <w:r>
        <w:rPr>
          <w:spacing w:val="-4"/>
        </w:rPr>
        <w:t>·</w:t>
      </w:r>
      <w:r>
        <w:rPr>
          <w:spacing w:val="-4"/>
        </w:rPr>
        <w:t>降低</w:t>
      </w:r>
      <w:r>
        <w:rPr>
          <w:spacing w:val="-4"/>
        </w:rPr>
        <w:t>硬件</w:t>
      </w:r>
      <w:r>
        <w:rPr>
          <w:spacing w:val="-5"/>
        </w:rPr>
        <w:t>要求和与</w:t>
      </w:r>
      <w:r>
        <w:rPr>
          <w:spacing w:val="-18"/>
        </w:rPr>
        <w:t>在设备内</w:t>
      </w:r>
      <w:r>
        <w:rPr>
          <w:spacing w:val="-5"/>
        </w:rPr>
        <w:t>潜在地供应</w:t>
      </w:r>
      <w:r>
        <w:rPr>
          <w:spacing w:val="-6"/>
        </w:rPr>
        <w:t>大量</w:t>
      </w:r>
      <w:r>
        <w:rPr>
          <w:spacing w:val="-6"/>
        </w:rPr>
        <w:t>I/O功能</w:t>
      </w:r>
      <w:r>
        <w:rPr>
          <w:spacing w:val="-6"/>
        </w:rPr>
        <w:t>相关联的成本的能力。</w:t>
      </w:r>
    </w:p>
    <w:p>
      <w:pPr>
        <w:pStyle w:val="BodyText"/>
        <w:ind w:left="1278" w:right="1703" w:hanging="221"/>
        <w:spacing w:before="87" w:line="250" w:lineRule="auto"/>
      </w:pPr>
      <w:r>
        <w:rPr>
          <w:spacing w:val="-5"/>
        </w:rPr>
        <w:t>·</w:t>
      </w:r>
      <w:r>
        <w:rPr>
          <w:spacing w:val="-5"/>
        </w:rPr>
        <w:t>能够</w:t>
      </w:r>
      <w:r>
        <w:rPr>
          <w:spacing w:val="-5"/>
        </w:rPr>
        <w:t>将</w:t>
      </w:r>
      <w:r>
        <w:rPr>
          <w:spacing w:val="-5"/>
        </w:rPr>
        <w:t>SR-IOV</w:t>
      </w:r>
      <w:r>
        <w:rPr>
          <w:spacing w:val="-5"/>
        </w:rPr>
        <w:t>与其他I/O</w:t>
      </w:r>
      <w:r>
        <w:rPr>
          <w:spacing w:val="-5"/>
        </w:rPr>
        <w:t>虚拟化</w:t>
      </w:r>
      <w:r>
        <w:rPr>
          <w:spacing w:val="-6"/>
        </w:rPr>
        <w:t>技术集成，</w:t>
      </w:r>
      <w:r>
        <w:rPr>
          <w:spacing w:val="-6"/>
        </w:rPr>
        <w:t>例如</w:t>
      </w:r>
      <w:r>
        <w:rPr>
          <w:spacing w:val="-6"/>
        </w:rPr>
        <w:t>地址</w:t>
      </w:r>
      <w:r>
        <w:rPr>
          <w:spacing w:val="-6"/>
        </w:rPr>
        <w:t>转换</w:t>
      </w:r>
      <w:r>
        <w:rPr>
          <w:spacing w:val="-6"/>
        </w:rPr>
        <w:t>服务</w:t>
      </w:r>
      <w:r>
        <w:rPr>
          <w:spacing w:val="-5"/>
        </w:rPr>
        <w:t>（ATS）、</w:t>
      </w:r>
      <w:r>
        <w:rPr>
          <w:spacing w:val="-5"/>
        </w:rPr>
        <w:t>地址</w:t>
      </w:r>
      <w:r>
        <w:rPr>
          <w:spacing w:val="-5"/>
        </w:rPr>
        <w:t>转换和保护</w:t>
      </w:r>
      <w:r>
        <w:rPr>
          <w:spacing w:val="-5"/>
        </w:rPr>
        <w:t>表</w:t>
      </w:r>
      <w:r>
        <w:rPr>
          <w:spacing w:val="-6"/>
        </w:rPr>
        <w:t>（ATPT）</w:t>
      </w:r>
      <w:r>
        <w:rPr>
          <w:spacing w:val="-6"/>
        </w:rPr>
        <w:t>技术以及中断重映射</w:t>
      </w:r>
      <w:r>
        <w:rPr>
          <w:spacing w:val="-6"/>
        </w:rPr>
        <w:t>技术</w:t>
      </w:r>
      <w:r>
        <w:rPr>
          <w:spacing w:val="-6"/>
        </w:rPr>
        <w:t>，以</w:t>
      </w:r>
      <w:r>
        <w:rPr>
          <w:spacing w:val="-4"/>
        </w:rPr>
        <w:t>创建强大、</w:t>
      </w:r>
      <w:r>
        <w:rPr>
          <w:spacing w:val="-4"/>
        </w:rPr>
        <w:t>完整的I/O</w:t>
      </w:r>
      <w:r>
        <w:rPr>
          <w:spacing w:val="-4"/>
        </w:rPr>
        <w:t>虚拟化</w:t>
      </w:r>
      <w:r>
        <w:rPr>
          <w:spacing w:val="-4"/>
        </w:rPr>
        <w:t>解决</w:t>
      </w:r>
      <w:r>
        <w:rPr>
          <w:spacing w:val="-5"/>
        </w:rPr>
        <w:t>方案。</w:t>
      </w:r>
    </w:p>
    <w:p>
      <w:pPr>
        <w:pStyle w:val="BodyText"/>
        <w:ind w:left="888"/>
        <w:spacing w:before="220" w:line="251" w:lineRule="auto"/>
      </w:pPr>
      <w:hyperlink w:history="true" w:anchor="bookmark1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9-3</w:t>
        </w:r>
      </w:hyperlink>
      <w:r>
        <w:rPr>
          <w:spacing w:val="-5"/>
        </w:rPr>
        <w:t>显示了</w:t>
      </w:r>
      <w:r>
        <w:rPr>
          <w:spacing w:val="-6"/>
        </w:rPr>
        <w:t>支持</w:t>
      </w:r>
      <w:r>
        <w:rPr>
          <w:spacing w:val="-6"/>
        </w:rPr>
        <w:t>SR-IOV的平台示例。</w:t>
      </w:r>
    </w:p>
    <w:p>
      <w:pPr>
        <w:spacing w:line="251" w:lineRule="auto"/>
        <w:sectPr>
          <w:headerReference w:type="default" r:id="rId1"/>
          <w:footerReference w:type="default" r:id="rId2"/>
          <w:pgSz w:w="12240" w:h="15840"/>
          <w:pgMar w:top="1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" w:id="1"/>
                  <w:bookmarkEnd w:id="1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ind w:firstLine="3574"/>
        <w:spacing w:line="603" w:lineRule="exact"/>
      </w:pPr>
      <w:r>
        <w:pict>
          <v:group id="_x0000_s6" style="position:absolute;margin-left:218.497pt;margin-top:0.040863pt;mso-position-vertical-relative:text;mso-position-horizontal-relative:text;width:30.2pt;height:30.2pt;z-index:251664384;" filled="false" stroked="false" coordsize="604,604" coordorigin="0,0">
            <v:shape id="_x0000_s8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10" style="position:absolute;left:-20;top:-20;width:644;height:67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5"/>
                      <w:spacing w:before="269" w:line="198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5"/>
                    </w:pPr>
                    <w:r>
                      <w:t>SI</w:t>
                    </w:r>
                  </w:p>
                </w:txbxContent>
              </v:textbox>
            </v:shape>
          </v:group>
        </w:pict>
      </w:r>
      <w:r>
        <w:pict>
          <v:group id="_x0000_s12" style="position:absolute;margin-left:258.275pt;margin-top:0.040863pt;mso-position-vertical-relative:text;mso-position-horizontal-relative:text;width:30.2pt;height:30.2pt;z-index:251666432;" filled="false" stroked="false" coordsize="604,604" coordorigin="0,0">
            <v:shape id="_x0000_s14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16" style="position:absolute;left:-20;top:-20;width:644;height:67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8"/>
                      <w:spacing w:before="269" w:line="198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5"/>
                    </w:pPr>
                    <w:r>
                      <w:t>SI</w:t>
                    </w:r>
                  </w:p>
                </w:txbxContent>
              </v:textbox>
            </v:shape>
          </v:group>
        </w:pict>
      </w:r>
      <w:r>
        <w:pict>
          <v:group id="_x0000_s18" style="position:absolute;margin-left:298.053pt;margin-top:0.040863pt;mso-position-vertical-relative:text;mso-position-horizontal-relative:text;width:30.2pt;height:30.2pt;z-index:251665408;" filled="false" stroked="false" coordsize="604,604" coordorigin="0,0">
            <v:shape id="_x0000_s20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22" style="position:absolute;left:-20;top:-20;width:644;height:67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6"/>
                      <w:spacing w:before="269" w:line="198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5"/>
                    </w:pPr>
                    <w:r>
                      <w:t>SI</w:t>
                    </w:r>
                  </w:p>
                </w:txbxContent>
              </v:textbox>
            </v:shape>
          </v:group>
        </w:pict>
      </w:r>
      <w:r>
        <w:pict>
          <v:group id="_x0000_s24" style="position:absolute;margin-left:337.831pt;margin-top:0.040863pt;mso-position-vertical-relative:text;mso-position-horizontal-relative:text;width:30.2pt;height:30.2pt;z-index:251667456;" filled="false" stroked="false" coordsize="604,604" coordorigin="0,0">
            <v:shape id="_x0000_s26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28" style="position:absolute;left:-20;top:-20;width:644;height:67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5"/>
                      <w:spacing w:before="269" w:line="198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5"/>
                    </w:pPr>
                    <w:r>
                      <w:t>SI</w:t>
                    </w:r>
                  </w:p>
                </w:txbxContent>
              </v:textbox>
            </v:shape>
          </v:group>
        </w:pict>
      </w:r>
      <w:r>
        <w:pict>
          <v:group id="_x0000_s30" style="position:absolute;margin-left:377.619pt;margin-top:0.040863pt;mso-position-vertical-relative:text;mso-position-horizontal-relative:text;width:30.2pt;height:30.2pt;z-index:251668480;" filled="false" stroked="false" coordsize="604,604" coordorigin="0,0">
            <v:shape id="_x0000_s32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34" style="position:absolute;left:-20;top:-20;width:644;height:67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7"/>
                      <w:spacing w:before="269" w:line="198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5"/>
                    </w:pPr>
                    <w:r>
                      <w:t>SI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2242298</wp:posOffset>
            </wp:positionH>
            <wp:positionV relativeFrom="paragraph">
              <wp:posOffset>454221</wp:posOffset>
            </wp:positionV>
            <wp:extent cx="2960854" cy="39091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60854" cy="39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2"/>
        </w:rPr>
        <w:pict>
          <v:group id="_x0000_s36" style="mso-position-vertical-relative:line;mso-position-horizontal-relative:char;width:30.2pt;height:30.2pt;" filled="false" stroked="false" coordsize="604,604" coordorigin="0,0">
            <v:shape id="_x0000_s38" style="position:absolute;left:0;top:0;width:604;height:604;" filled="false" strokecolor="#000000" strokeweight="0.47pt" coordsize="604,604" coordorigin="0,0" path="m598,301c598,465,465,598,301,598c137,598,4,465,4,301c4,137,137,4,301,4c465,4,598,137,598,301e">
              <v:stroke joinstyle="miter" miterlimit="4"/>
            </v:shape>
            <v:shape id="_x0000_s40" style="position:absolute;left:-20;top:-20;width:644;height:6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7"/>
                      <w:spacing w:before="269" w:line="198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5"/>
                    </w:pPr>
                    <w:r>
                      <w:t>SI</w:t>
                    </w:r>
                  </w:p>
                </w:txbxContent>
              </v:textbox>
            </v:shape>
          </v:group>
        </w:pict>
      </w:r>
    </w:p>
    <w:p>
      <w:pPr>
        <w:ind w:firstLine="6343"/>
        <w:spacing w:before="225" w:line="398" w:lineRule="exact"/>
      </w:pPr>
      <w:r>
        <w:pict>
          <v:shape id="_x0000_s42" style="position:absolute;margin-left:225.317pt;margin-top:15.0081pt;mso-position-vertical-relative:text;mso-position-horizontal-relative:text;width:89.4pt;height:12.1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exact"/>
                    <w:rPr>
                      <w:rFonts w:ascii="Arial" w:hAnsi="Arial" w:cs="Arial" w:eastAsia="Arial"/>
                      <w:sz w:val="15"/>
                      <w:szCs w:val="15"/>
                    </w:rPr>
                    <w:pStyle w:val="P68B1DB1-Normal6"/>
                  </w:pPr>
                  <w:r>
                    <w:t>虚拟化中间</w:t>
                  </w:r>
                  <w:r>
                    <w:rPr>
                      <w:spacing w:val="-1"/>
                    </w:rPr>
                    <w:t>件</w:t>
                  </w:r>
                </w:p>
              </w:txbxContent>
            </v:textbox>
          </v:shape>
        </w:pict>
      </w:r>
      <w:r>
        <w:rPr>
          <w:position w:val="-7"/>
        </w:rPr>
        <w:pict>
          <v:group id="_x0000_s44" style="mso-position-vertical-relative:line;mso-position-horizontal-relative:char;width:47.4pt;height:19.9pt;" filled="false" stroked="false" coordsize="948,397" coordorigin="0,0">
            <v:shape id="_x0000_s46" style="position:absolute;left:0;top:0;width:948;height:397;" filled="false" strokecolor="#231F20" strokeweight="0.47pt" coordsize="948,397" coordorigin="0,0" path="m942,198c942,306,732,393,473,393c214,393,4,306,4,198c4,91,214,4,473,4c732,4,942,91,942,198e">
              <v:stroke endcap="square" joinstyle="miter" miterlimit="4"/>
            </v:shape>
            <v:shape id="_x0000_s48" style="position:absolute;left:-20;top:-20;width:988;height:4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83"/>
                      <w:spacing w:before="155" w:line="198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7"/>
                    </w:pPr>
                    <w:r>
                      <w:t>Sr-PCIM</w:t>
                    </w:r>
                  </w:p>
                </w:txbxContent>
              </v:textbox>
            </v:shape>
          </v:group>
        </w:pict>
      </w:r>
    </w:p>
    <w:p>
      <w:pPr>
        <w:spacing w:before="25"/>
      </w:pPr>
    </w:p>
    <w:tbl>
      <w:tblPr>
        <w:tblStyle w:val="TableNormal"/>
        <w:tblW w:w="4657" w:type="dxa"/>
        <w:tblInd w:w="3538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657"/>
      </w:tblGrid>
      <w:tr>
        <w:trPr>
          <w:trHeight w:val="284" w:hRule="atLeast"/>
        </w:trPr>
        <w:tc>
          <w:tcPr>
            <w:tcW w:w="4657" w:type="dxa"/>
            <w:vAlign w:val="top"/>
          </w:tcPr>
          <w:p>
            <w:pPr>
              <w:pStyle w:val="P68B1DB1-TableText8"/>
              <w:ind w:left="1986"/>
              <w:spacing w:before="96" w:line="195" w:lineRule="auto"/>
            </w:pPr>
            <w:r>
              <w:t>处理器</w:t>
            </w:r>
          </w:p>
        </w:tc>
      </w:tr>
      <w:tr>
        <w:trPr>
          <w:trHeight w:val="285" w:hRule="atLeast"/>
        </w:trPr>
        <w:tc>
          <w:tcPr>
            <w:tcW w:w="4657" w:type="dxa"/>
            <w:vAlign w:val="top"/>
          </w:tcPr>
          <w:p>
            <w:pPr>
              <w:pStyle w:val="P68B1DB1-TableText8"/>
              <w:ind w:left="2053"/>
              <w:spacing w:before="87" w:line="195" w:lineRule="auto"/>
            </w:pPr>
            <w:r>
              <w:t>存储器</w:t>
            </w:r>
          </w:p>
        </w:tc>
      </w:tr>
    </w:tbl>
    <w:p>
      <w:pPr>
        <w:ind w:firstLine="5386"/>
        <w:spacing w:before="1" w:line="403" w:lineRule="exact"/>
      </w:pPr>
      <w:r>
        <w:pict>
          <v:shape id="_x0000_s50" style="position:absolute;margin-left:226.547pt;margin-top:4.15778pt;mso-position-vertical-relative:text;mso-position-horizontal-relative:text;width:0.5pt;height:56pt;z-index:251673600;" filled="false" strokecolor="#231F20" strokeweight="0.47pt" coordsize="10,1120" coordorigin="0,0" path="m4,4l4,1114e">
            <v:stroke endcap="square" joinstyle="miter" miterlimit="4"/>
          </v:shape>
        </w:pict>
        <w:pict>
          <v:shape id="_x0000_s52" style="position:absolute;margin-left:224.577pt;margin-top:0.075745pt;mso-position-vertical-relative:text;mso-position-horizontal-relative:text;width:3.95pt;height:7.15pt;z-index:251674624;" fillcolor="#231F20" filled="true" stroked="false" coordsize="79,143" coordorigin="0,0" path="m41,120l78,142l38,0l0,142l36,120l41,120xe"/>
        </w:pict>
      </w:r>
      <w:r>
        <w:rPr>
          <w:position w:val="-8"/>
        </w:rPr>
        <w:pict>
          <v:group id="_x0000_s54" style="mso-position-vertical-relative:line;mso-position-horizontal-relative:char;width:3.95pt;height:20.15pt;" filled="false" stroked="false" coordsize="79,402" coordorigin="0,0">
            <v:shape id="_x0000_s56" style="position:absolute;left:34;top:98;width:10;height:217;" filled="false" strokecolor="#231F20" strokeweight="0.47pt" coordsize="10,217" coordorigin="0,0" path="m4,4l4,211e">
              <v:stroke endcap="square" joinstyle="miter" miterlimit="4"/>
            </v:shape>
            <v:shape id="_x0000_s58" style="position:absolute;left:0;top:0;width:79;height:402;" fillcolor="#231F20" filled="true" stroked="false" coordsize="79,402" coordorigin="0,0" path="m41,120l78,142l38,0l0,142l36,120l41,120xem41,281l78,260l38,402l0,260l36,281l41,281xe"/>
          </v:group>
        </w:pict>
      </w:r>
    </w:p>
    <w:p>
      <w:pPr>
        <w:spacing w:line="44" w:lineRule="auto"/>
        <w:rPr>
          <w:rFonts w:ascii="Arial"/>
          <w:sz w:val="2"/>
        </w:rPr>
      </w:pPr>
    </w:p>
    <w:tbl>
      <w:tblPr>
        <w:tblStyle w:val="TableNormal"/>
        <w:tblW w:w="3223" w:type="dxa"/>
        <w:tblInd w:w="4971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903"/>
        <w:gridCol w:w="535"/>
        <w:gridCol w:w="1785"/>
      </w:tblGrid>
      <w:tr>
        <w:trPr>
          <w:trHeight w:val="199" w:hRule="atLeast"/>
        </w:trPr>
        <w:tc>
          <w:tcPr>
            <w:tcW w:w="903" w:type="dxa"/>
            <w:vAlign w:val="top"/>
            <w:vMerge w:val="restart"/>
            <w:tcBorders>
              <w:bottom w:val="nil"/>
            </w:tcBorders>
          </w:tcPr>
          <w:p>
            <w:pPr>
              <w:pStyle w:val="P68B1DB1-TableText9"/>
              <w:ind w:left="85" w:right="76" w:hanging="5"/>
              <w:spacing w:before="29" w:line="234" w:lineRule="auto"/>
            </w:pPr>
            <w:r>
              <w:rPr>
                <w:spacing w:val="-1"/>
              </w:rPr>
              <w:t>翻译</w:t>
            </w:r>
            <w:r>
              <w:rPr>
                <w:spacing w:val="-2"/>
              </w:rPr>
              <w:t>代理</w:t>
            </w:r>
            <w:r>
              <w:rPr>
                <w:spacing w:val="-2"/>
              </w:rPr>
              <w:t>（TA）</w:t>
            </w:r>
          </w:p>
        </w:tc>
        <w:tc>
          <w:tcPr>
            <w:tcW w:w="535" w:type="dxa"/>
            <w:vAlign w:val="top"/>
            <w:tcBorders>
              <w:top w:val="nil"/>
            </w:tcBorders>
          </w:tcPr>
          <w:p>
            <w:pPr>
              <w:pStyle w:val="TableText"/>
              <w:spacing w:line="189" w:lineRule="exact"/>
              <w:rPr>
                <w:sz w:val="16"/>
              </w:rPr>
            </w:pPr>
          </w:p>
        </w:tc>
        <w:tc>
          <w:tcPr>
            <w:tcW w:w="1785" w:type="dxa"/>
            <w:vAlign w:val="top"/>
            <w:vMerge w:val="restart"/>
            <w:tcBorders>
              <w:bottom w:val="nil"/>
            </w:tcBorders>
          </w:tcPr>
          <w:p>
            <w:pPr>
              <w:pStyle w:val="P68B1DB1-TableText9"/>
              <w:ind w:left="82" w:right="79" w:hanging="16"/>
              <w:spacing w:before="29" w:line="246" w:lineRule="auto"/>
            </w:pPr>
            <w:r>
              <w:t>地址转换和</w:t>
            </w:r>
            <w:r>
              <w:rPr>
                <w:spacing w:val="-2"/>
              </w:rPr>
              <w:t>保护表（ATPT）</w:t>
            </w:r>
          </w:p>
        </w:tc>
      </w:tr>
      <w:tr>
        <w:trPr>
          <w:trHeight w:val="229" w:hRule="atLeast"/>
        </w:trPr>
        <w:tc>
          <w:tcPr>
            <w:tcW w:w="90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535" w:type="dxa"/>
            <w:vAlign w:val="top"/>
            <w:tcBorders>
              <w:bottom w:val="nil"/>
            </w:tcBorders>
          </w:tcPr>
          <w:p>
            <w:pPr>
              <w:pStyle w:val="TableText"/>
              <w:spacing w:line="219" w:lineRule="exact"/>
              <w:rPr>
                <w:sz w:val="19"/>
              </w:rPr>
            </w:pPr>
          </w:p>
        </w:tc>
        <w:tc>
          <w:tcPr>
            <w:tcW w:w="178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</w:tbl>
    <w:p>
      <w:pPr>
        <w:ind w:firstLine="5386"/>
        <w:spacing w:before="2" w:line="409" w:lineRule="exact"/>
      </w:pPr>
      <w:r>
        <w:pict>
          <v:group id="_x0000_s60" style="position:absolute;margin-left:206.412pt;margin-top:86.0914pt;mso-position-vertical-relative:text;mso-position-horizontal-relative:text;width:3.95pt;height:18.9pt;z-index:251672576;" filled="false" stroked="false" coordsize="79,377" coordorigin="0,0">
            <v:shape id="_x0000_s62" style="position:absolute;left:34;top:70;width:10;height:242;" filled="false" strokecolor="#231F20" strokeweight="0.47pt" coordsize="10,242" coordorigin="0,0" path="m4,4l4,237e">
              <v:stroke endcap="square" joinstyle="miter" miterlimit="4"/>
            </v:shape>
            <v:shape id="_x0000_s64" style="position:absolute;left:0;top:0;width:79;height:377;" fillcolor="#231F20" filled="true" stroked="false" coordsize="79,377" coordorigin="0,0" path="m41,120l78,142l38,0l0,142l36,120l41,120xem41,256l78,234l38,377l0,234l36,256l41,256xe"/>
          </v:group>
        </w:pict>
        <w:pict>
          <v:shape id="_x0000_s66" style="position:absolute;margin-left:224.577pt;margin-top:13.411pt;mso-position-vertical-relative:text;mso-position-horizontal-relative:text;width:3.95pt;height:7.15pt;z-index:251675648;" fillcolor="#231F20" filled="true" stroked="false" coordsize="79,143" coordorigin="0,0" path="m41,21l78,0l38,142l0,0l36,21l41,21xe"/>
        </w:pict>
      </w:r>
      <w:r>
        <w:rPr>
          <w:position w:val="-8"/>
        </w:rPr>
        <w:pict>
          <v:group id="_x0000_s68" style="mso-position-vertical-relative:line;mso-position-horizontal-relative:char;width:3.95pt;height:20.45pt;" filled="false" stroked="false" coordsize="79,409" coordorigin="0,0">
            <v:shape id="_x0000_s70" style="position:absolute;left:34;top:89;width:10;height:256;" filled="false" strokecolor="#231F20" strokeweight="0.47pt" coordsize="10,256" coordorigin="0,0" path="m4,4l4,250e">
              <v:stroke endcap="square" joinstyle="miter" miterlimit="4"/>
            </v:shape>
            <v:shape id="_x0000_s72" style="position:absolute;left:0;top:0;width:79;height:409;" fillcolor="#231F20" filled="true" stroked="false" coordsize="79,409" coordorigin="0,0" path="m41,120l78,142l38,0l0,142l36,120l41,120xem41,287l78,265l38,408l0,265l36,287l41,287xe"/>
          </v:group>
        </w:pict>
      </w:r>
    </w:p>
    <w:p>
      <w:pPr>
        <w:spacing w:line="17" w:lineRule="auto"/>
        <w:rPr>
          <w:rFonts w:ascii="Arial"/>
          <w:sz w:val="2"/>
        </w:rPr>
      </w:pPr>
    </w:p>
    <w:tbl>
      <w:tblPr>
        <w:tblStyle w:val="TableNormal"/>
        <w:tblW w:w="4657" w:type="dxa"/>
        <w:tblInd w:w="3538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397"/>
        <w:gridCol w:w="463"/>
        <w:gridCol w:w="2156"/>
        <w:gridCol w:w="463"/>
        <w:gridCol w:w="1178"/>
      </w:tblGrid>
      <w:tr>
        <w:trPr>
          <w:trHeight w:val="712" w:hRule="atLeast"/>
        </w:trPr>
        <w:tc>
          <w:tcPr>
            <w:tcW w:w="860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156" w:type="dxa"/>
            <w:vAlign w:val="top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pStyle w:val="TableText"/>
              <w:spacing w:line="387" w:lineRule="auto"/>
              <w:rPr>
                <w:sz w:val="21"/>
              </w:rPr>
            </w:pPr>
          </w:p>
          <w:p>
            <w:pPr>
              <w:pStyle w:val="P68B1DB1-TableText9"/>
              <w:ind w:left="823"/>
              <w:spacing w:before="43" w:line="198" w:lineRule="auto"/>
            </w:pPr>
            <w:r>
              <w:rPr>
                <w:spacing w:val="-1"/>
              </w:rPr>
              <w:t>根复合体（RC）</w:t>
            </w:r>
          </w:p>
        </w:tc>
        <w:tc>
          <w:tcPr>
            <w:tcW w:w="46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178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286" w:hRule="atLeast"/>
        </w:trPr>
        <w:tc>
          <w:tcPr>
            <w:tcW w:w="397" w:type="dxa"/>
            <w:vAlign w:val="top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463" w:type="dxa"/>
            <w:vAlign w:val="top"/>
          </w:tcPr>
          <w:p>
            <w:pPr>
              <w:pStyle w:val="P68B1DB1-TableText9"/>
              <w:ind w:left="101" w:right="68" w:hanging="20"/>
              <w:spacing w:before="72" w:line="102" w:lineRule="exact"/>
            </w:pPr>
            <w:r>
              <w:rPr>
                <w:spacing w:val="-3"/>
              </w:rPr>
              <w:t>根</w:t>
            </w:r>
            <w:r>
              <w:rPr>
                <w:spacing w:val="-2"/>
                <w:position w:val="-2"/>
              </w:rPr>
              <w:t>端口</w:t>
            </w:r>
          </w:p>
        </w:tc>
        <w:tc>
          <w:tcPr>
            <w:tcW w:w="2156" w:type="dxa"/>
            <w:vAlign w:val="top"/>
            <w:vMerge w:val="continue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463" w:type="dxa"/>
            <w:vAlign w:val="top"/>
          </w:tcPr>
          <w:p>
            <w:pPr>
              <w:pStyle w:val="P68B1DB1-TableText9"/>
              <w:ind w:left="104" w:right="65" w:hanging="20"/>
              <w:spacing w:before="72" w:line="102" w:lineRule="exact"/>
            </w:pPr>
            <w:r>
              <w:rPr>
                <w:spacing w:val="-3"/>
              </w:rPr>
              <w:t>根</w:t>
            </w:r>
            <w:r>
              <w:rPr>
                <w:spacing w:val="-2"/>
                <w:position w:val="-2"/>
              </w:rPr>
              <w:t>端口</w:t>
            </w:r>
          </w:p>
        </w:tc>
        <w:tc>
          <w:tcPr>
            <w:tcW w:w="1178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290" w:hRule="atLeast"/>
        </w:trPr>
        <w:tc>
          <w:tcPr>
            <w:tcW w:w="397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463" w:type="dxa"/>
            <w:vAlign w:val="top"/>
          </w:tcPr>
          <w:p>
            <w:pPr>
              <w:pStyle w:val="P68B1DB1-TableText10"/>
              <w:ind w:left="82"/>
              <w:spacing w:before="82" w:line="198" w:lineRule="auto"/>
            </w:pPr>
            <w:r>
              <w:t>（RP）</w:t>
            </w:r>
          </w:p>
        </w:tc>
        <w:tc>
          <w:tcPr>
            <w:tcW w:w="2156" w:type="dxa"/>
            <w:vAlign w:val="top"/>
            <w:tcBorders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463" w:type="dxa"/>
            <w:vAlign w:val="top"/>
          </w:tcPr>
          <w:p>
            <w:pPr>
              <w:pStyle w:val="P68B1DB1-TableText10"/>
              <w:ind w:left="86"/>
              <w:spacing w:before="82" w:line="198" w:lineRule="auto"/>
            </w:pPr>
            <w:r>
              <w:t>（RP）</w:t>
            </w:r>
          </w:p>
        </w:tc>
        <w:tc>
          <w:tcPr>
            <w:tcW w:w="1178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</w:tbl>
    <w:p>
      <w:pPr>
        <w:ind w:firstLine="6750"/>
        <w:spacing w:before="1" w:line="377" w:lineRule="exact"/>
      </w:pPr>
      <w:r>
        <w:pict>
          <v:shape id="_x0000_s74" style="position:absolute;margin-left:166.562pt;margin-top:17.9704pt;mso-position-vertical-relative:text;mso-position-horizontal-relative:text;width:83.95pt;height:63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633" w:type="dxa"/>
                    <w:tblInd w:w="22" w:type="dxa"/>
                    <w:tblLayout w:type="fixed"/>
                    <w:tblBorders>
                      <w:left w:val="single" w:color="231F20" w:sz="2" w:space="0"/>
                      <w:bottom w:val="single" w:color="231F20" w:sz="2" w:space="0"/>
                      <w:right w:val="single" w:color="231F20" w:sz="2" w:space="0"/>
                      <w:top w:val="single" w:color="231F20" w:sz="2" w:space="0"/>
                    </w:tblBorders>
                  </w:tblPr>
                  <w:tblGrid>
                    <w:gridCol w:w="1633"/>
                  </w:tblGrid>
                  <w:tr>
                    <w:trPr>
                      <w:trHeight w:val="1209" w:hRule="atLeast"/>
                    </w:trPr>
                    <w:tc>
                      <w:tcPr>
                        <w:tcW w:w="1633" w:type="dxa"/>
                        <w:vAlign w:val="top"/>
                      </w:tcPr>
                      <w:tbl>
                        <w:tblPr>
                          <w:tblStyle w:val="TableNormal"/>
                          <w:tblW w:w="451" w:type="dxa"/>
                          <w:tblInd w:w="585" w:type="dxa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</w:tblBorders>
                        </w:tblPr>
                        <w:tblGrid>
                          <w:gridCol w:w="451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451" w:type="dxa"/>
                              <w:vAlign w:val="top"/>
                            </w:tcPr>
                            <w:p>
                              <w:pPr>
                                <w:pStyle w:val="P68B1DB1-TableText10"/>
                                <w:ind w:left="71"/>
                                <w:spacing w:before="79" w:line="196" w:lineRule="auto"/>
                              </w:pPr>
                              <w:r>
                                <w:t>ATC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82" w:lineRule="exact"/>
                        </w:pPr>
                      </w:p>
                      <w:tbl>
                        <w:tblPr>
                          <w:tblStyle w:val="TableNormal"/>
                          <w:tblW w:w="451" w:type="dxa"/>
                          <w:tblInd w:w="585" w:type="dxa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451"/>
                        </w:tblGrid>
                        <w:tr>
                          <w:trPr>
                            <w:trHeight w:val="255" w:hRule="atLeast"/>
                          </w:trPr>
                          <w:tc>
                            <w:tcPr>
                              <w:tcW w:w="451" w:type="dxa"/>
                              <w:vAlign w:val="top"/>
                            </w:tcPr>
                            <w:p>
                              <w:pPr>
                                <w:pStyle w:val="P68B1DB1-TableText11"/>
                                <w:ind w:left="95"/>
                                <w:spacing w:before="75" w:line="196" w:lineRule="auto"/>
                              </w:pPr>
                              <w:r>
                                <w:t>PF0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76" w:lineRule="exact"/>
                        </w:pPr>
                      </w:p>
                      <w:tbl>
                        <w:tblPr>
                          <w:tblStyle w:val="TableNormal"/>
                          <w:tblW w:w="1441" w:type="dxa"/>
                          <w:tblInd w:w="94" w:type="dxa"/>
                          <w:tblLayout w:type="fixed"/>
                          <w:tblBorders>
                            <w:top w:val="single" w:color="231F20" w:sz="2" w:space="0"/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insideH w:val="single" w:color="231F20" w:sz="2" w:space="0"/>
                            <w:insideV w:val="single" w:color="231F20" w:sz="2" w:space="0"/>
                          </w:tblBorders>
                        </w:tblPr>
                        <w:tblGrid>
                          <w:gridCol w:w="558"/>
                          <w:gridCol w:w="324"/>
                          <w:gridCol w:w="559"/>
                        </w:tblGrid>
                        <w:tr>
                          <w:trPr>
                            <w:trHeight w:val="255" w:hRule="atLeast"/>
                          </w:trPr>
                          <w:tc>
                            <w:tcPr>
                              <w:tcW w:w="558" w:type="dxa"/>
                              <w:vAlign w:val="top"/>
                            </w:tcPr>
                            <w:p>
                              <w:pPr>
                                <w:pStyle w:val="P68B1DB1-TableText9"/>
                                <w:ind w:left="55"/>
                                <w:spacing w:before="75" w:line="196" w:lineRule="auto"/>
                              </w:pPr>
                              <w:r>
                                <w:t xml:space="preserve">VF 0，1</w:t>
                              </w:r>
                            </w:p>
                          </w:tc>
                          <w:tc>
                            <w:tcPr>
                              <w:tcW w:w="324" w:type="dxa"/>
                              <w:vAlign w:val="top"/>
                              <w:tcBorders>
                                <w:bottom w:val="nil"/>
                                <w:top w:val="nil"/>
                              </w:tcBorders>
                            </w:tcPr>
                            <w:p>
                              <w:pPr>
                                <w:ind w:firstLine="25"/>
                                <w:spacing w:before="109" w:line="33" w:lineRule="exact"/>
                              </w:pPr>
                              <w:r>
                                <w:drawing>
                                  <wp:inline distT="0" distB="0" distL="0" distR="0">
                                    <wp:extent cx="170198" cy="21049"/>
                                    <wp:effectExtent l="0" t="0" r="0" b="0"/>
                                    <wp:docPr id="8" name="IM 8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8" name="IM 8"/>
                                            <pic:cNvPicPr/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70198" cy="210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top"/>
                              <w:tcBorders>
                                <w:top w:val="nil"/>
                              </w:tcBorders>
                            </w:tcPr>
                            <w:p>
                              <w:pPr>
                                <w:pStyle w:val="P68B1DB1-TableText9"/>
                                <w:ind w:left="54"/>
                                <w:spacing w:before="75" w:line="196" w:lineRule="auto"/>
                              </w:pPr>
                              <w:r>
                                <w:t xml:space="preserve">VF 0，n</w:t>
                              </w:r>
                            </w:p>
                          </w:tc>
                        </w:tr>
                      </w:tbl>
                      <w:p>
                        <w:pPr>
                          <w:pStyle w:val="P68B1DB1-TableText9"/>
                          <w:ind w:left="402"/>
                          <w:spacing w:before="74" w:line="197" w:lineRule="auto"/>
                        </w:pPr>
                        <w:r>
                          <w:rPr>
                            <w:spacing w:val="-2"/>
                          </w:rPr>
                          <w:t>PCIe设备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position w:val="-7"/>
        </w:rPr>
        <w:pict>
          <v:group id="_x0000_s76" style="mso-position-vertical-relative:line;mso-position-horizontal-relative:char;width:3.95pt;height:18.9pt;" filled="false" stroked="false" coordsize="79,377" coordorigin="0,0">
            <v:shape id="_x0000_s78" style="position:absolute;left:34;top:53;width:10;height:261;" filled="false" strokecolor="#231F20" strokeweight="0.47pt" coordsize="10,261" coordorigin="0,0" path="m4,4l4,255e">
              <v:stroke endcap="square" joinstyle="miter" miterlimit="4"/>
            </v:shape>
            <v:shape id="_x0000_s80" style="position:absolute;left:0;top:0;width:79;height:377;" fillcolor="#231F20" filled="true" stroked="false" coordsize="79,377" coordorigin="0,0" path="m41,120l78,142l38,0l0,142l36,120l41,120xem41,256l78,234l38,377l0,234l36,256l41,256xe"/>
          </v:group>
        </w:pict>
      </w:r>
    </w:p>
    <w:p>
      <w:pPr>
        <w:ind w:firstLine="6371"/>
        <w:spacing w:before="3" w:line="242" w:lineRule="exact"/>
      </w:pPr>
      <w:r>
        <w:pict>
          <v:shape id="_x0000_s82" style="position:absolute;margin-left:330.775pt;margin-top:0.407257pt;mso-position-vertical-relative:text;mso-position-horizontal-relative:text;width:17.4pt;height:0.5pt;z-index:251683840;" filled="false" strokecolor="#231F20" strokeweight="0.47pt" coordsize="347,10" coordorigin="0,0" path="m343,4l4,4e">
            <v:stroke endcap="square" joinstyle="miter" miterlimit="4"/>
          </v:shape>
        </w:pict>
        <w:pict>
          <v:shape id="_x0000_s84" style="position:absolute;margin-left:347.691pt;margin-top:0.407257pt;mso-position-vertical-relative:text;mso-position-horizontal-relative:text;width:12.55pt;height:12.25pt;z-index:251671552;" filled="false" strokecolor="#231F20" strokeweight="0.47pt" coordsize="251,245" coordorigin="0,0" path="m246,239l4,4e">
            <v:stroke endcap="square" joinstyle="miter" miterlimit="4"/>
          </v:shape>
        </w:pict>
      </w:r>
      <w:r>
        <w:rPr>
          <w:position w:val="-5"/>
        </w:rPr>
        <w:pict>
          <v:shape id="_x0000_s86" style="mso-position-vertical-relative:line;mso-position-horizontal-relative:char;width:12.45pt;height:12.45pt;" filled="false" strokecolor="#231F20" strokeweight="0.47pt" coordsize="248,248" coordorigin="0,0" path="m243,4l4,243e">
            <v:stroke endcap="square" joinstyle="miter" miterlimit="4"/>
          </v:shape>
        </w:pict>
      </w:r>
    </w:p>
    <w:p>
      <w:pPr>
        <w:ind w:firstLine="6371"/>
        <w:spacing w:line="584" w:lineRule="exact"/>
      </w:pPr>
      <w:r>
        <w:pict>
          <v:shape id="_x0000_s88" style="position:absolute;margin-left:216.725pt;margin-top:22.6594pt;mso-position-vertical-relative:text;mso-position-horizontal-relative:text;width:28.3pt;height:0.5pt;z-index:251682816;" filled="false" strokecolor="#231F20" strokeweight="0.47pt" coordsize="565,10" coordorigin="0,0" path="m4,4l560,4e">
            <v:stroke endcap="square" joinstyle="miter" miterlimit="4"/>
          </v:shape>
        </w:pict>
        <w:pict>
          <v:shape id="_x0000_s90" style="position:absolute;margin-left:318.813pt;margin-top:17.0242pt;mso-position-vertical-relative:text;mso-position-horizontal-relative:text;width:12.45pt;height:12.45pt;z-index:251670528;" filled="false" strokecolor="#231F20" strokeweight="0.47pt" coordsize="248,248" coordorigin="0,0" path="m4,4l243,243e">
            <v:stroke endcap="square" joinstyle="miter" miterlimit="4"/>
          </v:shape>
        </w:pict>
        <w:pict>
          <v:shape id="_x0000_s92" style="position:absolute;margin-left:347.691pt;margin-top:17.0242pt;mso-position-vertical-relative:text;mso-position-horizontal-relative:text;width:12.45pt;height:12.45pt;z-index:251661312;" filled="false" strokecolor="#231F20" strokeweight="0.47pt" coordsize="248,248" coordorigin="0,0" path="m4,243l244,4e">
            <v:stroke endcap="square" joinstyle="miter" miterlimit="4"/>
          </v:shape>
        </w:pict>
      </w:r>
      <w:r>
        <w:rPr>
          <w:position w:val="-11"/>
        </w:rPr>
        <w:pict>
          <v:group id="_x0000_s94" style="mso-position-vertical-relative:line;mso-position-horizontal-relative:char;width:41.45pt;height:29.25pt;" filled="false" stroked="false" coordsize="829,585" coordorigin="0,0">
            <v:shape id="_x0000_s96" style="position:absolute;left:0;top:-6;width:829;height:592;" filled="false" strokecolor="#231F20" strokeweight="0.47pt" coordsize="829,592" coordorigin="0,0" path="m821,347l823,4m4,9l4,347m243,586l582,586e">
              <v:stroke endcap="square" joinstyle="miter" miterlimit="4"/>
            </v:shape>
            <v:shape id="_x0000_s98" style="position:absolute;left:-20;top:-26;width:869;height:6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2"/>
                      <w:spacing w:before="124" w:line="197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7"/>
                    </w:pPr>
                    <w:r>
                      <w:t>开关</w:t>
                    </w:r>
                  </w:p>
                </w:txbxContent>
              </v:textbox>
            </v:shape>
          </v:group>
        </w:pict>
      </w:r>
    </w:p>
    <w:p>
      <w:pPr>
        <w:ind w:firstLine="6654"/>
        <w:spacing w:before="2" w:line="142" w:lineRule="exact"/>
      </w:pPr>
      <w:r>
        <w:pict>
          <v:shape id="_x0000_s100" style="position:absolute;margin-left:292.834pt;margin-top:12.8616pt;mso-position-vertical-relative:text;mso-position-horizontal-relative:text;width:0.5pt;height:9.2pt;z-index:251676672;" filled="false" strokecolor="#231F20" strokeweight="0.47pt" coordsize="10,183" coordorigin="0,0" path="m4,4l4,178e">
            <v:stroke endcap="square" joinstyle="miter" miterlimit="4"/>
          </v:shape>
        </w:pict>
        <w:pict>
          <v:shape id="_x0000_s102" style="position:absolute;margin-left:292.834pt;margin-top:12.8616pt;mso-position-vertical-relative:text;mso-position-horizontal-relative:text;width:42.35pt;height:0.5pt;z-index:251678720;" filled="false" strokecolor="#231F20" strokeweight="0.47pt" coordsize="846,10" coordorigin="0,0" path="m842,4l4,4e">
            <v:stroke endcap="square" joinstyle="miter" miterlimit="4"/>
          </v:shape>
        </w:pict>
        <w:pict>
          <v:shape id="_x0000_s104" style="position:absolute;margin-left:386.048pt;margin-top:12.8616pt;mso-position-vertical-relative:text;mso-position-horizontal-relative:text;width:0.5pt;height:8.5pt;z-index:-251656192;" filled="false" strokecolor="#231F20" strokeweight="0.47pt" coordsize="10,170" coordorigin="0,0" path="m4,4l4,165e">
            <v:stroke endcap="square" joinstyle="miter" miterlimit="4"/>
          </v:shape>
        </w:pict>
        <w:pict>
          <v:shape id="_x0000_s106" style="position:absolute;margin-left:344.177pt;margin-top:12.8616pt;mso-position-vertical-relative:text;mso-position-horizontal-relative:text;width:42.35pt;height:0.5pt;z-index:251679744;" filled="false" strokecolor="#231F20" strokeweight="0.47pt" coordsize="846,10" coordorigin="0,0" path="m4,4l842,4e">
            <v:stroke endcap="square" joinstyle="miter" miterlimit="4"/>
          </v:shape>
        </w:pict>
        <w:pict>
          <v:shape id="_x0000_s108" style="position:absolute;margin-left:334.706pt;margin-top:3.9968pt;mso-position-vertical-relative:text;mso-position-horizontal-relative:text;width:9.95pt;height:9.35pt;z-index:-251657216;" filled="false" strokecolor="#231F20" strokeweight="0.47pt" coordsize="198,187" coordorigin="0,0" path="m4,15l4,182m194,4l194,182e">
            <v:stroke endcap="square" joinstyle="miter" miterlimit="4"/>
          </v:shape>
        </w:pict>
      </w:r>
      <w:r>
        <w:rPr>
          <w:position w:val="-2"/>
        </w:rPr>
        <w:pict>
          <v:shape id="_x0000_s110" style="mso-position-vertical-relative:line;mso-position-horizontal-relative:char;width:13.45pt;height:7.15pt;" fillcolor="#231F20" filled="true" stroked="false" coordsize="268,143" coordorigin="0,0" path="m41,120l78,142l38,0l0,142l36,120l41,120xem231,120l268,142l228,0l190,142l226,120l231,120xe"/>
        </w:pict>
      </w:r>
    </w:p>
    <w:p>
      <w:pPr>
        <w:ind w:firstLine="7682"/>
        <w:spacing w:before="233" w:line="143" w:lineRule="exact"/>
      </w:pPr>
      <w:r>
        <w:pict>
          <v:shape id="_x0000_s112" style="position:absolute;margin-left:394.629pt;margin-top:53.6722pt;mso-position-vertical-relative:text;mso-position-horizontal-relative:text;width:28.3pt;height:0.5pt;z-index:251681792;" filled="false" strokecolor="#231F20" strokeweight="0.47pt" coordsize="565,10" coordorigin="0,0" path="m4,4l560,4e">
            <v:stroke endcap="square" joinstyle="miter" miterlimit="4"/>
          </v:shape>
        </w:pict>
      </w:r>
      <w:r>
        <w:pict>
          <v:shape id="_x0000_s114" style="position:absolute;margin-left:344.465pt;margin-top:17.8094pt;mso-position-vertical-relative:text;mso-position-horizontal-relative:text;width:83.95pt;height:63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633" w:type="dxa"/>
                    <w:tblInd w:w="22" w:type="dxa"/>
                    <w:tblLayout w:type="fixed"/>
                    <w:tblBorders>
                      <w:left w:val="single" w:color="231F20" w:sz="2" w:space="0"/>
                      <w:bottom w:val="single" w:color="231F20" w:sz="2" w:space="0"/>
                      <w:right w:val="single" w:color="231F20" w:sz="2" w:space="0"/>
                      <w:top w:val="single" w:color="231F20" w:sz="2" w:space="0"/>
                    </w:tblBorders>
                  </w:tblPr>
                  <w:tblGrid>
                    <w:gridCol w:w="1633"/>
                  </w:tblGrid>
                  <w:tr>
                    <w:trPr>
                      <w:trHeight w:val="1209" w:hRule="atLeast"/>
                    </w:trPr>
                    <w:tc>
                      <w:tcPr>
                        <w:tcW w:w="1633" w:type="dxa"/>
                        <w:vAlign w:val="top"/>
                      </w:tcPr>
                      <w:tbl>
                        <w:tblPr>
                          <w:tblStyle w:val="TableNormal"/>
                          <w:tblW w:w="451" w:type="dxa"/>
                          <w:tblInd w:w="585" w:type="dxa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</w:tblBorders>
                        </w:tblPr>
                        <w:tblGrid>
                          <w:gridCol w:w="451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451" w:type="dxa"/>
                              <w:vAlign w:val="top"/>
                            </w:tcPr>
                            <w:p>
                              <w:pPr>
                                <w:pStyle w:val="P68B1DB1-TableText10"/>
                                <w:ind w:left="71"/>
                                <w:spacing w:before="79" w:line="196" w:lineRule="auto"/>
                              </w:pPr>
                              <w:r>
                                <w:t>ATC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82" w:lineRule="exact"/>
                        </w:pPr>
                      </w:p>
                      <w:tbl>
                        <w:tblPr>
                          <w:tblStyle w:val="TableNormal"/>
                          <w:tblW w:w="451" w:type="dxa"/>
                          <w:tblInd w:w="585" w:type="dxa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451"/>
                        </w:tblGrid>
                        <w:tr>
                          <w:trPr>
                            <w:trHeight w:val="255" w:hRule="atLeast"/>
                          </w:trPr>
                          <w:tc>
                            <w:tcPr>
                              <w:tcW w:w="451" w:type="dxa"/>
                              <w:vAlign w:val="top"/>
                            </w:tcPr>
                            <w:p>
                              <w:pPr>
                                <w:pStyle w:val="P68B1DB1-TableText11"/>
                                <w:ind w:left="96"/>
                                <w:spacing w:before="75" w:line="196" w:lineRule="auto"/>
                              </w:pPr>
                              <w:r>
                                <w:t>PF0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76" w:lineRule="exact"/>
                        </w:pPr>
                      </w:p>
                      <w:tbl>
                        <w:tblPr>
                          <w:tblStyle w:val="TableNormal"/>
                          <w:tblW w:w="1441" w:type="dxa"/>
                          <w:tblInd w:w="94" w:type="dxa"/>
                          <w:tblLayout w:type="fixed"/>
                          <w:tblBorders>
                            <w:top w:val="single" w:color="231F20" w:sz="2" w:space="0"/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insideH w:val="single" w:color="231F20" w:sz="2" w:space="0"/>
                            <w:insideV w:val="single" w:color="231F20" w:sz="2" w:space="0"/>
                          </w:tblBorders>
                        </w:tblPr>
                        <w:tblGrid>
                          <w:gridCol w:w="558"/>
                          <w:gridCol w:w="324"/>
                          <w:gridCol w:w="559"/>
                        </w:tblGrid>
                        <w:tr>
                          <w:trPr>
                            <w:trHeight w:val="255" w:hRule="atLeast"/>
                          </w:trPr>
                          <w:tc>
                            <w:tcPr>
                              <w:tcW w:w="558" w:type="dxa"/>
                              <w:vAlign w:val="top"/>
                            </w:tcPr>
                            <w:p>
                              <w:pPr>
                                <w:pStyle w:val="P68B1DB1-TableText9"/>
                                <w:ind w:left="55"/>
                                <w:spacing w:before="75" w:line="196" w:lineRule="auto"/>
                              </w:pPr>
                              <w:r>
                                <w:t xml:space="preserve">VF 0，1</w:t>
                              </w:r>
                            </w:p>
                          </w:tc>
                          <w:tc>
                            <w:tcPr>
                              <w:tcW w:w="324" w:type="dxa"/>
                              <w:vAlign w:val="top"/>
                              <w:tcBorders>
                                <w:bottom w:val="nil"/>
                                <w:top w:val="nil"/>
                              </w:tcBorders>
                            </w:tcPr>
                            <w:p>
                              <w:pPr>
                                <w:ind w:firstLine="25"/>
                                <w:spacing w:before="109" w:line="34" w:lineRule="exact"/>
                              </w:pPr>
                              <w:r>
                                <w:drawing>
                                  <wp:inline distT="0" distB="0" distL="0" distR="0">
                                    <wp:extent cx="170198" cy="21049"/>
                                    <wp:effectExtent l="0" t="0" r="0" b="0"/>
                                    <wp:docPr id="10" name="IM 10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0" name="IM 10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70198" cy="210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59" w:type="dxa"/>
                              <w:vAlign w:val="top"/>
                              <w:tcBorders>
                                <w:top w:val="nil"/>
                              </w:tcBorders>
                            </w:tcPr>
                            <w:p>
                              <w:pPr>
                                <w:pStyle w:val="P68B1DB1-TableText9"/>
                                <w:ind w:left="54"/>
                                <w:spacing w:before="75" w:line="196" w:lineRule="auto"/>
                              </w:pPr>
                              <w:r>
                                <w:t xml:space="preserve">VF 0，n</w:t>
                              </w:r>
                            </w:p>
                          </w:tc>
                        </w:tr>
                      </w:tbl>
                      <w:p>
                        <w:pPr>
                          <w:pStyle w:val="P68B1DB1-TableText9"/>
                          <w:ind w:left="402"/>
                          <w:spacing w:before="75" w:line="197" w:lineRule="auto"/>
                        </w:pPr>
                        <w:r>
                          <w:rPr>
                            <w:spacing w:val="-2"/>
                          </w:rPr>
                          <w:t>PCIe设备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16" style="position:absolute;margin-left:290.855pt;margin-top:11.6493pt;mso-position-vertical-relative:text;mso-position-horizontal-relative:text;width:3.95pt;height:7.15pt;z-index:251677696;" fillcolor="#231F20" filled="true" stroked="false" coordsize="79,143" coordorigin="0,0" path="m41,21l78,0l38,142l0,0l36,21l41,21xe"/>
        </w:pict>
      </w:r>
      <w:r>
        <w:rPr>
          <w:position w:val="-2"/>
        </w:rPr>
        <w:pict>
          <v:shape id="_x0000_s118" style="mso-position-vertical-relative:line;mso-position-horizontal-relative:char;width:3.95pt;height:7.15pt;" fillcolor="#231F20" filled="true" stroked="false" coordsize="79,143" coordorigin="0,0" path="m41,21l78,0l38,142l0,0l36,21l41,21xe"/>
        </w:pict>
      </w:r>
    </w:p>
    <w:tbl>
      <w:tblPr>
        <w:tblStyle w:val="TableNormal"/>
        <w:tblW w:w="1633" w:type="dxa"/>
        <w:tblInd w:w="5043" w:type="dxa"/>
        <w:tblLayout w:type="fixed"/>
        <w:tblBorders>
          <w:left w:val="single" w:color="231F20" w:sz="2" w:space="0"/>
          <w:bottom w:val="single" w:color="231F20" w:sz="2" w:space="0"/>
          <w:right w:val="single" w:color="231F20" w:sz="2" w:space="0"/>
          <w:top w:val="single" w:color="231F20" w:sz="2" w:space="0"/>
        </w:tblBorders>
      </w:tblPr>
      <w:tblGrid>
        <w:gridCol w:w="1633"/>
      </w:tblGrid>
      <w:tr>
        <w:trPr>
          <w:trHeight w:val="1209" w:hRule="atLeast"/>
        </w:trPr>
        <w:tc>
          <w:tcPr>
            <w:tcW w:w="1633" w:type="dxa"/>
            <w:vAlign w:val="top"/>
          </w:tcPr>
          <w:tbl>
            <w:tblPr>
              <w:tblStyle w:val="TableNormal"/>
              <w:tblW w:w="451" w:type="dxa"/>
              <w:tblInd w:w="585" w:type="dxa"/>
              <w:tblLayout w:type="fixed"/>
              <w:tblBorders>
                <w:left w:val="single" w:color="231F20" w:sz="2" w:space="0"/>
                <w:bottom w:val="single" w:color="231F20" w:sz="2" w:space="0"/>
                <w:right w:val="single" w:color="231F20" w:sz="2" w:space="0"/>
              </w:tblBorders>
            </w:tblPr>
            <w:tblGrid>
              <w:gridCol w:w="451"/>
            </w:tblGrid>
            <w:tr>
              <w:trPr>
                <w:trHeight w:val="257" w:hRule="atLeast"/>
              </w:trPr>
              <w:tc>
                <w:tcPr>
                  <w:tcW w:w="451" w:type="dxa"/>
                  <w:vAlign w:val="top"/>
                </w:tcPr>
                <w:p>
                  <w:pPr>
                    <w:pStyle w:val="P68B1DB1-TableText10"/>
                    <w:ind w:left="71"/>
                    <w:spacing w:before="79" w:line="196" w:lineRule="auto"/>
                  </w:pPr>
                  <w:r>
                    <w:t>ATC</w:t>
                  </w:r>
                </w:p>
              </w:tc>
            </w:tr>
          </w:tbl>
          <w:p>
            <w:pPr>
              <w:spacing w:line="82" w:lineRule="exact"/>
            </w:pPr>
          </w:p>
          <w:tbl>
            <w:tblPr>
              <w:tblStyle w:val="TableNormal"/>
              <w:tblW w:w="451" w:type="dxa"/>
              <w:tblInd w:w="585" w:type="dxa"/>
              <w:tblLayout w:type="fixed"/>
              <w:tblBorders>
                <w:left w:val="single" w:color="231F20" w:sz="2" w:space="0"/>
                <w:bottom w:val="single" w:color="231F20" w:sz="2" w:space="0"/>
                <w:right w:val="single" w:color="231F20" w:sz="2" w:space="0"/>
                <w:top w:val="single" w:color="231F20" w:sz="2" w:space="0"/>
              </w:tblBorders>
            </w:tblPr>
            <w:tblGrid>
              <w:gridCol w:w="451"/>
            </w:tblGrid>
            <w:tr>
              <w:trPr>
                <w:trHeight w:val="255" w:hRule="atLeast"/>
              </w:trPr>
              <w:tc>
                <w:tcPr>
                  <w:tcW w:w="451" w:type="dxa"/>
                  <w:vAlign w:val="top"/>
                </w:tcPr>
                <w:p>
                  <w:pPr>
                    <w:pStyle w:val="P68B1DB1-TableText11"/>
                    <w:ind w:left="96"/>
                    <w:spacing w:before="75" w:line="196" w:lineRule="auto"/>
                  </w:pPr>
                  <w:r>
                    <w:t>PF0</w:t>
                  </w:r>
                </w:p>
              </w:tc>
            </w:tr>
          </w:tbl>
          <w:p>
            <w:pPr>
              <w:spacing w:line="76" w:lineRule="exact"/>
            </w:pPr>
          </w:p>
          <w:tbl>
            <w:tblPr>
              <w:tblStyle w:val="TableNormal"/>
              <w:tblW w:w="1441" w:type="dxa"/>
              <w:tblInd w:w="94" w:type="dxa"/>
              <w:tblLayout w:type="fixed"/>
              <w:tblBorders>
                <w:top w:val="single" w:color="231F20" w:sz="2" w:space="0"/>
                <w:left w:val="single" w:color="231F20" w:sz="2" w:space="0"/>
                <w:bottom w:val="single" w:color="231F20" w:sz="2" w:space="0"/>
                <w:right w:val="single" w:color="231F20" w:sz="2" w:space="0"/>
                <w:insideH w:val="single" w:color="231F20" w:sz="2" w:space="0"/>
                <w:insideV w:val="single" w:color="231F20" w:sz="2" w:space="0"/>
              </w:tblBorders>
            </w:tblPr>
            <w:tblGrid>
              <w:gridCol w:w="558"/>
              <w:gridCol w:w="324"/>
              <w:gridCol w:w="559"/>
            </w:tblGrid>
            <w:tr>
              <w:trPr>
                <w:trHeight w:val="255" w:hRule="atLeast"/>
              </w:trPr>
              <w:tc>
                <w:tcPr>
                  <w:tcW w:w="558" w:type="dxa"/>
                  <w:vAlign w:val="top"/>
                </w:tcPr>
                <w:p>
                  <w:pPr>
                    <w:pStyle w:val="P68B1DB1-TableText9"/>
                    <w:ind w:left="55"/>
                    <w:spacing w:before="75" w:line="196" w:lineRule="auto"/>
                  </w:pPr>
                  <w:r>
                    <w:t xml:space="preserve">VF 0，1</w:t>
                  </w:r>
                </w:p>
              </w:tc>
              <w:tc>
                <w:tcPr>
                  <w:tcW w:w="324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ind w:firstLine="25"/>
                    <w:spacing w:before="109" w:line="34" w:lineRule="exact"/>
                  </w:pPr>
                  <w:r>
                    <w:drawing>
                      <wp:inline distT="0" distB="0" distL="0" distR="0">
                        <wp:extent cx="170198" cy="21049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70198" cy="210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9" w:type="dxa"/>
                  <w:vAlign w:val="top"/>
                  <w:tcBorders>
                    <w:top w:val="nil"/>
                  </w:tcBorders>
                </w:tcPr>
                <w:p>
                  <w:pPr>
                    <w:pStyle w:val="TableText"/>
                    <w:ind w:left="54"/>
                    <w:spacing w:before="75" w:line="196" w:lineRule="auto"/>
                  </w:pPr>
                  <w:r>
                    <w:pict>
                      <v:shape id="_x0000_s120" style="position:absolute;margin-left:-27.9814pt;margin-top:-0.25pt;mso-position-vertical-relative:top-margin-area;mso-position-horizontal-relative:right-margin-area;width:28.3pt;height:0.5pt;z-index:251680768;" filled="false" strokecolor="#231F20" strokeweight="0.47pt" coordsize="565,10" coordorigin="0,0" path="m4,4l560,4e">
                        <v:stroke endcap="square" joinstyle="miter" miterlimit="4"/>
                      </v:shape>
                    </w:pict>
                  </w:r>
                  <w:r>
                    <w:rPr>
                      <w:color w:val="231F20"/>
                    </w:rPr>
                    <w:t xml:space="preserve">VF 0，n</w:t>
                  </w:r>
                </w:p>
              </w:tc>
            </w:tr>
          </w:tbl>
          <w:p>
            <w:pPr>
              <w:pStyle w:val="P68B1DB1-TableText9"/>
              <w:ind w:left="402"/>
              <w:spacing w:before="75" w:line="197" w:lineRule="auto"/>
            </w:pPr>
            <w:r>
              <w:rPr>
                <w:spacing w:val="-2"/>
              </w:rPr>
              <w:t>PCIe设备</w:t>
            </w:r>
          </w:p>
        </w:tc>
      </w:tr>
    </w:tbl>
    <w:p>
      <w:pPr>
        <w:ind w:left="8103"/>
        <w:spacing w:before="122" w:line="199" w:lineRule="auto"/>
        <w:rPr>
          <w:rFonts w:ascii="Arial" w:hAnsi="Arial" w:cs="Arial" w:eastAsia="Arial"/>
          <w:sz w:val="11"/>
          <w:szCs w:val="11"/>
        </w:rPr>
        <w:pStyle w:val="P68B1DB1-Normal12"/>
      </w:pPr>
      <w:r>
        <w:t>A-0624A</w:t>
      </w:r>
    </w:p>
    <w:p>
      <w:pPr>
        <w:pStyle w:val="P68B1DB1-BodyText13"/>
        <w:ind w:left="2950"/>
        <w:spacing w:before="130" w:line="251" w:lineRule="exact"/>
      </w:pPr>
      <w:r>
        <w:rPr>
          <w:spacing w:val="-7"/>
        </w:rPr>
        <w:t>图9-3使用SR-IOV和IOVE</w:t>
      </w:r>
      <w:r>
        <w:rPr>
          <w:spacing w:val="-8"/>
        </w:rPr>
        <w:t>nabler</w:t>
      </w:r>
      <w:r>
        <w:rPr>
          <w:spacing w:val="-7"/>
        </w:rPr>
        <w:t>的通用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4"/>
        </w:rPr>
        <w:t>SR-IOV通用平台配置由以下</w:t>
      </w:r>
      <w:r>
        <w:rPr>
          <w:spacing w:val="-5"/>
        </w:rPr>
        <w:t>附加</w:t>
      </w:r>
      <w:r>
        <w:rPr>
          <w:spacing w:val="-5"/>
        </w:rPr>
        <w:t>功能</w:t>
      </w:r>
      <w:r>
        <w:rPr>
          <w:spacing w:val="-5"/>
        </w:rPr>
        <w:t>元素</w:t>
      </w:r>
      <w:r>
        <w:rPr>
          <w:spacing w:val="-4"/>
        </w:rPr>
        <w:t>组成</w:t>
      </w:r>
    </w:p>
    <w:p>
      <w:pPr>
        <w:pStyle w:val="BodyText"/>
        <w:ind w:left="1057"/>
        <w:spacing w:before="219" w:line="259" w:lineRule="auto"/>
      </w:pPr>
      <w:r>
        <w:rPr>
          <w:spacing w:val="-6"/>
        </w:rPr>
        <w:t>·SR-PCIM-负责配置</w:t>
      </w:r>
      <w:hyperlink w:history="true" w:anchor="bookmark2">
        <w:r>
          <w:rPr>
            <w:u w:val="single" w:color="C0C0C0"/>
            <w:spacing w:val="-6"/>
          </w:rPr>
          <w:t>SR-IOV扩展</w:t>
        </w:r>
        <w:r>
          <w:rPr>
            <w:u w:val="single" w:color="C0C0C0"/>
            <w:spacing w:val="-7"/>
          </w:rPr>
          <w:t>功能</w:t>
        </w:r>
      </w:hyperlink>
      <w:r>
        <w:rPr>
          <w:spacing w:val="-7"/>
        </w:rPr>
        <w:t>的软件，</w:t>
      </w:r>
    </w:p>
    <w:p>
      <w:pPr>
        <w:pStyle w:val="BodyText"/>
        <w:ind w:left="1275" w:right="1639" w:firstLine="12"/>
        <w:spacing w:before="1" w:line="245" w:lineRule="auto"/>
      </w:pPr>
      <w:r>
        <w:rPr>
          <w:u w:val="single" w:color="C0C0C0"/>
          <w:spacing w:val="-3"/>
        </w:rPr>
        <w:t>物理功能</w:t>
      </w:r>
      <w:r>
        <w:rPr>
          <w:spacing w:val="-3"/>
        </w:rPr>
        <w:t>和</w:t>
      </w:r>
      <w:r>
        <w:rPr>
          <w:u w:val="single" w:color="C0C0C0"/>
          <w:spacing w:val="-3"/>
        </w:rPr>
        <w:t>虚拟</w:t>
      </w:r>
      <w:r>
        <w:rPr>
          <w:u w:val="single" w:color="C0C0C0"/>
          <w:spacing w:val="-4"/>
        </w:rPr>
        <w:t>功能</w:t>
      </w:r>
      <w:r>
        <w:rPr>
          <w:spacing w:val="-4"/>
        </w:rPr>
        <w:t>，以及</w:t>
      </w:r>
      <w:r>
        <w:rPr>
          <w:spacing w:val="-4"/>
        </w:rPr>
        <w:t>相关</w:t>
      </w:r>
      <w:r>
        <w:rPr>
          <w:spacing w:val="-4"/>
        </w:rPr>
        <w:t>错误</w:t>
      </w:r>
      <w:r>
        <w:rPr>
          <w:spacing w:val="-4"/>
        </w:rPr>
        <w:t>事件和</w:t>
      </w:r>
      <w:r>
        <w:rPr>
          <w:spacing w:val="-4"/>
        </w:rPr>
        <w:t>整体</w:t>
      </w:r>
      <w:r>
        <w:rPr>
          <w:spacing w:val="-4"/>
        </w:rPr>
        <w:t>设备</w:t>
      </w:r>
      <w:r>
        <w:rPr>
          <w:spacing w:val="-4"/>
        </w:rPr>
        <w:t>控制</w:t>
      </w:r>
      <w:r>
        <w:t>（</w:t>
      </w:r>
      <w:r>
        <w:rPr>
          <w:spacing w:val="-6"/>
        </w:rPr>
        <w:t>如电源管理和</w:t>
      </w:r>
      <w:r>
        <w:rPr>
          <w:spacing w:val="-6"/>
        </w:rPr>
        <w:t>热插拔</w:t>
      </w:r>
      <w:r>
        <w:rPr>
          <w:spacing w:val="-6"/>
        </w:rPr>
        <w:t>服务）的处理。</w:t>
      </w:r>
    </w:p>
    <w:p>
      <w:pPr>
        <w:pStyle w:val="BodyText"/>
        <w:ind w:left="1274" w:right="1783" w:hanging="217"/>
        <w:spacing w:before="98" w:line="249" w:lineRule="auto"/>
      </w:pPr>
      <w:r>
        <w:rPr>
          <w:spacing w:val="-6"/>
        </w:rPr>
        <w:t>·</w:t>
      </w:r>
      <w:r>
        <w:rPr>
          <w:spacing w:val="-6"/>
        </w:rPr>
        <w:t>可选</w:t>
      </w:r>
      <w:r>
        <w:rPr>
          <w:spacing w:val="-17"/>
        </w:rPr>
        <w:t>的</w:t>
      </w:r>
      <w:r>
        <w:rPr>
          <w:spacing w:val="-6"/>
        </w:rPr>
        <w:t>转换</w:t>
      </w:r>
      <w:r>
        <w:rPr>
          <w:spacing w:val="-6"/>
        </w:rPr>
        <w:t>代理（TA）</w:t>
      </w:r>
      <w:r>
        <w:rPr>
          <w:spacing w:val="-6"/>
        </w:rPr>
        <w:t>-</w:t>
      </w:r>
      <w:r>
        <w:rPr>
          <w:spacing w:val="-6"/>
        </w:rPr>
        <w:t>ATA是</w:t>
      </w:r>
      <w:r>
        <w:rPr>
          <w:spacing w:val="-6"/>
        </w:rPr>
        <w:t>负责</w:t>
      </w:r>
      <w:r>
        <w:rPr>
          <w:spacing w:val="-4"/>
        </w:rPr>
        <w:t xml:space="preserve">将PC Ie事务内的地址转换</w:t>
      </w:r>
      <w:r>
        <w:rPr>
          <w:spacing w:val="-5"/>
        </w:rPr>
        <w:t>成</w:t>
      </w:r>
      <w:r>
        <w:rPr>
          <w:spacing w:val="-18"/>
        </w:rPr>
        <w:t>相</w:t>
      </w:r>
      <w:r>
        <w:rPr>
          <w:spacing w:val="-5"/>
        </w:rPr>
        <w:t>关联的平台物理</w:t>
      </w:r>
      <w:r>
        <w:rPr>
          <w:spacing w:val="-5"/>
        </w:rPr>
        <w:t>地址的硬件或硬件和软件的组合。</w:t>
      </w:r>
      <w:r>
        <w:rPr>
          <w:spacing w:val="-5"/>
        </w:rPr>
        <w:t>ATA可以</w:t>
      </w:r>
    </w:p>
    <w:p>
      <w:pPr>
        <w:pStyle w:val="P68B1DB1-BodyText3"/>
        <w:ind w:left="1279"/>
        <w:spacing w:line="250" w:lineRule="exact"/>
      </w:pPr>
      <w:r>
        <w:rPr>
          <w:spacing w:val="-5"/>
        </w:rPr>
        <w:t>包含一个</w:t>
      </w:r>
      <w:r>
        <w:rPr>
          <w:spacing w:val="-5"/>
        </w:rPr>
        <w:t>地址</w:t>
      </w:r>
      <w:r>
        <w:rPr>
          <w:spacing w:val="-5"/>
        </w:rPr>
        <w:t>转换缓存（ATC）</w:t>
      </w:r>
      <w:r>
        <w:rPr>
          <w:spacing w:val="-5"/>
        </w:rPr>
        <w:t>，以加速</w:t>
      </w:r>
      <w:r>
        <w:rPr>
          <w:spacing w:val="-6"/>
        </w:rPr>
        <w:t>传输</w:t>
      </w:r>
      <w:r>
        <w:rPr>
          <w:spacing w:val="-6"/>
        </w:rPr>
        <w:t>表访问。</w:t>
      </w:r>
      <w:r>
        <w:rPr>
          <w:spacing w:val="-6"/>
        </w:rPr>
        <w:t>ATA还可以</w:t>
      </w:r>
      <w:r>
        <w:rPr>
          <w:spacing w:val="-6"/>
        </w:rPr>
        <w:t>支持</w:t>
      </w:r>
    </w:p>
    <w:p>
      <w:pPr>
        <w:pStyle w:val="BodyText"/>
        <w:ind w:left="1279" w:right="1609" w:hanging="9"/>
        <w:spacing w:before="2" w:line="249" w:lineRule="auto"/>
      </w:pPr>
      <w:r>
        <w:rPr>
          <w:spacing w:val="-5"/>
        </w:rPr>
        <w:t>地址</w:t>
      </w:r>
      <w:r>
        <w:rPr>
          <w:spacing w:val="-5"/>
        </w:rPr>
        <w:t>转换</w:t>
      </w:r>
      <w:r>
        <w:rPr>
          <w:spacing w:val="-5"/>
        </w:rPr>
        <w:t>服务（ATS）</w:t>
      </w:r>
      <w:r>
        <w:rPr>
          <w:spacing w:val="-5"/>
        </w:rPr>
        <w:t>，其</w:t>
      </w:r>
      <w:r>
        <w:rPr>
          <w:spacing w:val="-6"/>
        </w:rPr>
        <w:t>使得PCIe功能</w:t>
      </w:r>
      <w:r>
        <w:rPr>
          <w:spacing w:val="-6"/>
        </w:rPr>
        <w:t>能够在</w:t>
      </w:r>
      <w:r>
        <w:rPr>
          <w:spacing w:val="-4"/>
        </w:rPr>
        <w:t>对</w:t>
      </w:r>
      <w:r>
        <w:rPr>
          <w:spacing w:val="-4"/>
        </w:rPr>
        <w:t>相关联的</w:t>
      </w:r>
      <w:r>
        <w:rPr>
          <w:spacing w:val="-5"/>
        </w:rPr>
        <w:t>存储器的DMA访问之前获得地址转换。</w:t>
      </w:r>
      <w:r>
        <w:rPr>
          <w:spacing w:val="-14"/>
        </w:rPr>
        <w:t xml:space="preserve"> </w:t>
      </w:r>
      <w:hyperlink w:history="true" w:anchor="bookmark3"/>
      <w:r>
        <w:rPr>
          <w:spacing w:val="-5"/>
        </w:rPr>
        <w:t>有关</w:t>
      </w:r>
      <w:r>
        <w:rPr>
          <w:spacing w:val="-5"/>
        </w:rPr>
        <w:t>ATS的优点和</w:t>
      </w:r>
      <w:r>
        <w:rPr>
          <w:spacing w:val="-5"/>
        </w:rPr>
        <w:t>操作的更多详细信息，请参见第10章。</w:t>
      </w:r>
    </w:p>
    <w:p>
      <w:pPr>
        <w:pStyle w:val="BodyText"/>
        <w:ind w:left="1280" w:right="1929" w:hanging="223"/>
        <w:spacing w:before="97" w:line="248" w:lineRule="auto"/>
      </w:pPr>
      <w:r>
        <w:rPr>
          <w:spacing w:val="-5"/>
        </w:rPr>
        <w:t>·</w:t>
      </w:r>
      <w:r>
        <w:rPr>
          <w:spacing w:val="-5"/>
        </w:rPr>
        <w:t>可选</w:t>
      </w:r>
      <w:r>
        <w:rPr>
          <w:spacing w:val="-22"/>
        </w:rPr>
        <w:t>的</w:t>
      </w:r>
      <w:r>
        <w:rPr>
          <w:spacing w:val="-5"/>
        </w:rPr>
        <w:t>地址</w:t>
      </w:r>
      <w:r>
        <w:rPr>
          <w:spacing w:val="-5"/>
        </w:rPr>
        <w:t>转换</w:t>
      </w:r>
      <w:r>
        <w:rPr>
          <w:spacing w:val="-6"/>
        </w:rPr>
        <w:t>和保护</w:t>
      </w:r>
      <w:r>
        <w:rPr>
          <w:spacing w:val="-6"/>
        </w:rPr>
        <w:t>表（ATPT）</w:t>
      </w:r>
      <w:r>
        <w:rPr>
          <w:spacing w:val="-6"/>
        </w:rPr>
        <w:t>-</w:t>
      </w:r>
      <w:r>
        <w:rPr>
          <w:spacing w:val="-6"/>
        </w:rPr>
        <w:t>ATPT包含</w:t>
      </w:r>
      <w:r>
        <w:rPr>
          <w:spacing w:val="-8"/>
        </w:rPr>
        <w:t>由TA访问</w:t>
      </w:r>
      <w:r>
        <w:rPr>
          <w:spacing w:val="-8"/>
        </w:rPr>
        <w:t>以处理PCIe请求（DMA读取、DMA</w:t>
      </w:r>
      <w:r>
        <w:rPr>
          <w:spacing w:val="-8"/>
        </w:rPr>
        <w:t>写入或中断请求）的地址转换的集合。</w:t>
      </w:r>
      <w:r>
        <w:rPr>
          <w:spacing w:val="-8"/>
        </w:rPr>
        <w:t>查看</w:t>
      </w:r>
      <w:r>
        <w:rPr>
          <w:spacing w:val="-8"/>
        </w:rPr>
        <w:t>地址</w:t>
      </w:r>
    </w:p>
    <w:p>
      <w:pPr>
        <w:pStyle w:val="BodyText"/>
        <w:ind w:left="1275"/>
        <w:spacing w:line="268" w:lineRule="auto"/>
      </w:pPr>
      <w:r>
        <w:rPr>
          <w:spacing w:val="-4"/>
        </w:rPr>
        <w:t>翻译</w:t>
      </w:r>
      <w:r>
        <w:rPr>
          <w:spacing w:val="-4"/>
        </w:rPr>
        <w:t>服务（</w:t>
      </w:r>
      <w:hyperlink w:history="true" w:anchor="bookmark4">
        <w:r>
          <w:rPr>
            <w:u w:val="single" w:color="C0C0C0"/>
            <w:spacing w:val="-4"/>
          </w:rPr>
          <w:t>第10章）</w:t>
        </w:r>
      </w:hyperlink>
      <w:r>
        <w:rPr>
          <w:spacing w:val="-4"/>
        </w:rPr>
        <w:t>，用于</w:t>
      </w:r>
      <w:r>
        <w:rPr>
          <w:spacing w:val="-13"/>
        </w:rPr>
        <w:t>其他</w:t>
      </w:r>
      <w:r>
        <w:rPr>
          <w:spacing w:val="-4"/>
        </w:rPr>
        <w:t>详细</w:t>
      </w:r>
      <w:r>
        <w:rPr>
          <w:spacing w:val="-5"/>
        </w:rPr>
        <w:t>信息。</w:t>
      </w:r>
    </w:p>
    <w:p>
      <w:pPr>
        <w:spacing w:line="268" w:lineRule="auto"/>
        <w:sectPr>
          <w:footerReference w:type="default" r:id="rId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pStyle w:val="BodyText"/>
        <w:ind w:left="1687" w:right="2129" w:hanging="237"/>
        <w:spacing w:before="85" w:line="206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在PCIe中，中断被</w:t>
      </w:r>
      <w:r>
        <w:rPr>
          <w:spacing w:val="-6"/>
        </w:rPr>
        <w:t>视为存储器</w:t>
      </w:r>
      <w:r>
        <w:rPr>
          <w:spacing w:val="-6"/>
        </w:rPr>
        <w:t>写入操作。</w:t>
      </w:r>
      <w:r>
        <w:rPr>
          <w:spacing w:val="-6"/>
        </w:rPr>
        <w:t>通过</w:t>
      </w:r>
      <w:r>
        <w:rPr>
          <w:spacing w:val="-5"/>
        </w:rPr>
        <w:t>PCIe</w:t>
      </w:r>
      <w:r>
        <w:rPr>
          <w:spacing w:val="-5"/>
        </w:rPr>
        <w:t>事务</w:t>
      </w:r>
      <w:r>
        <w:t>中</w:t>
      </w:r>
      <w:r>
        <w:rPr>
          <w:spacing w:val="-5"/>
        </w:rPr>
        <w:t>包含</w:t>
      </w:r>
      <w:r>
        <w:rPr>
          <w:spacing w:val="-6"/>
        </w:rPr>
        <w:t>的中断器</w:t>
      </w:r>
      <w:r>
        <w:rPr>
          <w:spacing w:val="-5"/>
        </w:rPr>
        <w:t>标识符和</w:t>
      </w:r>
      <w:r>
        <w:t>地址</w:t>
      </w:r>
      <w:r>
        <w:rPr>
          <w:spacing w:val="-6"/>
        </w:rPr>
        <w:t>的</w:t>
      </w:r>
      <w:r>
        <w:rPr>
          <w:spacing w:val="-6"/>
        </w:rPr>
        <w:t>组合</w:t>
      </w:r>
      <w:r>
        <w:t>，</w:t>
      </w:r>
      <w:r>
        <w:rPr>
          <w:spacing w:val="-6"/>
        </w:rPr>
        <w:t>中断</w:t>
      </w:r>
      <w:r>
        <w:rPr>
          <w:spacing w:val="-6"/>
        </w:rPr>
        <w:t>可以被路由</w:t>
      </w:r>
      <w:r>
        <w:rPr>
          <w:spacing w:val="-6"/>
        </w:rPr>
        <w:t>到</w:t>
      </w:r>
      <w:r>
        <w:rPr>
          <w:spacing w:val="-6"/>
        </w:rPr>
        <w:t>任何中断器。</w:t>
      </w:r>
    </w:p>
    <w:p>
      <w:pPr>
        <w:pStyle w:val="P68B1DB1-BodyText3"/>
        <w:ind w:left="1674"/>
        <w:spacing w:line="251" w:lineRule="exact"/>
      </w:pPr>
      <w:r>
        <w:rPr>
          <w:spacing w:val="-6"/>
        </w:rPr>
        <w:t>目标（例如，处理器核心）</w:t>
      </w:r>
      <w:r>
        <w:rPr>
          <w:spacing w:val="-7"/>
        </w:rPr>
        <w:t>传送</w:t>
      </w:r>
      <w:r>
        <w:rPr>
          <w:spacing w:val="-7"/>
        </w:rPr>
        <w:t>到</w:t>
      </w:r>
      <w:r>
        <w:rPr>
          <w:spacing w:val="-7"/>
        </w:rPr>
        <w:t>相关联的I/O功能。</w:t>
      </w:r>
    </w:p>
    <w:p>
      <w:pPr>
        <w:pStyle w:val="BodyText"/>
        <w:ind w:left="1679" w:right="2013" w:hanging="229"/>
        <w:spacing w:before="97" w:line="222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DMA读取和</w:t>
      </w:r>
      <w:r>
        <w:rPr>
          <w:spacing w:val="-6"/>
        </w:rPr>
        <w:t>写入请求</w:t>
      </w:r>
      <w:r>
        <w:rPr>
          <w:spacing w:val="-6"/>
        </w:rPr>
        <w:t>通过</w:t>
      </w:r>
      <w:r>
        <w:rPr>
          <w:spacing w:val="-23"/>
        </w:rPr>
        <w:t>PCIe传输中包含</w:t>
      </w:r>
      <w:r>
        <w:rPr>
          <w:spacing w:val="-7"/>
        </w:rPr>
        <w:t>的路由ID</w:t>
      </w:r>
      <w:r>
        <w:rPr>
          <w:spacing w:val="-7"/>
        </w:rPr>
        <w:t>和</w:t>
      </w:r>
      <w:r>
        <w:rPr>
          <w:spacing w:val="-7"/>
        </w:rPr>
        <w:t>地址</w:t>
      </w:r>
      <w:r>
        <w:rPr>
          <w:spacing w:val="-4"/>
        </w:rPr>
        <w:t>的组合进行转换</w:t>
      </w:r>
      <w:r>
        <w:rPr>
          <w:spacing w:val="-5"/>
        </w:rPr>
        <w:t>。</w:t>
      </w:r>
    </w:p>
    <w:p>
      <w:pPr>
        <w:pStyle w:val="BodyText"/>
        <w:ind w:left="1274" w:right="1814" w:hanging="217"/>
        <w:spacing w:before="59" w:line="249" w:lineRule="auto"/>
      </w:pPr>
      <w:r>
        <w:rPr>
          <w:spacing w:val="-5"/>
        </w:rPr>
        <w:t>·</w:t>
      </w:r>
      <w:r>
        <w:rPr>
          <w:spacing w:val="-5"/>
        </w:rPr>
        <w:t>可选</w:t>
      </w:r>
      <w:r>
        <w:rPr>
          <w:spacing w:val="-22"/>
        </w:rPr>
        <w:t>的</w:t>
      </w:r>
      <w:r>
        <w:rPr>
          <w:spacing w:val="-5"/>
        </w:rPr>
        <w:t>地址</w:t>
      </w:r>
      <w:r>
        <w:rPr>
          <w:spacing w:val="-5"/>
        </w:rPr>
        <w:t>转换高速缓存（ATC）</w:t>
      </w:r>
      <w:r>
        <w:rPr>
          <w:spacing w:val="-5"/>
        </w:rPr>
        <w:t>-</w:t>
      </w:r>
      <w:r>
        <w:rPr>
          <w:spacing w:val="-5"/>
        </w:rPr>
        <w:t>ATC可以存在于</w:t>
      </w:r>
      <w:r>
        <w:rPr>
          <w:spacing w:val="-18"/>
        </w:rPr>
        <w:t>平台内的</w:t>
      </w:r>
      <w:r>
        <w:rPr>
          <w:spacing w:val="-5"/>
        </w:rPr>
        <w:t>两</w:t>
      </w:r>
      <w:r>
        <w:rPr>
          <w:spacing w:val="-6"/>
        </w:rPr>
        <w:t>个位置</w:t>
      </w:r>
      <w:r>
        <w:rPr>
          <w:spacing w:val="-15"/>
        </w:rPr>
        <w:t>中</w:t>
      </w:r>
      <w:r>
        <w:rPr>
          <w:spacing w:val="-6"/>
        </w:rPr>
        <w:t>-</w:t>
      </w:r>
      <w:r>
        <w:rPr>
          <w:spacing w:val="-6"/>
        </w:rPr>
        <w:t>在TA</w:t>
      </w:r>
      <w:r>
        <w:t>内</w:t>
      </w:r>
      <w:r>
        <w:rPr>
          <w:spacing w:val="-6"/>
        </w:rPr>
        <w:t>，其可以集成</w:t>
      </w:r>
      <w:r>
        <w:rPr>
          <w:spacing w:val="-6"/>
        </w:rPr>
        <w:t>在RC内或</w:t>
      </w:r>
      <w:r>
        <w:rPr>
          <w:spacing w:val="-6"/>
        </w:rPr>
        <w:t>位于</w:t>
      </w:r>
      <w:r>
        <w:rPr>
          <w:spacing w:val="-7"/>
        </w:rPr>
        <w:t>RC</w:t>
      </w:r>
      <w:r>
        <w:rPr>
          <w:spacing w:val="-14"/>
        </w:rPr>
        <w:t>上方</w:t>
      </w:r>
      <w:r>
        <w:rPr>
          <w:spacing w:val="-7"/>
        </w:rPr>
        <w:t>-</w:t>
      </w:r>
      <w:r>
        <w:rPr>
          <w:spacing w:val="-7"/>
        </w:rPr>
        <w:t>或者</w:t>
      </w:r>
      <w:r>
        <w:rPr>
          <w:spacing w:val="-7"/>
        </w:rPr>
        <w:t>在</w:t>
      </w:r>
      <w:r>
        <w:rPr>
          <w:spacing w:val="-7"/>
        </w:rPr>
        <w:t>PCIe设备内。</w:t>
      </w:r>
      <w:r>
        <w:rPr>
          <w:spacing w:val="-7"/>
        </w:rPr>
        <w:t>在</w:t>
      </w:r>
      <w:r>
        <w:rPr>
          <w:spacing w:val="-7"/>
        </w:rPr>
        <w:t>RC中，</w:t>
      </w:r>
      <w:r>
        <w:rPr>
          <w:spacing w:val="-7"/>
        </w:rPr>
        <w:t>ATC</w:t>
      </w:r>
      <w:r>
        <w:rPr>
          <w:spacing w:val="-7"/>
        </w:rPr>
        <w:t>使能</w:t>
      </w:r>
    </w:p>
    <w:p>
      <w:pPr>
        <w:pStyle w:val="BodyText"/>
        <w:ind w:left="1274" w:right="1614" w:firstLine="5"/>
        <w:spacing w:line="248" w:lineRule="auto"/>
      </w:pPr>
      <w:r>
        <w:rPr>
          <w:spacing w:val="-6"/>
        </w:rPr>
        <w:t>加速</w:t>
      </w:r>
      <w:r>
        <w:rPr>
          <w:spacing w:val="-6"/>
        </w:rPr>
        <w:t>翻译</w:t>
      </w:r>
      <w:r>
        <w:rPr>
          <w:spacing w:val="-6"/>
        </w:rPr>
        <w:t>查找。</w:t>
      </w:r>
      <w:r>
        <w:rPr>
          <w:spacing w:val="-18"/>
        </w:rPr>
        <w:t>在</w:t>
      </w:r>
      <w:r>
        <w:rPr>
          <w:spacing w:val="-6"/>
        </w:rPr>
        <w:t>器械内，</w:t>
      </w:r>
      <w:r>
        <w:rPr>
          <w:spacing w:val="-6"/>
        </w:rPr>
        <w:t>ATC</w:t>
      </w:r>
      <w:r>
        <w:rPr>
          <w:spacing w:val="-6"/>
        </w:rPr>
        <w:t>通过</w:t>
      </w:r>
      <w:r>
        <w:rPr>
          <w:spacing w:val="-6"/>
        </w:rPr>
        <w:t>ATS</w:t>
      </w:r>
      <w:r>
        <w:rPr>
          <w:spacing w:val="-6"/>
        </w:rPr>
        <w:t>技术填充。PCIe</w:t>
      </w:r>
      <w:r>
        <w:t xml:space="preserve">    </w:t>
      </w:r>
      <w:r>
        <w:rPr>
          <w:spacing w:val="-4"/>
        </w:rPr>
        <w:t>表明</w:t>
      </w:r>
      <w:r>
        <w:rPr>
          <w:spacing w:val="-5"/>
        </w:rPr>
        <w:t>它们</w:t>
      </w:r>
      <w:r>
        <w:rPr>
          <w:spacing w:val="-5"/>
        </w:rPr>
        <w:t>包含</w:t>
      </w:r>
      <w:r>
        <w:rPr>
          <w:spacing w:val="-5"/>
        </w:rPr>
        <w:t>转换地址的事务可以绕过</w:t>
      </w:r>
      <w:r>
        <w:rPr>
          <w:spacing w:val="-5"/>
        </w:rPr>
        <w:t>平台</w:t>
      </w:r>
      <w:r>
        <w:rPr>
          <w:spacing w:val="-4"/>
        </w:rPr>
        <w:t>的ATC，以便在不损害与ATPT技术相关联的益处的情况下提高性能</w:t>
      </w:r>
      <w:r>
        <w:rPr>
          <w:spacing w:val="-5"/>
        </w:rPr>
        <w:t>。</w:t>
      </w:r>
      <w:r>
        <w:rPr>
          <w:spacing w:val="-5"/>
        </w:rPr>
        <w:t>请参阅</w:t>
      </w:r>
      <w:r>
        <w:rPr>
          <w:spacing w:val="-5"/>
        </w:rPr>
        <w:t>地址</w:t>
      </w:r>
      <w:r>
        <w:rPr>
          <w:spacing w:val="-5"/>
        </w:rPr>
        <w:t>转换</w:t>
      </w:r>
    </w:p>
    <w:p>
      <w:pPr>
        <w:pStyle w:val="BodyText"/>
        <w:ind w:left="1278"/>
        <w:spacing w:line="268" w:lineRule="auto"/>
      </w:pPr>
      <w:r>
        <w:rPr>
          <w:spacing w:val="-4"/>
        </w:rPr>
        <w:t>服务（</w:t>
      </w:r>
      <w:hyperlink w:history="true" w:anchor="bookmark5">
        <w:r>
          <w:rPr>
            <w:u w:val="single" w:color="C0C0C0"/>
            <w:spacing w:val="-4"/>
          </w:rPr>
          <w:t>第10章）</w:t>
        </w:r>
      </w:hyperlink>
      <w:r>
        <w:rPr>
          <w:spacing w:val="-4"/>
        </w:rPr>
        <w:t>，用于其他</w:t>
      </w:r>
      <w:r>
        <w:rPr>
          <w:spacing w:val="-4"/>
        </w:rPr>
        <w:t>细节</w:t>
      </w:r>
      <w:r>
        <w:rPr>
          <w:spacing w:val="-5"/>
        </w:rPr>
        <w:t>。</w:t>
      </w:r>
    </w:p>
    <w:p>
      <w:pPr>
        <w:pStyle w:val="BodyText"/>
        <w:ind w:left="1270" w:right="1720" w:hanging="213"/>
        <w:spacing w:before="80" w:line="249" w:lineRule="auto"/>
      </w:pPr>
      <w:r>
        <w:rPr>
          <w:spacing w:val="-6"/>
        </w:rPr>
        <w:t>·</w:t>
      </w:r>
      <w:r>
        <w:rPr>
          <w:spacing w:val="-6"/>
        </w:rPr>
        <w:t>可选的</w:t>
      </w:r>
      <w:r>
        <w:rPr>
          <w:spacing w:val="-6"/>
        </w:rPr>
        <w:t>访问控制</w:t>
      </w:r>
      <w:r>
        <w:rPr>
          <w:spacing w:val="-6"/>
        </w:rPr>
        <w:t>服务（ACS）</w:t>
      </w:r>
      <w:r>
        <w:rPr>
          <w:spacing w:val="-6"/>
        </w:rPr>
        <w:t>-</w:t>
      </w:r>
      <w:r>
        <w:rPr>
          <w:spacing w:val="-6"/>
        </w:rPr>
        <w:t>ACS</w:t>
      </w:r>
      <w:r>
        <w:rPr>
          <w:spacing w:val="-6"/>
        </w:rPr>
        <w:t xml:space="preserve">在PCI Express</w:t>
      </w:r>
      <w:r>
        <w:rPr>
          <w:spacing w:val="-7"/>
        </w:rPr>
        <w:t>拓扑</w:t>
      </w:r>
      <w:r>
        <w:t>中定义了一</w:t>
      </w:r>
      <w:r>
        <w:rPr>
          <w:spacing w:val="-6"/>
        </w:rPr>
        <w:t>组</w:t>
      </w:r>
      <w:r>
        <w:rPr>
          <w:spacing w:val="-6"/>
        </w:rPr>
        <w:t>控制点</w:t>
      </w:r>
      <w:r>
        <w:rPr>
          <w:spacing w:val="-7"/>
        </w:rPr>
        <w:t>，</w:t>
      </w:r>
      <w:r>
        <w:t xml:space="preserve">    </w:t>
      </w:r>
      <w:r>
        <w:rPr>
          <w:spacing w:val="-6"/>
        </w:rPr>
        <w:t>确定</w:t>
      </w:r>
      <w:r>
        <w:rPr>
          <w:spacing w:val="-6"/>
        </w:rPr>
        <w:t>TLP</w:t>
      </w:r>
      <w:r>
        <w:rPr>
          <w:spacing w:val="-6"/>
        </w:rPr>
        <w:t>应正常路由、阻塞还是重定向。在</w:t>
      </w:r>
      <w:r>
        <w:rPr>
          <w:spacing w:val="-6"/>
        </w:rPr>
        <w:t>支持</w:t>
      </w:r>
      <w:r>
        <w:rPr>
          <w:spacing w:val="-6"/>
        </w:rPr>
        <w:t>SR-IOV</w:t>
      </w:r>
      <w:r>
        <w:rPr>
          <w:spacing w:val="-7"/>
        </w:rPr>
        <w:t>的系统中，</w:t>
      </w:r>
      <w:r>
        <w:rPr>
          <w:spacing w:val="-6"/>
        </w:rPr>
        <w:t>ACS可以用于防止分配</w:t>
      </w:r>
      <w:r>
        <w:rPr>
          <w:spacing w:val="-6"/>
        </w:rPr>
        <w:t>给</w:t>
      </w:r>
      <w:r>
        <w:rPr>
          <w:spacing w:val="-6"/>
        </w:rPr>
        <w:t>VI或</w:t>
      </w:r>
      <w:r>
        <w:rPr>
          <w:spacing w:val="-6"/>
        </w:rPr>
        <w:t>不同</w:t>
      </w:r>
      <w:r>
        <w:rPr>
          <w:spacing w:val="-6"/>
        </w:rPr>
        <w:t>SI</w:t>
      </w:r>
      <w:r>
        <w:rPr>
          <w:spacing w:val="-13"/>
        </w:rPr>
        <w:t>的设备功能</w:t>
      </w:r>
      <w:r>
        <w:rPr>
          <w:spacing w:val="-5"/>
        </w:rPr>
        <w:t>彼此</w:t>
      </w:r>
      <w:r>
        <w:rPr>
          <w:spacing w:val="-14"/>
        </w:rPr>
        <w:t>通信</w:t>
      </w:r>
      <w:r>
        <w:rPr>
          <w:spacing w:val="-5"/>
        </w:rPr>
        <w:t>或与对等</w:t>
      </w:r>
      <w:r>
        <w:rPr>
          <w:spacing w:val="-5"/>
        </w:rPr>
        <w:t>设备通信。重定向可以允许</w:t>
      </w:r>
      <w:r>
        <w:rPr>
          <w:spacing w:val="-5"/>
        </w:rPr>
        <w:t>转换</w:t>
      </w:r>
      <w:r>
        <w:rPr>
          <w:spacing w:val="-5"/>
        </w:rPr>
        <w:t>代理</w:t>
      </w:r>
      <w:r>
        <w:rPr>
          <w:spacing w:val="-5"/>
        </w:rPr>
        <w:t>转换</w:t>
      </w:r>
      <w:r>
        <w:rPr>
          <w:spacing w:val="-6"/>
        </w:rPr>
        <w:t>上游存储器</w:t>
      </w:r>
      <w:r>
        <w:rPr>
          <w:spacing w:val="-6"/>
        </w:rPr>
        <w:t>TLP</w:t>
      </w:r>
    </w:p>
    <w:p>
      <w:pPr>
        <w:pStyle w:val="BodyText"/>
        <w:ind w:left="1279" w:right="2151" w:firstLine="1"/>
        <w:spacing w:before="2" w:line="261" w:lineRule="auto"/>
      </w:pPr>
      <w:r>
        <w:rPr>
          <w:spacing w:val="-5"/>
        </w:rPr>
        <w:t>在做出对等</w:t>
      </w:r>
      <w:r>
        <w:rPr>
          <w:spacing w:val="-5"/>
        </w:rPr>
        <w:t>转发决定之前</w:t>
      </w:r>
      <w:r>
        <w:rPr>
          <w:spacing w:val="-6"/>
        </w:rPr>
        <w:t>，</w:t>
      </w:r>
      <w:r>
        <w:rPr>
          <w:spacing w:val="-14"/>
        </w:rPr>
        <w:t>可选</w:t>
      </w:r>
      <w:r>
        <w:rPr>
          <w:spacing w:val="-6"/>
        </w:rPr>
        <w:t xml:space="preserve">的ACS P2P出口控制可以提供选择性阻止</w:t>
      </w:r>
      <w:r>
        <w:rPr>
          <w:spacing w:val="-4"/>
        </w:rPr>
        <w:t>。</w:t>
      </w:r>
      <w:r>
        <w:rPr>
          <w:spacing w:val="-22"/>
        </w:rPr>
        <w:t xml:space="preserve"> </w:t>
      </w:r>
      <w:r>
        <w:rPr>
          <w:spacing w:val="-4"/>
        </w:rPr>
        <w:t>ACS</w:t>
      </w:r>
      <w:r>
        <w:rPr>
          <w:spacing w:val="-18"/>
        </w:rPr>
        <w:t>与ATS</w:t>
      </w:r>
      <w:r>
        <w:rPr>
          <w:spacing w:val="-5"/>
        </w:rPr>
        <w:t>相互作用</w:t>
      </w:r>
      <w:r>
        <w:rPr>
          <w:spacing w:val="-5"/>
        </w:rPr>
        <w:t>。</w:t>
      </w:r>
      <w:r>
        <w:rPr>
          <w:spacing w:val="-14"/>
        </w:rPr>
        <w:t>有关</w:t>
      </w:r>
      <w:hyperlink w:history="true" w:anchor="bookmark6">
        <w:r>
          <w:rPr>
            <w:u w:val="single" w:color="C0C0C0"/>
            <w:spacing w:val="-5"/>
          </w:rPr>
          <w:t>9.3.7.6</w:t>
        </w:r>
      </w:hyperlink>
      <w:r>
        <w:rPr>
          <w:spacing w:val="-5"/>
        </w:rPr>
        <w:t>更多</w:t>
      </w:r>
      <w:r>
        <w:rPr>
          <w:spacing w:val="-3"/>
        </w:rPr>
        <w:t>详细信息，请参见www.example.com部分。</w:t>
      </w:r>
    </w:p>
    <w:p>
      <w:pPr>
        <w:pStyle w:val="BodyText"/>
        <w:ind w:left="1274" w:right="1741" w:hanging="217"/>
        <w:spacing w:before="57" w:line="241" w:lineRule="auto"/>
      </w:pPr>
      <w:r>
        <w:rPr>
          <w:spacing w:val="-5"/>
        </w:rPr>
        <w:t>·</w:t>
      </w:r>
      <w:r>
        <w:rPr>
          <w:u w:val="single" w:color="C0C0C0"/>
          <w:spacing w:val="-5"/>
        </w:rPr>
        <w:t>物理功能（PF</w:t>
      </w:r>
      <w:r>
        <w:rPr>
          <w:spacing w:val="-5"/>
        </w:rPr>
        <w:t>）</w:t>
      </w:r>
      <w:r>
        <w:rPr>
          <w:spacing w:val="-5"/>
        </w:rPr>
        <w:t>-</w:t>
      </w:r>
      <w:r>
        <w:rPr>
          <w:spacing w:val="-5"/>
        </w:rPr>
        <w:t>PF是</w:t>
      </w:r>
      <w:r>
        <w:rPr>
          <w:spacing w:val="-5"/>
        </w:rPr>
        <w:t>支持</w:t>
      </w:r>
      <w:hyperlink w:history="true" w:anchor="bookmark7">
        <w:r>
          <w:rPr>
            <w:u w:val="single" w:color="C0C0C0"/>
            <w:spacing w:val="-5"/>
          </w:rPr>
          <w:t>SR-IOV扩展</w:t>
        </w:r>
        <w:r>
          <w:rPr>
            <w:u w:val="single" w:color="C0C0C0"/>
            <w:spacing w:val="-6"/>
          </w:rPr>
          <w:t>能力</w:t>
        </w:r>
      </w:hyperlink>
      <w:r>
        <w:rPr>
          <w:spacing w:val="-6"/>
        </w:rPr>
        <w:t>并且可</w:t>
      </w:r>
      <w:r>
        <w:rPr>
          <w:spacing w:val="-11"/>
        </w:rPr>
        <w:t>由</w:t>
      </w:r>
      <w:r>
        <w:rPr>
          <w:spacing w:val="-11"/>
        </w:rPr>
        <w:t>SR-PCIM</w:t>
      </w:r>
      <w:r>
        <w:rPr>
          <w:spacing w:val="-11"/>
        </w:rPr>
        <w:t>、</w:t>
      </w:r>
      <w:r>
        <w:rPr>
          <w:spacing w:val="-11"/>
        </w:rPr>
        <w:t>VI</w:t>
      </w:r>
      <w:r>
        <w:rPr>
          <w:spacing w:val="-11"/>
        </w:rPr>
        <w:t>或</w:t>
      </w:r>
      <w:r>
        <w:rPr>
          <w:spacing w:val="-11"/>
        </w:rPr>
        <w:t>SI访问的PCIe功能。</w:t>
      </w:r>
    </w:p>
    <w:p>
      <w:pPr>
        <w:pStyle w:val="BodyText"/>
        <w:ind w:left="1057"/>
        <w:spacing w:before="114" w:line="270" w:lineRule="auto"/>
      </w:pPr>
      <w:r>
        <w:rPr>
          <w:spacing w:val="-6"/>
        </w:rPr>
        <w:t>·</w:t>
      </w:r>
      <w:r>
        <w:rPr>
          <w:u w:val="single" w:color="C0C0C0"/>
          <w:spacing w:val="-6"/>
        </w:rPr>
        <w:t>虚拟功能（VF</w:t>
      </w:r>
      <w:r>
        <w:rPr>
          <w:spacing w:val="-6"/>
        </w:rPr>
        <w:t>）</w:t>
      </w:r>
      <w:r>
        <w:rPr>
          <w:spacing w:val="-6"/>
        </w:rPr>
        <w:t>-</w:t>
      </w:r>
      <w:r>
        <w:rPr>
          <w:spacing w:val="-6"/>
        </w:rPr>
        <w:t>VF是可由SI直接访问的</w:t>
      </w:r>
      <w:r>
        <w:rPr>
          <w:spacing w:val="-6"/>
        </w:rPr>
        <w:t>“轻量级”PCIe功能</w:t>
      </w:r>
      <w:r>
        <w:rPr>
          <w:spacing w:val="-7"/>
        </w:rPr>
        <w:t>。</w:t>
      </w:r>
    </w:p>
    <w:p>
      <w:pPr>
        <w:pStyle w:val="BodyText"/>
        <w:ind w:left="1450"/>
        <w:spacing w:before="31" w:line="17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最低限度地，</w:t>
      </w:r>
      <w:r>
        <w:rPr>
          <w:spacing w:val="-5"/>
        </w:rPr>
        <w:t>与</w:t>
      </w:r>
      <w:r>
        <w:rPr>
          <w:spacing w:val="-18"/>
        </w:rPr>
        <w:t>功能</w:t>
      </w:r>
      <w:r>
        <w:rPr>
          <w:spacing w:val="-5"/>
        </w:rPr>
        <w:t>的主要数据移动</w:t>
      </w:r>
      <w:r>
        <w:rPr>
          <w:spacing w:val="-5"/>
        </w:rPr>
        <w:t>相关联的资源</w:t>
      </w:r>
      <w:r>
        <w:rPr>
          <w:spacing w:val="-6"/>
        </w:rPr>
        <w:t>可</w:t>
      </w:r>
      <w:r>
        <w:rPr>
          <w:spacing w:val="-6"/>
        </w:rPr>
        <w:t>用于</w:t>
      </w:r>
      <w:r>
        <w:rPr>
          <w:spacing w:val="-6"/>
        </w:rPr>
        <w:t>SI。</w:t>
      </w:r>
    </w:p>
    <w:p>
      <w:pPr>
        <w:pStyle w:val="BodyText"/>
        <w:ind w:left="1678" w:right="2743" w:firstLine="1"/>
        <w:spacing w:before="1"/>
      </w:pPr>
      <w:r>
        <w:rPr>
          <w:spacing w:val="-5"/>
        </w:rPr>
        <w:t>配置资源</w:t>
      </w:r>
      <w:r>
        <w:rPr>
          <w:spacing w:val="-5"/>
        </w:rPr>
        <w:t>应</w:t>
      </w:r>
      <w:r>
        <w:rPr>
          <w:spacing w:val="-6"/>
        </w:rPr>
        <w:t>限制</w:t>
      </w:r>
      <w:r>
        <w:rPr>
          <w:spacing w:val="-6"/>
        </w:rPr>
        <w:t>到可信的</w:t>
      </w:r>
      <w:r>
        <w:rPr>
          <w:spacing w:val="-6"/>
        </w:rPr>
        <w:t>软件组件</w:t>
      </w:r>
      <w:r>
        <w:rPr>
          <w:spacing w:val="-17"/>
        </w:rPr>
        <w:t>，</w:t>
      </w:r>
      <w:r>
        <w:rPr>
          <w:spacing w:val="-6"/>
        </w:rPr>
        <w:t>如</w:t>
      </w:r>
      <w:r>
        <w:rPr>
          <w:spacing w:val="-6"/>
        </w:rPr>
        <w:t>VI</w:t>
      </w:r>
      <w:r>
        <w:rPr>
          <w:spacing w:val="-6"/>
        </w:rPr>
        <w:t>或</w:t>
      </w:r>
      <w:r>
        <w:rPr>
          <w:spacing w:val="-10"/>
        </w:rPr>
        <w:t>SR-PCIM。</w:t>
      </w:r>
    </w:p>
    <w:p>
      <w:pPr>
        <w:pStyle w:val="BodyText"/>
        <w:ind w:left="1680" w:right="2450" w:hanging="230"/>
        <w:spacing w:before="116" w:line="206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rFonts w:ascii="Microsoft YaHei" w:hAnsi="Microsoft YaHei" w:cs="Microsoft YaHei" w:eastAsia="Microsoft YaHei"/>
          <w:spacing w:val="-26"/>
        </w:rPr>
        <w:t>VF</w:t>
      </w:r>
      <w:r>
        <w:rPr>
          <w:spacing w:val="-7"/>
        </w:rPr>
        <w:t>可以</w:t>
      </w:r>
      <w:r>
        <w:rPr>
          <w:spacing w:val="-7"/>
        </w:rPr>
        <w:t>由不同的SI串行共享（即，</w:t>
      </w:r>
      <w:r>
        <w:rPr>
          <w:spacing w:val="-12"/>
        </w:rPr>
        <w:t>可以</w:t>
      </w:r>
      <w:r>
        <w:rPr>
          <w:spacing w:val="-7"/>
        </w:rPr>
        <w:t>将</w:t>
      </w:r>
      <w:r>
        <w:rPr>
          <w:spacing w:val="-7"/>
        </w:rPr>
        <w:t>VF</w:t>
      </w:r>
      <w:r>
        <w:rPr>
          <w:spacing w:val="-7"/>
        </w:rPr>
        <w:t>分配</w:t>
      </w:r>
      <w:r>
        <w:rPr>
          <w:spacing w:val="-7"/>
        </w:rPr>
        <w:t>给</w:t>
      </w:r>
      <w:r>
        <w:rPr>
          <w:spacing w:val="-8"/>
        </w:rPr>
        <w:t>一个</w:t>
      </w:r>
      <w:r>
        <w:rPr>
          <w:spacing w:val="-8"/>
        </w:rPr>
        <w:t>SI</w:t>
      </w:r>
      <w:r>
        <w:rPr>
          <w:spacing w:val="-8"/>
        </w:rPr>
        <w:t>，</w:t>
      </w:r>
      <w:r>
        <w:rPr>
          <w:spacing w:val="-8"/>
        </w:rPr>
        <w:t>然后重置</w:t>
      </w:r>
      <w:r>
        <w:rPr>
          <w:spacing w:val="-8"/>
        </w:rPr>
        <w:t>并</w:t>
      </w:r>
      <w:r>
        <w:rPr>
          <w:spacing w:val="-7"/>
        </w:rPr>
        <w:t>分配</w:t>
      </w:r>
      <w:r>
        <w:rPr>
          <w:spacing w:val="-7"/>
        </w:rPr>
        <w:t>给另一</w:t>
      </w:r>
      <w:r>
        <w:rPr>
          <w:spacing w:val="-15"/>
        </w:rPr>
        <w:t>个</w:t>
      </w:r>
      <w:r>
        <w:rPr>
          <w:spacing w:val="-7"/>
        </w:rPr>
        <w:t>SI）。</w:t>
      </w:r>
    </w:p>
    <w:p>
      <w:pPr>
        <w:pStyle w:val="BodyText"/>
        <w:ind w:left="1675" w:right="2046" w:hanging="225"/>
        <w:spacing w:before="97" w:line="20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26"/>
        </w:rPr>
        <w:t>VF</w:t>
      </w:r>
      <w:r>
        <w:rPr>
          <w:spacing w:val="-5"/>
        </w:rPr>
        <w:t>可以可选地</w:t>
      </w:r>
      <w:r>
        <w:rPr>
          <w:spacing w:val="-6"/>
        </w:rPr>
        <w:t>从一个PF</w:t>
      </w:r>
      <w:r>
        <w:rPr>
          <w:spacing w:val="-17"/>
        </w:rPr>
        <w:t>迁移</w:t>
      </w:r>
      <w:r>
        <w:rPr>
          <w:spacing w:val="-6"/>
        </w:rPr>
        <w:t>到另一个PF。</w:t>
      </w:r>
      <w:r>
        <w:rPr>
          <w:spacing w:val="-6"/>
        </w:rPr>
        <w:t>迁移过程</w:t>
      </w:r>
      <w:r>
        <w:rPr>
          <w:spacing w:val="-6"/>
        </w:rPr>
        <w:t>本身</w:t>
      </w:r>
      <w:r>
        <w:rPr>
          <w:spacing w:val="-6"/>
        </w:rPr>
        <w:t>不在</w:t>
      </w:r>
      <w:r>
        <w:rPr>
          <w:spacing w:val="-3"/>
        </w:rPr>
        <w:t>本</w:t>
      </w:r>
      <w:r>
        <w:rPr>
          <w:spacing w:val="-3"/>
        </w:rPr>
        <w:t>规范</w:t>
      </w:r>
      <w:r>
        <w:rPr>
          <w:spacing w:val="-3"/>
        </w:rPr>
        <w:t>的</w:t>
      </w:r>
      <w:r>
        <w:rPr>
          <w:spacing w:val="-3"/>
        </w:rPr>
        <w:t>范围之内</w:t>
      </w:r>
      <w:r>
        <w:t>，但是</w:t>
      </w:r>
      <w:r>
        <w:rPr>
          <w:spacing w:val="-3"/>
        </w:rPr>
        <w:t>可以</w:t>
      </w:r>
      <w:r>
        <w:rPr>
          <w:spacing w:val="-3"/>
        </w:rPr>
        <w:t>通过本</w:t>
      </w:r>
      <w:r>
        <w:rPr>
          <w:spacing w:val="-4"/>
        </w:rPr>
        <w:t>规范</w:t>
      </w:r>
      <w:r>
        <w:rPr>
          <w:spacing w:val="-3"/>
        </w:rPr>
        <w:t>中</w:t>
      </w:r>
      <w:r>
        <w:rPr>
          <w:spacing w:val="-3"/>
        </w:rPr>
        <w:t>定义</w:t>
      </w:r>
      <w:r>
        <w:rPr>
          <w:spacing w:val="-3"/>
        </w:rPr>
        <w:t>的配置</w:t>
      </w:r>
      <w:r>
        <w:rPr>
          <w:spacing w:val="-3"/>
        </w:rPr>
        <w:t>控制来</w:t>
      </w:r>
      <w:r>
        <w:t>实现</w:t>
      </w:r>
      <w:r>
        <w:rPr>
          <w:spacing w:val="-4"/>
        </w:rPr>
        <w:t>。</w:t>
      </w:r>
    </w:p>
    <w:p>
      <w:pPr>
        <w:pStyle w:val="P68B1DB1-BodyText14"/>
        <w:ind w:left="1675"/>
        <w:spacing w:line="251" w:lineRule="exact"/>
      </w:pPr>
      <w:r>
        <w:t>规范.</w:t>
      </w:r>
    </w:p>
    <w:p>
      <w:pPr>
        <w:pStyle w:val="BodyText"/>
        <w:ind w:left="1275" w:right="1692" w:hanging="218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>与PF相关联的所有VF必须</w:t>
      </w:r>
      <w:r>
        <w:rPr>
          <w:spacing w:val="-7"/>
        </w:rPr>
        <w:t>是</w:t>
      </w:r>
      <w:r>
        <w:rPr>
          <w:spacing w:val="-18"/>
        </w:rPr>
        <w:t>与PF相同</w:t>
      </w:r>
      <w:r>
        <w:rPr>
          <w:spacing w:val="-7"/>
        </w:rPr>
        <w:t>的</w:t>
      </w:r>
      <w:r>
        <w:rPr>
          <w:spacing w:val="-7"/>
        </w:rPr>
        <w:t>设备</w:t>
      </w:r>
      <w:r>
        <w:rPr>
          <w:spacing w:val="-7"/>
        </w:rPr>
        <w:t>类型</w:t>
      </w:r>
      <w:r>
        <w:rPr>
          <w:spacing w:val="-7"/>
        </w:rPr>
        <w:t>（例如，</w:t>
      </w:r>
      <w:r>
        <w:rPr>
          <w:spacing w:val="-18"/>
        </w:rPr>
        <w:t>相同</w:t>
      </w:r>
      <w:r>
        <w:rPr>
          <w:spacing w:val="-7"/>
        </w:rPr>
        <w:t>的</w:t>
      </w:r>
      <w:r>
        <w:rPr>
          <w:spacing w:val="-7"/>
        </w:rPr>
        <w:t>网络</w:t>
      </w:r>
      <w:r>
        <w:rPr>
          <w:spacing w:val="-7"/>
        </w:rPr>
        <w:t>设备</w:t>
      </w:r>
      <w:r>
        <w:rPr>
          <w:spacing w:val="-7"/>
        </w:rPr>
        <w:t>类型</w:t>
      </w:r>
      <w:r>
        <w:rPr>
          <w:spacing w:val="-7"/>
        </w:rPr>
        <w:t>或</w:t>
      </w:r>
      <w:r>
        <w:rPr>
          <w:spacing w:val="-18"/>
        </w:rPr>
        <w:t>相同</w:t>
      </w:r>
      <w:r>
        <w:rPr>
          <w:spacing w:val="-7"/>
        </w:rPr>
        <w:t>的</w:t>
      </w:r>
      <w:r>
        <w:rPr>
          <w:spacing w:val="-6"/>
        </w:rPr>
        <w:t>存储设备</w:t>
      </w:r>
      <w:r>
        <w:rPr>
          <w:spacing w:val="-6"/>
        </w:rPr>
        <w:t>类型。）</w:t>
      </w:r>
    </w:p>
    <w:p>
      <w:pPr>
        <w:pStyle w:val="BodyText"/>
        <w:ind w:left="917" w:right="1487" w:hanging="42"/>
        <w:spacing w:before="218" w:line="252" w:lineRule="auto"/>
      </w:pPr>
      <w:r>
        <w:rPr>
          <w:spacing w:val="-6"/>
        </w:rPr>
        <w:t>要比较PCIe设备</w:t>
      </w:r>
      <w:r>
        <w:rPr>
          <w:spacing w:val="-6"/>
        </w:rPr>
        <w:t>与支持PCIe</w:t>
      </w:r>
      <w:r>
        <w:rPr>
          <w:spacing w:val="-6"/>
        </w:rPr>
        <w:t>SR-IOV</w:t>
      </w:r>
      <w:r>
        <w:rPr>
          <w:spacing w:val="-6"/>
        </w:rPr>
        <w:t>的</w:t>
      </w:r>
      <w:r>
        <w:rPr>
          <w:spacing w:val="-6"/>
        </w:rPr>
        <w:t>设备，请</w:t>
      </w:r>
      <w:r>
        <w:rPr>
          <w:spacing w:val="-6"/>
        </w:rPr>
        <w:t>查看</w:t>
      </w:r>
      <w:r>
        <w:rPr>
          <w:spacing w:val="-7"/>
        </w:rPr>
        <w:t>以下一</w:t>
      </w:r>
      <w:r>
        <w:rPr>
          <w:spacing w:val="-7"/>
        </w:rPr>
        <w:t>组</w:t>
      </w:r>
      <w:r>
        <w:rPr>
          <w:spacing w:val="-7"/>
        </w:rPr>
        <w:t>图。</w:t>
      </w:r>
      <w:hyperlink w:history="true" w:anchor="bookmark8">
        <w:r>
          <w:rPr>
            <w:u w:val="single" w:color="C0C0C0"/>
            <w:spacing w:val="-7"/>
          </w:rPr>
          <w:t>图</w:t>
        </w:r>
      </w:hyperlink>
      <w:hyperlink w:history="true" w:anchor="bookmark9">
        <w:r>
          <w:rPr>
            <w:u w:val="single" w:color="C0C0C0"/>
            <w:spacing w:val="-4"/>
          </w:rPr>
          <w:t>9-4</w:t>
        </w:r>
      </w:hyperlink>
      <w:r>
        <w:rPr>
          <w:spacing w:val="-4"/>
        </w:rPr>
        <w:t>显示了一</w:t>
      </w:r>
      <w:r>
        <w:rPr>
          <w:spacing w:val="-4"/>
        </w:rPr>
        <w:t>个</w:t>
      </w:r>
      <w:r>
        <w:rPr>
          <w:spacing w:val="-5"/>
        </w:rPr>
        <w:t>符合PCIe标准的设备示例。</w:t>
      </w:r>
    </w:p>
    <w:p>
      <w:pPr>
        <w:spacing w:line="252" w:lineRule="auto"/>
        <w:sectPr>
          <w:footerReference w:type="default" r:id="rId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8" w:id="2"/>
                  <w:bookmarkEnd w:id="2"/>
                  <w:bookmarkStart w:name="bookmark9" w:id="3"/>
                  <w:bookmarkEnd w:id="3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6"/>
      </w:pPr>
    </w:p>
    <w:p>
      <w:pPr>
        <w:spacing w:before="36"/>
      </w:pPr>
    </w:p>
    <w:p>
      <w:pPr>
        <w:spacing w:before="36"/>
      </w:pPr>
    </w:p>
    <w:p>
      <w:pPr>
        <w:spacing w:before="35"/>
      </w:pPr>
    </w:p>
    <w:p>
      <w:pPr>
        <w:spacing w:before="35"/>
      </w:pPr>
    </w:p>
    <w:tbl>
      <w:tblPr>
        <w:tblStyle w:val="TableNormal"/>
        <w:tblW w:w="7240" w:type="dxa"/>
        <w:tblInd w:w="2264" w:type="dxa"/>
        <w:shd w:val="clear" w:fill="D1D3D4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7240"/>
      </w:tblGrid>
      <w:tr>
        <w:trPr>
          <w:trHeight w:val="3384" w:hRule="atLeast"/>
        </w:trPr>
        <w:tc>
          <w:tcPr>
            <w:shd w:val="clear" w:fill="D1D3D4"/>
            <w:tcW w:w="7240" w:type="dxa"/>
            <w:vAlign w:val="top"/>
          </w:tcPr>
          <w:p>
            <w:pPr>
              <w:pStyle w:val="TableText"/>
              <w:spacing w:line="297" w:lineRule="auto"/>
              <w:rPr>
                <w:sz w:val="21"/>
              </w:rPr>
            </w:pPr>
            <w:r>
              <w:pict>
                <v:shape id="_x0000_s126" style="position:absolute;margin-left:-340.307pt;margin-top:16.9448pt;mso-position-vertical-relative:top-margin-area;mso-position-horizontal-relative:right-margin-area;width:63.3pt;height:0.6pt;z-index:251716608;" filled="false" strokecolor="#231F20" strokeweight="0.55pt" coordsize="1265,12" coordorigin="0,0" path="m5,5l1259,5e">
                  <v:stroke endcap="square" joinstyle="miter" miterlimit="4"/>
                </v:shape>
              </w:pict>
              <w:pict>
                <v:shape id="_x0000_s128" style="position:absolute;margin-left:-249.389pt;margin-top:45.2303pt;mso-position-vertical-relative:top-margin-area;mso-position-horizontal-relative:right-margin-area;width:45.6pt;height:0.6pt;z-index:251714560;" filled="false" strokecolor="#231F20" strokeweight="0.55pt" coordsize="911,12" coordorigin="0,0" path="m0,5l911,5e">
                  <v:stroke joinstyle="miter" miterlimit="4"/>
                </v:shape>
              </w:pict>
              <w:pict>
                <v:shape id="_x0000_s130" style="position:absolute;margin-left:-204.201pt;margin-top:29.9537pt;mso-position-vertical-relative:top-margin-area;mso-position-horizontal-relative:right-margin-area;width:45pt;height:0.6pt;z-index:251713536;" filled="false" strokecolor="#231F20" strokeweight="0.55pt" coordsize="900,12" coordorigin="0,0" path="m893,5l5,5e">
                  <v:stroke endcap="square" joinstyle="miter" miterlimit="4"/>
                </v:shape>
              </w:pict>
              <w:pict>
                <v:shape id="_x0000_s132" style="position:absolute;margin-left:-190.063pt;margin-top:84.7659pt;mso-position-vertical-relative:top-margin-area;mso-position-horizontal-relative:right-margin-area;width:30.85pt;height:0.6pt;z-index:251710464;" filled="false" strokecolor="#231F20" strokeweight="0.55pt" coordsize="617,12" coordorigin="0,0" path="m5,5l610,5e">
                  <v:stroke endcap="square" joinstyle="miter" miterlimit="4"/>
                </v:shape>
              </w:pict>
              <w:pict>
                <v:shape id="_x0000_s134" style="position:absolute;margin-left:-344.257pt;margin-top:84.7659pt;mso-position-vertical-relative:top-margin-area;mso-position-horizontal-relative:right-margin-area;width:78.65pt;height:0.6pt;z-index:251709440;" filled="false" strokecolor="#231F20" strokeweight="0.55pt" coordsize="1573,12" coordorigin="0,0" path="m5,5l1566,5e">
                  <v:stroke endcap="square" joinstyle="miter" miterlimit="4"/>
                </v:shape>
              </w:pict>
              <w:pict>
                <v:shape id="_x0000_s136" style="position:absolute;margin-left:-249.389pt;margin-top:124.136pt;mso-position-vertical-relative:top-margin-area;mso-position-horizontal-relative:right-margin-area;width:45.6pt;height:0.6pt;z-index:251708416;" filled="false" strokecolor="#231F20" strokeweight="0.55pt" coordsize="911,12" coordorigin="0,0" path="m911,5l0,5e">
                  <v:stroke joinstyle="miter" miterlimit="4"/>
                </v:shape>
              </w:pict>
            </w:r>
            <w:r>
              <w:pict>
                <v:shape id="_x0000_s138" style="position:absolute;margin-left:-111.627pt;margin-top:21.1218pt;mso-position-vertical-relative:top-margin-area;mso-position-horizontal-relative:right-margin-area;width:33.15pt;height:18.35pt;z-index:2517258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612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612"/>
                        </w:tblGrid>
                        <w:tr>
                          <w:trPr>
                            <w:trHeight w:val="306" w:hRule="atLeast"/>
                          </w:trPr>
                          <w:tc>
                            <w:tcPr>
                              <w:tcW w:w="612" w:type="dxa"/>
                              <w:vAlign w:val="top"/>
                            </w:tcPr>
                            <w:p>
                              <w:pPr>
                                <w:pStyle w:val="P68B1DB1-TableText9"/>
                                <w:ind w:left="89"/>
                                <w:spacing w:before="80" w:line="207" w:lineRule="exac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ATC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40" style="position:absolute;margin-left:-157.097pt;margin-top:25.7211pt;mso-position-vertical-relative:top-margin-area;mso-position-horizontal-relative:right-margin-area;width:42.6pt;height:10.2pt;z-index:2517248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15"/>
                          <w:ind w:left="20"/>
                          <w:spacing w:before="20" w:line="200" w:lineRule="auto"/>
                          <w:rPr>
                            <w:sz w:val="17"/>
                            <w:szCs w:val="17"/>
                          </w:rPr>
                        </w:pPr>
                        <w:r>
                          <w:t>功能</w:t>
                        </w:r>
                        <w:r>
                          <w:rPr>
                            <w:spacing w:val="11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42" style="position:absolute;margin-left:-164.183pt;margin-top:7.90271pt;mso-position-vertical-relative:top-margin-area;mso-position-horizontal-relative:right-margin-area;width:156.7pt;height:44.15pt;z-index:2517237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308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3083"/>
                        </w:tblGrid>
                        <w:tr>
                          <w:trPr>
                            <w:trHeight w:val="822" w:hRule="atLeast"/>
                          </w:trPr>
                          <w:tc>
                            <w:tcPr>
                              <w:shd w:val="clear" w:fill="FFFFFF"/>
                              <w:tcW w:w="3083" w:type="dxa"/>
                              <w:vAlign w:val="top"/>
                            </w:tcPr>
                            <w:p>
                              <w:pPr>
                                <w:spacing w:line="158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1096" w:type="dxa"/>
                                <w:tblInd w:w="1815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1096"/>
                              </w:tblGrid>
                              <w:tr>
                                <w:trPr>
                                  <w:trHeight w:val="497" w:hRule="atLeast"/>
                                </w:trPr>
                                <w:tc>
                                  <w:tcPr>
                                    <w:tcW w:w="1096" w:type="dxa"/>
                                    <w:vAlign w:val="top"/>
                                  </w:tcPr>
                                  <w:p>
                                    <w:pPr>
                                      <w:pStyle w:val="P68B1DB1-TableText9"/>
                                      <w:ind w:left="95" w:right="84" w:firstLine="129"/>
                                      <w:spacing w:before="82" w:line="234" w:lineRule="auto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7"/>
                                        <w:szCs w:val="17"/>
                                        <w:spacing w:val="1"/>
                                      </w:rPr>
                                      <w:t>物理</w:t>
                                    </w:r>
                                    <w:r>
                                      <w:rPr>
                                        <w:sz w:val="17"/>
                                        <w:szCs w:val="17"/>
                                      </w:rPr>
                                      <w:t xml:space="preserve">    资源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  <w:spacing w:val="20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35" w:lineRule="exact"/>
                                <w:rPr>
                                  <w:sz w:val="1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44" style="position:absolute;margin-left:-335.622pt;margin-top:20.4424pt;mso-position-vertical-relative:top-margin-area;mso-position-horizontal-relative:right-margin-area;width:54.2pt;height:10.35pt;z-index:2517196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16"/>
                          <w:ind w:left="20"/>
                          <w:spacing w:before="19" w:line="204" w:lineRule="auto"/>
                          <w:rPr>
                            <w:sz w:val="17"/>
                            <w:szCs w:val="17"/>
                          </w:rPr>
                        </w:pPr>
                        <w:r>
                          <w:t>配置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46" style="position:absolute;margin-left:-340.307pt;margin-top:16.9448pt;mso-position-vertical-relative:top-margin-area;mso-position-horizontal-relative:right-margin-area;width:63.3pt;height:25.9pt;z-index:251715584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16"/>
                          <w:ind w:left="222"/>
                          <w:spacing w:before="268" w:line="200" w:lineRule="auto"/>
                          <w:rPr>
                            <w:sz w:val="17"/>
                            <w:szCs w:val="17"/>
                          </w:rPr>
                        </w:pPr>
                        <w:r>
                          <w:t>资源</w:t>
                        </w:r>
                      </w:p>
                    </w:txbxContent>
                  </v:textbox>
                </v:shape>
              </w:pict>
            </w:r>
            <w:r>
              <w:pict>
                <v:group id="_x0000_s148" style="position:absolute;margin-left:-272.453pt;margin-top:45.2303pt;mso-position-vertical-relative:top-margin-area;mso-position-horizontal-relative:right-margin-area;width:91.7pt;height:79.5pt;z-index:251711488;" filled="false" stroked="false" coordsize="1833,1590" coordorigin="0,0">
                  <v:shape id="_x0000_s150" style="position:absolute;left:0;top:0;width:1833;height:1590;" filled="false" stroked="false" type="#_x0000_t75">
                    <v:imagedata o:title="" r:id="rId10"/>
                  </v:shape>
                  <v:shape id="_x0000_s152" style="position:absolute;left:-20;top:-20;width:1873;height:163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spacing w:line="324" w:lineRule="auto"/>
                            <w:rPr>
                              <w:sz w:val="21"/>
                            </w:rPr>
                          </w:pPr>
                        </w:p>
                        <w:p>
                          <w:pPr>
                            <w:pStyle w:val="TableText"/>
                            <w:spacing w:line="324" w:lineRule="auto"/>
                            <w:rPr>
                              <w:sz w:val="21"/>
                            </w:rPr>
                          </w:pPr>
                        </w:p>
                        <w:p>
                          <w:pPr>
                            <w:pStyle w:val="P68B1DB1-TableText17"/>
                            <w:ind w:left="322"/>
                            <w:spacing w:before="49" w:line="235" w:lineRule="exac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pacing w:val="1"/>
                            </w:rPr>
                            <w:t>内部路由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shape id="_x0000_s154" style="position:absolute;margin-left:-111.627pt;margin-top:75.934pt;mso-position-vertical-relative:top-margin-area;mso-position-horizontal-relative:right-margin-area;width:33.15pt;height:18.35pt;z-index:2517227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612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612"/>
                        </w:tblGrid>
                        <w:tr>
                          <w:trPr>
                            <w:trHeight w:val="306" w:hRule="atLeast"/>
                          </w:trPr>
                          <w:tc>
                            <w:tcPr>
                              <w:tcW w:w="612" w:type="dxa"/>
                              <w:vAlign w:val="top"/>
                            </w:tcPr>
                            <w:p>
                              <w:pPr>
                                <w:pStyle w:val="P68B1DB1-TableText9"/>
                                <w:ind w:left="89"/>
                                <w:spacing w:before="80" w:line="207" w:lineRule="exac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ATC</w:t>
                              </w:r>
                              <w:r>
                                <w:rPr>
                                  <w:sz w:val="13"/>
                                  <w:szCs w:val="13"/>
                                  <w:spacing w:val="17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56" style="position:absolute;margin-left:-157.097pt;margin-top:80.533pt;mso-position-vertical-relative:top-margin-area;mso-position-horizontal-relative:right-margin-area;width:42.6pt;height:10.2pt;z-index:2517217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15"/>
                          <w:ind w:left="20"/>
                          <w:spacing w:before="20" w:line="200" w:lineRule="auto"/>
                          <w:rPr>
                            <w:sz w:val="17"/>
                            <w:szCs w:val="17"/>
                          </w:rPr>
                        </w:pPr>
                        <w:r>
                          <w:t>功能</w:t>
                        </w:r>
                        <w:r>
                          <w:rPr>
                            <w:spacing w:val="11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58" style="position:absolute;margin-left:-164.183pt;margin-top:62.7149pt;mso-position-vertical-relative:top-margin-area;mso-position-horizontal-relative:right-margin-area;width:156.7pt;height:44.15pt;z-index:2517207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308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3083"/>
                        </w:tblGrid>
                        <w:tr>
                          <w:trPr>
                            <w:trHeight w:val="822" w:hRule="atLeast"/>
                          </w:trPr>
                          <w:tc>
                            <w:tcPr>
                              <w:shd w:val="clear" w:fill="FFFFFF"/>
                              <w:tcW w:w="3083" w:type="dxa"/>
                              <w:vAlign w:val="top"/>
                            </w:tcPr>
                            <w:p>
                              <w:pPr>
                                <w:spacing w:line="158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1096" w:type="dxa"/>
                                <w:tblInd w:w="1815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1096"/>
                              </w:tblGrid>
                              <w:tr>
                                <w:trPr>
                                  <w:trHeight w:val="497" w:hRule="atLeast"/>
                                </w:trPr>
                                <w:tc>
                                  <w:tcPr>
                                    <w:tcW w:w="1096" w:type="dxa"/>
                                    <w:vAlign w:val="top"/>
                                  </w:tcPr>
                                  <w:p>
                                    <w:pPr>
                                      <w:pStyle w:val="P68B1DB1-TableText9"/>
                                      <w:ind w:left="95" w:right="84" w:firstLine="129"/>
                                      <w:spacing w:before="82" w:line="234" w:lineRule="auto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7"/>
                                        <w:szCs w:val="17"/>
                                        <w:spacing w:val="1"/>
                                      </w:rPr>
                                      <w:t>物理</w:t>
                                    </w:r>
                                    <w:r>
                                      <w:rPr>
                                        <w:sz w:val="17"/>
                                        <w:szCs w:val="17"/>
                                      </w:rPr>
                                      <w:t xml:space="preserve">    资源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  <w:spacing w:val="20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35" w:lineRule="exact"/>
                                <w:rPr>
                                  <w:sz w:val="1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60" style="position:absolute;margin-left:-361.989pt;margin-top:72.3543pt;mso-position-vertical-relative:top-margin-area;mso-position-horizontal-relative:right-margin-area;width:28pt;height:25.3pt;z-index:251712512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15"/>
                          <w:ind w:left="130" w:right="82" w:hanging="34"/>
                          <w:spacing w:before="96" w:line="213" w:lineRule="auto"/>
                          <w:rPr>
                            <w:sz w:val="17"/>
                            <w:szCs w:val="17"/>
                          </w:rPr>
                        </w:pPr>
                        <w:r>
                          <w:t>PCIe</w:t>
                        </w:r>
                        <w:r>
                          <w:rPr>
                            <w:spacing w:val="-1"/>
                          </w:rPr>
                          <w:t>端口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2" style="position:absolute;margin-left:-347.823pt;margin-top:148.5pt;mso-position-vertical-relative:top-margin-area;mso-position-horizontal-relative:right-margin-area;width:62.6pt;height:12.4pt;z-index:2517176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18"/>
                          <w:ind w:left="20"/>
                          <w:spacing w:before="19" w:line="197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3"/>
                          </w:rPr>
                          <w:t>PCIe设备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4" style="position:absolute;margin-left:-111.627pt;margin-top:130.237pt;mso-position-vertical-relative:top-margin-area;mso-position-horizontal-relative:right-margin-area;width:33.15pt;height:18.35pt;z-index:2517268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612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612"/>
                        </w:tblGrid>
                        <w:tr>
                          <w:trPr>
                            <w:trHeight w:val="306" w:hRule="atLeast"/>
                          </w:trPr>
                          <w:tc>
                            <w:tcPr>
                              <w:tcW w:w="612" w:type="dxa"/>
                              <w:vAlign w:val="top"/>
                            </w:tcPr>
                            <w:p>
                              <w:pPr>
                                <w:pStyle w:val="P68B1DB1-TableText9"/>
                                <w:ind w:left="89"/>
                                <w:spacing w:before="80" w:line="209" w:lineRule="exac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7"/>
                                  <w:szCs w:val="17"/>
                                </w:rPr>
                                <w:t>ATC</w:t>
                              </w:r>
                              <w:r>
                                <w:rPr>
                                  <w:sz w:val="13"/>
                                  <w:szCs w:val="13"/>
                                  <w:spacing w:val="19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66" style="position:absolute;margin-left:-157.097pt;margin-top:134.836pt;mso-position-vertical-relative:top-margin-area;mso-position-horizontal-relative:right-margin-area;width:42.6pt;height:10.2pt;z-index:2517278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15"/>
                          <w:ind w:left="20"/>
                          <w:spacing w:before="20" w:line="200" w:lineRule="auto"/>
                          <w:rPr>
                            <w:sz w:val="17"/>
                            <w:szCs w:val="17"/>
                          </w:rPr>
                        </w:pPr>
                        <w:r>
                          <w:t>功能</w:t>
                        </w:r>
                        <w:r>
                          <w:rPr>
                            <w:spacing w:val="9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8" style="position:absolute;margin-left:-164.183pt;margin-top:117.018pt;mso-position-vertical-relative:top-margin-area;mso-position-horizontal-relative:right-margin-area;width:156.7pt;height:44.15pt;z-index:2517186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308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3083"/>
                        </w:tblGrid>
                        <w:tr>
                          <w:trPr>
                            <w:trHeight w:val="822" w:hRule="atLeast"/>
                          </w:trPr>
                          <w:tc>
                            <w:tcPr>
                              <w:shd w:val="clear" w:fill="FFFFFF"/>
                              <w:tcW w:w="3083" w:type="dxa"/>
                              <w:vAlign w:val="top"/>
                            </w:tcPr>
                            <w:p>
                              <w:pPr>
                                <w:spacing w:line="158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1096" w:type="dxa"/>
                                <w:tblInd w:w="1815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1096"/>
                              </w:tblGrid>
                              <w:tr>
                                <w:trPr>
                                  <w:trHeight w:val="497" w:hRule="atLeast"/>
                                </w:trPr>
                                <w:tc>
                                  <w:tcPr>
                                    <w:tcW w:w="1096" w:type="dxa"/>
                                    <w:vAlign w:val="top"/>
                                  </w:tcPr>
                                  <w:p>
                                    <w:pPr>
                                      <w:pStyle w:val="P68B1DB1-TableText9"/>
                                      <w:ind w:left="95" w:right="84" w:firstLine="129"/>
                                      <w:spacing w:before="82" w:line="235" w:lineRule="auto"/>
                                      <w:rPr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7"/>
                                        <w:szCs w:val="17"/>
                                        <w:spacing w:val="1"/>
                                      </w:rPr>
                                      <w:t>物理</w:t>
                                    </w:r>
                                    <w:r>
                                      <w:rPr>
                                        <w:sz w:val="17"/>
                                        <w:szCs w:val="17"/>
                                      </w:rPr>
                                      <w:t xml:space="preserve">    资源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  <w:spacing w:val="20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35" w:lineRule="exact"/>
                                <w:rPr>
                                  <w:sz w:val="1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TableText"/>
              <w:spacing w:line="298" w:lineRule="auto"/>
              <w:rPr>
                <w:sz w:val="21"/>
              </w:rPr>
            </w:pPr>
          </w:p>
          <w:p>
            <w:pPr>
              <w:ind w:firstLine="1347"/>
              <w:spacing w:line="602" w:lineRule="exact"/>
              <w:pStyle w:val="P68B1DB1-Normal19"/>
            </w:pPr>
            <w:r>
              <w:pict>
                <v:shape id="_x0000_s170" style="mso-position-vertical-relative:line;mso-position-horizontal-relative:char;width:90.5pt;height:30.15pt;" filled="false" strokecolor="#231F20" strokeweight="0.55pt" coordsize="1810,602" coordorigin="0,0" path="m1803,5l1803,596m5,5l893,5l893,596e">
                  <v:stroke endcap="square" joinstyle="miter" miterlimit="4"/>
                </v:shape>
              </w:pict>
            </w:r>
          </w:p>
          <w:p>
            <w:pPr>
              <w:pStyle w:val="TableText"/>
              <w:spacing w:line="255" w:lineRule="auto"/>
              <w:rPr>
                <w:sz w:val="21"/>
              </w:rPr>
            </w:pPr>
          </w:p>
          <w:p>
            <w:pPr>
              <w:pStyle w:val="TableText"/>
              <w:spacing w:line="255" w:lineRule="auto"/>
              <w:rPr>
                <w:sz w:val="21"/>
              </w:rPr>
            </w:pPr>
          </w:p>
          <w:p>
            <w:pPr>
              <w:pStyle w:val="TableText"/>
              <w:spacing w:line="256" w:lineRule="auto"/>
              <w:rPr>
                <w:sz w:val="21"/>
              </w:rPr>
            </w:pPr>
          </w:p>
          <w:p>
            <w:pPr>
              <w:pStyle w:val="TableText"/>
              <w:spacing w:line="256" w:lineRule="auto"/>
              <w:rPr>
                <w:sz w:val="21"/>
              </w:rPr>
            </w:pPr>
          </w:p>
          <w:p>
            <w:pPr>
              <w:ind w:firstLine="3145"/>
              <w:spacing w:line="562" w:lineRule="exact"/>
              <w:pStyle w:val="P68B1DB1-Normal20"/>
            </w:pPr>
            <w:r>
              <w:pict>
                <v:shape id="_x0000_s172" style="mso-position-vertical-relative:line;mso-position-horizontal-relative:char;width:45pt;height:28.1pt;" filled="false" strokecolor="#231F20" strokeweight="0.55pt" coordsize="900,562" coordorigin="0,0" path="m893,556l5,556l5,5e">
                  <v:stroke endcap="square" joinstyle="miter" miterlimit="4"/>
                </v:shape>
              </w:pict>
            </w:r>
          </w:p>
        </w:tc>
      </w:tr>
    </w:tbl>
    <w:p>
      <w:pPr>
        <w:ind w:left="9072"/>
        <w:spacing w:before="157" w:line="197" w:lineRule="auto"/>
        <w:rPr>
          <w:rFonts w:ascii="Arial" w:hAnsi="Arial" w:cs="Arial" w:eastAsia="Arial"/>
          <w:sz w:val="13"/>
          <w:szCs w:val="13"/>
        </w:rPr>
        <w:pStyle w:val="P68B1DB1-Normal21"/>
      </w:pPr>
      <w:r>
        <w:t>粤ICP备16062555号-1</w:t>
      </w:r>
    </w:p>
    <w:p>
      <w:pPr>
        <w:pStyle w:val="P68B1DB1-BodyText22"/>
        <w:ind w:left="4172"/>
        <w:spacing w:before="112" w:line="270" w:lineRule="auto"/>
      </w:pPr>
      <w:r>
        <w:rPr>
          <w:spacing w:val="-7"/>
        </w:rPr>
        <w:t>图9-4</w:t>
      </w:r>
      <w:r>
        <w:rPr>
          <w:u w:val="single" w:color="C0C0C0"/>
          <w:spacing w:val="-7"/>
        </w:rPr>
        <w:t>多功能</w:t>
      </w:r>
      <w:r>
        <w:rPr>
          <w:u w:val="single" w:color="C0C0C0"/>
          <w:spacing w:val="-7"/>
        </w:rPr>
        <w:t>设备</w:t>
      </w:r>
      <w:r>
        <w:rPr>
          <w:spacing w:val="-7"/>
        </w:rPr>
        <w:t>示例</w:t>
      </w:r>
    </w:p>
    <w:p>
      <w:pPr>
        <w:spacing w:line="418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4"/>
        </w:rPr>
        <w:t>该图示出了</w:t>
      </w:r>
      <w:r>
        <w:rPr>
          <w:spacing w:val="-5"/>
        </w:rPr>
        <w:t>具有</w:t>
      </w:r>
      <w:r>
        <w:rPr>
          <w:spacing w:val="-5"/>
        </w:rPr>
        <w:t>以下</w:t>
      </w:r>
      <w:r>
        <w:rPr>
          <w:spacing w:val="-5"/>
        </w:rPr>
        <w:t>特性</w:t>
      </w:r>
      <w:r>
        <w:rPr>
          <w:spacing w:val="-4"/>
        </w:rPr>
        <w:t>的示例多</w:t>
      </w:r>
      <w:r>
        <w:rPr>
          <w:spacing w:val="-5"/>
        </w:rPr>
        <w:t>功能PCIe设备</w:t>
      </w:r>
    </w:p>
    <w:p>
      <w:pPr>
        <w:pStyle w:val="BodyText"/>
        <w:ind w:left="1286" w:right="2340" w:hanging="229"/>
        <w:spacing w:before="221" w:line="250" w:lineRule="auto"/>
      </w:pPr>
      <w:r>
        <w:rPr>
          <w:spacing w:val="-6"/>
        </w:rPr>
        <w:t>·</w:t>
      </w:r>
      <w:r>
        <w:rPr>
          <w:spacing w:val="-6"/>
        </w:rPr>
        <w:t>PCIe设备</w:t>
      </w:r>
      <w:r>
        <w:rPr>
          <w:spacing w:val="-6"/>
        </w:rPr>
        <w:t>共享公共PCIe链路。</w:t>
      </w:r>
      <w:r>
        <w:rPr>
          <w:spacing w:val="-17"/>
        </w:rPr>
        <w:t>所有</w:t>
      </w:r>
      <w:r>
        <w:rPr>
          <w:spacing w:val="-6"/>
        </w:rPr>
        <w:t>功能共享</w:t>
      </w:r>
      <w:r>
        <w:rPr>
          <w:spacing w:val="-7"/>
        </w:rPr>
        <w:t>的链路和PCIe</w:t>
      </w:r>
      <w:r>
        <w:rPr>
          <w:spacing w:val="-7"/>
        </w:rPr>
        <w:t>功能</w:t>
      </w:r>
      <w:r>
        <w:rPr>
          <w:spacing w:val="-6"/>
        </w:rPr>
        <w:t>通过功能</w:t>
      </w:r>
      <w:r>
        <w:rPr>
          <w:spacing w:val="-6"/>
        </w:rPr>
        <w:t>0进行管理。</w:t>
      </w:r>
    </w:p>
    <w:p>
      <w:pPr>
        <w:pStyle w:val="BodyText"/>
        <w:ind w:left="1686" w:right="2384" w:hanging="236"/>
        <w:spacing w:before="47" w:line="250" w:lineRule="auto"/>
      </w:pPr>
      <w:r>
        <w:rPr>
          <w:rFonts w:ascii="Arial" w:hAnsi="Arial" w:cs="Arial" w:eastAsia="Arial"/>
          <w:spacing w:val="-4"/>
        </w:rPr>
        <w:t xml:space="preserve">◦   </w:t>
      </w:r>
      <w:r>
        <w:rPr>
          <w:spacing w:val="-4"/>
        </w:rPr>
        <w:t>虽然</w:t>
      </w:r>
      <w:r>
        <w:rPr>
          <w:spacing w:val="-4"/>
        </w:rPr>
        <w:t>该</w:t>
      </w:r>
      <w:r>
        <w:rPr>
          <w:spacing w:val="-4"/>
        </w:rPr>
        <w:t>图仅示出</w:t>
      </w:r>
      <w:r>
        <w:rPr>
          <w:spacing w:val="-17"/>
        </w:rPr>
        <w:t>了</w:t>
      </w:r>
      <w:r>
        <w:rPr>
          <w:spacing w:val="-4"/>
        </w:rPr>
        <w:t>三个</w:t>
      </w:r>
      <w:r>
        <w:rPr>
          <w:spacing w:val="-5"/>
        </w:rPr>
        <w:t>功能，</w:t>
      </w:r>
      <w:r>
        <w:rPr>
          <w:spacing w:val="-5"/>
        </w:rPr>
        <w:t>但是通过</w:t>
      </w:r>
      <w:r>
        <w:rPr>
          <w:spacing w:val="-5"/>
        </w:rPr>
        <w:t>使用</w:t>
      </w:r>
      <w:r>
        <w:rPr>
          <w:spacing w:val="-5"/>
        </w:rPr>
        <w:t>替代路由标识符</w:t>
      </w:r>
      <w:r>
        <w:rPr>
          <w:spacing w:val="-7"/>
        </w:rPr>
        <w:t>（ARI）能力，PCIe设备可以</w:t>
      </w:r>
      <w:r>
        <w:rPr>
          <w:spacing w:val="-7"/>
        </w:rPr>
        <w:t>支持</w:t>
      </w:r>
      <w:r>
        <w:rPr>
          <w:spacing w:val="-7"/>
        </w:rPr>
        <w:t>多达</w:t>
      </w:r>
      <w:r>
        <w:rPr>
          <w:spacing w:val="-7"/>
        </w:rPr>
        <w:t>256个</w:t>
      </w:r>
      <w:r>
        <w:rPr>
          <w:spacing w:val="-8"/>
        </w:rPr>
        <w:t>功能。</w:t>
      </w:r>
    </w:p>
    <w:p>
      <w:pPr>
        <w:pStyle w:val="P68B1DB1-BodyText3"/>
        <w:ind w:left="1450"/>
        <w:spacing w:before="96" w:line="253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所有功能都使用</w:t>
      </w:r>
      <w:r>
        <w:rPr>
          <w:spacing w:val="-5"/>
        </w:rPr>
        <w:t>通过</w:t>
      </w:r>
      <w:r>
        <w:rPr>
          <w:spacing w:val="-6"/>
        </w:rPr>
        <w:t>PCI枚举过程捕获的单个总线号。</w:t>
      </w:r>
    </w:p>
    <w:p>
      <w:pPr>
        <w:pStyle w:val="BodyText"/>
        <w:ind w:left="1286" w:right="2300" w:hanging="229"/>
        <w:spacing w:before="97" w:line="250" w:lineRule="auto"/>
      </w:pPr>
      <w:r>
        <w:rPr>
          <w:spacing w:val="-6"/>
        </w:rPr>
        <w:t xml:space="preserve">·   在</w:t>
      </w:r>
      <w:r>
        <w:rPr>
          <w:spacing w:val="-6"/>
        </w:rPr>
        <w:t>该示例中，每个PCIe功能</w:t>
      </w:r>
      <w:r>
        <w:rPr>
          <w:spacing w:val="-6"/>
        </w:rPr>
        <w:t>支持</w:t>
      </w:r>
      <w:r>
        <w:rPr>
          <w:spacing w:val="-6"/>
        </w:rPr>
        <w:t>ATS能力，</w:t>
      </w:r>
      <w:r>
        <w:rPr>
          <w:spacing w:val="-7"/>
        </w:rPr>
        <w:t>并且</w:t>
      </w:r>
      <w:r>
        <w:rPr>
          <w:spacing w:val="-18"/>
        </w:rPr>
        <w:t>因此</w:t>
      </w:r>
      <w:r>
        <w:rPr>
          <w:spacing w:val="-7"/>
        </w:rPr>
        <w:t>具有相</w:t>
      </w:r>
      <w:r>
        <w:rPr>
          <w:spacing w:val="-7"/>
        </w:rPr>
        <w:t>关联</w:t>
      </w:r>
      <w:r>
        <w:rPr>
          <w:spacing w:val="-22"/>
        </w:rPr>
        <w:t>的</w:t>
      </w:r>
      <w:r>
        <w:rPr>
          <w:spacing w:val="-7"/>
        </w:rPr>
        <w:t>ATC</w:t>
      </w:r>
      <w:r>
        <w:rPr>
          <w:spacing w:val="-7"/>
        </w:rPr>
        <w:t>以</w:t>
      </w:r>
      <w:r>
        <w:rPr>
          <w:spacing w:val="-6"/>
        </w:rPr>
        <w:t>管理</w:t>
      </w:r>
      <w:r>
        <w:rPr>
          <w:spacing w:val="-6"/>
        </w:rPr>
        <w:t>ATS获得的</w:t>
      </w:r>
      <w:r>
        <w:rPr>
          <w:spacing w:val="-6"/>
        </w:rPr>
        <w:t>转换地址。</w:t>
      </w:r>
    </w:p>
    <w:p>
      <w:pPr>
        <w:pStyle w:val="P68B1DB1-BodyText3"/>
        <w:ind w:left="1057"/>
        <w:spacing w:before="97" w:line="253" w:lineRule="exact"/>
      </w:pPr>
      <w:r>
        <w:rPr>
          <w:spacing w:val="-6"/>
        </w:rPr>
        <w:t xml:space="preserve">·   每个PCIe功能具有一</w:t>
      </w:r>
      <w:r>
        <w:rPr>
          <w:spacing w:val="-6"/>
        </w:rPr>
        <w:t>组唯一的物理资源，包括单独的</w:t>
      </w:r>
      <w:r>
        <w:rPr>
          <w:spacing w:val="-6"/>
        </w:rPr>
        <w:t>配置</w:t>
      </w:r>
      <w:r>
        <w:rPr>
          <w:spacing w:val="-6"/>
        </w:rPr>
        <w:t>空间</w:t>
      </w:r>
      <w:r>
        <w:rPr>
          <w:spacing w:val="-7"/>
        </w:rPr>
        <w:t>和BAR。</w:t>
      </w:r>
    </w:p>
    <w:p>
      <w:pPr>
        <w:pStyle w:val="BodyText"/>
        <w:ind w:left="1278" w:right="1757" w:hanging="221"/>
        <w:spacing w:before="98" w:line="250" w:lineRule="auto"/>
      </w:pPr>
      <w:r>
        <w:rPr>
          <w:spacing w:val="-7"/>
        </w:rPr>
        <w:t xml:space="preserve">·   每个PCIe功能可以分配</w:t>
      </w:r>
      <w:r>
        <w:rPr>
          <w:spacing w:val="-7"/>
        </w:rPr>
        <w:t>给一个SI。</w:t>
      </w:r>
      <w:r>
        <w:rPr>
          <w:spacing w:val="-17"/>
        </w:rPr>
        <w:t>为了</w:t>
      </w:r>
      <w:r>
        <w:rPr>
          <w:spacing w:val="-7"/>
        </w:rPr>
        <w:t>防止一个</w:t>
      </w:r>
      <w:r>
        <w:rPr>
          <w:spacing w:val="-7"/>
        </w:rPr>
        <w:t>SI</w:t>
      </w:r>
      <w:r>
        <w:rPr>
          <w:spacing w:val="-7"/>
        </w:rPr>
        <w:t>影响</w:t>
      </w:r>
      <w:r>
        <w:rPr>
          <w:spacing w:val="-7"/>
        </w:rPr>
        <w:t>另一个SI，</w:t>
      </w:r>
      <w:r>
        <w:rPr>
          <w:spacing w:val="-7"/>
        </w:rPr>
        <w:t>所有PCIe</w:t>
      </w:r>
      <w:r>
        <w:rPr>
          <w:spacing w:val="-7"/>
        </w:rPr>
        <w:t>配置</w:t>
      </w:r>
      <w:r>
        <w:rPr>
          <w:spacing w:val="-5"/>
        </w:rPr>
        <w:t>操作</w:t>
      </w:r>
      <w:r>
        <w:rPr>
          <w:spacing w:val="-17"/>
        </w:rPr>
        <w:t>都</w:t>
      </w:r>
      <w:r>
        <w:rPr>
          <w:spacing w:val="-5"/>
        </w:rPr>
        <w:t>应该被VI拦截</w:t>
      </w:r>
      <w:r>
        <w:rPr>
          <w:spacing w:val="-6"/>
        </w:rPr>
        <w:t>和处理</w:t>
      </w:r>
      <w:r>
        <w:rPr>
          <w:spacing w:val="-6"/>
        </w:rPr>
        <w:t>。</w:t>
      </w:r>
    </w:p>
    <w:p>
      <w:pPr>
        <w:pStyle w:val="BodyText"/>
        <w:ind w:left="878" w:right="1312" w:hanging="8"/>
        <w:spacing w:before="219" w:line="255" w:lineRule="auto"/>
      </w:pPr>
      <w:r>
        <w:rPr>
          <w:spacing w:val="-5"/>
        </w:rPr>
        <w:t>如</w:t>
      </w:r>
      <w:r>
        <w:rPr>
          <w:spacing w:val="-5"/>
        </w:rPr>
        <w:t>该</w:t>
      </w:r>
      <w:r>
        <w:rPr>
          <w:spacing w:val="-5"/>
        </w:rPr>
        <w:t>图所示，</w:t>
      </w:r>
      <w:r>
        <w:rPr>
          <w:spacing w:val="-5"/>
        </w:rPr>
        <w:t>硬件资源</w:t>
      </w:r>
      <w:r>
        <w:rPr>
          <w:spacing w:val="-5"/>
        </w:rPr>
        <w:t>随着</w:t>
      </w:r>
      <w:r>
        <w:rPr>
          <w:spacing w:val="-14"/>
        </w:rPr>
        <w:t>所</w:t>
      </w:r>
      <w:r>
        <w:rPr>
          <w:spacing w:val="-5"/>
        </w:rPr>
        <w:t>供应的功能的数量而缩放。取决</w:t>
      </w:r>
      <w:r>
        <w:rPr>
          <w:spacing w:val="-5"/>
        </w:rPr>
        <w:t>于</w:t>
      </w:r>
      <w:r>
        <w:t xml:space="preserve">   </w:t>
      </w:r>
      <w:r>
        <w:rPr>
          <w:spacing w:val="-5"/>
        </w:rPr>
        <w:t>由于设备的复杂性和</w:t>
      </w:r>
      <w:r>
        <w:rPr>
          <w:spacing w:val="-5"/>
        </w:rPr>
        <w:t>大小</w:t>
      </w:r>
      <w:r>
        <w:rPr>
          <w:spacing w:val="-5"/>
        </w:rPr>
        <w:t>，</w:t>
      </w:r>
      <w:r>
        <w:rPr>
          <w:spacing w:val="-5"/>
        </w:rPr>
        <w:t>每个功能的增量成本</w:t>
      </w:r>
      <w:r>
        <w:rPr>
          <w:spacing w:val="-5"/>
        </w:rPr>
        <w:t>将</w:t>
      </w:r>
      <w:r>
        <w:rPr>
          <w:spacing w:val="-20"/>
        </w:rPr>
        <w:t>有所</w:t>
      </w:r>
      <w:r>
        <w:rPr>
          <w:spacing w:val="-5"/>
        </w:rPr>
        <w:t>不同。</w:t>
      </w:r>
      <w:r>
        <w:rPr>
          <w:spacing w:val="-17"/>
        </w:rPr>
        <w:t>为了</w:t>
      </w:r>
      <w:r>
        <w:rPr>
          <w:spacing w:val="-5"/>
        </w:rPr>
        <w:t>减少</w:t>
      </w:r>
      <w:r>
        <w:rPr>
          <w:spacing w:val="-18"/>
        </w:rPr>
        <w:t>硬件成本</w:t>
      </w:r>
      <w:r>
        <w:rPr>
          <w:spacing w:val="-5"/>
        </w:rPr>
        <w:t>的增加</w:t>
      </w:r>
      <w:r>
        <w:rPr>
          <w:spacing w:val="-6"/>
        </w:rPr>
        <w:t>，</w:t>
      </w:r>
      <w:r>
        <w:rPr>
          <w:spacing w:val="-5"/>
        </w:rPr>
        <w:t>可以使用SR-IOV来构建一个设备</w:t>
      </w:r>
      <w:r>
        <w:rPr>
          <w:spacing w:val="-18"/>
        </w:rPr>
        <w:t>，</w:t>
      </w:r>
      <w:r>
        <w:rPr>
          <w:spacing w:val="-6"/>
        </w:rPr>
        <w:t>以</w:t>
      </w:r>
      <w:r>
        <w:rPr>
          <w:spacing w:val="-6"/>
        </w:rPr>
        <w:t>支持</w:t>
      </w:r>
      <w:r>
        <w:rPr>
          <w:spacing w:val="-6"/>
        </w:rPr>
        <w:t>单个PF</w:t>
      </w:r>
      <w:r>
        <w:rPr>
          <w:spacing w:val="-6"/>
        </w:rPr>
        <w:t>和多</w:t>
      </w:r>
      <w:r>
        <w:rPr>
          <w:spacing w:val="-6"/>
        </w:rPr>
        <w:t>个VF</w:t>
      </w:r>
      <w:r>
        <w:rPr>
          <w:spacing w:val="-6"/>
        </w:rPr>
        <w:t>，如</w:t>
      </w:r>
      <w:hyperlink w:history="true" w:anchor="bookmark10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9-5</w:t>
        </w:r>
        <w:r>
          <w:rPr>
            <w:u w:val="single" w:color="C0C0C0"/>
            <w:spacing w:val="-10"/>
          </w:rPr>
          <w:t>所示</w:t>
        </w:r>
        <w:r>
          <w:rPr>
            <w:spacing w:val="-6"/>
          </w:rPr>
          <w:t>。</w:t>
        </w:r>
      </w:hyperlink>
    </w:p>
    <w:p>
      <w:pPr>
        <w:spacing w:line="255" w:lineRule="auto"/>
        <w:sectPr>
          <w:footerReference w:type="default" r:id="rId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0" w:id="4"/>
                  <w:bookmarkEnd w:id="4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1"/>
      </w:pPr>
    </w:p>
    <w:p>
      <w:pPr>
        <w:spacing w:before="31"/>
      </w:pPr>
    </w:p>
    <w:p>
      <w:pPr>
        <w:spacing w:before="31"/>
      </w:pPr>
    </w:p>
    <w:p>
      <w:pPr>
        <w:spacing w:before="31"/>
      </w:pPr>
    </w:p>
    <w:tbl>
      <w:tblPr>
        <w:tblStyle w:val="TableNormal"/>
        <w:tblW w:w="5411" w:type="dxa"/>
        <w:tblInd w:w="3221" w:type="dxa"/>
        <w:shd w:val="clear" w:fill="D1D3D4"/>
        <w:tblLayout w:type="fixed"/>
        <w:tblBorders>
          <w:left w:val="single" w:color="231F20" w:sz="2" w:space="0"/>
          <w:bottom w:val="single" w:color="231F20" w:sz="2" w:space="0"/>
          <w:right w:val="single" w:color="231F20" w:sz="2" w:space="0"/>
          <w:top w:val="single" w:color="231F20" w:sz="2" w:space="0"/>
        </w:tblBorders>
      </w:tblPr>
      <w:tblGrid>
        <w:gridCol w:w="5411"/>
      </w:tblGrid>
      <w:tr>
        <w:trPr>
          <w:trHeight w:val="4442" w:hRule="atLeast"/>
        </w:trPr>
        <w:tc>
          <w:tcPr>
            <w:shd w:val="clear" w:fill="D1D3D4"/>
            <w:tcW w:w="5411" w:type="dxa"/>
            <w:vAlign w:val="top"/>
          </w:tcPr>
          <w:p>
            <w:pPr>
              <w:pStyle w:val="TableText"/>
              <w:spacing w:line="351" w:lineRule="auto"/>
              <w:rPr>
                <w:sz w:val="21"/>
              </w:rPr>
            </w:pPr>
            <w:r>
              <w:pict>
                <v:shape id="_x0000_s176" style="position:absolute;margin-left:-156.339pt;margin-top:82.4981pt;mso-position-vertical-relative:top-margin-area;mso-position-horizontal-relative:right-margin-area;width:40.3pt;height:0.5pt;z-index:251735040;" filled="false" strokecolor="#231F20" strokeweight="0.47pt" coordsize="805,10" coordorigin="0,0" path="m4,4l800,4e">
                  <v:stroke endcap="square" joinstyle="miter" miterlimit="4"/>
                </v:shape>
              </w:pict>
              <w:pict>
                <v:shape id="_x0000_s178" style="position:absolute;margin-left:-193.267pt;margin-top:70.6215pt;mso-position-vertical-relative:top-margin-area;mso-position-horizontal-relative:right-margin-area;width:39.05pt;height:0.5pt;z-index:251736064;" filled="false" strokecolor="#231F20" strokeweight="0.47pt" coordsize="780,10" coordorigin="0,0" path="m0,4l780,4e">
                  <v:stroke joinstyle="miter" miterlimit="4"/>
                </v:shape>
              </w:pict>
              <w:pict>
                <v:shape id="_x0000_s180" style="position:absolute;margin-left:-156.339pt;margin-top:125.79pt;mso-position-vertical-relative:top-margin-area;mso-position-horizontal-relative:right-margin-area;width:40.3pt;height:0.5pt;z-index:251738112;" filled="false" strokecolor="#231F20" strokeweight="0.47pt" coordsize="805,10" coordorigin="0,0" path="m4,4l800,4e">
                  <v:stroke endcap="square" joinstyle="miter" miterlimit="4"/>
                </v:shape>
              </w:pict>
              <w:pict>
                <v:shape id="_x0000_s182" style="position:absolute;margin-left:-193.267pt;margin-top:138.178pt;mso-position-vertical-relative:top-margin-area;mso-position-horizontal-relative:right-margin-area;width:39.05pt;height:0.5pt;z-index:251737088;" filled="false" strokecolor="#231F20" strokeweight="0.47pt" coordsize="780,10" coordorigin="0,0" path="m780,4l0,4e">
                  <v:stroke joinstyle="miter" miterlimit="4"/>
                </v:shape>
              </w:pict>
              <w:pict>
                <v:shape id="_x0000_s184" style="position:absolute;margin-left:-255.368pt;margin-top:104.471pt;mso-position-vertical-relative:top-margin-area;mso-position-horizontal-relative:right-margin-area;width:48.2pt;height:0.5pt;z-index:251732992;" filled="false" strokecolor="#231F20" strokeweight="0.47pt" coordsize="964,10" coordorigin="0,0" path="m4,4l959,4e">
                  <v:stroke endcap="square" joinstyle="miter" miterlimit="4"/>
                </v:shape>
              </w:pict>
            </w:r>
            <w:r>
              <w:pict>
                <v:shape id="_x0000_s186" style="position:absolute;margin-left:-116.108pt;margin-top:31.9457pt;mso-position-vertical-relative:top-margin-area;mso-position-horizontal-relative:right-margin-area;width:19.5pt;height:9.05pt;z-index:2517473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9"/>
                          <w:ind w:left="20"/>
                          <w:spacing w:before="19" w:line="196" w:lineRule="auto"/>
                        </w:pPr>
                        <w:r>
                          <w:rPr>
                            <w:spacing w:val="-4"/>
                          </w:rPr>
                          <w:t xml:space="preserve">PF 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88" style="position:absolute;margin-left:-93.1637pt;margin-top:33.3192pt;mso-position-vertical-relative:top-margin-area;mso-position-horizontal-relative:right-margin-area;width:28.65pt;height:16pt;z-index:2517422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527" w:type="dxa"/>
                          <w:tblInd w:w="22" w:type="dxa"/>
                          <w:shd w:val="clear" w:fill="FFFFFF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527"/>
                        </w:tblGrid>
                        <w:tr>
                          <w:trPr>
                            <w:trHeight w:val="269" w:hRule="atLeast"/>
                          </w:trPr>
                          <w:tc>
                            <w:tcPr>
                              <w:shd w:val="clear" w:fill="FFFFFF"/>
                              <w:tcW w:w="527" w:type="dxa"/>
                              <w:vAlign w:val="top"/>
                            </w:tcPr>
                            <w:p>
                              <w:pPr>
                                <w:pStyle w:val="P68B1DB1-TableText10"/>
                                <w:ind w:left="111"/>
                                <w:spacing w:before="81" w:line="198" w:lineRule="auto"/>
                              </w:pPr>
                              <w:r>
                                <w:t>ATC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90" style="position:absolute;margin-left:-120.459pt;margin-top:11.9242pt;mso-position-vertical-relative:top-margin-area;mso-position-horizontal-relative:right-margin-area;width:114.3pt;height:46.25pt;z-index:2517411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2240" w:type="dxa"/>
                          <w:tblInd w:w="22" w:type="dxa"/>
                          <w:shd w:val="clear" w:fill="FFFFFF"/>
                          <w:tblLayout w:type="fixed"/>
                          <w:tblBorders>
                            <w:top w:val="single" w:color="231F20" w:sz="2" w:space="0"/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insideH w:val="single" w:color="231F20" w:sz="2" w:space="0"/>
                            <w:insideV w:val="single" w:color="231F20" w:sz="2" w:space="0"/>
                          </w:tblBorders>
                        </w:tblPr>
                        <w:tblGrid>
                          <w:gridCol w:w="217"/>
                          <w:gridCol w:w="1805"/>
                          <w:gridCol w:w="218"/>
                        </w:tblGrid>
                        <w:tr>
                          <w:trPr>
                            <w:trHeight w:val="255" w:hRule="atLeast"/>
                          </w:trPr>
                          <w:tc>
                            <w:tcPr>
                              <w:shd w:val="clear" w:fill="FFFFFF"/>
                              <w:tcW w:w="217" w:type="dxa"/>
                              <w:vAlign w:val="top"/>
                              <w:tcBorders>
                                <w:bottom w:val="nil"/>
                              </w:tcBorders>
                            </w:tcPr>
                            <w:p>
                              <w:pPr>
                                <w:pStyle w:val="TableText"/>
                                <w:rPr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shd w:val="clear" w:fill="FFFFFF"/>
                              <w:tcW w:w="1805" w:type="dxa"/>
                              <w:vAlign w:val="top"/>
                            </w:tcPr>
                            <w:p>
                              <w:pPr>
                                <w:pStyle w:val="P68B1DB1-TableText9"/>
                                <w:ind w:left="70"/>
                                <w:spacing w:before="73" w:line="198" w:lineRule="auto"/>
                              </w:pPr>
                              <w:r>
                                <w:rPr>
                                  <w:spacing w:val="-1"/>
                                </w:rPr>
                                <w:t>配置资源</w:t>
                              </w:r>
                            </w:p>
                          </w:tc>
                          <w:tc>
                            <w:tcPr>
                              <w:shd w:val="clear" w:fill="FFFFFF"/>
                              <w:tcW w:w="218" w:type="dxa"/>
                              <w:vAlign w:val="top"/>
                              <w:tcBorders>
                                <w:bottom w:val="nil"/>
                              </w:tcBorders>
                            </w:tcPr>
                            <w:p>
                              <w:pPr>
                                <w:pStyle w:val="TableText"/>
                                <w:rPr>
                                  <w:sz w:val="21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614" w:hRule="atLeast"/>
                          </w:trPr>
                          <w:tc>
                            <w:tcPr>
                              <w:shd w:val="clear" w:fill="FFFFFF"/>
                              <w:tcW w:w="2240" w:type="dxa"/>
                              <w:vAlign w:val="top"/>
                              <w:gridSpan w:val="3"/>
                            </w:tcPr>
                            <w:p>
                              <w:pPr>
                                <w:spacing w:line="82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942" w:type="dxa"/>
                                <w:tblInd w:w="1160" w:type="dxa"/>
                                <w:shd w:val="clear" w:fill="FFFFFF"/>
                                <w:tblLayout w:type="fixed"/>
                                <w:tblBorders>
                                  <w:left w:val="single" w:color="231F20" w:sz="2" w:space="0"/>
                                  <w:bottom w:val="single" w:color="231F20" w:sz="2" w:space="0"/>
                                  <w:right w:val="single" w:color="231F20" w:sz="2" w:space="0"/>
                                  <w:top w:val="single" w:color="231F20" w:sz="2" w:space="0"/>
                                </w:tblBorders>
                              </w:tblPr>
                              <w:tblGrid>
                                <w:gridCol w:w="942"/>
                              </w:tblGrid>
                              <w:tr>
                                <w:trPr>
                                  <w:trHeight w:val="433" w:hRule="atLeast"/>
                                </w:trPr>
                                <w:tc>
                                  <w:tcPr>
                                    <w:shd w:val="clear" w:fill="FFFFFF"/>
                                    <w:tcW w:w="942" w:type="dxa"/>
                                    <w:vAlign w:val="top"/>
                                  </w:tcPr>
                                  <w:p>
                                    <w:pPr>
                                      <w:pStyle w:val="P68B1DB1-TableText9"/>
                                      <w:ind w:left="117" w:right="107" w:firstLine="79"/>
                                      <w:spacing w:before="74" w:line="203" w:lineRule="auto"/>
                                    </w:pPr>
                                    <w:r>
                                      <w:rPr>
                                        <w:spacing w:val="-1"/>
                                      </w:rPr>
                                      <w:t>物理</w:t>
                                    </w:r>
                                    <w:r>
                                      <w:t xml:space="preserve">   </w:t>
                                    </w:r>
                                    <w:r>
                                      <w:rPr>
                                        <w:spacing w:val="-1"/>
                                      </w:rPr>
                                      <w:t>资源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78" w:lineRule="exact"/>
                                <w:rPr>
                                  <w:sz w:val="6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192" style="position:absolute;margin-left:-116.661pt;margin-top:78.5732pt;mso-position-vertical-relative:top-margin-area;mso-position-horizontal-relative:right-margin-area;width:26.4pt;height:9.05pt;z-index:2517463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9"/>
                          <w:ind w:left="20"/>
                          <w:spacing w:before="20" w:line="196" w:lineRule="auto"/>
                        </w:pPr>
                        <w:r>
                          <w:rPr>
                            <w:spacing w:val="-1"/>
                          </w:rPr>
                          <w:t xml:space="preserve">VF 0.1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94" style="position:absolute;margin-left:-120.459pt;margin-top:63.3233pt;mso-position-vertical-relative:top-margin-area;mso-position-horizontal-relative:right-margin-area;width:88.6pt;height:38.05pt;z-index:2517452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1726" w:type="dxa"/>
                          <w:tblInd w:w="22" w:type="dxa"/>
                          <w:shd w:val="clear" w:fill="FFFFFF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1726"/>
                        </w:tblGrid>
                        <w:tr>
                          <w:trPr>
                            <w:trHeight w:val="710" w:hRule="atLeast"/>
                          </w:trPr>
                          <w:tc>
                            <w:tcPr>
                              <w:shd w:val="clear" w:fill="FFFFFF"/>
                              <w:tcW w:w="1726" w:type="dxa"/>
                              <w:vAlign w:val="top"/>
                            </w:tcPr>
                            <w:p>
                              <w:pPr>
                                <w:spacing w:line="139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942" w:type="dxa"/>
                                <w:tblInd w:w="639" w:type="dxa"/>
                                <w:tblLayout w:type="fixed"/>
                                <w:tblBorders>
                                  <w:left w:val="single" w:color="231F20" w:sz="2" w:space="0"/>
                                  <w:bottom w:val="single" w:color="231F20" w:sz="2" w:space="0"/>
                                  <w:right w:val="single" w:color="231F20" w:sz="2" w:space="0"/>
                                  <w:top w:val="single" w:color="231F20" w:sz="2" w:space="0"/>
                                </w:tblBorders>
                              </w:tblPr>
                              <w:tblGrid>
                                <w:gridCol w:w="942"/>
                              </w:tblGrid>
                              <w:tr>
                                <w:trPr>
                                  <w:trHeight w:val="433" w:hRule="atLeast"/>
                                </w:trPr>
                                <w:tc>
                                  <w:tcPr>
                                    <w:tcW w:w="942" w:type="dxa"/>
                                    <w:vAlign w:val="top"/>
                                  </w:tcPr>
                                  <w:p>
                                    <w:pPr>
                                      <w:pStyle w:val="P68B1DB1-TableText9"/>
                                      <w:ind w:left="117" w:right="107" w:firstLine="79"/>
                                      <w:spacing w:before="73" w:line="203" w:lineRule="auto"/>
                                    </w:pPr>
                                    <w:r>
                                      <w:rPr>
                                        <w:spacing w:val="-1"/>
                                      </w:rPr>
                                      <w:t>物理</w:t>
                                    </w:r>
                                    <w:r>
                                      <w:t xml:space="preserve">   </w:t>
                                    </w:r>
                                    <w:r>
                                      <w:rPr>
                                        <w:spacing w:val="-1"/>
                                      </w:rPr>
                                      <w:t>资源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17" w:lineRule="exact"/>
                                <w:rPr>
                                  <w:sz w:val="1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group id="_x0000_s196" style="position:absolute;margin-left:-213.004pt;margin-top:70.6215pt;mso-position-vertical-relative:top-margin-area;mso-position-horizontal-relative:right-margin-area;width:78.5pt;height:68.05pt;z-index:251750400;" filled="false" stroked="false" coordsize="1570,1361" coordorigin="0,0">
                  <v:shape id="_x0000_s198" style="position:absolute;left:0;top:0;width:1570;height:1361;" filled="false" stroked="false" type="#_x0000_t75">
                    <v:imagedata o:title="" r:id="rId12"/>
                  </v:shape>
                  <v:shape id="_x0000_s200" style="position:absolute;left:-20;top:-20;width:1610;height:140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spacing w:line="278" w:lineRule="auto"/>
                            <w:rPr>
                              <w:sz w:val="21"/>
                            </w:rPr>
                          </w:pPr>
                        </w:p>
                        <w:p>
                          <w:pPr>
                            <w:pStyle w:val="TableText"/>
                            <w:spacing w:line="278" w:lineRule="auto"/>
                            <w:rPr>
                              <w:sz w:val="21"/>
                            </w:rPr>
                          </w:pPr>
                        </w:p>
                        <w:p>
                          <w:pPr>
                            <w:pStyle w:val="P68B1DB1-TableText23"/>
                            <w:ind w:left="278"/>
                            <w:spacing w:before="43" w:line="202" w:lineRule="exact"/>
                          </w:pPr>
                          <w:r>
                            <w:rPr>
                              <w:spacing w:val="-2"/>
                            </w:rPr>
                            <w:t>内部路由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shape id="_x0000_s202" style="position:absolute;margin-left:-270.55pt;margin-top:93.8539pt;mso-position-vertical-relative:top-margin-area;mso-position-horizontal-relative:right-margin-area;width:23.95pt;height:21.7pt;z-index:251748352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9"/>
                          <w:ind w:left="112" w:right="70" w:hanging="29"/>
                          <w:spacing w:before="82" w:line="207" w:lineRule="auto"/>
                        </w:pPr>
                        <w:r>
                          <w:rPr>
                            <w:spacing w:val="-3"/>
                          </w:rPr>
                          <w:t>PCIe</w:t>
                        </w:r>
                        <w:r>
                          <w:rPr>
                            <w:spacing w:val="-2"/>
                          </w:rPr>
                          <w:t>端口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4" style="position:absolute;margin-left:-116.661pt;margin-top:122.208pt;mso-position-vertical-relative:top-margin-area;mso-position-horizontal-relative:right-margin-area;width:26.4pt;height:9.05pt;z-index:2517442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9"/>
                          <w:ind w:left="20"/>
                          <w:spacing w:before="20" w:line="196" w:lineRule="auto"/>
                        </w:pPr>
                        <w:r>
                          <w:rPr>
                            <w:spacing w:val="-1"/>
                          </w:rPr>
                          <w:t xml:space="preserve">VF 0.2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6" style="position:absolute;margin-left:-120.459pt;margin-top:106.956pt;mso-position-vertical-relative:top-margin-area;mso-position-horizontal-relative:right-margin-area;width:88.6pt;height:38.05pt;z-index:2517432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1726" w:type="dxa"/>
                          <w:tblInd w:w="22" w:type="dxa"/>
                          <w:shd w:val="clear" w:fill="FFFFFF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1726"/>
                        </w:tblGrid>
                        <w:tr>
                          <w:trPr>
                            <w:trHeight w:val="710" w:hRule="atLeast"/>
                          </w:trPr>
                          <w:tc>
                            <w:tcPr>
                              <w:shd w:val="clear" w:fill="FFFFFF"/>
                              <w:tcW w:w="1726" w:type="dxa"/>
                              <w:vAlign w:val="top"/>
                            </w:tcPr>
                            <w:p>
                              <w:pPr>
                                <w:spacing w:line="139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942" w:type="dxa"/>
                                <w:tblInd w:w="639" w:type="dxa"/>
                                <w:tblLayout w:type="fixed"/>
                                <w:tblBorders>
                                  <w:left w:val="single" w:color="231F20" w:sz="2" w:space="0"/>
                                  <w:bottom w:val="single" w:color="231F20" w:sz="2" w:space="0"/>
                                  <w:right w:val="single" w:color="231F20" w:sz="2" w:space="0"/>
                                  <w:top w:val="single" w:color="231F20" w:sz="2" w:space="0"/>
                                </w:tblBorders>
                              </w:tblPr>
                              <w:tblGrid>
                                <w:gridCol w:w="942"/>
                              </w:tblGrid>
                              <w:tr>
                                <w:trPr>
                                  <w:trHeight w:val="433" w:hRule="atLeast"/>
                                </w:trPr>
                                <w:tc>
                                  <w:tcPr>
                                    <w:tcW w:w="942" w:type="dxa"/>
                                    <w:vAlign w:val="top"/>
                                  </w:tcPr>
                                  <w:p>
                                    <w:pPr>
                                      <w:pStyle w:val="P68B1DB1-TableText9"/>
                                      <w:ind w:left="117" w:right="107" w:firstLine="79"/>
                                      <w:spacing w:before="73" w:line="203" w:lineRule="auto"/>
                                    </w:pPr>
                                    <w:r>
                                      <w:rPr>
                                        <w:spacing w:val="-1"/>
                                      </w:rPr>
                                      <w:t>物理</w:t>
                                    </w:r>
                                    <w:r>
                                      <w:t xml:space="preserve">   </w:t>
                                    </w:r>
                                    <w:r>
                                      <w:rPr>
                                        <w:spacing w:val="-1"/>
                                      </w:rPr>
                                      <w:t>资源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17" w:lineRule="exact"/>
                                <w:rPr>
                                  <w:sz w:val="1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208" style="position:absolute;margin-left:-258.563pt;margin-top:202.783pt;mso-position-vertical-relative:top-margin-area;mso-position-horizontal-relative:right-margin-area;width:127pt;height:10.9pt;z-index:2517401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24"/>
                          <w:ind w:left="20"/>
                          <w:spacing w:before="20" w:line="20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3"/>
                          </w:rPr>
                          <w:t xml:space="preserve">支持PCIe SR-IOV的设备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10" style="position:absolute;margin-left:-116.661pt;margin-top:185.571pt;mso-position-vertical-relative:top-margin-area;mso-position-horizontal-relative:right-margin-area;width:27.65pt;height:9.05pt;z-index:2517493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9"/>
                          <w:ind w:left="20"/>
                          <w:spacing w:before="20" w:line="196" w:lineRule="auto"/>
                        </w:pPr>
                        <w:r>
                          <w:rPr>
                            <w:spacing w:val="-1"/>
                          </w:rPr>
                          <w:t xml:space="preserve">VF 0，N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12" style="position:absolute;margin-left:-120.459pt;margin-top:170.308pt;mso-position-vertical-relative:top-margin-area;mso-position-horizontal-relative:right-margin-area;width:88.6pt;height:38.1pt;z-index:2517391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1726" w:type="dxa"/>
                          <w:tblInd w:w="22" w:type="dxa"/>
                          <w:shd w:val="clear" w:fill="FFFFFF"/>
                          <w:tblLayout w:type="fixed"/>
                          <w:tblBorders>
                            <w:left w:val="single" w:color="231F20" w:sz="2" w:space="0"/>
                            <w:bottom w:val="single" w:color="231F20" w:sz="2" w:space="0"/>
                            <w:right w:val="single" w:color="231F20" w:sz="2" w:space="0"/>
                            <w:top w:val="single" w:color="231F20" w:sz="2" w:space="0"/>
                          </w:tblBorders>
                        </w:tblPr>
                        <w:tblGrid>
                          <w:gridCol w:w="1726"/>
                        </w:tblGrid>
                        <w:tr>
                          <w:trPr>
                            <w:trHeight w:val="711" w:hRule="atLeast"/>
                          </w:trPr>
                          <w:tc>
                            <w:tcPr>
                              <w:shd w:val="clear" w:fill="FFFFFF"/>
                              <w:tcW w:w="1726" w:type="dxa"/>
                              <w:vAlign w:val="top"/>
                            </w:tcPr>
                            <w:p>
                              <w:pPr>
                                <w:spacing w:line="139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942" w:type="dxa"/>
                                <w:tblInd w:w="639" w:type="dxa"/>
                                <w:tblLayout w:type="fixed"/>
                                <w:tblBorders>
                                  <w:left w:val="single" w:color="231F20" w:sz="2" w:space="0"/>
                                  <w:bottom w:val="single" w:color="231F20" w:sz="2" w:space="0"/>
                                  <w:right w:val="single" w:color="231F20" w:sz="2" w:space="0"/>
                                  <w:top w:val="single" w:color="231F20" w:sz="2" w:space="0"/>
                                </w:tblBorders>
                              </w:tblPr>
                              <w:tblGrid>
                                <w:gridCol w:w="942"/>
                              </w:tblGrid>
                              <w:tr>
                                <w:trPr>
                                  <w:trHeight w:val="433" w:hRule="atLeast"/>
                                </w:trPr>
                                <w:tc>
                                  <w:tcPr>
                                    <w:tcW w:w="942" w:type="dxa"/>
                                    <w:vAlign w:val="top"/>
                                  </w:tcPr>
                                  <w:p>
                                    <w:pPr>
                                      <w:pStyle w:val="P68B1DB1-TableText9"/>
                                      <w:ind w:left="117" w:right="107" w:firstLine="79"/>
                                      <w:spacing w:before="74" w:line="203" w:lineRule="auto"/>
                                    </w:pPr>
                                    <w:r>
                                      <w:rPr>
                                        <w:spacing w:val="-1"/>
                                      </w:rPr>
                                      <w:t>物理</w:t>
                                    </w:r>
                                    <w:r>
                                      <w:t xml:space="preserve">   </w:t>
                                    </w:r>
                                    <w:r>
                                      <w:rPr>
                                        <w:spacing w:val="-1"/>
                                      </w:rPr>
                                      <w:t>资源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18" w:lineRule="exact"/>
                                <w:rPr>
                                  <w:sz w:val="1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31968" behindDoc="0" locked="0" layoutInCell="1" allowOverlap="1">
                  <wp:simplePos x="0" y="0"/>
                  <wp:positionH relativeFrom="rightMargin">
                    <wp:posOffset>-987409</wp:posOffset>
                  </wp:positionH>
                  <wp:positionV relativeFrom="topMargin">
                    <wp:posOffset>1913995</wp:posOffset>
                  </wp:positionV>
                  <wp:extent cx="42098" cy="180782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098" cy="18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14" style="position:absolute;margin-left:-270.55pt;margin-top:93.8539pt;mso-position-vertical-relative:top-margin-area;mso-position-horizontal-relative:right-margin-area;width:23.95pt;height:21.7pt;z-index:251734016;" filled="false" strokecolor="#231F20" strokeweight="0.47pt" coordsize="479,434" coordorigin="0,0" path="m4,4l473,4l473,428l4,428e">
                  <v:stroke endcap="square" joinstyle="miter" miterlimit="4"/>
                </v:shape>
              </w:pict>
            </w:r>
          </w:p>
          <w:p>
            <w:pPr>
              <w:pStyle w:val="TableText"/>
              <w:spacing w:line="352" w:lineRule="auto"/>
              <w:rPr>
                <w:sz w:val="21"/>
              </w:rPr>
            </w:pPr>
          </w:p>
          <w:p>
            <w:pPr>
              <w:ind w:firstLine="2314"/>
              <w:spacing w:line="959" w:lineRule="exact"/>
              <w:pStyle w:val="P68B1DB1-Normal25"/>
            </w:pPr>
            <w:r>
              <w:pict>
                <v:shape id="_x0000_s216" style="mso-position-vertical-relative:line;mso-position-horizontal-relative:char;width:38.5pt;height:48pt;" filled="false" strokecolor="#231F20" strokeweight="0.47pt" coordsize="770,960" coordorigin="0,0" path="m764,4l4,4l4,954e">
                  <v:stroke endcap="square" joinstyle="miter" miterlimit="4"/>
                </v:shape>
              </w:pict>
            </w:r>
          </w:p>
          <w:p>
            <w:pPr>
              <w:pStyle w:val="TableText"/>
              <w:spacing w:line="291" w:lineRule="auto"/>
              <w:rPr>
                <w:sz w:val="21"/>
              </w:rPr>
            </w:pPr>
          </w:p>
          <w:p>
            <w:pPr>
              <w:pStyle w:val="TableText"/>
              <w:spacing w:line="292" w:lineRule="auto"/>
              <w:rPr>
                <w:sz w:val="21"/>
              </w:rPr>
            </w:pPr>
          </w:p>
          <w:p>
            <w:pPr>
              <w:pStyle w:val="TableText"/>
              <w:spacing w:line="292" w:lineRule="auto"/>
              <w:rPr>
                <w:sz w:val="21"/>
              </w:rPr>
            </w:pPr>
          </w:p>
          <w:p>
            <w:pPr>
              <w:ind w:firstLine="2314"/>
              <w:spacing w:line="1248" w:lineRule="exact"/>
              <w:pStyle w:val="P68B1DB1-Normal26"/>
            </w:pPr>
            <w:r>
              <w:pict>
                <v:shape id="_x0000_s218" style="mso-position-vertical-relative:line;mso-position-horizontal-relative:char;width:38.5pt;height:62.45pt;" filled="false" strokecolor="#231F20" strokeweight="0.47pt" coordsize="770,1249" coordorigin="0,0" path="m764,1243l4,1243l4,4e">
                  <v:stroke endcap="square" joinstyle="miter" miterlimit="4"/>
                </v:shape>
              </w:pict>
            </w:r>
          </w:p>
        </w:tc>
      </w:tr>
    </w:tbl>
    <w:p>
      <w:pPr>
        <w:ind w:left="8188"/>
        <w:spacing w:before="108" w:line="199" w:lineRule="auto"/>
        <w:rPr>
          <w:rFonts w:ascii="Arial" w:hAnsi="Arial" w:cs="Arial" w:eastAsia="Arial"/>
          <w:sz w:val="11"/>
          <w:szCs w:val="11"/>
        </w:rPr>
        <w:pStyle w:val="P68B1DB1-Normal12"/>
      </w:pPr>
      <w:r>
        <w:t>A-0626A</w:t>
      </w:r>
    </w:p>
    <w:p>
      <w:pPr>
        <w:pStyle w:val="P68B1DB1-BodyText13"/>
        <w:ind w:left="3738"/>
        <w:spacing w:before="167" w:line="251" w:lineRule="exact"/>
      </w:pPr>
      <w:r>
        <w:rPr>
          <w:spacing w:val="-7"/>
        </w:rPr>
        <w:t>图9-5示例SR-IOV单PF功能器件</w:t>
      </w:r>
    </w:p>
    <w:p>
      <w:pPr>
        <w:spacing w:line="433" w:lineRule="auto"/>
        <w:rPr>
          <w:rFonts w:ascii="Arial"/>
          <w:sz w:val="21"/>
        </w:rPr>
      </w:pPr>
    </w:p>
    <w:p>
      <w:pPr>
        <w:pStyle w:val="BodyText"/>
        <w:ind w:left="875"/>
        <w:spacing w:before="60" w:line="270" w:lineRule="auto"/>
      </w:pPr>
      <w:hyperlink w:history="true" w:anchor="bookmark10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9-5中的例子</w:t>
        </w:r>
      </w:hyperlink>
      <w:r>
        <w:rPr>
          <w:spacing w:val="-4"/>
        </w:rPr>
        <w:t>说明了一</w:t>
      </w:r>
      <w:r>
        <w:rPr>
          <w:spacing w:val="-17"/>
        </w:rPr>
        <w:t>个带有NVF</w:t>
      </w:r>
      <w:r>
        <w:rPr>
          <w:spacing w:val="-4"/>
        </w:rPr>
        <w:t>的</w:t>
      </w:r>
      <w:r>
        <w:rPr>
          <w:spacing w:val="-5"/>
        </w:rPr>
        <w:t>PF</w:t>
      </w:r>
      <w:r>
        <w:rPr>
          <w:spacing w:val="-5"/>
        </w:rPr>
        <w:t>。需要注意的主要</w:t>
      </w:r>
      <w:r>
        <w:rPr>
          <w:spacing w:val="-5"/>
        </w:rPr>
        <w:t>观察结果</w:t>
      </w:r>
      <w:r>
        <w:rPr>
          <w:spacing w:val="-5"/>
        </w:rPr>
        <w:t>：</w:t>
      </w:r>
    </w:p>
    <w:p>
      <w:pPr>
        <w:pStyle w:val="P68B1DB1-BodyText3"/>
        <w:ind w:left="1057"/>
        <w:spacing w:before="205" w:line="253" w:lineRule="exact"/>
      </w:pPr>
      <w:r>
        <w:rPr>
          <w:spacing w:val="-7"/>
        </w:rPr>
        <w:t>·</w:t>
      </w:r>
      <w:r>
        <w:rPr>
          <w:spacing w:val="-7"/>
        </w:rPr>
        <w:t>PF是</w:t>
      </w:r>
      <w:r>
        <w:rPr>
          <w:spacing w:val="-7"/>
        </w:rPr>
        <w:t>符合PCIe的</w:t>
      </w:r>
      <w:r>
        <w:rPr>
          <w:spacing w:val="-8"/>
        </w:rPr>
        <w:t>。</w:t>
      </w:r>
    </w:p>
    <w:p>
      <w:pPr>
        <w:pStyle w:val="BodyText"/>
        <w:ind w:left="1683" w:right="2119" w:hanging="233"/>
        <w:spacing w:before="47" w:line="250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在初始和常规复位后，</w:t>
      </w:r>
      <w:r>
        <w:rPr>
          <w:spacing w:val="-6"/>
        </w:rPr>
        <w:t>支持</w:t>
      </w:r>
      <w:r>
        <w:rPr>
          <w:spacing w:val="-17"/>
        </w:rPr>
        <w:t>本规范中定义</w:t>
      </w:r>
      <w:r>
        <w:rPr>
          <w:spacing w:val="-6"/>
        </w:rPr>
        <w:t>的</w:t>
      </w:r>
      <w:r>
        <w:rPr>
          <w:spacing w:val="-6"/>
        </w:rPr>
        <w:t>SR-IOV功能</w:t>
      </w:r>
      <w:r>
        <w:rPr>
          <w:spacing w:val="-17"/>
        </w:rPr>
        <w:t xml:space="preserve">的PCIe FuneTM</w:t>
      </w:r>
      <w:r>
        <w:rPr>
          <w:spacing w:val="-3"/>
        </w:rPr>
        <w:t>应禁用</w:t>
      </w:r>
      <w:r>
        <w:rPr>
          <w:spacing w:val="-3"/>
        </w:rPr>
        <w:t>SR-IOV</w:t>
      </w:r>
      <w:r>
        <w:rPr>
          <w:spacing w:val="-3"/>
        </w:rPr>
        <w:t>功能</w:t>
      </w:r>
      <w:r>
        <w:rPr>
          <w:spacing w:val="-4"/>
        </w:rPr>
        <w:t>。</w:t>
      </w:r>
    </w:p>
    <w:p>
      <w:pPr>
        <w:pStyle w:val="P68B1DB1-BodyText3"/>
        <w:ind w:left="1450"/>
        <w:spacing w:before="96" w:line="251" w:lineRule="exact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要发现PF及其关联VF支持的页面大小，请</w:t>
      </w:r>
      <w:r>
        <w:rPr>
          <w:spacing w:val="-7"/>
        </w:rPr>
        <w:t>使用</w:t>
      </w:r>
    </w:p>
    <w:p>
      <w:pPr>
        <w:pStyle w:val="BodyText"/>
        <w:ind w:left="1687" w:right="2172" w:hanging="8"/>
        <w:spacing w:line="257" w:lineRule="auto"/>
      </w:pPr>
      <w:r>
        <w:rPr>
          <w:spacing w:val="-5"/>
        </w:rPr>
        <w:t>配置</w:t>
      </w:r>
      <w:r>
        <w:rPr>
          <w:spacing w:val="-5"/>
        </w:rPr>
        <w:t>字段被读取。有关</w:t>
      </w:r>
      <w:r>
        <w:rPr>
          <w:spacing w:val="-5"/>
        </w:rPr>
        <w:t>如何</w:t>
      </w:r>
      <w:r>
        <w:rPr>
          <w:spacing w:val="-17"/>
        </w:rPr>
        <w:t>使用</w:t>
      </w:r>
      <w:r>
        <w:rPr>
          <w:spacing w:val="-5"/>
        </w:rPr>
        <w:t>此</w:t>
      </w:r>
      <w:r>
        <w:rPr>
          <w:spacing w:val="-5"/>
        </w:rPr>
        <w:t>字段</w:t>
      </w:r>
      <w:r>
        <w:rPr>
          <w:spacing w:val="-5"/>
        </w:rPr>
        <w:t>对齐系统页边界上的PF</w:t>
      </w:r>
      <w:r>
        <w:rPr>
          <w:spacing w:val="-5"/>
        </w:rPr>
        <w:t>或</w:t>
      </w:r>
      <w:r>
        <w:rPr>
          <w:spacing w:val="-5"/>
        </w:rPr>
        <w:t>VF</w:t>
      </w:r>
      <w:r>
        <w:rPr>
          <w:spacing w:val="-6"/>
        </w:rPr>
        <w:t>内存</w:t>
      </w:r>
      <w:r>
        <w:rPr>
          <w:spacing w:val="-6"/>
        </w:rPr>
        <w:t>空间孔径</w:t>
      </w:r>
      <w:r>
        <w:rPr>
          <w:spacing w:val="-7"/>
        </w:rPr>
        <w:t>的更多信息，请</w:t>
      </w:r>
      <w:r>
        <w:rPr>
          <w:spacing w:val="-7"/>
        </w:rPr>
        <w:t>参见</w:t>
      </w:r>
      <w:hyperlink w:history="true" w:anchor="bookmark11">
        <w:r>
          <w:rPr>
            <w:u w:val="single" w:color="C0C0C0"/>
            <w:spacing w:val="-7"/>
          </w:rPr>
          <w:t>第9.2.1.1.1节</w:t>
        </w:r>
        <w:r>
          <w:rPr>
            <w:spacing w:val="-7"/>
          </w:rPr>
          <w:t>。</w:t>
        </w:r>
      </w:hyperlink>
    </w:p>
    <w:p>
      <w:pPr>
        <w:pStyle w:val="P68B1DB1-BodyText3"/>
        <w:ind w:left="1057"/>
        <w:spacing w:before="82" w:line="252" w:lineRule="exact"/>
      </w:pPr>
      <w:r>
        <w:rPr>
          <w:spacing w:val="-6"/>
        </w:rPr>
        <w:t xml:space="preserve">·   PF命名</w:t>
      </w:r>
      <w:r>
        <w:rPr>
          <w:b/>
          <w:bCs/>
          <w:spacing w:val="-6"/>
        </w:rPr>
        <w:t>PFM</w:t>
      </w:r>
      <w:r>
        <w:rPr>
          <w:spacing w:val="-6"/>
        </w:rPr>
        <w:t>表示</w:t>
      </w:r>
      <w:r>
        <w:rPr>
          <w:spacing w:val="-6"/>
        </w:rPr>
        <w:t>功能编号M的PF</w:t>
      </w:r>
      <w:r>
        <w:rPr>
          <w:spacing w:val="-7"/>
        </w:rPr>
        <w:t>。</w:t>
      </w:r>
    </w:p>
    <w:p>
      <w:pPr>
        <w:pStyle w:val="BodyText"/>
        <w:ind w:left="1275" w:right="1772" w:hanging="218"/>
        <w:spacing w:before="98" w:line="252" w:lineRule="auto"/>
      </w:pPr>
      <w:r>
        <w:rPr>
          <w:spacing w:val="-6"/>
        </w:rPr>
        <w:t>·</w:t>
      </w:r>
      <w:r>
        <w:rPr>
          <w:spacing w:val="-6"/>
        </w:rPr>
        <w:t>VF命名</w:t>
      </w:r>
      <w:r>
        <w:rPr>
          <w:b/>
          <w:bCs/>
          <w:spacing w:val="-6"/>
        </w:rPr>
        <w:t>VFM，N</w:t>
      </w:r>
      <w:r>
        <w:rPr>
          <w:spacing w:val="-6"/>
        </w:rPr>
        <w:t>表示</w:t>
      </w:r>
      <w:r>
        <w:rPr>
          <w:spacing w:val="-18"/>
        </w:rPr>
        <w:t xml:space="preserve">与PF M相关联</w:t>
      </w:r>
      <w:r>
        <w:rPr>
          <w:spacing w:val="-6"/>
        </w:rPr>
        <w:t>的第N个</w:t>
      </w:r>
      <w:r>
        <w:rPr>
          <w:spacing w:val="-6"/>
        </w:rPr>
        <w:t>VF</w:t>
      </w:r>
      <w:r>
        <w:rPr>
          <w:spacing w:val="-6"/>
        </w:rPr>
        <w:t>。</w:t>
      </w:r>
      <w:r>
        <w:rPr>
          <w:spacing w:val="-22"/>
        </w:rPr>
        <w:t>VF</w:t>
      </w:r>
      <w:r>
        <w:rPr>
          <w:spacing w:val="-6"/>
        </w:rPr>
        <w:t>从1开始编号</w:t>
      </w:r>
      <w:r>
        <w:rPr>
          <w:spacing w:val="-6"/>
        </w:rPr>
        <w:t>，因此</w:t>
      </w:r>
      <w:r>
        <w:rPr>
          <w:spacing w:val="-18"/>
        </w:rPr>
        <w:t xml:space="preserve">与PF M相关联</w:t>
      </w:r>
      <w:r>
        <w:rPr>
          <w:spacing w:val="-6"/>
        </w:rPr>
        <w:t>的</w:t>
      </w:r>
      <w:r>
        <w:rPr>
          <w:spacing w:val="-7"/>
        </w:rPr>
        <w:t>第一</w:t>
      </w:r>
      <w:r>
        <w:rPr>
          <w:spacing w:val="-7"/>
        </w:rPr>
        <w:t>VF</w:t>
      </w:r>
      <w:r>
        <w:rPr>
          <w:spacing w:val="-7"/>
        </w:rPr>
        <w:t>是</w:t>
      </w:r>
      <w:r>
        <w:rPr>
          <w:spacing w:val="-7"/>
        </w:rPr>
        <w:t xml:space="preserve">VF M，1。</w:t>
      </w:r>
    </w:p>
    <w:p>
      <w:pPr>
        <w:pStyle w:val="P68B1DB1-BodyText3"/>
        <w:ind w:left="1057"/>
        <w:spacing w:before="93" w:line="251" w:lineRule="exact"/>
      </w:pPr>
      <w:r>
        <w:rPr>
          <w:spacing w:val="-6"/>
        </w:rPr>
        <w:t xml:space="preserve">·   每个VF与PF共享多个公共配置空间字段</w:t>
      </w:r>
      <w:r>
        <w:rPr>
          <w:spacing w:val="-6"/>
        </w:rPr>
        <w:t>这些田地</w:t>
      </w:r>
    </w:p>
    <w:p>
      <w:pPr>
        <w:pStyle w:val="BodyText"/>
        <w:ind w:left="1283" w:right="1626" w:hanging="3"/>
        <w:spacing w:before="1" w:line="249" w:lineRule="auto"/>
      </w:pPr>
      <w:r>
        <w:rPr>
          <w:spacing w:val="-5"/>
        </w:rPr>
        <w:t>适用</w:t>
      </w:r>
      <w:r>
        <w:rPr>
          <w:spacing w:val="-5"/>
        </w:rPr>
        <w:t>于所有</w:t>
      </w:r>
      <w:r>
        <w:rPr>
          <w:spacing w:val="-5"/>
        </w:rPr>
        <w:t>VF，并</w:t>
      </w:r>
      <w:r>
        <w:rPr>
          <w:spacing w:val="-5"/>
        </w:rPr>
        <w:t>通过</w:t>
      </w:r>
      <w:r>
        <w:rPr>
          <w:spacing w:val="-5"/>
        </w:rPr>
        <w:t>单个PF进行控制。</w:t>
      </w:r>
      <w:r>
        <w:rPr>
          <w:spacing w:val="-14"/>
        </w:rPr>
        <w:t>共享</w:t>
      </w:r>
      <w:r>
        <w:rPr>
          <w:spacing w:val="-5"/>
        </w:rPr>
        <w:t>减少</w:t>
      </w:r>
      <w:r>
        <w:rPr>
          <w:spacing w:val="-18"/>
        </w:rPr>
        <w:t>了实现每个VF所</w:t>
      </w:r>
      <w:r>
        <w:rPr>
          <w:spacing w:val="-5"/>
        </w:rPr>
        <w:t>需的硬件资源</w:t>
      </w:r>
      <w:r>
        <w:rPr>
          <w:spacing w:val="-7"/>
        </w:rPr>
        <w:t>。</w:t>
      </w:r>
    </w:p>
    <w:p>
      <w:pPr>
        <w:pStyle w:val="P68B1DB1-BodyText3"/>
        <w:ind w:left="1450"/>
        <w:spacing w:before="47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AVF使用</w:t>
      </w:r>
      <w:r>
        <w:rPr>
          <w:spacing w:val="-18"/>
        </w:rPr>
        <w:t>与PF相同</w:t>
      </w:r>
      <w:r>
        <w:rPr>
          <w:spacing w:val="-5"/>
        </w:rPr>
        <w:t>的</w:t>
      </w:r>
      <w:r>
        <w:rPr>
          <w:spacing w:val="-5"/>
        </w:rPr>
        <w:t>配置机制</w:t>
      </w:r>
      <w:r>
        <w:rPr>
          <w:spacing w:val="-6"/>
        </w:rPr>
        <w:t>和报头</w:t>
      </w:r>
      <w:r>
        <w:rPr>
          <w:spacing w:val="-6"/>
        </w:rPr>
        <w:t>类型。</w:t>
      </w:r>
    </w:p>
    <w:p>
      <w:pPr>
        <w:pStyle w:val="BodyText"/>
        <w:ind w:left="1450"/>
        <w:spacing w:before="98" w:line="247" w:lineRule="auto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 xml:space="preserve">与给定PF相关联的所有VF共享VF BAR集（参见</w:t>
      </w:r>
      <w:hyperlink w:history="true" w:anchor="bookmark12">
        <w:r>
          <w:rPr>
            <w:u w:val="single" w:color="C0C0C0"/>
            <w:spacing w:val="-7"/>
          </w:rPr>
          <w:t>第4</w:t>
        </w:r>
        <w:r>
          <w:rPr>
            <w:u w:val="single" w:color="C0C0C0"/>
            <w:spacing w:val="-6"/>
          </w:rPr>
          <w:t>节</w:t>
        </w:r>
        <w:r>
          <w:rPr>
            <w:u w:val="single" w:color="C0C0C0"/>
            <w:spacing w:val="-6"/>
          </w:rPr>
          <w:t>9.3.3.1</w:t>
        </w:r>
      </w:hyperlink>
      <w:r>
        <w:rPr>
          <w:spacing w:val="-7"/>
        </w:rPr>
        <w:t>）并</w:t>
      </w:r>
      <w:r>
        <w:rPr>
          <w:spacing w:val="-7"/>
        </w:rPr>
        <w:t>共享</w:t>
      </w:r>
      <w:r>
        <w:rPr>
          <w:spacing w:val="-7"/>
        </w:rPr>
        <w:t>VF存储器</w:t>
      </w:r>
    </w:p>
    <w:p>
      <w:pPr>
        <w:pStyle w:val="BodyText"/>
        <w:ind w:left="1670" w:right="2032" w:firstLine="8"/>
        <w:spacing w:before="1" w:line="262" w:lineRule="auto"/>
      </w:pPr>
      <w:r>
        <w:rPr>
          <w:spacing w:val="-6"/>
        </w:rPr>
        <w:t>SR-IOV扩展功能（参见第9.3.3.3.4节）中的空间使能（MSE）</w:t>
      </w:r>
      <w:hyperlink w:history="true" w:anchor="bookmark13"/>
      <w:r>
        <w:rPr>
          <w:spacing w:val="-6"/>
        </w:rPr>
        <w:t>位</w:t>
      </w:r>
      <w:r>
        <w:rPr>
          <w:spacing w:val="-7"/>
        </w:rPr>
        <w:t>控制</w:t>
      </w:r>
      <w:r>
        <w:rPr>
          <w:spacing w:val="-6"/>
        </w:rPr>
        <w:t>对</w:t>
      </w:r>
      <w:r>
        <w:rPr>
          <w:spacing w:val="-6"/>
        </w:rPr>
        <w:t>VF存储器</w:t>
      </w:r>
      <w:r>
        <w:rPr>
          <w:spacing w:val="-6"/>
        </w:rPr>
        <w:t>空间的访问。</w:t>
      </w:r>
      <w:r>
        <w:rPr>
          <w:spacing w:val="-17"/>
        </w:rPr>
        <w:t>也</w:t>
      </w:r>
      <w:r>
        <w:rPr>
          <w:spacing w:val="-6"/>
        </w:rPr>
        <w:t>就是说，如果</w:t>
      </w:r>
      <w:r>
        <w:rPr>
          <w:spacing w:val="-6"/>
        </w:rPr>
        <w:t xml:space="preserve">VF MSE位为清除，</w:t>
      </w:r>
      <w:r>
        <w:rPr>
          <w:spacing w:val="-17"/>
        </w:rPr>
        <w:t>则禁用为所有VF分配</w:t>
      </w:r>
      <w:r>
        <w:rPr>
          <w:spacing w:val="-6"/>
        </w:rPr>
        <w:t>的内存映射</w:t>
      </w:r>
      <w:r>
        <w:rPr>
          <w:spacing w:val="-6"/>
        </w:rPr>
        <w:t>空间</w:t>
      </w:r>
      <w:r>
        <w:rPr>
          <w:spacing w:val="-5"/>
        </w:rPr>
        <w:t>。</w:t>
      </w:r>
    </w:p>
    <w:p>
      <w:pPr>
        <w:pStyle w:val="BodyText"/>
        <w:ind w:left="1686" w:right="2323" w:hanging="236"/>
        <w:spacing w:before="55" w:line="270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InitialVF和</w:t>
      </w:r>
      <w:r>
        <w:rPr>
          <w:spacing w:val="-5"/>
        </w:rPr>
        <w:t>TotalVF</w:t>
      </w:r>
      <w:r>
        <w:rPr>
          <w:spacing w:val="-5"/>
        </w:rPr>
        <w:t>字段（请参见www.example.com</w:t>
      </w:r>
      <w:hyperlink w:history="true" w:anchor="bookmark14">
        <w:r>
          <w:rPr>
            <w:u w:val="single" w:color="C0C0C0"/>
            <w:spacing w:val="-5"/>
          </w:rPr>
          <w:t>节</w:t>
        </w:r>
        <w:r>
          <w:rPr>
            <w:u w:val="single" w:color="C0C0C0"/>
            <w:spacing w:val="-5"/>
          </w:rPr>
          <w:t>9.3.3.5</w:t>
        </w:r>
      </w:hyperlink>
      <w:r>
        <w:rPr>
          <w:spacing w:val="-5"/>
        </w:rPr>
        <w:t>和</w:t>
      </w:r>
      <w:r>
        <w:rPr>
          <w:spacing w:val="-42"/>
        </w:rPr>
        <w:t>www.example.com</w:t>
      </w:r>
      <w:hyperlink w:history="true" w:anchor="bookmark15">
        <w:r>
          <w:rPr>
            <w:u w:val="single" w:color="C0C0C0"/>
            <w:spacing w:val="-5"/>
          </w:rPr>
          <w:t>节</w:t>
        </w:r>
        <w:r>
          <w:rPr>
            <w:u w:val="single" w:color="C0C0C0"/>
            <w:spacing w:val="-5"/>
          </w:rPr>
          <w:t>9.3.3.6</w:t>
        </w:r>
        <w:r>
          <w:rPr>
            <w:spacing w:val="-5"/>
          </w:rPr>
          <w:t>）</w:t>
        </w:r>
      </w:hyperlink>
      <w:r>
        <w:rPr>
          <w:spacing w:val="-5"/>
        </w:rPr>
        <w:t>用于发现</w:t>
      </w:r>
      <w:r>
        <w:rPr>
          <w:spacing w:val="-19"/>
        </w:rPr>
        <w:t>可与PF关联的VF</w:t>
      </w:r>
      <w:r>
        <w:rPr>
          <w:spacing w:val="-5"/>
        </w:rPr>
        <w:t>的</w:t>
      </w:r>
      <w:r>
        <w:rPr>
          <w:spacing w:val="-6"/>
        </w:rPr>
        <w:t>最大数量</w:t>
      </w:r>
      <w:r>
        <w:rPr>
          <w:spacing w:val="-6"/>
        </w:rPr>
        <w:t>。</w:t>
      </w:r>
    </w:p>
    <w:p>
      <w:pPr>
        <w:pStyle w:val="BodyText"/>
        <w:ind w:left="1674" w:right="2218" w:hanging="224"/>
        <w:spacing w:before="59" w:line="249" w:lineRule="auto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如果</w:t>
      </w:r>
      <w:r>
        <w:rPr>
          <w:spacing w:val="-6"/>
        </w:rPr>
        <w:t>器械不</w:t>
      </w:r>
      <w:r>
        <w:rPr>
          <w:spacing w:val="-6"/>
        </w:rPr>
        <w:t>支持</w:t>
      </w:r>
      <w:r>
        <w:rPr>
          <w:spacing w:val="-6"/>
        </w:rPr>
        <w:t>VF迁移，</w:t>
      </w:r>
      <w:r>
        <w:rPr>
          <w:spacing w:val="-6"/>
        </w:rPr>
        <w:t>TotalVF和InitialVF</w:t>
      </w:r>
      <w:r>
        <w:rPr>
          <w:spacing w:val="-6"/>
        </w:rPr>
        <w:t>应包含</w:t>
      </w:r>
      <w:r>
        <w:rPr>
          <w:spacing w:val="-17"/>
        </w:rPr>
        <w:t>相同</w:t>
      </w:r>
      <w:r>
        <w:rPr>
          <w:spacing w:val="-6"/>
        </w:rPr>
        <w:t>的</w:t>
      </w:r>
      <w:r>
        <w:rPr>
          <w:spacing w:val="-6"/>
        </w:rPr>
        <w:t>值。如果</w:t>
      </w:r>
      <w:r>
        <w:rPr>
          <w:spacing w:val="-6"/>
        </w:rPr>
        <w:t>设备</w:t>
      </w:r>
      <w:r>
        <w:rPr>
          <w:spacing w:val="-6"/>
        </w:rPr>
        <w:t>支持</w:t>
      </w:r>
      <w:r>
        <w:rPr>
          <w:spacing w:val="-6"/>
        </w:rPr>
        <w:t>VF迁移，</w:t>
      </w:r>
      <w:r>
        <w:rPr>
          <w:spacing w:val="-6"/>
        </w:rPr>
        <w:t>当</w:t>
      </w:r>
      <w:r>
        <w:rPr>
          <w:spacing w:val="-6"/>
        </w:rPr>
        <w:t>读取TotalVF时</w:t>
      </w:r>
      <w:r>
        <w:rPr>
          <w:spacing w:val="-6"/>
        </w:rPr>
        <w:t>，PF必须返回</w:t>
      </w:r>
      <w:r>
        <w:rPr>
          <w:spacing w:val="-6"/>
        </w:rPr>
        <w:t>可分配</w:t>
      </w:r>
      <w:r>
        <w:rPr>
          <w:spacing w:val="-6"/>
        </w:rPr>
        <w:t>给</w:t>
      </w:r>
      <w:r>
        <w:rPr>
          <w:spacing w:val="-6"/>
        </w:rPr>
        <w:t>PF的VF数量。对于</w:t>
      </w:r>
      <w:r>
        <w:rPr>
          <w:spacing w:val="-6"/>
        </w:rPr>
        <w:t>此类设备，</w:t>
      </w:r>
      <w:r>
        <w:rPr>
          <w:spacing w:val="-6"/>
        </w:rPr>
        <w:t>当读取Init</w:t>
      </w:r>
      <w:r>
        <w:rPr>
          <w:spacing w:val="-7"/>
        </w:rPr>
        <w:t>ialVF时，</w:t>
      </w:r>
      <w:r>
        <w:rPr>
          <w:spacing w:val="-7"/>
        </w:rPr>
        <w:t>PF必须返回</w:t>
      </w:r>
      <w:r>
        <w:rPr>
          <w:spacing w:val="-7"/>
        </w:rPr>
        <w:t>初始值</w:t>
      </w:r>
      <w:r>
        <w:t xml:space="preserve">   </w:t>
      </w:r>
      <w:r>
        <w:rPr>
          <w:spacing w:val="-6"/>
        </w:rPr>
        <w:t>分配</w:t>
      </w:r>
      <w:r>
        <w:rPr>
          <w:spacing w:val="-6"/>
        </w:rPr>
        <w:t>给</w:t>
      </w:r>
      <w:r>
        <w:rPr>
          <w:spacing w:val="-6"/>
        </w:rPr>
        <w:t>PF的VF数量。</w:t>
      </w:r>
    </w:p>
    <w:p>
      <w:pPr>
        <w:spacing w:line="249" w:lineRule="auto"/>
        <w:sectPr>
          <w:footerReference w:type="default" r:id="rId1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3"/>
        <w:ind w:left="1057"/>
        <w:spacing w:before="60" w:line="251" w:lineRule="exact"/>
      </w:pPr>
      <w:r>
        <w:rPr>
          <w:spacing w:val="-7"/>
        </w:rPr>
        <w:t xml:space="preserve">·   每个功能、PF和</w:t>
      </w:r>
      <w:r>
        <w:rPr>
          <w:spacing w:val="-7"/>
        </w:rPr>
        <w:t>VF被分配唯一</w:t>
      </w:r>
      <w:r>
        <w:rPr>
          <w:spacing w:val="-8"/>
        </w:rPr>
        <w:t>的路由ID。</w:t>
      </w:r>
      <w:r>
        <w:rPr>
          <w:spacing w:val="-17"/>
        </w:rPr>
        <w:t>每个PF的路由ID的构造如下：</w:t>
      </w:r>
    </w:p>
    <w:p>
      <w:pPr>
        <w:pStyle w:val="BodyText"/>
        <w:ind w:left="1274" w:right="1691" w:firstLine="3"/>
        <w:spacing w:before="1" w:line="249" w:lineRule="auto"/>
      </w:pPr>
      <w:r>
        <w:rPr>
          <w:u w:val="single" w:color="C0C0C0"/>
          <w:spacing w:val="-6"/>
        </w:rPr>
        <w:t>部分</w:t>
      </w:r>
      <w:r>
        <w:rPr>
          <w:u w:val="single" w:color="C0C0C0"/>
          <w:spacing w:val="-6"/>
        </w:rPr>
        <w:t>2.2.4.2</w:t>
      </w:r>
      <w:r>
        <w:rPr>
          <w:spacing w:val="-6"/>
        </w:rPr>
        <w:t>。</w:t>
      </w:r>
      <w:r>
        <w:rPr>
          <w:spacing w:val="-17"/>
        </w:rPr>
        <w:t>每个</w:t>
      </w:r>
      <w:r>
        <w:rPr>
          <w:spacing w:val="-6"/>
        </w:rPr>
        <w:t>VF的路由ID</w:t>
      </w:r>
      <w:r>
        <w:rPr>
          <w:spacing w:val="-6"/>
        </w:rPr>
        <w:t>使用</w:t>
      </w:r>
      <w:r>
        <w:rPr>
          <w:spacing w:val="-7"/>
        </w:rPr>
        <w:t>其相关联的PF的路由ID和</w:t>
      </w:r>
      <w:r>
        <w:rPr>
          <w:spacing w:val="-5"/>
        </w:rPr>
        <w:t>该PF</w:t>
      </w:r>
      <w:hyperlink w:history="true" w:anchor="bookmark16">
        <w:r>
          <w:rPr>
            <w:u w:val="single" w:color="C0C0C0"/>
            <w:spacing w:val="-5"/>
          </w:rPr>
          <w:t>的SR-IOV扩展能力中的字段来确定</w:t>
        </w:r>
        <w:r>
          <w:rPr>
            <w:spacing w:val="-5"/>
          </w:rPr>
          <w:t>。</w:t>
        </w:r>
      </w:hyperlink>
    </w:p>
    <w:p>
      <w:pPr>
        <w:pStyle w:val="BodyText"/>
        <w:ind w:left="1278" w:right="1790" w:hanging="221"/>
        <w:spacing w:before="95" w:line="241" w:lineRule="auto"/>
      </w:pPr>
      <w:r>
        <w:rPr>
          <w:spacing w:val="-7"/>
        </w:rPr>
        <w:t>·</w:t>
      </w:r>
      <w:r>
        <w:rPr>
          <w:spacing w:val="27"/>
        </w:rPr>
        <w:t>假设</w:t>
      </w:r>
      <w:r>
        <w:rPr>
          <w:spacing w:val="-7"/>
        </w:rPr>
        <w:t>所有PCIe和</w:t>
      </w:r>
      <w:r>
        <w:rPr>
          <w:spacing w:val="-7"/>
        </w:rPr>
        <w:t>SR-IOV配置访问都</w:t>
      </w:r>
      <w:r>
        <w:rPr>
          <w:spacing w:val="-7"/>
        </w:rPr>
        <w:t>是</w:t>
      </w:r>
      <w:r>
        <w:rPr>
          <w:spacing w:val="-7"/>
        </w:rPr>
        <w:t>通过</w:t>
      </w:r>
      <w:r>
        <w:rPr>
          <w:spacing w:val="-7"/>
        </w:rPr>
        <w:t>受</w:t>
      </w:r>
      <w:r>
        <w:rPr>
          <w:spacing w:val="-7"/>
        </w:rPr>
        <w:t>信任</w:t>
      </w:r>
      <w:r>
        <w:rPr>
          <w:spacing w:val="-17"/>
        </w:rPr>
        <w:t>的</w:t>
      </w:r>
      <w:r>
        <w:rPr>
          <w:spacing w:val="-7"/>
        </w:rPr>
        <w:t>软件</w:t>
      </w:r>
      <w:r>
        <w:rPr>
          <w:spacing w:val="-7"/>
        </w:rPr>
        <w:t>组件</w:t>
      </w:r>
      <w:r>
        <w:rPr>
          <w:spacing w:val="-13"/>
        </w:rPr>
        <w:t>（</w:t>
      </w:r>
      <w:r>
        <w:rPr>
          <w:spacing w:val="-7"/>
        </w:rPr>
        <w:t>诸如</w:t>
      </w:r>
      <w:r>
        <w:rPr>
          <w:spacing w:val="-7"/>
        </w:rPr>
        <w:t>VI</w:t>
      </w:r>
      <w:r>
        <w:rPr>
          <w:spacing w:val="-9"/>
        </w:rPr>
        <w:t>或</w:t>
      </w:r>
      <w:r>
        <w:rPr>
          <w:spacing w:val="-9"/>
        </w:rPr>
        <w:t>SR-PCIM）进行的。</w:t>
      </w:r>
    </w:p>
    <w:p>
      <w:pPr>
        <w:pStyle w:val="BodyText"/>
        <w:ind w:left="1286" w:right="1874" w:hanging="229"/>
        <w:spacing w:before="116" w:line="249" w:lineRule="auto"/>
      </w:pPr>
      <w:r>
        <w:rPr>
          <w:spacing w:val="-6"/>
        </w:rPr>
        <w:t xml:space="preserve">·   每个</w:t>
      </w:r>
      <w:r>
        <w:rPr>
          <w:spacing w:val="-6"/>
        </w:rPr>
        <w:t>VF包含递送特定于功能的服务所需的非共享</w:t>
      </w:r>
      <w:r>
        <w:rPr>
          <w:spacing w:val="-6"/>
        </w:rPr>
        <w:t>物理资源集</w:t>
      </w:r>
      <w:r>
        <w:rPr>
          <w:spacing w:val="-6"/>
        </w:rPr>
        <w:t>（例如，</w:t>
      </w:r>
      <w:r>
        <w:t xml:space="preserve">  </w:t>
      </w:r>
      <w:r>
        <w:rPr>
          <w:spacing w:val="-6"/>
        </w:rPr>
        <w:t>资源</w:t>
      </w:r>
      <w:r>
        <w:rPr>
          <w:spacing w:val="-16"/>
        </w:rPr>
        <w:t>，</w:t>
      </w:r>
      <w:r>
        <w:rPr>
          <w:spacing w:val="-6"/>
        </w:rPr>
        <w:t>如</w:t>
      </w:r>
      <w:r>
        <w:rPr>
          <w:spacing w:val="-6"/>
        </w:rPr>
        <w:t>工作队列、数据缓冲区等）</w:t>
      </w:r>
      <w:r>
        <w:rPr>
          <w:spacing w:val="-17"/>
        </w:rPr>
        <w:t>这些</w:t>
      </w:r>
      <w:r>
        <w:rPr>
          <w:spacing w:val="-7"/>
        </w:rPr>
        <w:t>资源</w:t>
      </w:r>
      <w:r>
        <w:rPr>
          <w:spacing w:val="-7"/>
        </w:rPr>
        <w:t>可以</w:t>
      </w:r>
      <w:r>
        <w:rPr>
          <w:spacing w:val="-7"/>
        </w:rPr>
        <w:t>由</w:t>
      </w:r>
      <w:r>
        <w:rPr>
          <w:spacing w:val="-7"/>
        </w:rPr>
        <w:t>SI</w:t>
      </w:r>
      <w:r>
        <w:rPr>
          <w:spacing w:val="-17"/>
        </w:rPr>
        <w:t>直接访问，而</w:t>
      </w:r>
      <w:r>
        <w:rPr>
          <w:spacing w:val="-7"/>
        </w:rPr>
        <w:t>不</w:t>
      </w:r>
      <w:r>
        <w:rPr>
          <w:spacing w:val="-6"/>
        </w:rPr>
        <w:t>需要</w:t>
      </w:r>
      <w:r>
        <w:rPr>
          <w:spacing w:val="-6"/>
        </w:rPr>
        <w:t>VI或</w:t>
      </w:r>
      <w:r>
        <w:rPr>
          <w:spacing w:val="-6"/>
        </w:rPr>
        <w:t>SR-PCIM</w:t>
      </w:r>
      <w:r>
        <w:rPr>
          <w:spacing w:val="-7"/>
        </w:rPr>
        <w:t>干预。</w:t>
      </w:r>
    </w:p>
    <w:p>
      <w:pPr>
        <w:pStyle w:val="P68B1DB1-BodyText3"/>
        <w:ind w:left="1057"/>
        <w:spacing w:before="98" w:line="252" w:lineRule="exact"/>
      </w:pPr>
      <w:r>
        <w:rPr>
          <w:spacing w:val="-5"/>
        </w:rPr>
        <w:t>·</w:t>
      </w:r>
      <w:r>
        <w:rPr>
          <w:spacing w:val="-5"/>
        </w:rPr>
        <w:t>一个或多</w:t>
      </w:r>
      <w:r>
        <w:rPr>
          <w:spacing w:val="-23"/>
        </w:rPr>
        <w:t>个</w:t>
      </w:r>
      <w:r>
        <w:rPr>
          <w:spacing w:val="-5"/>
        </w:rPr>
        <w:t>VF可以被分配</w:t>
      </w:r>
      <w:r>
        <w:rPr>
          <w:spacing w:val="-5"/>
        </w:rPr>
        <w:t>给每个</w:t>
      </w:r>
      <w:r>
        <w:rPr>
          <w:spacing w:val="-6"/>
        </w:rPr>
        <w:t>SI。</w:t>
      </w:r>
      <w:r>
        <w:rPr>
          <w:spacing w:val="-22"/>
        </w:rPr>
        <w:t>分配</w:t>
      </w:r>
      <w:r>
        <w:rPr>
          <w:spacing w:val="-6"/>
        </w:rPr>
        <w:t>策略</w:t>
      </w:r>
      <w:r>
        <w:rPr>
          <w:spacing w:val="-6"/>
        </w:rPr>
        <w:t>不在</w:t>
      </w:r>
      <w:r>
        <w:rPr>
          <w:spacing w:val="-18"/>
        </w:rPr>
        <w:t>本规范</w:t>
      </w:r>
      <w:r>
        <w:rPr>
          <w:spacing w:val="-6"/>
        </w:rPr>
        <w:t>的</w:t>
      </w:r>
      <w:r>
        <w:rPr>
          <w:spacing w:val="-6"/>
        </w:rPr>
        <w:t>范围</w:t>
      </w:r>
      <w:r>
        <w:rPr>
          <w:spacing w:val="-6"/>
        </w:rPr>
        <w:t>内。</w:t>
      </w:r>
    </w:p>
    <w:p>
      <w:pPr>
        <w:pStyle w:val="BodyText"/>
        <w:ind w:left="1275" w:right="1852" w:hanging="218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>虽然</w:t>
      </w:r>
      <w:r>
        <w:rPr>
          <w:spacing w:val="-6"/>
        </w:rPr>
        <w:t>该示例示出了PF内的</w:t>
      </w:r>
      <w:r>
        <w:rPr>
          <w:spacing w:val="-6"/>
        </w:rPr>
        <w:t>单个</w:t>
      </w:r>
      <w:r>
        <w:rPr>
          <w:spacing w:val="-6"/>
        </w:rPr>
        <w:t>ATC</w:t>
      </w:r>
      <w:r>
        <w:rPr>
          <w:spacing w:val="-6"/>
        </w:rPr>
        <w:t>，但是</w:t>
      </w:r>
      <w:r>
        <w:rPr>
          <w:spacing w:val="-18"/>
        </w:rPr>
        <w:t>任何ATC</w:t>
      </w:r>
      <w:r>
        <w:rPr>
          <w:spacing w:val="-6"/>
        </w:rPr>
        <w:t>的存在</w:t>
      </w:r>
      <w:r>
        <w:rPr>
          <w:spacing w:val="-6"/>
        </w:rPr>
        <w:t>是</w:t>
      </w:r>
      <w:r>
        <w:rPr>
          <w:spacing w:val="-6"/>
        </w:rPr>
        <w:t>可选的。此外，</w:t>
      </w:r>
      <w:r>
        <w:rPr>
          <w:spacing w:val="-6"/>
        </w:rPr>
        <w:t>本</w:t>
      </w:r>
      <w:r>
        <w:rPr>
          <w:spacing w:val="-4"/>
        </w:rPr>
        <w:t>规范</w:t>
      </w:r>
      <w:r>
        <w:rPr>
          <w:spacing w:val="-4"/>
        </w:rPr>
        <w:t>不</w:t>
      </w:r>
      <w:r>
        <w:rPr>
          <w:spacing w:val="-5"/>
        </w:rPr>
        <w:t>排除</w:t>
      </w:r>
      <w:r>
        <w:rPr>
          <w:spacing w:val="-5"/>
        </w:rPr>
        <w:t>支持设备内每个VF的</w:t>
      </w:r>
      <w:r>
        <w:rPr>
          <w:spacing w:val="-5"/>
        </w:rPr>
        <w:t>ATC</w:t>
      </w:r>
      <w:r>
        <w:rPr>
          <w:spacing w:val="-5"/>
        </w:rPr>
        <w:t>的实现。</w:t>
      </w:r>
    </w:p>
    <w:p>
      <w:pPr>
        <w:pStyle w:val="P68B1DB1-BodyText27"/>
        <w:ind w:left="1057"/>
        <w:spacing w:before="98" w:line="252" w:lineRule="exact"/>
      </w:pPr>
      <w:r>
        <w:t xml:space="preserve">·   内部路由是特定于实现的。</w:t>
      </w:r>
    </w:p>
    <w:p>
      <w:pPr>
        <w:pStyle w:val="BodyText"/>
        <w:ind w:left="1286" w:right="1891" w:hanging="229"/>
        <w:spacing w:before="98" w:line="249" w:lineRule="auto"/>
      </w:pPr>
      <w:r>
        <w:rPr>
          <w:spacing w:val="-6"/>
        </w:rPr>
        <w:t>·</w:t>
      </w:r>
      <w:r>
        <w:rPr>
          <w:spacing w:val="-6"/>
        </w:rPr>
        <w:t>虽然关于PF操作存在许多潜在的使用模型</w:t>
      </w:r>
      <w:r>
        <w:rPr>
          <w:spacing w:val="-7"/>
        </w:rPr>
        <w:t>，但是</w:t>
      </w:r>
      <w:r>
        <w:rPr>
          <w:spacing w:val="-7"/>
        </w:rPr>
        <w:t>常见的使用模型</w:t>
      </w:r>
      <w:r>
        <w:rPr>
          <w:spacing w:val="-7"/>
        </w:rPr>
        <w:t>是</w:t>
      </w:r>
      <w:r>
        <w:rPr>
          <w:spacing w:val="-7"/>
        </w:rPr>
        <w:t>使用</w:t>
      </w:r>
      <w:r>
        <w:rPr>
          <w:spacing w:val="-7"/>
        </w:rPr>
        <w:t>PF</w:t>
      </w:r>
      <w:r>
        <w:rPr>
          <w:spacing w:val="-7"/>
        </w:rPr>
        <w:t>来</w:t>
      </w:r>
      <w:r>
        <w:rPr>
          <w:spacing w:val="-4"/>
        </w:rPr>
        <w:t>严格</w:t>
      </w:r>
      <w:r>
        <w:rPr>
          <w:spacing w:val="-5"/>
        </w:rPr>
        <w:t>地在</w:t>
      </w:r>
      <w:r>
        <w:rPr>
          <w:spacing w:val="-18"/>
        </w:rPr>
        <w:t>VI</w:t>
      </w:r>
      <w:r>
        <w:rPr>
          <w:spacing w:val="-5"/>
        </w:rPr>
        <w:t>的</w:t>
      </w:r>
      <w:r>
        <w:rPr>
          <w:spacing w:val="-5"/>
        </w:rPr>
        <w:t>控制</w:t>
      </w:r>
      <w:r>
        <w:rPr>
          <w:spacing w:val="-23"/>
        </w:rPr>
        <w:t>下引导设备或平台</w:t>
      </w:r>
      <w:r>
        <w:rPr>
          <w:spacing w:val="-5"/>
        </w:rPr>
        <w:t>。一旦</w:t>
      </w:r>
      <w:hyperlink w:history="true" w:anchor="bookmark17">
        <w:r>
          <w:rPr>
            <w:u w:val="single" w:color="C0C0C0"/>
            <w:spacing w:val="-5"/>
          </w:rPr>
          <w:t>SR-IOV扩展功能</w:t>
        </w:r>
      </w:hyperlink>
      <w:r>
        <w:rPr>
          <w:spacing w:val="-5"/>
        </w:rPr>
        <w:t>被</w:t>
      </w:r>
    </w:p>
    <w:p>
      <w:pPr>
        <w:pStyle w:val="BodyText"/>
        <w:ind w:left="1274" w:right="1785" w:firstLine="4"/>
        <w:spacing w:before="2" w:line="248" w:lineRule="auto"/>
      </w:pPr>
      <w:r>
        <w:rPr>
          <w:spacing w:val="-5"/>
        </w:rPr>
        <w:t>配置</w:t>
      </w:r>
      <w:r>
        <w:rPr>
          <w:spacing w:val="-7"/>
        </w:rPr>
        <w:t>为</w:t>
      </w:r>
      <w:r>
        <w:rPr>
          <w:spacing w:val="-5"/>
        </w:rPr>
        <w:t>使</w:t>
      </w:r>
      <w:r>
        <w:rPr>
          <w:spacing w:val="-5"/>
        </w:rPr>
        <w:t>VF</w:t>
      </w:r>
      <w:r>
        <w:rPr>
          <w:spacing w:val="-5"/>
        </w:rPr>
        <w:t>能够被分配</w:t>
      </w:r>
      <w:r>
        <w:rPr>
          <w:spacing w:val="-5"/>
        </w:rPr>
        <w:t>给各个SI</w:t>
      </w:r>
      <w:r>
        <w:rPr>
          <w:spacing w:val="-5"/>
        </w:rPr>
        <w:t>，PF</w:t>
      </w:r>
      <w:r>
        <w:rPr>
          <w:spacing w:val="-5"/>
        </w:rPr>
        <w:t>承担</w:t>
      </w:r>
      <w:r>
        <w:rPr>
          <w:spacing w:val="-5"/>
        </w:rPr>
        <w:t>更多的</w:t>
      </w:r>
      <w:r>
        <w:rPr>
          <w:spacing w:val="-5"/>
        </w:rPr>
        <w:t>监督角色。例如</w:t>
      </w:r>
      <w:r>
        <w:rPr>
          <w:spacing w:val="-5"/>
        </w:rPr>
        <w:t>，</w:t>
      </w:r>
      <w:r>
        <w:rPr>
          <w:spacing w:val="-5"/>
        </w:rPr>
        <w:t>PF</w:t>
      </w:r>
      <w:r>
        <w:rPr>
          <w:spacing w:val="-5"/>
        </w:rPr>
        <w:t>可以用于</w:t>
      </w:r>
      <w:r>
        <w:rPr>
          <w:spacing w:val="-5"/>
        </w:rPr>
        <w:t>管理设备特定</w:t>
      </w:r>
      <w:r>
        <w:rPr>
          <w:spacing w:val="-5"/>
        </w:rPr>
        <w:t>功能</w:t>
      </w:r>
      <w:r>
        <w:rPr>
          <w:spacing w:val="-17"/>
        </w:rPr>
        <w:t>，</w:t>
      </w:r>
      <w:r>
        <w:rPr>
          <w:spacing w:val="-5"/>
        </w:rPr>
        <w:t>诸如对每个VF的内部资源</w:t>
      </w:r>
      <w:r>
        <w:rPr>
          <w:spacing w:val="-6"/>
        </w:rPr>
        <w:t>分配</w:t>
      </w:r>
      <w:r>
        <w:rPr>
          <w:spacing w:val="-6"/>
        </w:rPr>
        <w:t>、</w:t>
      </w:r>
      <w:r>
        <w:rPr>
          <w:spacing w:val="-5"/>
        </w:rPr>
        <w:t>对</w:t>
      </w:r>
      <w:r>
        <w:rPr>
          <w:spacing w:val="-6"/>
        </w:rPr>
        <w:t>诸如</w:t>
      </w:r>
      <w:r>
        <w:rPr>
          <w:spacing w:val="-6"/>
        </w:rPr>
        <w:t>PCIe链路或</w:t>
      </w:r>
      <w:r>
        <w:rPr>
          <w:spacing w:val="-6"/>
        </w:rPr>
        <w:t>功能特定链路（例如，网络或</w:t>
      </w:r>
      <w:r>
        <w:rPr>
          <w:spacing w:val="-6"/>
        </w:rPr>
        <w:t>存储</w:t>
      </w:r>
      <w:r>
        <w:rPr>
          <w:spacing w:val="-5"/>
        </w:rPr>
        <w:t>链路）</w:t>
      </w:r>
      <w:r>
        <w:rPr>
          <w:spacing w:val="-5"/>
        </w:rPr>
        <w:t>等。</w:t>
      </w:r>
      <w:r>
        <w:rPr>
          <w:spacing w:val="-5"/>
        </w:rPr>
        <w:t>这些策略、管理和资源分配</w:t>
      </w:r>
      <w:r>
        <w:rPr>
          <w:spacing w:val="-5"/>
        </w:rPr>
        <w:t>操作</w:t>
      </w:r>
      <w:r>
        <w:rPr>
          <w:spacing w:val="-5"/>
        </w:rPr>
        <w:t>不在</w:t>
      </w:r>
      <w:r>
        <w:rPr>
          <w:spacing w:val="-5"/>
        </w:rPr>
        <w:t>本文</w:t>
      </w:r>
      <w:r>
        <w:rPr>
          <w:spacing w:val="-5"/>
        </w:rPr>
        <w:t>的</w:t>
      </w:r>
      <w:r>
        <w:rPr>
          <w:spacing w:val="-5"/>
        </w:rPr>
        <w:t>范围之内。</w:t>
      </w:r>
    </w:p>
    <w:p>
      <w:pPr>
        <w:pStyle w:val="P68B1DB1-BodyText14"/>
        <w:ind w:left="1275"/>
        <w:spacing w:line="251" w:lineRule="exact"/>
      </w:pPr>
      <w:r>
        <w:t>规范.</w:t>
      </w:r>
    </w:p>
    <w:p>
      <w:pPr>
        <w:pStyle w:val="BodyText"/>
        <w:ind w:left="878" w:right="1236" w:hanging="8"/>
        <w:spacing w:before="219" w:line="270" w:lineRule="auto"/>
      </w:pPr>
      <w:r>
        <w:rPr>
          <w:spacing w:val="-5"/>
        </w:rPr>
        <w:t>另一</w:t>
      </w:r>
      <w:r>
        <w:rPr>
          <w:spacing w:val="-5"/>
        </w:rPr>
        <w:t>个使用模型示例如</w:t>
      </w:r>
      <w:hyperlink w:history="true" w:anchor="bookmark18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9-6所示</w:t>
        </w:r>
        <w:r>
          <w:rPr>
            <w:spacing w:val="-5"/>
          </w:rPr>
          <w:t>。</w:t>
        </w:r>
      </w:hyperlink>
      <w:r>
        <w:rPr>
          <w:spacing w:val="-5"/>
        </w:rPr>
        <w:t>在</w:t>
      </w:r>
      <w:r>
        <w:rPr>
          <w:spacing w:val="-5"/>
        </w:rPr>
        <w:t>该示例中，</w:t>
      </w:r>
      <w:r>
        <w:rPr>
          <w:spacing w:val="-6"/>
        </w:rPr>
        <w:t>设备</w:t>
      </w:r>
      <w:r>
        <w:rPr>
          <w:spacing w:val="-6"/>
        </w:rPr>
        <w:t>支持多个PF</w:t>
      </w:r>
      <w:r>
        <w:rPr>
          <w:spacing w:val="-13"/>
        </w:rPr>
        <w:t>，</w:t>
      </w:r>
      <w:r>
        <w:rPr>
          <w:spacing w:val="-6"/>
        </w:rPr>
        <w:t>每个</w:t>
      </w:r>
      <w:r>
        <w:rPr>
          <w:spacing w:val="-18"/>
        </w:rPr>
        <w:t>PF</w:t>
      </w:r>
      <w:r>
        <w:rPr>
          <w:spacing w:val="-6"/>
        </w:rPr>
        <w:t>具有</w:t>
      </w:r>
      <w:r>
        <w:rPr>
          <w:spacing w:val="-6"/>
        </w:rPr>
        <w:t>其</w:t>
      </w:r>
      <w:r>
        <w:rPr>
          <w:spacing w:val="-7"/>
        </w:rPr>
        <w:t>自己</w:t>
      </w:r>
      <w:r>
        <w:rPr>
          <w:spacing w:val="-7"/>
        </w:rPr>
        <w:t>的</w:t>
      </w:r>
      <w:r>
        <w:rPr>
          <w:spacing w:val="-7"/>
        </w:rPr>
        <w:t>VF集合。</w:t>
      </w:r>
    </w:p>
    <w:p>
      <w:pPr>
        <w:spacing w:line="270" w:lineRule="auto"/>
        <w:sectPr>
          <w:footerReference w:type="default" r:id="rId1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8" w:id="5"/>
                  <w:bookmarkEnd w:id="5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p>
      <w:pPr>
        <w:spacing w:before="38"/>
      </w:pPr>
    </w:p>
    <w:p>
      <w:pPr>
        <w:spacing w:before="38"/>
      </w:pPr>
    </w:p>
    <w:p>
      <w:pPr>
        <w:spacing w:before="38"/>
      </w:pPr>
    </w:p>
    <w:tbl>
      <w:tblPr>
        <w:tblStyle w:val="TableNormal"/>
        <w:tblW w:w="8596" w:type="dxa"/>
        <w:tblInd w:w="1611" w:type="dxa"/>
        <w:shd w:val="clear" w:fill="D1D3D4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8596"/>
      </w:tblGrid>
      <w:tr>
        <w:trPr>
          <w:trHeight w:val="6064" w:hRule="atLeast"/>
        </w:trPr>
        <w:tc>
          <w:tcPr>
            <w:shd w:val="clear" w:fill="D1D3D4"/>
            <w:tcW w:w="8596" w:type="dxa"/>
            <w:vAlign w:val="top"/>
          </w:tcPr>
          <w:p>
            <w:pPr>
              <w:pStyle w:val="TableText"/>
              <w:spacing w:line="252" w:lineRule="auto"/>
              <w:rPr>
                <w:sz w:val="21"/>
              </w:rPr>
            </w:pPr>
            <w:r>
              <w:pict>
                <v:rect id="_x0000_s224" style="position:absolute;margin-left:-103.844pt;margin-top:6.36108pt;mso-position-vertical-relative:top-margin-area;mso-position-horizontal-relative:right-margin-area;width:97.2pt;height:38.35pt;z-index:251799552;" fillcolor="#FFFFFF" filled="true" stroked="false"/>
              </w:pict>
              <w:pict>
                <v:shape id="_x0000_s226" style="position:absolute;margin-left:-413.65pt;margin-top:112.28pt;mso-position-vertical-relative:top-margin-area;mso-position-horizontal-relative:right-margin-area;width:32.65pt;height:0.55pt;z-index:251779072;" filled="false" strokecolor="#231F20" strokeweight="0.50pt" coordsize="653,11" coordorigin="0,0" path="m5,5l647,5e">
                  <v:stroke endcap="square" joinstyle="miter" miterlimit="4"/>
                </v:shape>
              </w:pict>
              <w:pict>
                <v:shape id="_x0000_s228" style="position:absolute;margin-left:-366.227pt;margin-top:76.2715pt;mso-position-vertical-relative:top-margin-area;mso-position-horizontal-relative:right-margin-area;width:41.5pt;height:0.55pt;z-index:251787264;" filled="false" strokecolor="#231F20" strokeweight="0.50pt" coordsize="830,11" coordorigin="0,0" path="m0,5l829,5e">
                  <v:stroke joinstyle="miter" miterlimit="4"/>
                </v:shape>
              </w:pict>
              <w:pict>
                <v:shape id="_x0000_s230" style="position:absolute;margin-left:-366.227pt;margin-top:148.136pt;mso-position-vertical-relative:top-margin-area;mso-position-horizontal-relative:right-margin-area;width:41.5pt;height:0.55pt;z-index:251783168;" filled="false" strokecolor="#231F20" strokeweight="0.50pt" coordsize="830,11" coordorigin="0,0" path="m829,5l0,5e">
                  <v:stroke joinstyle="miter" miterlimit="4"/>
                </v:shape>
              </w:pict>
              <w:pict>
                <v:shape id="_x0000_s232" style="position:absolute;margin-left:-326.944pt;margin-top:112.199pt;mso-position-vertical-relative:top-margin-area;mso-position-horizontal-relative:right-margin-area;width:35.6pt;height:0.55pt;z-index:251788288;" filled="false" strokecolor="#231F20" strokeweight="0.50pt" coordsize="711,11" coordorigin="0,0" path="m5,5l706,5e">
                  <v:stroke endcap="square" joinstyle="miter" miterlimit="4"/>
                </v:shape>
              </w:pict>
              <w:pict>
                <v:shape id="_x0000_s234" style="position:absolute;margin-left:-130.754pt;margin-top:71.7479pt;mso-position-vertical-relative:top-margin-area;mso-position-horizontal-relative:right-margin-area;width:30.5pt;height:0.55pt;z-index:251781120;" filled="false" strokecolor="#231F20" strokeweight="0.50pt" coordsize="610,11" coordorigin="0,0" path="m5,5l604,5e">
                  <v:stroke endcap="square" joinstyle="miter" miterlimit="4"/>
                </v:shape>
              </w:pict>
              <w:pict>
                <v:shape id="_x0000_s236" style="position:absolute;margin-left:-161.735pt;margin-top:209.554pt;mso-position-vertical-relative:top-margin-area;mso-position-horizontal-relative:right-margin-area;width:24.9pt;height:0.55pt;z-index:251806720;" filled="false" strokecolor="#231F20" strokeweight="0.50pt" coordsize="497,11" coordorigin="0,0" path="m0,5l497,5e">
                  <v:stroke joinstyle="miter" miterlimit="4"/>
                </v:shape>
              </w:pict>
              <w:pict>
                <v:shape id="_x0000_s238" style="position:absolute;margin-left:-130.754pt;margin-top:231.084pt;mso-position-vertical-relative:top-margin-area;mso-position-horizontal-relative:right-margin-area;width:30.5pt;height:0.55pt;z-index:251807744;" filled="false" strokecolor="#231F20" strokeweight="0.50pt" coordsize="610,11" coordorigin="0,0" path="m5,5l604,5e">
                  <v:stroke endcap="square" joinstyle="miter" miterlimit="4"/>
                </v:shape>
              </w:pict>
              <w:pict>
                <v:shape id="_x0000_s240" style="position:absolute;margin-left:-161.735pt;margin-top:252.665pt;mso-position-vertical-relative:top-margin-area;mso-position-horizontal-relative:right-margin-area;width:24.9pt;height:0.55pt;z-index:251796480;" filled="false" strokecolor="#231F20" strokeweight="0.50pt" coordsize="497,11" coordorigin="0,0" path="m497,5l0,5e">
                  <v:stroke joinstyle="miter" miterlimit="4"/>
                </v:shape>
              </w:pict>
              <w:pict>
                <v:shape id="_x0000_s242" style="position:absolute;margin-left:-103.844pt;margin-top:6.36108pt;mso-position-vertical-relative:top-margin-area;mso-position-horizontal-relative:right-margin-area;width:97.2pt;height:0.55pt;z-index:251804672;" filled="false" strokecolor="#231F20" strokeweight="0.50pt" coordsize="1943,11" coordorigin="0,0" path="m5,5l1938,5e">
                  <v:stroke endcap="square" joinstyle="miter" miterlimit="4"/>
                </v:shape>
              </w:pict>
            </w:r>
            <w:r>
              <w:pict>
                <v:shape id="_x0000_s244" style="position:absolute;margin-left:-104.844pt;margin-top:5.36108pt;mso-position-vertical-relative:top-margin-area;mso-position-horizontal-relative:right-margin-area;width:99.2pt;height:40.35pt;z-index:2518016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56" w:hRule="atLeast"/>
                          </w:trPr>
                          <w:tc>
                            <w:tcPr>
                              <w:tcW w:w="1933" w:type="dxa"/>
                              <w:vAlign w:val="top"/>
                            </w:tcPr>
                            <w:p>
                              <w:pPr>
                                <w:pStyle w:val="TableText"/>
                                <w:spacing w:line="276" w:lineRule="auto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pStyle w:val="P68B1DB1-TableText28"/>
                                <w:ind w:left="83"/>
                                <w:spacing w:before="46" w:line="19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pacing w:val="-1"/>
                                </w:rPr>
                                <w:t xml:space="preserve">VF 0.1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246" style="position:absolute;margin-left:-65.6317pt;margin-top:13.0383pt;mso-position-vertical-relative:top-margin-area;mso-position-horizontal-relative:right-margin-area;width:52.4pt;height:25.6pt;z-index:251800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997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997"/>
                        </w:tblGrid>
                        <w:tr>
                          <w:trPr>
                            <w:trHeight w:val="451" w:hRule="atLeast"/>
                          </w:trPr>
                          <w:tc>
                            <w:tcPr>
                              <w:tcW w:w="997" w:type="dxa"/>
                              <w:vAlign w:val="top"/>
                            </w:tcPr>
                            <w:p>
                              <w:pPr>
                                <w:pStyle w:val="P68B1DB1-TableText28"/>
                                <w:ind w:left="120" w:right="109" w:firstLine="84"/>
                                <w:spacing w:before="74" w:line="202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物理</w:t>
                              </w:r>
                              <w:r>
                                <w:rPr>
                                  <w:spacing w:val="2"/>
                                </w:rPr>
                                <w:t xml:space="preserve">   </w:t>
                              </w:r>
                              <w:r>
                                <w:rPr>
                                  <w:spacing w:val="-1"/>
                                </w:rPr>
                                <w:t>资源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group id="_x0000_s248" style="position:absolute;margin-left:-294.966pt;margin-top:7.78168pt;mso-position-vertical-relative:top-margin-area;mso-position-horizontal-relative:right-margin-area;width:119.45pt;height:47.1pt;z-index:251786240;" filled="false" stroked="false" coordsize="2388,941" coordorigin="0,0">
                  <v:rect id="_x0000_s250" style="position:absolute;left:0;top:0;width:2388;height:941;" fillcolor="#FFFFFF" filled="true" stroked="false">
                    <v:fill opacity="0.941176"/>
                  </v:rect>
                  <v:shape id="_x0000_s252" style="position:absolute;left:-20;top:-20;width:2428;height:98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</w:pPr>
                        </w:p>
                        <w:tbl>
                          <w:tblPr>
                            <w:tblStyle w:val="TableNormal"/>
                            <w:tblW w:w="2378" w:type="dxa"/>
                            <w:tblInd w:w="25" w:type="dxa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0"/>
                            <w:gridCol w:w="1916"/>
                            <w:gridCol w:w="232"/>
                          </w:tblGrid>
                          <w:tr>
                            <w:trPr>
                              <w:trHeight w:val="266" w:hRule="atLeast"/>
                            </w:trPr>
                            <w:tc>
                              <w:tcPr>
                                <w:tcW w:w="230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Text"/>
                                  <w:rPr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16" w:type="dxa"/>
                                <w:vAlign w:val="top"/>
                              </w:tcPr>
                              <w:p>
                                <w:pPr>
                                  <w:pStyle w:val="P68B1DB1-TableText28"/>
                                  <w:ind w:left="71"/>
                                  <w:spacing w:before="73" w:line="197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pacing w:val="-1"/>
                                  </w:rPr>
                                  <w:t>配置资源</w:t>
                                </w:r>
                              </w:p>
                            </w:tc>
                            <w:tc>
                              <w:tcPr>
                                <w:tcW w:w="232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Text"/>
                                  <w:rPr>
                                    <w:sz w:val="21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645" w:hRule="atLeast"/>
                            </w:trPr>
                            <w:tc>
                              <w:tcPr>
                                <w:tcW w:w="2378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spacing w:line="83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997" w:type="dxa"/>
                                  <w:tblInd w:w="1232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97"/>
                                </w:tblGrid>
                                <w:tr>
                                  <w:trPr>
                                    <w:trHeight w:val="451" w:hRule="atLeast"/>
                                  </w:trPr>
                                  <w:tc>
                                    <w:tcPr>
                                      <w:tcW w:w="997" w:type="dxa"/>
                                      <w:vAlign w:val="top"/>
                                    </w:tcPr>
                                    <w:p>
                                      <w:pPr>
                                        <w:pStyle w:val="P68B1DB1-TableText28"/>
                                        <w:ind w:left="120" w:right="109" w:firstLine="84"/>
                                        <w:spacing w:before="74" w:line="202" w:lineRule="aut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pacing w:val="-2"/>
                                        </w:rPr>
                                        <w:t>物理</w:t>
                                      </w:r>
                                      <w:r>
                                        <w:rPr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spacing w:val="-1"/>
                                        </w:rPr>
                                        <w:t>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pStyle w:val="TableText"/>
                                  <w:spacing w:line="79" w:lineRule="exact"/>
                                  <w:rPr>
                                    <w:sz w:val="6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</v:shape>
                  <v:shape id="_x0000_s254" style="position:absolute;left:560;top:435;width:607;height:33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</w:pPr>
                        </w:p>
                        <w:tbl>
                          <w:tblPr>
                            <w:tblStyle w:val="TableNormal"/>
                            <w:tblW w:w="556" w:type="dxa"/>
                            <w:tblInd w:w="25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556"/>
                          </w:tblGrid>
                          <w:tr>
                            <w:trPr>
                              <w:trHeight w:val="277" w:hRule="atLeast"/>
                            </w:trPr>
                            <w:tc>
                              <w:tcPr>
                                <w:shd w:val="clear" w:fill="FFFFFF"/>
                                <w:tcW w:w="556" w:type="dxa"/>
                                <w:vAlign w:val="top"/>
                              </w:tcPr>
                              <w:p>
                                <w:pPr>
                                  <w:pStyle w:val="P68B1DB1-TableText29"/>
                                  <w:ind w:left="113"/>
                                  <w:spacing w:before="76" w:line="197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t>ATC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</v:shape>
                  <v:shape id="_x0000_s256" style="position:absolute;left:85;top:406;width:367;height:19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P68B1DB1-TableText28"/>
                            <w:ind w:left="20"/>
                            <w:spacing w:before="20" w:line="195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4"/>
                            </w:rPr>
                            <w:t xml:space="preserve">PF 0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258" style="position:absolute;margin-left:-174.439pt;margin-top:50.2176pt;mso-position-vertical-relative:top-margin-area;mso-position-horizontal-relative:right-margin-area;width:50.3pt;height:43.65pt;z-index:251803648;" filled="false" stroked="false" coordsize="1005,873" coordorigin="0,0">
                  <v:shape id="_x0000_s260" style="position:absolute;left:0;top:0;width:1005;height:873;" filled="false" stroked="false" type="#_x0000_t75">
                    <v:imagedata o:title="" r:id="rId16"/>
                  </v:shape>
                  <v:shape id="_x0000_s262" style="position:absolute;left:-20;top:-20;width:1045;height:913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P68B1DB1-TableText28"/>
                            <w:ind w:left="252" w:right="251" w:firstLine="11"/>
                            <w:spacing w:before="277" w:line="233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2"/>
                            </w:rPr>
                            <w:t>内部路由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shape id="_x0000_s264" style="position:absolute;margin-left:-100.157pt;margin-top:67.9953pt;mso-position-vertical-relative:top-margin-area;mso-position-horizontal-relative:right-margin-area;width:25.7pt;height:9.5pt;z-index:2517954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28"/>
                          <w:ind w:left="20"/>
                          <w:spacing w:before="19" w:line="19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</w:rPr>
                          <w:t xml:space="preserve">VF 0.2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66" style="position:absolute;margin-left:-104.844pt;margin-top:51.7766pt;mso-position-vertical-relative:top-margin-area;mso-position-horizontal-relative:right-margin-area;width:99.2pt;height:40.35pt;z-index:2517934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46" w:hRule="atLeast"/>
                          </w:trPr>
                          <w:tc>
                            <w:tcPr>
                              <w:shd w:val="clear" w:fill="FFFFFF"/>
                              <w:tcW w:w="1933" w:type="dxa"/>
                              <w:vAlign w:val="top"/>
                            </w:tcPr>
                            <w:p>
                              <w:pPr>
                                <w:spacing w:line="143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997" w:type="dxa"/>
                                <w:tblInd w:w="779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997"/>
                              </w:tblGrid>
                              <w:tr>
                                <w:trPr>
                                  <w:trHeight w:val="451" w:hRule="atLeast"/>
                                </w:trPr>
                                <w:tc>
                                  <w:tcPr>
                                    <w:tcW w:w="997" w:type="dxa"/>
                                    <w:vAlign w:val="top"/>
                                  </w:tcPr>
                                  <w:p>
                                    <w:pPr>
                                      <w:pStyle w:val="P68B1DB1-TableText28"/>
                                      <w:ind w:left="120" w:right="109" w:firstLine="84"/>
                                      <w:spacing w:before="74" w:line="202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</w:rPr>
                                      <w:t>物理</w:t>
                                    </w:r>
                                    <w:r>
                                      <w:rPr>
                                        <w:spacing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pacing w:val="-1"/>
                                      </w:rPr>
                                      <w:t>资源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21" w:lineRule="exact"/>
                                <w:rPr>
                                  <w:sz w:val="1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group id="_x0000_s268" style="position:absolute;margin-left:-387.223pt;margin-top:76.2715pt;mso-position-vertical-relative:top-margin-area;mso-position-horizontal-relative:right-margin-area;width:83.5pt;height:72.4pt;z-index:251797504;" filled="false" stroked="false" coordsize="1670,1448" coordorigin="0,0">
                  <v:shape id="_x0000_s270" style="position:absolute;left:0;top:0;width:1670;height:1448;" filled="false" stroked="false" type="#_x0000_t75">
                    <v:imagedata o:title="" r:id="rId17"/>
                  </v:shape>
                  <v:shape id="_x0000_s272" style="position:absolute;left:-20;top:-20;width:1710;height:148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pStyle w:val="TableText"/>
                            <w:spacing w:line="295" w:lineRule="auto"/>
                            <w:rPr>
                              <w:sz w:val="21"/>
                            </w:rPr>
                          </w:pPr>
                        </w:p>
                        <w:p>
                          <w:pPr>
                            <w:pStyle w:val="TableText"/>
                            <w:spacing w:line="295" w:lineRule="auto"/>
                            <w:rPr>
                              <w:sz w:val="21"/>
                            </w:rPr>
                          </w:pPr>
                        </w:p>
                        <w:p>
                          <w:pPr>
                            <w:pStyle w:val="P68B1DB1-TableText30"/>
                            <w:ind w:left="295"/>
                            <w:spacing w:before="46" w:line="215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pacing w:val="-2"/>
                            </w:rPr>
                            <w:t>内部路由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274" style="position:absolute;margin-left:-294.966pt;margin-top:88.0593pt;mso-position-vertical-relative:top-margin-area;mso-position-horizontal-relative:right-margin-area;width:119.45pt;height:47.1pt;z-index:251813888;" filled="false" stroked="false" coordsize="2388,941" coordorigin="0,0">
                  <v:rect id="_x0000_s276" style="position:absolute;left:0;top:0;width:2388;height:941;" fillcolor="#FFFFFF" filled="true" stroked="false"/>
                  <v:shape id="_x0000_s278" style="position:absolute;left:-20;top:-20;width:2428;height:98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</w:pPr>
                        </w:p>
                        <w:tbl>
                          <w:tblPr>
                            <w:tblStyle w:val="TableNormal"/>
                            <w:tblW w:w="2378" w:type="dxa"/>
                            <w:tblInd w:w="25" w:type="dxa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0"/>
                            <w:gridCol w:w="1916"/>
                            <w:gridCol w:w="232"/>
                          </w:tblGrid>
                          <w:tr>
                            <w:trPr>
                              <w:trHeight w:val="266" w:hRule="atLeast"/>
                            </w:trPr>
                            <w:tc>
                              <w:tcPr>
                                <w:tcW w:w="230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Text"/>
                                  <w:rPr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16" w:type="dxa"/>
                                <w:vAlign w:val="top"/>
                              </w:tcPr>
                              <w:p>
                                <w:pPr>
                                  <w:pStyle w:val="P68B1DB1-TableText28"/>
                                  <w:ind w:left="71"/>
                                  <w:spacing w:before="73" w:line="197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pacing w:val="-1"/>
                                  </w:rPr>
                                  <w:t>配置资源</w:t>
                                </w:r>
                              </w:p>
                            </w:tc>
                            <w:tc>
                              <w:tcPr>
                                <w:tcW w:w="232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pStyle w:val="TableText"/>
                                  <w:rPr>
                                    <w:sz w:val="21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645" w:hRule="atLeast"/>
                            </w:trPr>
                            <w:tc>
                              <w:tcPr>
                                <w:tcW w:w="2378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pStyle w:val="P68B1DB1-TableText28"/>
                                  <w:ind w:left="95"/>
                                  <w:spacing w:before="140" w:line="204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pacing w:val="-3"/>
                                    <w:position w:val="2"/>
                                  </w:rPr>
                                  <w:t>PF</w:t>
                                </w:r>
                                <w:r>
                                  <w:rPr>
                                    <w:spacing w:val="-3"/>
                                    <w:position w:val="2"/>
                                  </w:rPr>
                                  <w:t>M</w:t>
                                </w:r>
                                <w:r>
                                  <w:rPr>
                                    <w:spacing w:val="2"/>
                                    <w:position w:val="2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spacing w:val="-3"/>
                                  </w:rPr>
                                  <w:t>物理</w:t>
                                </w:r>
                              </w:p>
                              <w:p>
                                <w:pPr>
                                  <w:pStyle w:val="P68B1DB1-TableText31"/>
                                  <w:ind w:left="1357"/>
                                  <w:spacing w:before="11" w:line="195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t>资源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</v:shape>
                  <v:shape id="_x0000_s280" style="position:absolute;left:1217;top:349;width:1048;height:51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</w:pPr>
                        </w:p>
                        <w:tbl>
                          <w:tblPr>
                            <w:tblStyle w:val="TableNormal"/>
                            <w:tblW w:w="997" w:type="dxa"/>
                            <w:tblInd w:w="25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997"/>
                          </w:tblGrid>
                          <w:tr>
                            <w:trPr>
                              <w:trHeight w:val="451" w:hRule="atLeast"/>
                            </w:trPr>
                            <w:tc>
                              <w:tcPr>
                                <w:tcW w:w="997" w:type="dxa"/>
                                <w:vAlign w:val="top"/>
                              </w:tcPr>
                              <w:p>
                                <w:pPr>
                                  <w:pStyle w:val="TableText"/>
                                  <w:rPr>
                                    <w:sz w:val="21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TableText"/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  <w:r>
              <w:pict>
                <v:shape id="_x0000_s282" style="position:absolute;margin-left:-429.8pt;margin-top:100.985pt;mso-position-vertical-relative:top-margin-area;mso-position-horizontal-relative:right-margin-area;width:25.5pt;height:23.05pt;z-index:251802624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28"/>
                          <w:ind w:left="119" w:right="75" w:hanging="31"/>
                          <w:spacing w:before="87" w:line="207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</w:rPr>
                          <w:t>PCIe</w:t>
                        </w:r>
                        <w:r>
                          <w:rPr>
                            <w:spacing w:val="-3"/>
                          </w:rPr>
                          <w:t>端口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84" style="position:absolute;margin-left:-266.93pt;margin-top:109.819pt;mso-position-vertical-relative:top-margin-area;mso-position-horizontal-relative:right-margin-area;width:30.35pt;height:16.9pt;z-index:2518149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556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556"/>
                        </w:tblGrid>
                        <w:tr>
                          <w:trPr>
                            <w:trHeight w:val="277" w:hRule="atLeast"/>
                          </w:trPr>
                          <w:tc>
                            <w:tcPr>
                              <w:shd w:val="clear" w:fill="FFFFFF"/>
                              <w:tcW w:w="556" w:type="dxa"/>
                              <w:vAlign w:val="top"/>
                            </w:tcPr>
                            <w:p>
                              <w:pPr>
                                <w:pStyle w:val="P68B1DB1-TableText29"/>
                                <w:ind w:left="113"/>
                                <w:spacing w:before="76" w:line="197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ATC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286" style="position:absolute;margin-left:-429.8pt;margin-top:100.985pt;mso-position-vertical-relative:top-margin-area;mso-position-horizontal-relative:right-margin-area;width:25.5pt;height:23.05pt;z-index:251789312;" filled="false" strokecolor="#231F20" strokeweight="0.50pt" coordsize="510,460" coordorigin="0,0" path="m5,5l504,5l504,455l5,455e">
                  <v:stroke endcap="square" joinstyle="miter" miterlimit="4"/>
                </v:shape>
              </w:pict>
              <w:pict>
                <v:shape id="_x0000_s288" style="position:absolute;margin-left:-366.519pt;margin-top:91.0112pt;mso-position-vertical-relative:top-margin-area;mso-position-horizontal-relative:right-margin-area;width:212.2pt;height:140.65pt;z-index:251782144;" filled="false" strokecolor="#231F20" strokeweight="0.50pt" coordsize="4243,2812" coordorigin="0,0" path="m4238,2807l5,2807l5,685m4096,5l4096,1349l836,1349l836,856e">
                  <v:stroke endcap="square" joinstyle="miter" miterlimit="4"/>
                </v:shape>
              </w:pict>
            </w:r>
            <w:r>
              <w:pict>
                <v:shape id="_x0000_s290" style="position:absolute;margin-left:-100.157pt;margin-top:113.373pt;mso-position-vertical-relative:top-margin-area;mso-position-horizontal-relative:right-margin-area;width:25.7pt;height:9.5pt;z-index:2518128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28"/>
                          <w:ind w:left="20"/>
                          <w:spacing w:before="19" w:line="19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</w:rPr>
                          <w:t xml:space="preserve">VF 0.3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92" style="position:absolute;margin-left:-104.844pt;margin-top:97.1444pt;mso-position-vertical-relative:top-margin-area;mso-position-horizontal-relative:right-margin-area;width:99.2pt;height:40.4pt;z-index:2517903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47" w:hRule="atLeast"/>
                          </w:trPr>
                          <w:tc>
                            <w:tcPr>
                              <w:shd w:val="clear" w:fill="FFFFFF"/>
                              <w:tcW w:w="1933" w:type="dxa"/>
                              <w:vAlign w:val="top"/>
                            </w:tcPr>
                            <w:p>
                              <w:pPr>
                                <w:spacing w:line="143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997" w:type="dxa"/>
                                <w:tblInd w:w="779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997"/>
                              </w:tblGrid>
                              <w:tr>
                                <w:trPr>
                                  <w:trHeight w:val="451" w:hRule="atLeast"/>
                                </w:trPr>
                                <w:tc>
                                  <w:tcPr>
                                    <w:tcW w:w="997" w:type="dxa"/>
                                    <w:vAlign w:val="top"/>
                                  </w:tcPr>
                                  <w:p>
                                    <w:pPr>
                                      <w:pStyle w:val="P68B1DB1-TableText28"/>
                                      <w:ind w:left="120" w:right="109" w:firstLine="84"/>
                                      <w:spacing w:before="74" w:line="202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</w:rPr>
                                      <w:t>物理</w:t>
                                    </w:r>
                                    <w:r>
                                      <w:rPr>
                                        <w:spacing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pacing w:val="-1"/>
                                      </w:rPr>
                                      <w:t>资源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21" w:lineRule="exact"/>
                                <w:rPr>
                                  <w:sz w:val="1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294" style="position:absolute;margin-left:-100.157pt;margin-top:180.916pt;mso-position-vertical-relative:top-margin-area;mso-position-horizontal-relative:right-margin-area;width:27.95pt;height:9.5pt;z-index:2518056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28"/>
                          <w:ind w:left="20"/>
                          <w:spacing w:before="19" w:line="19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2"/>
                          </w:rPr>
                          <w:t xml:space="preserve">VF M，1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96" style="position:absolute;margin-left:-104.844pt;margin-top:164.687pt;mso-position-vertical-relative:top-margin-area;mso-position-horizontal-relative:right-margin-area;width:99.2pt;height:40.4pt;z-index:2517923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47" w:hRule="atLeast"/>
                          </w:trPr>
                          <w:tc>
                            <w:tcPr>
                              <w:shd w:val="clear" w:fill="FFFFFF"/>
                              <w:tcW w:w="1933" w:type="dxa"/>
                              <w:vAlign w:val="top"/>
                            </w:tcPr>
                            <w:p>
                              <w:pPr>
                                <w:spacing w:line="143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997" w:type="dxa"/>
                                <w:tblInd w:w="779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997"/>
                              </w:tblGrid>
                              <w:tr>
                                <w:trPr>
                                  <w:trHeight w:val="451" w:hRule="atLeast"/>
                                </w:trPr>
                                <w:tc>
                                  <w:tcPr>
                                    <w:tcW w:w="997" w:type="dxa"/>
                                    <w:vAlign w:val="top"/>
                                  </w:tcPr>
                                  <w:p>
                                    <w:pPr>
                                      <w:pStyle w:val="P68B1DB1-TableText28"/>
                                      <w:ind w:left="120" w:right="109" w:firstLine="84"/>
                                      <w:spacing w:before="74" w:line="202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</w:rPr>
                                      <w:t>物理</w:t>
                                    </w:r>
                                    <w:r>
                                      <w:rPr>
                                        <w:spacing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pacing w:val="-1"/>
                                      </w:rPr>
                                      <w:t>资源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21" w:lineRule="exact"/>
                                <w:rPr>
                                  <w:sz w:val="1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298" style="position:absolute;margin-left:-100.157pt;margin-top:227.321pt;mso-position-vertical-relative:top-margin-area;mso-position-horizontal-relative:right-margin-area;width:27.95pt;height:9.5pt;z-index:2518097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28"/>
                          <w:ind w:left="20"/>
                          <w:spacing w:before="19" w:line="19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2"/>
                          </w:rPr>
                          <w:t xml:space="preserve">VF M，2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00" style="position:absolute;margin-left:-104.844pt;margin-top:211.113pt;mso-position-vertical-relative:top-margin-area;mso-position-horizontal-relative:right-margin-area;width:99.2pt;height:40.35pt;z-index:2518087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46" w:hRule="atLeast"/>
                          </w:trPr>
                          <w:tc>
                            <w:tcPr>
                              <w:shd w:val="clear" w:fill="FFFFFF"/>
                              <w:tcW w:w="1933" w:type="dxa"/>
                              <w:vAlign w:val="top"/>
                            </w:tcPr>
                            <w:p>
                              <w:pPr>
                                <w:spacing w:line="143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997" w:type="dxa"/>
                                <w:tblInd w:w="779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997"/>
                              </w:tblGrid>
                              <w:tr>
                                <w:trPr>
                                  <w:trHeight w:val="451" w:hRule="atLeast"/>
                                </w:trPr>
                                <w:tc>
                                  <w:tcPr>
                                    <w:tcW w:w="997" w:type="dxa"/>
                                    <w:vAlign w:val="top"/>
                                  </w:tcPr>
                                  <w:p>
                                    <w:pPr>
                                      <w:pStyle w:val="P68B1DB1-TableText28"/>
                                      <w:ind w:left="120" w:right="109" w:firstLine="84"/>
                                      <w:spacing w:before="74" w:line="202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</w:rPr>
                                      <w:t>物理</w:t>
                                    </w:r>
                                    <w:r>
                                      <w:rPr>
                                        <w:spacing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pacing w:val="-1"/>
                                      </w:rPr>
                                      <w:t>资源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21" w:lineRule="exact"/>
                                <w:rPr>
                                  <w:sz w:val="1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302" style="position:absolute;margin-left:-163.831pt;margin-top:221.43pt;mso-position-vertical-relative:top-margin-area;mso-position-horizontal-relative:right-margin-area;width:29.15pt;height:19.9pt;z-index:2518118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28"/>
                          <w:ind w:left="20" w:right="20" w:firstLine="11"/>
                          <w:spacing w:before="19" w:line="233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2"/>
                          </w:rPr>
                          <w:t>内部路由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04" style="position:absolute;margin-left:-416.987pt;margin-top:282.907pt;mso-position-vertical-relative:top-margin-area;mso-position-horizontal-relative:right-margin-area;width:134.95pt;height:11.5pt;z-index:251791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32"/>
                          <w:ind w:left="20"/>
                          <w:spacing w:before="19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 xml:space="preserve">支持PCIe SR-IOV的设备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06" style="position:absolute;margin-left:-100.157pt;margin-top:272.699pt;mso-position-vertical-relative:top-margin-area;mso-position-horizontal-relative:right-margin-area;width:27.95pt;height:9.5pt;z-index:2517985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28"/>
                          <w:ind w:left="20"/>
                          <w:spacing w:before="19" w:line="196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2"/>
                          </w:rPr>
                          <w:t xml:space="preserve">VF M，3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08" style="position:absolute;margin-left:-104.844pt;margin-top:256.48pt;mso-position-vertical-relative:top-margin-area;mso-position-horizontal-relative:right-margin-area;width:99.2pt;height:40.4pt;z-index:2517944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TableNormal"/>
                          <w:tblW w:w="1933" w:type="dxa"/>
                          <w:tblInd w:w="25" w:type="dxa"/>
                          <w:shd w:val="clear" w:fill="FFFFFF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1933"/>
                        </w:tblGrid>
                        <w:tr>
                          <w:trPr>
                            <w:trHeight w:val="747" w:hRule="atLeast"/>
                          </w:trPr>
                          <w:tc>
                            <w:tcPr>
                              <w:shd w:val="clear" w:fill="FFFFFF"/>
                              <w:tcW w:w="1933" w:type="dxa"/>
                              <w:vAlign w:val="top"/>
                            </w:tcPr>
                            <w:p>
                              <w:pPr>
                                <w:spacing w:line="143" w:lineRule="exact"/>
                              </w:pPr>
                            </w:p>
                            <w:tbl>
                              <w:tblPr>
                                <w:tblStyle w:val="TableNormal"/>
                                <w:tblW w:w="997" w:type="dxa"/>
                                <w:tblInd w:w="779" w:type="dxa"/>
                                <w:tblLayout w:type="fixed"/>
                                <w:tblBorders>
                                  <w:left w:val="single" w:color="231F20" w:sz="4" w:space="0"/>
                                  <w:bottom w:val="single" w:color="231F20" w:sz="4" w:space="0"/>
                                  <w:right w:val="single" w:color="231F20" w:sz="4" w:space="0"/>
                                  <w:top w:val="single" w:color="231F20" w:sz="4" w:space="0"/>
                                </w:tblBorders>
                              </w:tblPr>
                              <w:tblGrid>
                                <w:gridCol w:w="997"/>
                              </w:tblGrid>
                              <w:tr>
                                <w:trPr>
                                  <w:trHeight w:val="451" w:hRule="atLeast"/>
                                </w:trPr>
                                <w:tc>
                                  <w:tcPr>
                                    <w:tcW w:w="997" w:type="dxa"/>
                                    <w:vAlign w:val="top"/>
                                  </w:tcPr>
                                  <w:p>
                                    <w:pPr>
                                      <w:pStyle w:val="P68B1DB1-TableText28"/>
                                      <w:ind w:left="120" w:right="109" w:firstLine="84"/>
                                      <w:spacing w:before="74" w:line="202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</w:rPr>
                                      <w:t>物理</w:t>
                                    </w:r>
                                    <w:r>
                                      <w:rPr>
                                        <w:spacing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pacing w:val="-1"/>
                                      </w:rPr>
                                      <w:t>资源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spacing w:line="121" w:lineRule="exact"/>
                                <w:rPr>
                                  <w:sz w:val="1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pict>
                <v:shape id="_x0000_s310" style="position:absolute;margin-left:-325.06pt;margin-top:31.6594pt;mso-position-vertical-relative:top-margin-area;mso-position-horizontal-relative:right-margin-area;width:33.7pt;height:46.55pt;z-index:251785216;" filled="false" strokecolor="#231F20" strokeweight="0.50pt" coordsize="674,930" coordorigin="0,0" path="m668,5l5,5l5,925e">
                  <v:stroke endcap="square" joinstyle="miter" miterlimit="4"/>
                </v:shape>
              </w:pict>
              <w:pict>
                <v:shape id="_x0000_s312" style="position:absolute;margin-left:-161.735pt;margin-top:50.2176pt;mso-position-vertical-relative:top-margin-area;mso-position-horizontal-relative:right-margin-area;width:24.9pt;height:43.65pt;z-index:251784192;" filled="false" strokecolor="#231F20" strokeweight="0.50pt" coordsize="497,873" coordorigin="0,0" path="m0,5l497,5m497,867l0,867e">
                  <v:stroke joinstyle="miter" miterlimit="4"/>
                </v:shape>
              </w:pict>
            </w:r>
            <w:r>
              <w:drawing>
                <wp:anchor distT="0" distB="0" distL="0" distR="0" simplePos="0" relativeHeight="251780096" behindDoc="0" locked="0" layoutInCell="1" allowOverlap="1">
                  <wp:simplePos x="0" y="0"/>
                  <wp:positionH relativeFrom="rightMargin">
                    <wp:posOffset>-3013927</wp:posOffset>
                  </wp:positionH>
                  <wp:positionV relativeFrom="topMargin">
                    <wp:posOffset>819327</wp:posOffset>
                  </wp:positionV>
                  <wp:extent cx="44783" cy="192184"/>
                  <wp:effectExtent l="0" t="0" r="0" b="0"/>
                  <wp:wrapNone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783" cy="19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10816" behindDoc="0" locked="0" layoutInCell="1" allowOverlap="1">
                  <wp:simplePos x="0" y="0"/>
                  <wp:positionH relativeFrom="rightMargin">
                    <wp:posOffset>-2215376</wp:posOffset>
                  </wp:positionH>
                  <wp:positionV relativeFrom="topMargin">
                    <wp:posOffset>2661331</wp:posOffset>
                  </wp:positionV>
                  <wp:extent cx="638738" cy="553906"/>
                  <wp:effectExtent l="0" t="0" r="0" b="0"/>
                  <wp:wrapNone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8738" cy="55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Text"/>
              <w:spacing w:line="253" w:lineRule="auto"/>
              <w:rPr>
                <w:sz w:val="21"/>
              </w:rPr>
            </w:pPr>
          </w:p>
          <w:p>
            <w:pPr>
              <w:ind w:firstLine="5845"/>
              <w:spacing w:line="1848" w:lineRule="exact"/>
              <w:pStyle w:val="P68B1DB1-Normal33"/>
            </w:pPr>
            <w:r>
              <w:pict>
                <v:shape id="_x0000_s314" style="mso-position-vertical-relative:line;mso-position-horizontal-relative:char;width:36.8pt;height:92.4pt;" filled="false" strokecolor="#231F20" strokeweight="0.50pt" coordsize="735,1848" coordorigin="0,0" path="m730,5l5,5l5,1015m730,1842l5,1842l5,965e">
                  <v:stroke endcap="square" joinstyle="miter" miterlimit="4"/>
                </v:shape>
              </w:pict>
            </w:r>
          </w:p>
          <w:p>
            <w:pPr>
              <w:pStyle w:val="TableText"/>
              <w:spacing w:line="257" w:lineRule="auto"/>
              <w:rPr>
                <w:sz w:val="21"/>
              </w:rPr>
            </w:pPr>
          </w:p>
          <w:p>
            <w:pPr>
              <w:pStyle w:val="TableText"/>
              <w:spacing w:line="258" w:lineRule="auto"/>
              <w:rPr>
                <w:sz w:val="21"/>
              </w:rPr>
            </w:pPr>
          </w:p>
          <w:p>
            <w:pPr>
              <w:ind w:firstLine="7443"/>
              <w:spacing w:line="302" w:lineRule="exact"/>
              <w:pStyle w:val="P68B1DB1-Normal34"/>
            </w:pPr>
            <w:r>
              <w:drawing>
                <wp:inline distT="0" distB="0" distL="0" distR="0">
                  <wp:extent cx="44783" cy="192184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783" cy="19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257" w:lineRule="auto"/>
              <w:rPr>
                <w:sz w:val="21"/>
              </w:rPr>
            </w:pPr>
          </w:p>
          <w:p>
            <w:pPr>
              <w:pStyle w:val="TableText"/>
              <w:spacing w:line="257" w:lineRule="auto"/>
              <w:rPr>
                <w:sz w:val="21"/>
              </w:rPr>
            </w:pPr>
          </w:p>
          <w:p>
            <w:pPr>
              <w:ind w:firstLine="5845"/>
              <w:spacing w:line="990" w:lineRule="exact"/>
              <w:pStyle w:val="P68B1DB1-Normal35"/>
            </w:pPr>
            <w:r>
              <w:pict>
                <v:shape id="_x0000_s316" style="mso-position-vertical-relative:line;mso-position-horizontal-relative:char;width:36.8pt;height:51.05pt;" filled="false" strokecolor="#231F20" strokeweight="0.50pt" coordsize="735,1020" coordorigin="0,0" path="m730,5l5,5l5,1015e">
                  <v:stroke endcap="square" joinstyle="miter" miterlimit="4"/>
                </v:shape>
              </w:pict>
            </w:r>
          </w:p>
          <w:p>
            <w:pPr>
              <w:ind w:firstLine="5845"/>
              <w:spacing w:line="857" w:lineRule="exact"/>
              <w:pStyle w:val="P68B1DB1-Normal36"/>
            </w:pPr>
            <w:r>
              <w:pict>
                <v:shape id="_x0000_s318" style="mso-position-vertical-relative:line;mso-position-horizontal-relative:char;width:36.8pt;height:44.4pt;" filled="false" strokecolor="#231F20" strokeweight="0.50pt" coordsize="735,888" coordorigin="0,0" path="m730,882l5,882l5,5e">
                  <v:stroke endcap="square" joinstyle="miter" miterlimit="4"/>
                </v:shape>
              </w:pict>
            </w:r>
          </w:p>
        </w:tc>
      </w:tr>
    </w:tbl>
    <w:p>
      <w:pPr>
        <w:ind w:left="9818"/>
        <w:spacing w:before="130" w:line="195" w:lineRule="auto"/>
        <w:rPr>
          <w:rFonts w:ascii="Arial" w:hAnsi="Arial" w:cs="Arial" w:eastAsia="Arial"/>
          <w:sz w:val="12"/>
          <w:szCs w:val="12"/>
        </w:rPr>
        <w:pStyle w:val="P68B1DB1-Normal37"/>
      </w:pPr>
      <w:r>
        <w:t>粤ICP备16066271号-1</w:t>
      </w:r>
    </w:p>
    <w:p>
      <w:pPr>
        <w:pStyle w:val="P68B1DB1-BodyText13"/>
        <w:ind w:left="3776"/>
        <w:spacing w:before="130" w:line="250" w:lineRule="exact"/>
      </w:pPr>
      <w:r>
        <w:rPr>
          <w:spacing w:val="-7"/>
        </w:rPr>
        <w:t>图9-6示例SR-IOV支持多PF的器件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P68B1DB1-BodyText3"/>
        <w:ind w:left="888"/>
        <w:spacing w:before="60" w:line="253" w:lineRule="exact"/>
      </w:pPr>
      <w:r>
        <w:rPr>
          <w:spacing w:val="-6"/>
        </w:rPr>
        <w:t>需要注意的主要观察结果</w:t>
      </w:r>
    </w:p>
    <w:p>
      <w:pPr>
        <w:pStyle w:val="BodyText"/>
        <w:ind w:left="1274" w:right="1828" w:hanging="217"/>
        <w:spacing w:before="221" w:line="269" w:lineRule="auto"/>
      </w:pPr>
      <w:r>
        <w:rPr>
          <w:spacing w:val="-6"/>
        </w:rPr>
        <w:t xml:space="preserve">·   每个PF可以被</w:t>
      </w:r>
      <w:r>
        <w:rPr>
          <w:spacing w:val="-7"/>
        </w:rPr>
        <w:t>分配</w:t>
      </w:r>
      <w:r>
        <w:rPr>
          <w:spacing w:val="-7"/>
        </w:rPr>
        <w:t>零个或多</w:t>
      </w:r>
      <w:r>
        <w:rPr>
          <w:spacing w:val="-23"/>
        </w:rPr>
        <w:t>个</w:t>
      </w:r>
      <w:r>
        <w:rPr>
          <w:spacing w:val="-7"/>
        </w:rPr>
        <w:t>VF。</w:t>
      </w:r>
      <w:r>
        <w:rPr>
          <w:spacing w:val="-17"/>
        </w:rPr>
        <w:t>对于</w:t>
      </w:r>
      <w:r>
        <w:rPr>
          <w:spacing w:val="-28"/>
        </w:rPr>
        <w:t>器械内的所有PF，</w:t>
      </w:r>
      <w:r>
        <w:rPr>
          <w:spacing w:val="-7"/>
        </w:rPr>
        <w:t>每个PF的VF</w:t>
      </w:r>
      <w:r>
        <w:rPr>
          <w:spacing w:val="-6"/>
        </w:rPr>
        <w:t>数量</w:t>
      </w:r>
      <w:r>
        <w:rPr>
          <w:spacing w:val="-7"/>
        </w:rPr>
        <w:t>不</w:t>
      </w:r>
      <w:r>
        <w:rPr>
          <w:spacing w:val="-7"/>
        </w:rPr>
        <w:t>需要</w:t>
      </w:r>
      <w:r>
        <w:rPr>
          <w:spacing w:val="-7"/>
        </w:rPr>
        <w:t>相同</w:t>
      </w:r>
      <w:r>
        <w:rPr>
          <w:spacing w:val="-3"/>
        </w:rPr>
        <w:t>。</w:t>
      </w:r>
    </w:p>
    <w:p>
      <w:pPr>
        <w:pStyle w:val="BodyText"/>
        <w:ind w:left="1274" w:right="1853" w:hanging="217"/>
        <w:spacing w:before="55" w:line="253" w:lineRule="auto"/>
      </w:pPr>
      <w:r>
        <w:rPr>
          <w:spacing w:val="-4"/>
        </w:rPr>
        <w:t>·</w:t>
      </w:r>
      <w:r>
        <w:rPr>
          <w:u w:val="single" w:color="C0C0C0"/>
          <w:spacing w:val="-4"/>
        </w:rPr>
        <w:t>ARI扩展能力</w:t>
      </w:r>
      <w:r>
        <w:rPr>
          <w:spacing w:val="-4"/>
        </w:rPr>
        <w:t>使得功能</w:t>
      </w:r>
      <w:r>
        <w:rPr>
          <w:spacing w:val="-4"/>
        </w:rPr>
        <w:t>能够被分配</w:t>
      </w:r>
      <w:r>
        <w:rPr>
          <w:spacing w:val="-4"/>
        </w:rPr>
        <w:t>给功能组，并且</w:t>
      </w:r>
      <w:r>
        <w:rPr>
          <w:spacing w:val="-4"/>
        </w:rPr>
        <w:t>可以配置</w:t>
      </w:r>
      <w:r>
        <w:rPr>
          <w:spacing w:val="-5"/>
        </w:rPr>
        <w:t>定义</w:t>
      </w:r>
      <w:r>
        <w:rPr>
          <w:u w:val="single" w:color="C0C0C0"/>
          <w:spacing w:val="-5"/>
        </w:rPr>
        <w:t>功能</w:t>
      </w:r>
      <w:r>
        <w:rPr>
          <w:u w:val="single" w:color="C0C0C0"/>
          <w:spacing w:val="-5"/>
        </w:rPr>
        <w:t>组</w:t>
      </w:r>
      <w:r>
        <w:rPr>
          <w:spacing w:val="-5"/>
        </w:rPr>
        <w:t>仲裁</w:t>
      </w:r>
      <w:r>
        <w:rPr>
          <w:spacing w:val="-5"/>
        </w:rPr>
        <w:t>。PF和</w:t>
      </w:r>
      <w:r>
        <w:rPr>
          <w:spacing w:val="-5"/>
        </w:rPr>
        <w:t>VF</w:t>
      </w:r>
      <w:r>
        <w:rPr>
          <w:spacing w:val="-5"/>
        </w:rPr>
        <w:t>可以被分配</w:t>
      </w:r>
      <w:r>
        <w:rPr>
          <w:spacing w:val="-5"/>
        </w:rPr>
        <w:t>给功能G</w:t>
      </w:r>
      <w:r>
        <w:rPr>
          <w:spacing w:val="-6"/>
        </w:rPr>
        <w:t>组并且</w:t>
      </w:r>
      <w:r>
        <w:rPr>
          <w:spacing w:val="-6"/>
        </w:rPr>
        <w:t>利用</w:t>
      </w:r>
      <w:r>
        <w:rPr>
          <w:spacing w:val="-3"/>
        </w:rPr>
        <w:t>相关联的</w:t>
      </w:r>
      <w:r>
        <w:rPr>
          <w:spacing w:val="-4"/>
        </w:rPr>
        <w:t>仲裁</w:t>
      </w:r>
      <w:r>
        <w:rPr>
          <w:spacing w:val="-4"/>
        </w:rPr>
        <w:t>能力。</w:t>
      </w:r>
      <w:r>
        <w:rPr>
          <w:spacing w:val="-4"/>
        </w:rPr>
        <w:t>然而</w:t>
      </w:r>
      <w:r>
        <w:rPr>
          <w:spacing w:val="-4"/>
        </w:rPr>
        <w:t>，</w:t>
      </w:r>
      <w:r>
        <w:rPr>
          <w:spacing w:val="-4"/>
        </w:rPr>
        <w:t>在</w:t>
      </w:r>
      <w:r>
        <w:rPr>
          <w:spacing w:val="-4"/>
        </w:rPr>
        <w:t>每个</w:t>
      </w:r>
      <w:r>
        <w:rPr>
          <w:u w:val="single" w:color="C0C0C0"/>
          <w:spacing w:val="-4"/>
        </w:rPr>
        <w:t>职能组</w:t>
      </w:r>
    </w:p>
    <w:p>
      <w:pPr>
        <w:pStyle w:val="BodyText"/>
        <w:ind w:left="1283"/>
        <w:spacing w:before="1" w:line="242" w:lineRule="auto"/>
      </w:pPr>
      <w:r>
        <w:rPr>
          <w:spacing w:val="-2"/>
        </w:rPr>
        <w:t>具体</w:t>
      </w:r>
      <w:r>
        <w:rPr>
          <w:spacing w:val="-3"/>
        </w:rPr>
        <w:t>实施。</w:t>
      </w:r>
    </w:p>
    <w:p>
      <w:pPr>
        <w:pStyle w:val="P68B1DB1-BodyText3"/>
        <w:ind w:left="1057"/>
        <w:spacing w:before="96" w:line="253" w:lineRule="exact"/>
      </w:pPr>
      <w:r>
        <w:rPr>
          <w:spacing w:val="-5"/>
        </w:rPr>
        <w:t xml:space="preserve">·   PF和VF之间的内部路由</w:t>
      </w:r>
      <w:r>
        <w:rPr>
          <w:spacing w:val="-6"/>
        </w:rPr>
        <w:t>是特定于实现</w:t>
      </w:r>
      <w:r>
        <w:rPr>
          <w:spacing w:val="-6"/>
        </w:rPr>
        <w:t>的。</w:t>
      </w:r>
    </w:p>
    <w:p>
      <w:pPr>
        <w:pStyle w:val="BodyText"/>
        <w:ind w:left="1279" w:right="1751" w:hanging="222"/>
        <w:spacing w:before="96" w:line="252" w:lineRule="auto"/>
      </w:pPr>
      <w:r>
        <w:rPr>
          <w:spacing w:val="-6"/>
        </w:rPr>
        <w:t xml:space="preserve">·   对于</w:t>
      </w:r>
      <w:r>
        <w:rPr>
          <w:spacing w:val="-6"/>
        </w:rPr>
        <w:t>一些使用模型，</w:t>
      </w:r>
      <w:r>
        <w:rPr>
          <w:spacing w:val="-7"/>
        </w:rPr>
        <w:t>所有PF可以是</w:t>
      </w:r>
      <w:r>
        <w:rPr>
          <w:spacing w:val="-17"/>
        </w:rPr>
        <w:t>相同</w:t>
      </w:r>
      <w:r>
        <w:rPr>
          <w:spacing w:val="-7"/>
        </w:rPr>
        <w:t>的</w:t>
      </w:r>
      <w:r>
        <w:rPr>
          <w:spacing w:val="-7"/>
        </w:rPr>
        <w:t>设备</w:t>
      </w:r>
      <w:r>
        <w:rPr>
          <w:spacing w:val="-7"/>
        </w:rPr>
        <w:t>类型;（例如，所有PF都提供</w:t>
      </w:r>
      <w:r>
        <w:rPr>
          <w:spacing w:val="-18"/>
        </w:rPr>
        <w:t>相同</w:t>
      </w:r>
      <w:r>
        <w:rPr>
          <w:spacing w:val="-7"/>
        </w:rPr>
        <w:t>的</w:t>
      </w:r>
      <w:r>
        <w:rPr>
          <w:spacing w:val="-7"/>
        </w:rPr>
        <w:t>网络</w:t>
      </w:r>
      <w:r>
        <w:rPr>
          <w:spacing w:val="-7"/>
        </w:rPr>
        <w:t>设备</w:t>
      </w:r>
      <w:r>
        <w:rPr>
          <w:spacing w:val="-7"/>
        </w:rPr>
        <w:t>，或者</w:t>
      </w:r>
      <w:r>
        <w:rPr>
          <w:spacing w:val="-5"/>
        </w:rPr>
        <w:t>都提供</w:t>
      </w:r>
      <w:r>
        <w:rPr>
          <w:spacing w:val="-18"/>
        </w:rPr>
        <w:t>相同</w:t>
      </w:r>
      <w:r>
        <w:rPr>
          <w:spacing w:val="-5"/>
        </w:rPr>
        <w:t>的</w:t>
      </w:r>
      <w:r>
        <w:rPr>
          <w:spacing w:val="-5"/>
        </w:rPr>
        <w:t>存储</w:t>
      </w:r>
      <w:r>
        <w:rPr>
          <w:spacing w:val="-6"/>
        </w:rPr>
        <w:t>设备</w:t>
      </w:r>
      <w:r>
        <w:rPr>
          <w:spacing w:val="-6"/>
        </w:rPr>
        <w:t>功能。）对于</w:t>
      </w:r>
      <w:r>
        <w:rPr>
          <w:spacing w:val="-6"/>
        </w:rPr>
        <w:t>其他使用模型，每个PF可以表示不同的</w:t>
      </w:r>
      <w:r>
        <w:t xml:space="preserve">   </w:t>
      </w:r>
      <w:r>
        <w:rPr>
          <w:spacing w:val="-6"/>
        </w:rPr>
        <w:t>设备</w:t>
      </w:r>
      <w:r>
        <w:rPr>
          <w:spacing w:val="-6"/>
        </w:rPr>
        <w:t>类型;（例如，在</w:t>
      </w:r>
      <w:hyperlink w:history="true" w:anchor="bookmark18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9-6中</w:t>
        </w:r>
        <w:r>
          <w:rPr>
            <w:spacing w:val="-6"/>
          </w:rPr>
          <w:t>，</w:t>
        </w:r>
      </w:hyperlink>
      <w:r>
        <w:rPr>
          <w:spacing w:val="-6"/>
        </w:rPr>
        <w:t>一个PF可能代表一</w:t>
      </w:r>
      <w:r>
        <w:rPr>
          <w:spacing w:val="-13"/>
        </w:rPr>
        <w:t>个网络</w:t>
      </w:r>
      <w:r>
        <w:rPr>
          <w:spacing w:val="-7"/>
        </w:rPr>
        <w:t>设备</w:t>
      </w:r>
      <w:r>
        <w:rPr>
          <w:spacing w:val="-7"/>
        </w:rPr>
        <w:t>，而</w:t>
      </w:r>
      <w:r>
        <w:rPr>
          <w:spacing w:val="-7"/>
        </w:rPr>
        <w:t>另一个PF代表</w:t>
      </w:r>
      <w:r>
        <w:rPr>
          <w:spacing w:val="-7"/>
        </w:rPr>
        <w:t>一个</w:t>
      </w:r>
    </w:p>
    <w:p>
      <w:pPr>
        <w:pStyle w:val="BodyText"/>
        <w:ind w:left="1279"/>
        <w:spacing w:before="1" w:line="242" w:lineRule="auto"/>
      </w:pPr>
      <w:r>
        <w:rPr>
          <w:spacing w:val="-4"/>
        </w:rPr>
        <w:t>加密设备）。</w:t>
      </w:r>
    </w:p>
    <w:p>
      <w:pPr>
        <w:pStyle w:val="P68B1DB1-BodyText3"/>
        <w:ind w:left="1450"/>
        <w:spacing w:before="47" w:line="249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在</w:t>
      </w:r>
      <w:r>
        <w:rPr>
          <w:spacing w:val="-6"/>
        </w:rPr>
        <w:t>re是设备</w:t>
      </w:r>
      <w:r>
        <w:rPr>
          <w:spacing w:val="-6"/>
        </w:rPr>
        <w:t>类型</w:t>
      </w:r>
      <w:r>
        <w:rPr>
          <w:spacing w:val="-5"/>
        </w:rPr>
        <w:t>之间的使用模型依赖关系的情况下，</w:t>
      </w:r>
      <w:r>
        <w:rPr>
          <w:spacing w:val="-6"/>
        </w:rPr>
        <w:t>例如</w:t>
      </w:r>
      <w:r>
        <w:rPr>
          <w:spacing w:val="-6"/>
        </w:rPr>
        <w:t>对于</w:t>
      </w:r>
      <w:r>
        <w:rPr>
          <w:spacing w:val="-6"/>
        </w:rPr>
        <w:t>每个</w:t>
      </w:r>
      <w:r>
        <w:rPr>
          <w:spacing w:val="-6"/>
        </w:rPr>
        <w:t>VF，</w:t>
      </w:r>
    </w:p>
    <w:p>
      <w:pPr>
        <w:pStyle w:val="BodyText"/>
        <w:ind w:left="1687" w:right="2092" w:hanging="13"/>
        <w:spacing w:before="1" w:line="253" w:lineRule="auto"/>
      </w:pPr>
      <w:r>
        <w:rPr>
          <w:spacing w:val="-6"/>
        </w:rPr>
        <w:t>即网络设备</w:t>
      </w:r>
      <w:r>
        <w:rPr>
          <w:spacing w:val="-6"/>
        </w:rPr>
        <w:t>类型，每个</w:t>
      </w:r>
      <w:r>
        <w:rPr>
          <w:spacing w:val="-6"/>
        </w:rPr>
        <w:t>SI还需要</w:t>
      </w:r>
      <w:r>
        <w:rPr>
          <w:spacing w:val="-6"/>
        </w:rPr>
        <w:t>加密</w:t>
      </w:r>
      <w:r>
        <w:rPr>
          <w:spacing w:val="-7"/>
        </w:rPr>
        <w:t>设备</w:t>
      </w:r>
      <w:r>
        <w:rPr>
          <w:spacing w:val="-7"/>
        </w:rPr>
        <w:t>类型的VF。</w:t>
      </w:r>
      <w:r>
        <w:rPr>
          <w:spacing w:val="-17"/>
        </w:rPr>
        <w:t xml:space="preserve"> </w:t>
      </w:r>
      <w:hyperlink w:history="true" w:anchor="bookmark19">
        <w:r>
          <w:rPr>
            <w:u w:val="single" w:color="C0C0C0"/>
            <w:spacing w:val="-7"/>
          </w:rPr>
          <w:t>SR-IOV</w:t>
        </w:r>
      </w:hyperlink>
      <w:hyperlink w:history="true" w:anchor="bookmark20">
        <w:r>
          <w:rPr>
            <w:u w:val="single" w:color="C0C0C0"/>
            <w:spacing w:val="-5"/>
          </w:rPr>
          <w:t>扩展功能</w:t>
        </w:r>
      </w:hyperlink>
      <w:r>
        <w:rPr>
          <w:spacing w:val="-5"/>
        </w:rPr>
        <w:t>提供了一种</w:t>
      </w:r>
      <w:r>
        <w:rPr>
          <w:spacing w:val="-5"/>
        </w:rPr>
        <w:t>指示</w:t>
      </w:r>
      <w:r>
        <w:rPr>
          <w:spacing w:val="-5"/>
        </w:rPr>
        <w:t>这些依赖关系的方法。</w:t>
      </w:r>
      <w:r>
        <w:rPr>
          <w:spacing w:val="-5"/>
        </w:rPr>
        <w:t>过去的政策</w:t>
      </w:r>
    </w:p>
    <w:p>
      <w:pPr>
        <w:pStyle w:val="BodyText"/>
        <w:ind w:left="1675" w:right="2397" w:firstLine="3"/>
        <w:spacing w:before="1" w:line="245" w:lineRule="auto"/>
      </w:pPr>
      <w:r>
        <w:rPr>
          <w:spacing w:val="-5"/>
        </w:rPr>
        <w:t>构造</w:t>
      </w:r>
      <w:r>
        <w:rPr>
          <w:spacing w:val="-5"/>
        </w:rPr>
        <w:t>这些依赖关系</w:t>
      </w:r>
      <w:r>
        <w:rPr>
          <w:spacing w:val="-5"/>
        </w:rPr>
        <w:t>以及</w:t>
      </w:r>
      <w:r>
        <w:rPr>
          <w:spacing w:val="-6"/>
        </w:rPr>
        <w:t>将VF的依赖集分配</w:t>
      </w:r>
      <w:r>
        <w:rPr>
          <w:spacing w:val="-6"/>
        </w:rPr>
        <w:t>给</w:t>
      </w:r>
      <w:r>
        <w:rPr>
          <w:spacing w:val="-6"/>
        </w:rPr>
        <w:t>给定</w:t>
      </w:r>
      <w:r>
        <w:rPr>
          <w:spacing w:val="-6"/>
        </w:rPr>
        <w:t>SI</w:t>
      </w:r>
      <w:r>
        <w:rPr>
          <w:spacing w:val="-6"/>
        </w:rPr>
        <w:t>都</w:t>
      </w:r>
      <w:r>
        <w:rPr>
          <w:spacing w:val="-23"/>
        </w:rPr>
        <w:t>在</w:t>
      </w:r>
      <w:r>
        <w:rPr>
          <w:spacing w:val="-3"/>
        </w:rPr>
        <w:t>本</w:t>
      </w:r>
      <w:r>
        <w:rPr>
          <w:spacing w:val="-3"/>
        </w:rPr>
        <w:t>说明书的范围之外。</w:t>
      </w:r>
    </w:p>
    <w:p>
      <w:pPr>
        <w:spacing w:line="245" w:lineRule="auto"/>
        <w:sectPr>
          <w:footerReference w:type="default" r:id="rId1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85" w:right="1347" w:hanging="15"/>
        <w:spacing w:before="61" w:line="250" w:lineRule="auto"/>
      </w:pPr>
      <w:r>
        <w:rPr>
          <w:spacing w:val="-6"/>
        </w:rPr>
        <w:t>如</w:t>
      </w:r>
      <w:r>
        <w:rPr>
          <w:spacing w:val="-6"/>
        </w:rPr>
        <w:t>前面的</w:t>
      </w:r>
      <w:r>
        <w:rPr>
          <w:spacing w:val="-6"/>
        </w:rPr>
        <w:t>示例所示，</w:t>
      </w:r>
      <w:r>
        <w:rPr>
          <w:spacing w:val="-6"/>
        </w:rPr>
        <w:t>PF和VF的</w:t>
      </w:r>
      <w:r>
        <w:rPr>
          <w:spacing w:val="-23"/>
        </w:rPr>
        <w:t>数量</w:t>
      </w:r>
      <w:r>
        <w:rPr>
          <w:spacing w:val="-6"/>
        </w:rPr>
        <w:t>可以</w:t>
      </w:r>
      <w:r>
        <w:rPr>
          <w:spacing w:val="-6"/>
        </w:rPr>
        <w:t>基于使用模型要求而变化。</w:t>
      </w:r>
      <w:r>
        <w:rPr>
          <w:spacing w:val="-6"/>
        </w:rPr>
        <w:t>为了</w:t>
      </w:r>
      <w:r>
        <w:rPr>
          <w:spacing w:val="-6"/>
        </w:rPr>
        <w:t>支持</w:t>
      </w:r>
      <w:r>
        <w:rPr>
          <w:spacing w:val="-6"/>
        </w:rPr>
        <w:t>广泛</w:t>
      </w:r>
      <w:r>
        <w:rPr>
          <w:spacing w:val="-6"/>
        </w:rPr>
        <w:t>的</w:t>
      </w:r>
      <w:r>
        <w:rPr>
          <w:spacing w:val="-6"/>
        </w:rPr>
        <w:t>选项，</w:t>
      </w:r>
      <w:r>
        <w:rPr>
          <w:spacing w:val="-6"/>
        </w:rPr>
        <w:t>SR-IOV设备</w:t>
      </w:r>
      <w:r>
        <w:rPr>
          <w:spacing w:val="-7"/>
        </w:rPr>
        <w:t>可以</w:t>
      </w:r>
      <w:r>
        <w:rPr>
          <w:spacing w:val="-7"/>
        </w:rPr>
        <w:t>支持</w:t>
      </w:r>
      <w:r>
        <w:rPr>
          <w:spacing w:val="-7"/>
        </w:rPr>
        <w:t>以下数量和组合</w:t>
      </w:r>
      <w:r>
        <w:rPr>
          <w:spacing w:val="-7"/>
        </w:rPr>
        <w:t>的</w:t>
      </w:r>
      <w:r>
        <w:rPr>
          <w:spacing w:val="-7"/>
        </w:rPr>
        <w:t>PF</w:t>
      </w:r>
      <w:r>
        <w:rPr>
          <w:spacing w:val="-7"/>
        </w:rPr>
        <w:t>和</w:t>
      </w:r>
      <w:r>
        <w:rPr>
          <w:spacing w:val="-7"/>
        </w:rPr>
        <w:t>VF：</w:t>
      </w:r>
    </w:p>
    <w:p>
      <w:pPr>
        <w:pStyle w:val="BodyText"/>
        <w:ind w:left="1280" w:right="1714" w:hanging="223"/>
        <w:spacing w:before="221" w:line="250" w:lineRule="auto"/>
      </w:pPr>
      <w:r>
        <w:rPr>
          <w:spacing w:val="-6"/>
        </w:rPr>
        <w:t xml:space="preserve">·   使用</w:t>
      </w:r>
      <w:r>
        <w:rPr>
          <w:spacing w:val="-6"/>
        </w:rPr>
        <w:t>替代路由标识符（ARI）功能，设备可以</w:t>
      </w:r>
      <w:r>
        <w:rPr>
          <w:spacing w:val="-7"/>
        </w:rPr>
        <w:t>支持</w:t>
      </w:r>
      <w:r>
        <w:rPr>
          <w:spacing w:val="-7"/>
        </w:rPr>
        <w:t>多达</w:t>
      </w:r>
      <w:r>
        <w:rPr>
          <w:spacing w:val="-7"/>
        </w:rPr>
        <w:t>256个PF。函数号</w:t>
      </w:r>
      <w:r>
        <w:rPr>
          <w:spacing w:val="-4"/>
        </w:rPr>
        <w:t>分配是特定于</w:t>
      </w:r>
      <w:r>
        <w:rPr>
          <w:spacing w:val="-5"/>
        </w:rPr>
        <w:t>实现</w:t>
      </w:r>
      <w:r>
        <w:rPr>
          <w:spacing w:val="-5"/>
        </w:rPr>
        <w:t>的，并且</w:t>
      </w:r>
      <w:r>
        <w:rPr>
          <w:spacing w:val="-5"/>
        </w:rPr>
        <w:t>在</w:t>
      </w:r>
      <w:r>
        <w:rPr>
          <w:spacing w:val="-5"/>
        </w:rPr>
        <w:t>整个</w:t>
      </w:r>
      <w:r>
        <w:rPr>
          <w:spacing w:val="-5"/>
        </w:rPr>
        <w:t>256函数号</w:t>
      </w:r>
      <w:r>
        <w:rPr>
          <w:spacing w:val="-5"/>
        </w:rPr>
        <w:t>空间中可能是稀疏的。</w:t>
      </w:r>
    </w:p>
    <w:p>
      <w:pPr>
        <w:pStyle w:val="BodyText"/>
        <w:ind w:left="1057"/>
        <w:spacing w:before="94" w:line="270" w:lineRule="auto"/>
      </w:pPr>
      <w:r>
        <w:rPr>
          <w:spacing w:val="-6"/>
        </w:rPr>
        <w:t>·</w:t>
      </w:r>
      <w:r>
        <w:rPr>
          <w:spacing w:val="-6"/>
        </w:rPr>
        <w:t>PF只能与设备捕获的总线号相关联</w:t>
      </w:r>
      <w:hyperlink w:history="true" w:anchor="bookmark21">
        <w:r>
          <w:rPr>
            <w:u w:val="single" w:color="C0C0C0"/>
            <w:spacing w:val="-10"/>
          </w:rPr>
          <w:t>，如图9-7所示</w:t>
        </w:r>
        <w:r>
          <w:rPr>
            <w:u w:val="single" w:color="C0C0C0"/>
            <w:spacing w:val="-6"/>
          </w:rPr>
          <w:t>。</w:t>
        </w:r>
      </w:hyperlink>
    </w:p>
    <w:p>
      <w:pPr>
        <w:pStyle w:val="BodyText"/>
        <w:ind w:left="1274" w:right="1685" w:hanging="217"/>
        <w:spacing w:before="82" w:line="248" w:lineRule="auto"/>
      </w:pPr>
      <w:r>
        <w:rPr>
          <w:spacing w:val="-7"/>
        </w:rPr>
        <w:t>·</w:t>
      </w:r>
      <w:r>
        <w:rPr>
          <w:spacing w:val="-7"/>
        </w:rPr>
        <w:t>SR-IOV设备可以消耗多于</w:t>
      </w:r>
      <w:r>
        <w:rPr>
          <w:spacing w:val="-7"/>
        </w:rPr>
        <w:t>一个总线号。</w:t>
      </w:r>
      <w:r>
        <w:rPr>
          <w:spacing w:val="-7"/>
        </w:rPr>
        <w:t>VF可以</w:t>
      </w:r>
      <w:r>
        <w:rPr>
          <w:spacing w:val="-7"/>
        </w:rPr>
        <w:t>与</w:t>
      </w:r>
      <w:r>
        <w:rPr>
          <w:spacing w:val="-5"/>
        </w:rPr>
        <w:t>设备</w:t>
      </w:r>
      <w:r>
        <w:t>的总线号范围</w:t>
      </w:r>
      <w:r>
        <w:rPr>
          <w:spacing w:val="-8"/>
        </w:rPr>
        <w:t>内</w:t>
      </w:r>
      <w:r>
        <w:rPr>
          <w:spacing w:val="-7"/>
        </w:rPr>
        <w:t>的任何</w:t>
      </w:r>
      <w:r>
        <w:rPr>
          <w:spacing w:val="-8"/>
        </w:rPr>
        <w:t>总线号</w:t>
      </w:r>
      <w:r>
        <w:t>相关联-捕获的总线号加上y</w:t>
      </w:r>
      <w:r>
        <w:rPr>
          <w:spacing w:val="-7"/>
        </w:rPr>
        <w:t>个</w:t>
      </w:r>
    </w:p>
    <w:p>
      <w:pPr>
        <w:pStyle w:val="BodyText"/>
        <w:ind w:left="1275"/>
        <w:spacing w:line="298" w:lineRule="auto"/>
      </w:pPr>
      <w:r>
        <w:rPr>
          <w:spacing w:val="-4"/>
        </w:rPr>
        <w:t>软件</w:t>
      </w:r>
      <w:r>
        <w:rPr>
          <w:spacing w:val="-4"/>
        </w:rPr>
        <w:t>参见</w:t>
      </w:r>
      <w:hyperlink w:history="true" w:anchor="bookmark22">
        <w:r>
          <w:rPr>
            <w:u w:val="single" w:color="C0C0C0"/>
            <w:spacing w:val="-4"/>
          </w:rPr>
          <w:t>第</w:t>
        </w:r>
        <w:r>
          <w:rPr>
            <w:u w:val="single" w:color="C0C0C0"/>
            <w:spacing w:val="-4"/>
          </w:rPr>
          <w:t>9.2.1.2f</w:t>
        </w:r>
      </w:hyperlink>
      <w:r>
        <w:rPr>
          <w:spacing w:val="-4"/>
        </w:rPr>
        <w:t>或详细信息。</w:t>
      </w:r>
    </w:p>
    <w:p>
      <w:pPr>
        <w:pStyle w:val="BodyText"/>
        <w:ind w:left="1679" w:right="2186" w:hanging="229"/>
        <w:spacing w:line="206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使用多个总线号使</w:t>
      </w:r>
      <w:r>
        <w:rPr>
          <w:spacing w:val="-6"/>
        </w:rPr>
        <w:t>设备</w:t>
      </w:r>
      <w:r>
        <w:rPr>
          <w:spacing w:val="-6"/>
        </w:rPr>
        <w:t>能够</w:t>
      </w:r>
      <w:r>
        <w:rPr>
          <w:spacing w:val="-6"/>
        </w:rPr>
        <w:t>支持</w:t>
      </w:r>
      <w:r>
        <w:rPr>
          <w:spacing w:val="-6"/>
        </w:rPr>
        <w:t>非常大数量</w:t>
      </w:r>
      <w:r>
        <w:rPr>
          <w:spacing w:val="-6"/>
        </w:rPr>
        <w:t>的</w:t>
      </w:r>
      <w:r>
        <w:rPr>
          <w:spacing w:val="-6"/>
        </w:rPr>
        <w:t>VF</w:t>
      </w:r>
      <w:r>
        <w:rPr>
          <w:spacing w:val="-6"/>
        </w:rPr>
        <w:t>-</w:t>
      </w:r>
      <w:r>
        <w:rPr>
          <w:spacing w:val="-6"/>
        </w:rPr>
        <w:t>多达</w:t>
      </w:r>
      <w:r>
        <w:rPr>
          <w:spacing w:val="-5"/>
        </w:rPr>
        <w:t>路由ID</w:t>
      </w:r>
      <w:r>
        <w:rPr>
          <w:spacing w:val="-5"/>
        </w:rPr>
        <w:t>空间的大小，最小</w:t>
      </w:r>
      <w:r>
        <w:rPr>
          <w:spacing w:val="-6"/>
        </w:rPr>
        <w:t>为</w:t>
      </w:r>
      <w:r>
        <w:rPr>
          <w:spacing w:val="-6"/>
        </w:rPr>
        <w:t>用于标识中间总线的位。</w:t>
      </w:r>
    </w:p>
    <w:p>
      <w:pPr>
        <w:pStyle w:val="BodyText"/>
        <w:ind w:left="1680" w:right="2206" w:hanging="230"/>
        <w:spacing w:before="97" w:line="207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如果</w:t>
      </w:r>
      <w:r>
        <w:rPr>
          <w:spacing w:val="-5"/>
        </w:rPr>
        <w:t>软件没有</w:t>
      </w:r>
      <w:r>
        <w:rPr>
          <w:spacing w:val="-5"/>
        </w:rPr>
        <w:t>配置</w:t>
      </w:r>
      <w:r>
        <w:rPr>
          <w:spacing w:val="-5"/>
        </w:rPr>
        <w:t>足够的附加总线号，</w:t>
      </w:r>
      <w:r>
        <w:rPr>
          <w:spacing w:val="-5"/>
        </w:rPr>
        <w:t>则</w:t>
      </w:r>
      <w:r>
        <w:rPr>
          <w:spacing w:val="-6"/>
        </w:rPr>
        <w:t>为</w:t>
      </w:r>
      <w:r>
        <w:rPr>
          <w:spacing w:val="-4"/>
        </w:rPr>
        <w:t>附加总线号</w:t>
      </w:r>
      <w:r>
        <w:rPr>
          <w:spacing w:val="-5"/>
        </w:rPr>
        <w:t>实现的VF可能不可</w:t>
      </w:r>
      <w:r>
        <w:rPr>
          <w:spacing w:val="-5"/>
        </w:rPr>
        <w:t>见。</w:t>
      </w:r>
    </w:p>
    <w:p>
      <w:pPr>
        <w:pStyle w:val="P68B1DB1-BodyText40"/>
        <w:ind w:firstLine="870"/>
        <w:spacing w:before="218" w:line="2500" w:lineRule="exact"/>
      </w:pPr>
      <w:r>
        <w:pict>
          <v:group id="_x0000_s322" style="mso-position-vertical-relative:line;mso-position-horizontal-relative:char;width:500pt;height:125pt;" filled="false" stroked="false" coordsize="10000,2500" coordorigin="0,0">
            <v:rect id="_x0000_s324" style="position:absolute;left:0;top:0;width:10000;height:2500;" fillcolor="#E5F4FF" filled="true" stroked="false"/>
            <v:shape id="_x0000_s326" style="position:absolute;left:325;top:293;width:9344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9"/>
                    </w:pPr>
                    <w:r>
                      <w:t>功能共址</w:t>
                    </w:r>
                  </w:p>
                  <w:p>
                    <w:pPr>
                      <w:ind w:left="20"/>
                      <w:spacing w:before="140" w:line="26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u w:val="single" w:color="C0C0C0"/>
                        <w:spacing w:val="-5"/>
                      </w:rPr>
                      <w:t>ARI扩展功能</w:t>
                    </w:r>
                    <w:r>
                      <w:rPr>
                        <w:spacing w:val="-5"/>
                      </w:rPr>
                      <w:t>使</w:t>
                    </w:r>
                    <w:r>
                      <w:rPr>
                        <w:spacing w:val="-6"/>
                      </w:rPr>
                      <w:t>设备</w:t>
                    </w:r>
                    <w:r>
                      <w:rPr>
                        <w:spacing w:val="-6"/>
                      </w:rPr>
                      <w:t>能够</w:t>
                    </w:r>
                    <w:r>
                      <w:rPr>
                        <w:spacing w:val="-6"/>
                      </w:rPr>
                      <w:t>支持</w:t>
                    </w:r>
                    <w:r>
                      <w:rPr>
                        <w:spacing w:val="-6"/>
                      </w:rPr>
                      <w:t>多达</w:t>
                    </w:r>
                    <w:r>
                      <w:rPr>
                        <w:spacing w:val="-6"/>
                      </w:rPr>
                      <w:t>256个功能</w:t>
                    </w:r>
                    <w:r>
                      <w:rPr>
                        <w:spacing w:val="-6"/>
                      </w:rPr>
                      <w:t>-任何类型的功能、PF或</w:t>
                    </w:r>
                    <w:r>
                      <w:rPr>
                        <w:spacing w:val="-6"/>
                      </w:rPr>
                      <w:t>VF</w:t>
                    </w:r>
                  </w:p>
                  <w:p>
                    <w:pPr>
                      <w:ind w:left="23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组合-与捕获的总线号相关联。</w:t>
                    </w:r>
                    <w:r>
                      <w:rPr>
                        <w:spacing w:val="-6"/>
                      </w:rPr>
                      <w:t>如果使用模型不需要超过256个</w:t>
                    </w:r>
                  </w:p>
                  <w:p>
                    <w:pPr>
                      <w:ind w:left="32" w:right="20"/>
                      <w:spacing w:before="1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强烈建议函数、实现</w:t>
                    </w:r>
                    <w:r>
                      <w:rPr>
                        <w:spacing w:val="-5"/>
                      </w:rPr>
                      <w:t>将所有函数、PF和</w:t>
                    </w:r>
                    <w:r>
                      <w:rPr>
                        <w:spacing w:val="-5"/>
                      </w:rPr>
                      <w:t>VF</w:t>
                    </w:r>
                    <w:r>
                      <w:rPr>
                        <w:spacing w:val="-5"/>
                      </w:rPr>
                      <w:t>放在</w:t>
                    </w:r>
                    <w:r>
                      <w:rPr>
                        <w:spacing w:val="-17"/>
                      </w:rPr>
                      <w:t>捕获</w:t>
                    </w:r>
                    <w:r>
                      <w:rPr>
                        <w:spacing w:val="-5"/>
                      </w:rPr>
                      <w:t>的</w:t>
                    </w:r>
                    <w:r>
                      <w:rPr>
                        <w:spacing w:val="-5"/>
                      </w:rPr>
                      <w:t>总线号中，并且不需要</w:t>
                    </w:r>
                    <w:r>
                      <w:rPr>
                        <w:spacing w:val="-6"/>
                      </w:rPr>
                      <w:t>额外的总线号</w:t>
                    </w:r>
                    <w:r>
                      <w:rPr>
                        <w:spacing w:val="-6"/>
                      </w:rPr>
                      <w:t>来</w:t>
                    </w:r>
                    <w:r>
                      <w:rPr>
                        <w:spacing w:val="-6"/>
                      </w:rPr>
                      <w:t>访问</w:t>
                    </w:r>
                    <w:r>
                      <w:rPr>
                        <w:spacing w:val="-6"/>
                      </w:rPr>
                      <w:t>VF。</w:t>
                    </w:r>
                  </w:p>
                </w:txbxContent>
              </v:textbox>
            </v:shape>
            <v:shape id="_x0000_s328" style="position:absolute;left:0;top:0;width:100;height:2500;" filled="false" stroked="false" type="#_x0000_t75">
              <v:imagedata o:title="" r:id="rId22"/>
            </v:shape>
          </v:group>
        </w:pict>
      </w:r>
    </w:p>
    <w:p>
      <w:pPr>
        <w:spacing w:line="2500" w:lineRule="exact"/>
        <w:sectPr>
          <w:footerReference w:type="default" r:id="rId2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21" w:id="6"/>
                  <w:bookmarkEnd w:id="6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ind w:firstLine="1508"/>
        <w:spacing w:line="6464" w:lineRule="exact"/>
        <w:pStyle w:val="P68B1DB1-Normal45"/>
      </w:pPr>
      <w:r>
        <w:pict>
          <v:group id="_x0000_s332" style="mso-position-vertical-relative:line;mso-position-horizontal-relative:char;width:438.65pt;height:323.25pt;" filled="false" stroked="false" coordsize="8772,6465" coordorigin="0,0">
            <v:rect id="_x0000_s334" style="position:absolute;left:0;top:431;width:8772;height:5767;" fillcolor="#D1D3D4" filled="true" stroked="false"/>
            <v:shape id="_x0000_s336" style="position:absolute;left:5968;top:960;width:750;height:1883;" filled="false" strokecolor="#231F20" strokeweight="0.51pt" coordsize="750,1883" coordorigin="0,0" path="m744,5l5,5l5,1035m744,1878l5,1878l5,983m132,949l744,949e">
              <v:stroke endcap="square" joinstyle="miter" miterlimit="4"/>
            </v:shape>
            <v:shape id="_x0000_s338" style="position:absolute;left:5968;top:3773;width:750;height:1040;" filled="false" strokecolor="#231F20" strokeweight="0.51pt" coordsize="750,1040" coordorigin="0,0" path="m744,5l5,5l5,1035e">
              <v:stroke endcap="square" joinstyle="miter" miterlimit="4"/>
            </v:shape>
            <v:shape id="_x0000_s340" style="position:absolute;left:5968;top:4752;width:750;height:905;" filled="false" strokecolor="#231F20" strokeweight="0.51pt" coordsize="750,905" coordorigin="0,0" path="m744,899l5,899l5,5e">
              <v:stroke endcap="square" joinstyle="miter" miterlimit="4"/>
            </v:shape>
            <v:shape id="_x0000_s342" style="position:absolute;left:2134;top:1087;width:686;height:830;" filled="false" strokecolor="#231F20" strokeweight="0.51pt" coordsize="686,830" coordorigin="0,0" path="m681,5l5,5l5,825e">
              <v:stroke endcap="square" joinstyle="miter" miterlimit="4"/>
            </v:shape>
            <v:shape id="_x0000_s344" style="position:absolute;left:2096;top:2838;width:3518;height:1891;" filled="false" strokecolor="#231F20" strokeweight="0.51pt" coordsize="3518,1891" coordorigin="0,0" path="m3513,1886l43,1886l43,39m5,5l719,5e">
              <v:stroke endcap="square" joinstyle="miter" miterlimit="4"/>
            </v:shape>
            <v:shape id="_x0000_s346" style="position:absolute;left:6096;top:4717;width:622;height:11;" filled="false" strokecolor="#231F20" strokeweight="0.51pt" coordsize="622,11" coordorigin="0,0" path="m5,5l616,5e">
              <v:stroke endcap="square" joinstyle="miter" miterlimit="4"/>
            </v:shape>
            <v:shape id="_x0000_s348" style="position:absolute;left:-20;top:411;width:8812;height:58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762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8762"/>
                    </w:tblGrid>
                    <w:tr>
                      <w:trPr>
                        <w:trHeight w:val="5746" w:hRule="atLeast"/>
                      </w:trPr>
                      <w:tc>
                        <w:tcPr>
                          <w:tcW w:w="8762" w:type="dxa"/>
                          <w:vAlign w:val="top"/>
                        </w:tcPr>
                        <w:p>
                          <w:pPr>
                            <w:spacing w:line="158" w:lineRule="exact"/>
                          </w:pPr>
                        </w:p>
                        <w:tbl>
                          <w:tblPr>
                            <w:tblStyle w:val="TableNormal"/>
                            <w:tblW w:w="2424" w:type="dxa"/>
                            <w:tblInd w:w="2743" w:type="dxa"/>
                            <w:shd w:val="clear" w:fill="FFFFFF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5"/>
                            <w:gridCol w:w="1953"/>
                            <w:gridCol w:w="236"/>
                          </w:tblGrid>
                          <w:tr>
                            <w:trPr>
                              <w:trHeight w:val="265" w:hRule="atLeast"/>
                            </w:trPr>
                            <w:tc>
                              <w:tcPr>
                                <w:shd w:val="clear" w:fill="FFFFFF"/>
                                <w:tcW w:w="235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shd w:val="clear" w:fill="FFFFFF"/>
                                <w:tcW w:w="1953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shd w:val="clear" w:fill="FFFFFF"/>
                                <w:tcW w:w="236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643" w:hRule="atLeast"/>
                            </w:trPr>
                            <w:tc>
                              <w:tcPr>
                                <w:shd w:val="clear" w:fill="FFFFFF"/>
                                <w:tcW w:w="2424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spacing w:line="83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1017" w:type="dxa"/>
                                  <w:tblInd w:w="1256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17"/>
                                </w:tblGrid>
                                <w:tr>
                                  <w:trPr>
                                    <w:trHeight w:val="449" w:hRule="atLeast"/>
                                  </w:trPr>
                                  <w:tc>
                                    <w:tcPr>
                                      <w:tcW w:w="1017" w:type="dxa"/>
                                      <w:vAlign w:val="top"/>
                                    </w:tcPr>
                                    <w:p>
                                      <w:pPr>
                                        <w:ind w:left="122" w:right="112" w:firstLine="86"/>
                                        <w:spacing w:before="73" w:line="202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 xml:space="preserve">物理   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79" w:lineRule="exact"/>
                                  <w:rPr>
                                    <w:rFonts w:ascii="Arial"/>
                                    <w:sz w:val="6"/>
                                  </w:rPr>
                                </w:pPr>
                              </w:p>
                            </w:tc>
                          </w:tr>
                        </w:tbl>
                        <w:tbl>
                          <w:tblPr>
                            <w:tblStyle w:val="TableNormal"/>
                            <w:tblW w:w="1970" w:type="dxa"/>
                            <w:tblInd w:w="6639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70"/>
                          </w:tblGrid>
                          <w:tr>
                            <w:trPr>
                              <w:trHeight w:val="740" w:hRule="atLeast"/>
                            </w:trPr>
                            <w:tc>
                              <w:tcPr>
                                <w:shd w:val="clear" w:fill="FFFFFF"/>
                                <w:tcW w:w="1970" w:type="dxa"/>
                                <w:vAlign w:val="top"/>
                              </w:tcPr>
                              <w:p>
                                <w:pPr>
                                  <w:spacing w:line="125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928" w:type="dxa"/>
                                  <w:tblInd w:w="883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28"/>
                                </w:tblGrid>
                                <w:tr>
                                  <w:trPr>
                                    <w:trHeight w:val="460" w:hRule="atLeast"/>
                                  </w:trPr>
                                  <w:tc>
                                    <w:tcPr>
                                      <w:tcW w:w="928" w:type="dxa"/>
                                      <w:vAlign w:val="top"/>
                                    </w:tcPr>
                                    <w:p>
                                      <w:pPr>
                                        <w:ind w:left="78" w:right="67" w:firstLine="86"/>
                                        <w:spacing w:before="75" w:line="206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 xml:space="preserve">物理   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4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line="117" w:lineRule="exact"/>
                          </w:pPr>
                        </w:p>
                        <w:tbl>
                          <w:tblPr>
                            <w:tblStyle w:val="TableNormal"/>
                            <w:tblW w:w="2424" w:type="dxa"/>
                            <w:tblInd w:w="2743" w:type="dxa"/>
                            <w:shd w:val="clear" w:fill="FFFFFF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5"/>
                            <w:gridCol w:w="1953"/>
                            <w:gridCol w:w="236"/>
                          </w:tblGrid>
                          <w:tr>
                            <w:trPr>
                              <w:trHeight w:val="271" w:hRule="atLeast"/>
                            </w:trPr>
                            <w:tc>
                              <w:tcPr>
                                <w:shd w:val="clear" w:fill="FFFFFF"/>
                                <w:tcW w:w="235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shd w:val="clear" w:fill="FFFFFF"/>
                                <w:tcW w:w="1953" w:type="dxa"/>
                                <w:vAlign w:val="top"/>
                              </w:tcPr>
                              <w:p>
                                <w:pPr>
                                  <w:ind w:left="72"/>
                                  <w:spacing w:before="75" w:line="201" w:lineRule="auto"/>
                                  <w:rPr>
                                    <w:rFonts w:ascii="Arial" w:hAnsi="Arial" w:cs="Arial" w:eastAsia="Arial"/>
                                    <w:sz w:val="16"/>
                                    <w:szCs w:val="16"/>
                                  </w:rPr>
                                  <w:pStyle w:val="P68B1DB1-Normal41"/>
                                </w:pPr>
                                <w:r>
                                  <w:rPr>
                                    <w:spacing w:val="1"/>
                                  </w:rPr>
                                  <w:t>配置资源</w:t>
                                </w:r>
                              </w:p>
                            </w:tc>
                            <w:tc>
                              <w:tcPr>
                                <w:shd w:val="clear" w:fill="FFFFFF"/>
                                <w:tcW w:w="236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658" w:hRule="atLeast"/>
                            </w:trPr>
                            <w:tc>
                              <w:tcPr>
                                <w:shd w:val="clear" w:fill="FFFFFF"/>
                                <w:tcW w:w="2424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spacing w:line="86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1017" w:type="dxa"/>
                                  <w:tblInd w:w="1256" w:type="dxa"/>
                                  <w:shd w:val="clear" w:fill="FFFFFF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17"/>
                                </w:tblGrid>
                                <w:tr>
                                  <w:trPr>
                                    <w:trHeight w:val="460" w:hRule="atLeast"/>
                                  </w:trPr>
                                  <w:tc>
                                    <w:tcPr>
                                      <w:shd w:val="clear" w:fill="FFFFFF"/>
                                      <w:tcW w:w="1017" w:type="dxa"/>
                                      <w:vAlign w:val="top"/>
                                    </w:tcPr>
                                    <w:p>
                                      <w:pPr>
                                        <w:ind w:left="122" w:right="112" w:firstLine="86"/>
                                        <w:spacing w:before="75" w:line="206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 xml:space="preserve">物理   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81" w:lineRule="exact"/>
                                  <w:rPr>
                                    <w:rFonts w:ascii="Arial"/>
                                    <w:sz w:val="7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line="83" w:lineRule="auto"/>
                            <w:rPr>
                              <w:rFonts w:ascii="Arial"/>
                              <w:sz w:val="2"/>
                            </w:rPr>
                          </w:pPr>
                        </w:p>
                        <w:tbl>
                          <w:tblPr>
                            <w:tblStyle w:val="TableNormal"/>
                            <w:tblW w:w="1970" w:type="dxa"/>
                            <w:tblInd w:w="6639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70"/>
                          </w:tblGrid>
                          <w:tr>
                            <w:trPr>
                              <w:trHeight w:val="761" w:hRule="atLeast"/>
                            </w:trPr>
                            <w:tc>
                              <w:tcPr>
                                <w:shd w:val="clear" w:fill="FFFFFF"/>
                                <w:tcW w:w="1970" w:type="dxa"/>
                                <w:vAlign w:val="top"/>
                              </w:tcPr>
                              <w:p>
                                <w:pPr>
                                  <w:spacing w:line="146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928" w:type="dxa"/>
                                  <w:tblInd w:w="883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28"/>
                                </w:tblGrid>
                                <w:tr>
                                  <w:trPr>
                                    <w:trHeight w:val="460" w:hRule="atLeast"/>
                                  </w:trPr>
                                  <w:tc>
                                    <w:tcPr>
                                      <w:tcW w:w="928" w:type="dxa"/>
                                      <w:vAlign w:val="top"/>
                                    </w:tcPr>
                                    <w:p>
                                      <w:pPr>
                                        <w:ind w:left="78" w:right="67" w:firstLine="86"/>
                                        <w:spacing w:before="75" w:line="206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 xml:space="preserve">物理   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3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line="164" w:lineRule="exact"/>
                          </w:pPr>
                        </w:p>
                        <w:tbl>
                          <w:tblPr>
                            <w:tblStyle w:val="TableNormal"/>
                            <w:tblW w:w="1970" w:type="dxa"/>
                            <w:tblInd w:w="6639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70"/>
                          </w:tblGrid>
                          <w:tr>
                            <w:trPr>
                              <w:trHeight w:val="761" w:hRule="atLeast"/>
                            </w:trPr>
                            <w:tc>
                              <w:tcPr>
                                <w:shd w:val="clear" w:fill="FFFFFF"/>
                                <w:tcW w:w="1970" w:type="dxa"/>
                                <w:vAlign w:val="top"/>
                              </w:tcPr>
                              <w:p>
                                <w:pPr>
                                  <w:spacing w:line="146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928" w:type="dxa"/>
                                  <w:tblInd w:w="883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28"/>
                                </w:tblGrid>
                                <w:tr>
                                  <w:trPr>
                                    <w:trHeight w:val="460" w:hRule="atLeast"/>
                                  </w:trPr>
                                  <w:tc>
                                    <w:tcPr>
                                      <w:tcW w:w="928" w:type="dxa"/>
                                      <w:vAlign w:val="top"/>
                                    </w:tcPr>
                                    <w:p>
                                      <w:pPr>
                                        <w:ind w:left="78" w:right="67" w:firstLine="86"/>
                                        <w:spacing w:before="75" w:line="206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 xml:space="preserve">物理   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3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line="143" w:lineRule="exact"/>
                          </w:pPr>
                        </w:p>
                        <w:tbl>
                          <w:tblPr>
                            <w:tblStyle w:val="TableNormal"/>
                            <w:tblW w:w="1970" w:type="dxa"/>
                            <w:tblInd w:w="6639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70"/>
                          </w:tblGrid>
                          <w:tr>
                            <w:trPr>
                              <w:trHeight w:val="762" w:hRule="atLeast"/>
                            </w:trPr>
                            <w:tc>
                              <w:tcPr>
                                <w:shd w:val="clear" w:fill="FFFFFF"/>
                                <w:tcW w:w="1970" w:type="dxa"/>
                                <w:vAlign w:val="top"/>
                              </w:tcPr>
                              <w:p>
                                <w:pPr>
                                  <w:spacing w:line="146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928" w:type="dxa"/>
                                  <w:tblInd w:w="883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28"/>
                                </w:tblGrid>
                                <w:tr>
                                  <w:trPr>
                                    <w:trHeight w:val="460" w:hRule="atLeast"/>
                                  </w:trPr>
                                  <w:tc>
                                    <w:tcPr>
                                      <w:tcW w:w="928" w:type="dxa"/>
                                      <w:vAlign w:val="top"/>
                                    </w:tcPr>
                                    <w:p>
                                      <w:pPr>
                                        <w:ind w:left="78" w:right="67" w:firstLine="86"/>
                                        <w:spacing w:before="75" w:line="206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 xml:space="preserve">物理   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4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line="139" w:lineRule="exact"/>
                            <w:rPr>
                              <w:rFonts w:ascii="Arial"/>
                              <w:sz w:val="12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350" style="position:absolute;left:2096;top:1905;width:3550;height:11;" filled="false" strokecolor="#231F20" strokeweight="0.51pt" coordsize="3550,11" coordorigin="0,0" path="m5,5l3544,5e">
              <v:stroke endcap="square" joinstyle="miter" miterlimit="4"/>
            </v:shape>
            <v:shape id="_x0000_s352" style="position:absolute;left:5205;top:1465;width:1025;height:890;" filled="false" stroked="false" type="#_x0000_t75">
              <v:imagedata o:title="" r:id="rId24"/>
            </v:shape>
            <v:shape id="_x0000_s354" style="position:absolute;left:5205;top:4278;width:1025;height:890;" filled="false" stroked="false" type="#_x0000_t75">
              <v:imagedata o:title="" r:id="rId25"/>
            </v:shape>
            <v:shape id="_x0000_s356" style="position:absolute;left:2625;top:-20;width:2687;height:65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2626" w:type="dxa"/>
                      <w:tblInd w:w="30" w:type="dxa"/>
                      <w:tblLayout w:type="fixed"/>
                      <w:tblBorders>
                        <w:left w:val="dashed" w:color="000000" w:sz="8" w:space="0"/>
                        <w:bottom w:val="dashed" w:color="000000" w:sz="8" w:space="0"/>
                        <w:right w:val="dashed" w:color="000000" w:sz="8" w:space="0"/>
                        <w:top w:val="dashed" w:color="000000" w:sz="8" w:space="0"/>
                      </w:tblBorders>
                    </w:tblPr>
                    <w:tblGrid>
                      <w:gridCol w:w="2626"/>
                    </w:tblGrid>
                    <w:tr>
                      <w:trPr>
                        <w:trHeight w:val="6424" w:hRule="atLeast"/>
                      </w:trPr>
                      <w:tc>
                        <w:tcPr>
                          <w:tcW w:w="2626" w:type="dxa"/>
                          <w:vAlign w:val="top"/>
                        </w:tcPr>
                        <w:p>
                          <w:pPr>
                            <w:ind w:left="1084"/>
                            <w:spacing w:before="153" w:line="198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41"/>
                          </w:pPr>
                          <w:r>
                            <w:rPr>
                              <w:spacing w:val="-2"/>
                            </w:rPr>
                            <w:t>巴士N</w:t>
                          </w:r>
                        </w:p>
                        <w:p>
                          <w:pPr>
                            <w:spacing w:line="312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400"/>
                            <w:spacing w:before="46" w:line="201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41"/>
                          </w:pPr>
                          <w:r>
                            <w:rPr>
                              <w:spacing w:val="1"/>
                            </w:rPr>
                            <w:t>配置资源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358" style="position:absolute;left:6494;top:-20;width:2263;height:65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2203" w:type="dxa"/>
                      <w:tblInd w:w="30" w:type="dxa"/>
                      <w:tblLayout w:type="fixed"/>
                      <w:tblBorders>
                        <w:left w:val="dashed" w:color="000000" w:sz="8" w:space="0"/>
                        <w:bottom w:val="dashed" w:color="000000" w:sz="8" w:space="0"/>
                        <w:right w:val="dashed" w:color="000000" w:sz="8" w:space="0"/>
                        <w:top w:val="dashed" w:color="000000" w:sz="8" w:space="0"/>
                      </w:tblBorders>
                    </w:tblPr>
                    <w:tblGrid>
                      <w:gridCol w:w="2203"/>
                    </w:tblGrid>
                    <w:tr>
                      <w:trPr>
                        <w:trHeight w:val="6424" w:hRule="atLeast"/>
                      </w:trPr>
                      <w:tc>
                        <w:tcPr>
                          <w:tcW w:w="2203" w:type="dxa"/>
                          <w:vAlign w:val="top"/>
                        </w:tcPr>
                        <w:p>
                          <w:pPr>
                            <w:ind w:left="460"/>
                            <w:spacing w:before="152" w:line="199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41"/>
                          </w:pPr>
                          <w:r>
                            <w:rPr>
                              <w:spacing w:val="-2"/>
                            </w:rPr>
                            <w:t>总线N+1、N+2、.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360" style="position:absolute;left:329;top:2375;width:665;height:11;" filled="false" strokecolor="#231F20" strokeweight="0.51pt" coordsize="665,11" coordorigin="0,0" path="m5,5l659,5e">
              <v:stroke endcap="square" joinstyle="miter" miterlimit="4"/>
            </v:shape>
            <v:shape id="_x0000_s362" style="position:absolute;left:867;top:1641;width:1701;height:1476;" filled="false" stroked="false" type="#_x0000_t75">
              <v:imagedata o:title="" r:id="rId26"/>
            </v:shape>
            <v:shape id="_x0000_s364" style="position:absolute;left:6624;top:2422;width:2021;height:8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1970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970"/>
                    </w:tblGrid>
                    <w:tr>
                      <w:trPr>
                        <w:trHeight w:val="762" w:hRule="atLeast"/>
                      </w:trPr>
                      <w:tc>
                        <w:tcPr>
                          <w:shd w:val="clear" w:fill="FFFFFF"/>
                          <w:tcW w:w="1970" w:type="dxa"/>
                          <w:vAlign w:val="top"/>
                        </w:tcPr>
                        <w:p>
                          <w:pPr>
                            <w:spacing w:line="146" w:lineRule="exact"/>
                          </w:pPr>
                        </w:p>
                        <w:tbl>
                          <w:tblPr>
                            <w:tblStyle w:val="TableNormal"/>
                            <w:tblW w:w="928" w:type="dxa"/>
                            <w:tblInd w:w="883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928"/>
                          </w:tblGrid>
                          <w:tr>
                            <w:trPr>
                              <w:trHeight w:val="460" w:hRule="atLeast"/>
                            </w:trPr>
                            <w:tc>
                              <w:tcPr>
                                <w:tcW w:w="928" w:type="dxa"/>
                                <w:vAlign w:val="top"/>
                              </w:tcPr>
                              <w:p>
                                <w:pPr>
                                  <w:ind w:left="78" w:right="67" w:firstLine="86"/>
                                  <w:spacing w:before="75" w:line="206" w:lineRule="auto"/>
                                  <w:rPr>
                                    <w:rFonts w:ascii="Arial" w:hAnsi="Arial" w:cs="Arial" w:eastAsia="Arial"/>
                                    <w:sz w:val="16"/>
                                    <w:szCs w:val="16"/>
                                  </w:rPr>
                                  <w:pStyle w:val="P68B1DB1-Normal41"/>
                                </w:pPr>
                                <w:r>
                                  <w:t xml:space="preserve">物理   资源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24" w:lineRule="exact"/>
                            <w:rPr>
                              <w:rFonts w:ascii="Arial"/>
                              <w:sz w:val="10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366" style="position:absolute;left:6624;top:551;width:2021;height:8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1970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970"/>
                    </w:tblGrid>
                    <w:tr>
                      <w:trPr>
                        <w:trHeight w:val="761" w:hRule="atLeast"/>
                      </w:trPr>
                      <w:tc>
                        <w:tcPr>
                          <w:shd w:val="clear" w:fill="FCFCFC"/>
                          <w:tcW w:w="1970" w:type="dxa"/>
                          <w:vAlign w:val="top"/>
                        </w:tcPr>
                        <w:p>
                          <w:pPr>
                            <w:spacing w:line="146" w:lineRule="exact"/>
                          </w:pPr>
                        </w:p>
                        <w:tbl>
                          <w:tblPr>
                            <w:tblStyle w:val="TableNormal"/>
                            <w:tblW w:w="928" w:type="dxa"/>
                            <w:tblInd w:w="883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928"/>
                          </w:tblGrid>
                          <w:tr>
                            <w:trPr>
                              <w:trHeight w:val="460" w:hRule="atLeast"/>
                            </w:trPr>
                            <w:tc>
                              <w:tcPr>
                                <w:tcW w:w="928" w:type="dxa"/>
                                <w:vAlign w:val="top"/>
                              </w:tcPr>
                              <w:p>
                                <w:pPr>
                                  <w:ind w:left="78" w:right="67" w:firstLine="86"/>
                                  <w:spacing w:before="75" w:line="206" w:lineRule="auto"/>
                                  <w:rPr>
                                    <w:rFonts w:ascii="Arial" w:hAnsi="Arial" w:cs="Arial" w:eastAsia="Arial"/>
                                    <w:sz w:val="16"/>
                                    <w:szCs w:val="16"/>
                                  </w:rPr>
                                  <w:pStyle w:val="P68B1DB1-Normal41"/>
                                </w:pPr>
                                <w:r>
                                  <w:t xml:space="preserve">物理   资源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23" w:lineRule="exact"/>
                            <w:rPr>
                              <w:rFonts w:ascii="Arial"/>
                              <w:sz w:val="10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368" style="position:absolute;left:1295;top:1641;width:845;height:1476;" filled="false" strokecolor="#000000" strokeweight="0.51pt" coordsize="845,1476" coordorigin="0,0" path="m0,5l845,5m845,1470l0,1470e">
              <v:stroke joinstyle="miter" miterlimit="4"/>
            </v:shape>
            <v:shape id="_x0000_s370" style="position:absolute;left:256;top:5597;width:1480;height:4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"/>
                      <w:spacing w:before="20" w:line="200" w:lineRule="auto"/>
                      <w:rPr>
                        <w:rFonts w:ascii="Arial" w:hAnsi="Arial" w:cs="Arial" w:eastAsia="Arial"/>
                        <w:sz w:val="20"/>
                        <w:szCs w:val="20"/>
                      </w:rPr>
                      <w:pStyle w:val="P68B1DB1-Normal42"/>
                    </w:pPr>
                    <w:r>
                      <w:t xml:space="preserve">PCIe SR</w:t>
                    </w:r>
                    <w:r>
                      <w:rPr>
                        <w:spacing w:val="7"/>
                      </w:rPr>
                      <w:t>-</w:t>
                    </w:r>
                    <w:r>
                      <w:t xml:space="preserve"> IOV</w:t>
                    </w:r>
                  </w:p>
                  <w:p>
                    <w:pPr>
                      <w:ind w:left="20"/>
                      <w:spacing w:before="13" w:line="201" w:lineRule="auto"/>
                      <w:rPr>
                        <w:rFonts w:ascii="Arial" w:hAnsi="Arial" w:cs="Arial" w:eastAsia="Arial"/>
                        <w:sz w:val="20"/>
                        <w:szCs w:val="20"/>
                      </w:rPr>
                      <w:pStyle w:val="P68B1DB1-Normal42"/>
                    </w:pPr>
                    <w:r>
                      <w:t>能力的设备</w:t>
                    </w:r>
                  </w:p>
                </w:txbxContent>
              </v:textbox>
            </v:shape>
            <v:shape id="_x0000_s372" style="position:absolute;left:1128;top:2254;width:1184;height:2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8" w:lineRule="exact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3"/>
                    </w:pPr>
                    <w:r>
                      <w:t>内部路由</w:t>
                    </w:r>
                  </w:p>
                </w:txbxContent>
              </v:textbox>
            </v:shape>
            <v:rect id="_x0000_s374" style="position:absolute;left:0;top:2145;width:519;height:470;" fillcolor="#FFFFFF" filled="true" stroked="false">
              <v:fill opacity="0.952941"/>
            </v:rect>
            <v:shape id="_x0000_s376" style="position:absolute;left:0;top:2145;width:519;height:470;" filled="false" strokecolor="#231F20" strokeweight="0.51pt" coordsize="519,470" coordorigin="0,0" path="m5,5l513,5l513,464l5,464e">
              <v:stroke endcap="square" joinstyle="miter" miterlimit="4"/>
            </v:shape>
            <v:shape id="_x0000_s378" style="position:absolute;left:5422;top:1708;width:594;height:40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1"/>
                      <w:spacing w:before="20" w:line="237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rPr>
                        <w:spacing w:val="-1"/>
                      </w:rPr>
                      <w:t>内部</w:t>
                    </w:r>
                    <w:r>
                      <w:t>路由</w:t>
                    </w:r>
                  </w:p>
                </w:txbxContent>
              </v:textbox>
            </v:shape>
            <v:shape id="_x0000_s380" style="position:absolute;left:5422;top:4521;width:594;height:40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1"/>
                      <w:spacing w:before="20" w:line="237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rPr>
                        <w:spacing w:val="-1"/>
                      </w:rPr>
                      <w:t>内部</w:t>
                    </w:r>
                    <w:r>
                      <w:t>路由</w:t>
                    </w:r>
                  </w:p>
                </w:txbxContent>
              </v:textbox>
            </v:shape>
            <v:shape id="_x0000_s382" style="position:absolute;left:3320;top:1133;width:617;height:3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567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567"/>
                    </w:tblGrid>
                    <w:tr>
                      <w:trPr>
                        <w:trHeight w:val="283" w:hRule="atLeast"/>
                      </w:trPr>
                      <w:tc>
                        <w:tcPr>
                          <w:shd w:val="clear" w:fill="FFFFFF"/>
                          <w:tcW w:w="567" w:type="dxa"/>
                          <w:vAlign w:val="top"/>
                        </w:tcPr>
                        <w:p>
                          <w:pPr>
                            <w:ind w:left="116"/>
                            <w:spacing w:before="73" w:line="200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44"/>
                          </w:pPr>
                          <w:r>
                            <w:t>ATC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384" style="position:absolute;left:3320;top:2949;width:617;height:3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567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567"/>
                    </w:tblGrid>
                    <w:tr>
                      <w:trPr>
                        <w:trHeight w:val="283" w:hRule="atLeast"/>
                      </w:trPr>
                      <w:tc>
                        <w:tcPr>
                          <w:shd w:val="clear" w:fill="FFFFFF"/>
                          <w:tcW w:w="567" w:type="dxa"/>
                          <w:vAlign w:val="top"/>
                        </w:tcPr>
                        <w:p>
                          <w:pPr>
                            <w:ind w:left="116"/>
                            <w:spacing w:before="73" w:line="200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44"/>
                          </w:pPr>
                          <w:r>
                            <w:t>ATC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386" style="position:absolute;left:70;top:2214;width:392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1" w:right="20" w:hanging="32"/>
                      <w:spacing w:before="20" w:line="210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rPr>
                        <w:spacing w:val="-1"/>
                      </w:rPr>
                      <w:t>PCIe</w:t>
                    </w:r>
                    <w:r>
                      <w:rPr>
                        <w:spacing w:val="-2"/>
                      </w:rPr>
                      <w:t>端口</w:t>
                    </w:r>
                  </w:p>
                </w:txbxContent>
              </v:textbox>
            </v:shape>
            <v:shape id="_x0000_s388" style="position:absolute;left:6720;top:4641;width:705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>VF</w:t>
                    </w:r>
                    <w:r>
                      <w:rPr>
                        <w:spacing w:val="2"/>
                      </w:rPr>
                      <w:t>255.2</w:t>
                    </w:r>
                  </w:p>
                </w:txbxContent>
              </v:textbox>
            </v:shape>
            <v:shape id="_x0000_s390" style="position:absolute;left:6720;top:5566;width:705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>VF</w:t>
                    </w:r>
                    <w:r>
                      <w:rPr>
                        <w:spacing w:val="2"/>
                      </w:rPr>
                      <w:t>255.3</w:t>
                    </w:r>
                  </w:p>
                </w:txbxContent>
              </v:textbox>
            </v:shape>
            <v:shape id="_x0000_s392" style="position:absolute;left:6720;top:3695;width:705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>VF</w:t>
                    </w:r>
                    <w:r>
                      <w:rPr>
                        <w:spacing w:val="2"/>
                      </w:rPr>
                      <w:t>255.1</w:t>
                    </w:r>
                  </w:p>
                </w:txbxContent>
              </v:textbox>
            </v:shape>
            <v:shape id="_x0000_s394" style="position:absolute;left:6720;top:881;width:522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>VF</w:t>
                    </w:r>
                    <w:r>
                      <w:rPr>
                        <w:spacing w:val="1"/>
                      </w:rPr>
                      <w:t>0.1</w:t>
                    </w:r>
                  </w:p>
                </w:txbxContent>
              </v:textbox>
            </v:shape>
            <v:shape id="_x0000_s396" style="position:absolute;left:6720;top:1828;width:522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>VF</w:t>
                    </w:r>
                    <w:r>
                      <w:rPr>
                        <w:spacing w:val="1"/>
                      </w:rPr>
                      <w:t>0.2</w:t>
                    </w:r>
                  </w:p>
                </w:txbxContent>
              </v:textbox>
            </v:shape>
            <v:shape id="_x0000_s398" style="position:absolute;left:6720;top:2753;width:522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9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>VF</w:t>
                    </w:r>
                    <w:r>
                      <w:rPr>
                        <w:spacing w:val="1"/>
                      </w:rPr>
                      <w:t>0.3</w:t>
                    </w:r>
                  </w:p>
                </w:txbxContent>
              </v:textbox>
            </v:shape>
            <v:shape id="_x0000_s400" style="position:absolute;left:2835;top:2764;width:557;height: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rPr>
                        <w:spacing w:val="-2"/>
                      </w:rPr>
                      <w:t xml:space="preserve">PF 255</w:t>
                    </w:r>
                  </w:p>
                </w:txbxContent>
              </v:textbox>
            </v:shape>
            <v:shape id="_x0000_s402" style="position:absolute;left:2835;top:1008;width:374;height: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8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rPr>
                        <w:spacing w:val="-3"/>
                      </w:rPr>
                      <w:t xml:space="preserve">PF 0</w:t>
                    </w:r>
                  </w:p>
                </w:txbxContent>
              </v:textbox>
            </v:shape>
            <v:shape id="_x0000_s404" style="position:absolute;left:5464;top:1465;width:507;height:11;" filled="false" strokecolor="#231F20" strokeweight="0.51pt" coordsize="507,11" coordorigin="0,0" path="m0,5l507,5e">
              <v:stroke joinstyle="miter" miterlimit="4"/>
            </v:shape>
            <v:shape id="_x0000_s406" style="position:absolute;left:5464;top:5157;width:507;height:11;" filled="false" strokecolor="#231F20" strokeweight="0.51pt" coordsize="507,11" coordorigin="0,0" path="m507,5l0,5e">
              <v:stroke joinstyle="miter" miterlimit="4"/>
            </v:shape>
            <v:shape id="_x0000_s408" style="position:absolute;left:5464;top:4278;width:507;height:11;" filled="false" strokecolor="#231F20" strokeweight="0.51pt" coordsize="507,11" coordorigin="0,0" path="m0,5l507,5e">
              <v:stroke joinstyle="miter" miterlimit="4"/>
            </v:shape>
            <v:shape id="_x0000_s410" style="position:absolute;left:5464;top:2344;width:507;height:11;" filled="false" strokecolor="#231F20" strokeweight="0.51pt" coordsize="507,11" coordorigin="0,0" path="m507,5l0,5e">
              <v:stroke joinstyle="miter" miterlimit="4"/>
            </v:shape>
          </v:group>
        </w:pict>
      </w:r>
    </w:p>
    <w:p>
      <w:pPr>
        <w:ind w:left="9878"/>
        <w:spacing w:before="122" w:line="198" w:lineRule="auto"/>
        <w:rPr>
          <w:rFonts w:ascii="Arial" w:hAnsi="Arial" w:cs="Arial" w:eastAsia="Arial"/>
          <w:sz w:val="12"/>
          <w:szCs w:val="12"/>
        </w:rPr>
        <w:pStyle w:val="P68B1DB1-Normal46"/>
      </w:pPr>
      <w:r>
        <w:t>粤ICP备16066888号-1</w:t>
      </w:r>
    </w:p>
    <w:p>
      <w:pPr>
        <w:pStyle w:val="P68B1DB1-BodyText13"/>
        <w:ind w:left="3385"/>
        <w:spacing w:before="193" w:line="250" w:lineRule="exact"/>
      </w:pPr>
      <w:r>
        <w:rPr>
          <w:spacing w:val="-7"/>
        </w:rPr>
        <w:t>图9-7示例SR-IOV器件，具有多</w:t>
      </w:r>
      <w:r>
        <w:rPr>
          <w:spacing w:val="-8"/>
        </w:rPr>
        <w:t>个</w:t>
      </w:r>
      <w:r>
        <w:rPr>
          <w:spacing w:val="-8"/>
        </w:rPr>
        <w:t>总线</w:t>
      </w:r>
      <w:r>
        <w:rPr>
          <w:spacing w:val="-8"/>
        </w:rPr>
        <w:t>编号</w:t>
      </w:r>
    </w:p>
    <w:p>
      <w:pPr>
        <w:spacing w:line="433" w:lineRule="auto"/>
        <w:rPr>
          <w:rFonts w:ascii="Arial"/>
          <w:sz w:val="21"/>
        </w:rPr>
      </w:pPr>
    </w:p>
    <w:p>
      <w:pPr>
        <w:pStyle w:val="BodyText"/>
        <w:ind w:left="888"/>
        <w:spacing w:before="60" w:line="270" w:lineRule="auto"/>
      </w:pPr>
      <w:r>
        <w:rPr>
          <w:spacing w:val="-6"/>
        </w:rPr>
        <w:t>在</w:t>
      </w:r>
      <w:r>
        <w:rPr>
          <w:spacing w:val="-6"/>
        </w:rPr>
        <w:t>最后一个示例中，如</w:t>
      </w:r>
      <w:hyperlink w:history="true" w:anchor="bookmark23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9-8所示</w:t>
        </w:r>
      </w:hyperlink>
      <w:r>
        <w:rPr>
          <w:spacing w:val="-6"/>
        </w:rPr>
        <w:t>，设备实现可以混合</w:t>
      </w:r>
      <w:r>
        <w:rPr>
          <w:spacing w:val="-6"/>
        </w:rPr>
        <w:t>任意数量</w:t>
      </w:r>
      <w:r>
        <w:rPr>
          <w:spacing w:val="-6"/>
        </w:rPr>
        <w:t>的</w:t>
      </w:r>
      <w:r>
        <w:rPr>
          <w:spacing w:val="-6"/>
        </w:rPr>
        <w:t>函数、PF</w:t>
      </w:r>
      <w:r>
        <w:rPr>
          <w:spacing w:val="-6"/>
        </w:rPr>
        <w:t>和</w:t>
      </w:r>
      <w:r>
        <w:rPr>
          <w:spacing w:val="-6"/>
        </w:rPr>
        <w:t>VF</w:t>
      </w:r>
      <w:r>
        <w:rPr>
          <w:spacing w:val="-7"/>
        </w:rPr>
        <w:t>。</w:t>
      </w:r>
    </w:p>
    <w:p>
      <w:pPr>
        <w:spacing w:line="270" w:lineRule="auto"/>
        <w:sectPr>
          <w:footerReference w:type="default" r:id="rId2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23" w:id="7"/>
                  <w:bookmarkEnd w:id="7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ind w:firstLine="1467"/>
        <w:spacing w:line="8800" w:lineRule="exact"/>
        <w:pStyle w:val="P68B1DB1-Normal47"/>
      </w:pPr>
      <w:r>
        <w:pict>
          <v:group id="_x0000_s414" style="mso-position-vertical-relative:line;mso-position-horizontal-relative:char;width:441.95pt;height:440.05pt;" filled="false" stroked="false" coordsize="8839,8800" coordorigin="0,0">
            <v:rect id="_x0000_s416" style="position:absolute;left:0;top:434;width:8839;height:8097;" fillcolor="#D1D3D4" filled="true" stroked="false"/>
            <v:shape id="_x0000_s418" style="position:absolute;left:3569;top:3521;width:755;height:11;" filled="false" strokecolor="#231F20" strokeweight="0.52pt" coordsize="755,11" coordorigin="0,0" path="m749,5l5,5e">
              <v:stroke endcap="square" joinstyle="miter" miterlimit="4"/>
            </v:shape>
            <v:shape id="_x0000_s420" style="position:absolute;left:2151;top:1384;width:691;height:2631;" filled="false" strokecolor="#231F20" strokeweight="0.52pt" coordsize="691,2631" coordorigin="0,0" path="m686,5l5,5l5,2625e">
              <v:stroke endcap="square" joinstyle="miter" miterlimit="4"/>
            </v:shape>
            <v:shape id="_x0000_s422" style="position:absolute;left:2376;top:2483;width:467;height:1810;" filled="false" strokecolor="#231F20" strokeweight="0.52pt" coordsize="467,1810" coordorigin="0,0" path="m461,5l5,5l5,1804e">
              <v:stroke endcap="square" joinstyle="miter" miterlimit="4"/>
            </v:shape>
            <v:rect id="_x0000_s424" style="position:absolute;left:2769;top:2037;width:2453;height:966;" fillcolor="#FFFFFF" filled="true" stroked="false"/>
            <v:shape id="_x0000_s426" style="position:absolute;left:2374;top:4433;width:469;height:1940;" filled="false" strokecolor="#231F20" strokeweight="0.52pt" coordsize="469,1940" coordorigin="0,0" path="m463,1934l5,1934l5,5e">
              <v:stroke endcap="square" joinstyle="miter" miterlimit="4"/>
            </v:shape>
            <v:shape id="_x0000_s428" style="position:absolute;left:3569;top:3521;width:11;height:1049;" filled="false" strokecolor="#231F20" strokeweight="0.52pt" coordsize="11,1049" coordorigin="0,0" path="m5,5l5,1042e">
              <v:stroke endcap="square" joinstyle="miter" miterlimit="4"/>
            </v:shape>
            <v:shape id="_x0000_s430" style="position:absolute;left:3569;top:4507;width:755;height:911;" filled="false" strokecolor="#231F20" strokeweight="0.52pt" coordsize="755,911" coordorigin="0,0" path="m749,906l5,906l5,5e">
              <v:stroke endcap="square" joinstyle="miter" miterlimit="4"/>
            </v:shape>
            <v:shape id="_x0000_s432" style="position:absolute;left:3698;top:4473;width:627;height:11;" filled="false" strokecolor="#231F20" strokeweight="0.52pt" coordsize="627,11" coordorigin="0,0" path="m5,5l621,5e">
              <v:stroke endcap="square" joinstyle="miter" miterlimit="4"/>
            </v:shape>
            <v:shape id="_x0000_s434" style="position:absolute;left:6013;top:6096;width:755;height:1049;" filled="false" strokecolor="#231F20" strokeweight="0.52pt" coordsize="755,1049" coordorigin="0,0" path="m749,5l5,5l5,1043e">
              <v:stroke endcap="square" joinstyle="miter" miterlimit="4"/>
            </v:shape>
            <v:shape id="_x0000_s436" style="position:absolute;left:6013;top:7083;width:755;height:911;" filled="false" strokecolor="#231F20" strokeweight="0.52pt" coordsize="755,911" coordorigin="0,0" path="m749,906l5,906l5,5e">
              <v:stroke endcap="square" joinstyle="miter" miterlimit="4"/>
            </v:shape>
            <v:shape id="_x0000_s438" style="position:absolute;left:-20;top:414;width:8879;height:81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828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8828"/>
                    </w:tblGrid>
                    <w:tr>
                      <w:trPr>
                        <w:trHeight w:val="8077" w:hRule="atLeast"/>
                      </w:trPr>
                      <w:tc>
                        <w:tcPr>
                          <w:tcW w:w="8828" w:type="dxa"/>
                          <w:vAlign w:val="top"/>
                        </w:tcPr>
                        <w:p>
                          <w:pPr>
                            <w:spacing w:before="5"/>
                          </w:pPr>
                        </w:p>
                        <w:p>
                          <w:pPr>
                            <w:spacing w:before="5"/>
                          </w:pPr>
                        </w:p>
                        <w:tbl>
                          <w:tblPr>
                            <w:tblStyle w:val="TableNormal"/>
                            <w:tblW w:w="2443" w:type="dxa"/>
                            <w:tblInd w:w="2764" w:type="dxa"/>
                            <w:shd w:val="clear" w:fill="FFFFFF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7"/>
                            <w:gridCol w:w="1968"/>
                            <w:gridCol w:w="238"/>
                          </w:tblGrid>
                          <w:tr>
                            <w:trPr>
                              <w:trHeight w:val="273" w:hRule="atLeast"/>
                            </w:trPr>
                            <w:tc>
                              <w:tcPr>
                                <w:shd w:val="clear" w:fill="FFFFFF"/>
                                <w:tcW w:w="237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shd w:val="clear" w:fill="FFFFFF"/>
                                <w:tcW w:w="1968" w:type="dxa"/>
                                <w:vAlign w:val="top"/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shd w:val="clear" w:fill="FFFFFF"/>
                                <w:tcW w:w="238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663" w:hRule="atLeast"/>
                            </w:trPr>
                            <w:tc>
                              <w:tcPr>
                                <w:shd w:val="clear" w:fill="FFFFFF"/>
                                <w:tcW w:w="2443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spacing w:line="86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1024" w:type="dxa"/>
                                  <w:tblInd w:w="1266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24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tcW w:w="1024" w:type="dxa"/>
                                      <w:vAlign w:val="top"/>
                                    </w:tcPr>
                                    <w:p>
                                      <w:pPr>
                                        <w:ind w:left="123" w:right="112" w:firstLine="86"/>
                                        <w:spacing w:before="76" w:line="207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>物理</w:t>
                                      </w:r>
                                      <w:r>
                                        <w:rPr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spacing w:val="1"/>
                                        </w:rPr>
                                        <w:t>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81" w:lineRule="exact"/>
                                  <w:rPr>
                                    <w:rFonts w:ascii="Arial"/>
                                    <w:sz w:val="7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line="131" w:lineRule="exact"/>
                          </w:pPr>
                        </w:p>
                        <w:tbl>
                          <w:tblPr>
                            <w:tblStyle w:val="TableNormal"/>
                            <w:tblW w:w="2443" w:type="dxa"/>
                            <w:tblInd w:w="2764" w:type="dxa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7"/>
                            <w:gridCol w:w="1968"/>
                            <w:gridCol w:w="238"/>
                          </w:tblGrid>
                          <w:tr>
                            <w:trPr>
                              <w:trHeight w:val="273" w:hRule="atLeast"/>
                            </w:trPr>
                            <w:tc>
                              <w:tcPr>
                                <w:tcW w:w="237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68" w:type="dxa"/>
                                <w:vAlign w:val="top"/>
                              </w:tcPr>
                              <w:p>
                                <w:pPr>
                                  <w:ind w:left="72"/>
                                  <w:spacing w:before="75" w:line="203" w:lineRule="auto"/>
                                  <w:rPr>
                                    <w:rFonts w:ascii="Arial" w:hAnsi="Arial" w:cs="Arial" w:eastAsia="Arial"/>
                                    <w:sz w:val="16"/>
                                    <w:szCs w:val="16"/>
                                  </w:rPr>
                                  <w:pStyle w:val="P68B1DB1-Normal41"/>
                                </w:pPr>
                                <w:r>
                                  <w:rPr>
                                    <w:spacing w:val="1"/>
                                  </w:rPr>
                                  <w:t>配置资源</w:t>
                                </w:r>
                              </w:p>
                            </w:tc>
                            <w:tc>
                              <w:tcPr>
                                <w:tcW w:w="238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663" w:hRule="atLeast"/>
                            </w:trPr>
                            <w:tc>
                              <w:tcPr>
                                <w:tcW w:w="2443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ind w:left="1394" w:right="260" w:firstLine="86"/>
                                  <w:spacing w:before="173" w:line="207" w:lineRule="auto"/>
                                  <w:rPr>
                                    <w:rFonts w:ascii="Arial" w:hAnsi="Arial" w:cs="Arial" w:eastAsia="Arial"/>
                                    <w:sz w:val="16"/>
                                    <w:szCs w:val="16"/>
                                  </w:rPr>
                                  <w:pStyle w:val="P68B1DB1-Normal41"/>
                                </w:pPr>
                                <w:r>
                                  <w:t>物理</w:t>
                                </w:r>
                                <w:r>
                                  <w:rPr>
                                    <w:spacing w:val="2"/>
                                  </w:rPr>
                                  <w:t xml:space="preserve">   </w:t>
                                </w:r>
                                <w:r>
                                  <w:rPr>
                                    <w:spacing w:val="1"/>
                                  </w:rPr>
                                  <w:t>资源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26" w:lineRule="exact"/>
                          </w:pPr>
                        </w:p>
                        <w:tbl>
                          <w:tblPr>
                            <w:tblStyle w:val="TableNormal"/>
                            <w:tblW w:w="1985" w:type="dxa"/>
                            <w:tblInd w:w="4246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85"/>
                          </w:tblGrid>
                          <w:tr>
                            <w:trPr>
                              <w:trHeight w:val="767" w:hRule="atLeast"/>
                            </w:trPr>
                            <w:tc>
                              <w:tcPr>
                                <w:shd w:val="clear" w:fill="FFFFFF"/>
                                <w:tcW w:w="1985" w:type="dxa"/>
                                <w:vAlign w:val="top"/>
                              </w:tcPr>
                              <w:p>
                                <w:pPr>
                                  <w:spacing w:line="147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1024" w:type="dxa"/>
                                  <w:tblInd w:w="800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24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tcW w:w="1024" w:type="dxa"/>
                                      <w:vAlign w:val="top"/>
                                    </w:tcPr>
                                    <w:p>
                                      <w:pPr>
                                        <w:ind w:left="123" w:right="112" w:firstLine="86"/>
                                        <w:spacing w:before="76" w:line="207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>物理</w:t>
                                      </w:r>
                                      <w:r>
                                        <w:rPr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spacing w:val="1"/>
                                        </w:rPr>
                                        <w:t>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5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line="165" w:lineRule="exact"/>
                          </w:pPr>
                        </w:p>
                        <w:tbl>
                          <w:tblPr>
                            <w:tblStyle w:val="TableNormal"/>
                            <w:tblW w:w="1985" w:type="dxa"/>
                            <w:tblInd w:w="4246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85"/>
                          </w:tblGrid>
                          <w:tr>
                            <w:trPr>
                              <w:trHeight w:val="767" w:hRule="atLeast"/>
                            </w:trPr>
                            <w:tc>
                              <w:tcPr>
                                <w:shd w:val="clear" w:fill="FFFFFF"/>
                                <w:tcW w:w="1985" w:type="dxa"/>
                                <w:vAlign w:val="top"/>
                              </w:tcPr>
                              <w:p>
                                <w:pPr>
                                  <w:spacing w:line="147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1024" w:type="dxa"/>
                                  <w:tblInd w:w="800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24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tcW w:w="1024" w:type="dxa"/>
                                      <w:vAlign w:val="top"/>
                                    </w:tcPr>
                                    <w:p>
                                      <w:pPr>
                                        <w:ind w:left="123" w:right="112" w:firstLine="86"/>
                                        <w:spacing w:before="76" w:line="207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>物理</w:t>
                                      </w:r>
                                      <w:r>
                                        <w:rPr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spacing w:val="1"/>
                                        </w:rPr>
                                        <w:t>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5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line="144" w:lineRule="exact"/>
                          </w:pPr>
                        </w:p>
                        <w:tbl>
                          <w:tblPr>
                            <w:tblStyle w:val="TableNormal"/>
                            <w:tblW w:w="1985" w:type="dxa"/>
                            <w:tblInd w:w="4246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85"/>
                          </w:tblGrid>
                          <w:tr>
                            <w:trPr>
                              <w:trHeight w:val="768" w:hRule="atLeast"/>
                            </w:trPr>
                            <w:tc>
                              <w:tcPr>
                                <w:shd w:val="clear" w:fill="FFFFFF"/>
                                <w:tcW w:w="1985" w:type="dxa"/>
                                <w:vAlign w:val="top"/>
                              </w:tcPr>
                              <w:p>
                                <w:pPr>
                                  <w:spacing w:line="147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1024" w:type="dxa"/>
                                  <w:tblInd w:w="800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24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tcW w:w="1024" w:type="dxa"/>
                                      <w:vAlign w:val="top"/>
                                    </w:tcPr>
                                    <w:p>
                                      <w:pPr>
                                        <w:ind w:left="123" w:right="112" w:firstLine="86"/>
                                        <w:spacing w:before="76" w:line="207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>物理</w:t>
                                      </w:r>
                                      <w:r>
                                        <w:rPr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spacing w:val="1"/>
                                        </w:rPr>
                                        <w:t>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5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line="139" w:lineRule="exact"/>
                          </w:pPr>
                        </w:p>
                        <w:tbl>
                          <w:tblPr>
                            <w:tblStyle w:val="TableNormal"/>
                            <w:tblW w:w="2443" w:type="dxa"/>
                            <w:tblInd w:w="2764" w:type="dxa"/>
                            <w:shd w:val="clear" w:fill="FFFFFF"/>
                            <w:tblLayout w:type="fixed"/>
                            <w:tblBorders>
                              <w:top w:val="single" w:color="231F20" w:sz="4" w:space="0"/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insideH w:val="single" w:color="231F20" w:sz="4" w:space="0"/>
                              <w:insideV w:val="single" w:color="231F20" w:sz="4" w:space="0"/>
                            </w:tblBorders>
                          </w:tblPr>
                          <w:tblGrid>
                            <w:gridCol w:w="237"/>
                            <w:gridCol w:w="1968"/>
                            <w:gridCol w:w="238"/>
                          </w:tblGrid>
                          <w:tr>
                            <w:trPr>
                              <w:trHeight w:val="273" w:hRule="atLeast"/>
                            </w:trPr>
                            <w:tc>
                              <w:tcPr>
                                <w:shd w:val="clear" w:fill="FFFFFF"/>
                                <w:tcW w:w="237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shd w:val="clear" w:fill="FFFFFF"/>
                                <w:tcW w:w="1968" w:type="dxa"/>
                                <w:vAlign w:val="top"/>
                              </w:tcPr>
                              <w:p>
                                <w:pPr>
                                  <w:ind w:left="72"/>
                                  <w:spacing w:before="75" w:line="203" w:lineRule="auto"/>
                                  <w:rPr>
                                    <w:rFonts w:ascii="Arial" w:hAnsi="Arial" w:cs="Arial" w:eastAsia="Arial"/>
                                    <w:sz w:val="16"/>
                                    <w:szCs w:val="16"/>
                                  </w:rPr>
                                  <w:pStyle w:val="P68B1DB1-Normal41"/>
                                </w:pPr>
                                <w:r>
                                  <w:rPr>
                                    <w:spacing w:val="1"/>
                                  </w:rPr>
                                  <w:t>配置资源</w:t>
                                </w:r>
                              </w:p>
                            </w:tc>
                            <w:tc>
                              <w:tcPr>
                                <w:shd w:val="clear" w:fill="FFFFFF"/>
                                <w:tcW w:w="238" w:type="dxa"/>
                                <w:vAlign w:val="top"/>
                                <w:tcBorders>
                                  <w:bottom w:val="nil"/>
                                </w:tcBorders>
                              </w:tcPr>
                              <w:p>
                                <w:pPr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663" w:hRule="atLeast"/>
                            </w:trPr>
                            <w:tc>
                              <w:tcPr>
                                <w:shd w:val="clear" w:fill="FFFFFF"/>
                                <w:tcW w:w="2443" w:type="dxa"/>
                                <w:vAlign w:val="top"/>
                                <w:gridSpan w:val="3"/>
                              </w:tcPr>
                              <w:p>
                                <w:pPr>
                                  <w:spacing w:line="86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1024" w:type="dxa"/>
                                  <w:tblInd w:w="1266" w:type="dxa"/>
                                  <w:shd w:val="clear" w:fill="FFFFFF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1024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shd w:val="clear" w:fill="FFFFFF"/>
                                      <w:tcW w:w="1024" w:type="dxa"/>
                                      <w:vAlign w:val="top"/>
                                    </w:tcPr>
                                    <w:p>
                                      <w:pPr>
                                        <w:ind w:left="123" w:right="112" w:firstLine="86"/>
                                        <w:spacing w:before="76" w:line="207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>物理</w:t>
                                      </w:r>
                                      <w:r>
                                        <w:rPr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spacing w:val="1"/>
                                        </w:rPr>
                                        <w:t>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81" w:lineRule="exact"/>
                                  <w:rPr>
                                    <w:rFonts w:ascii="Arial"/>
                                    <w:sz w:val="7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before="100"/>
                          </w:pPr>
                        </w:p>
                        <w:p>
                          <w:pPr>
                            <w:spacing w:before="99"/>
                          </w:pPr>
                        </w:p>
                        <w:tbl>
                          <w:tblPr>
                            <w:tblStyle w:val="TableNormal"/>
                            <w:tblW w:w="1985" w:type="dxa"/>
                            <w:tblInd w:w="6690" w:type="dxa"/>
                            <w:shd w:val="clear" w:fill="FFFFFF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985"/>
                          </w:tblGrid>
                          <w:tr>
                            <w:trPr>
                              <w:trHeight w:val="768" w:hRule="atLeast"/>
                            </w:trPr>
                            <w:tc>
                              <w:tcPr>
                                <w:shd w:val="clear" w:fill="FFFFFF"/>
                                <w:tcW w:w="1985" w:type="dxa"/>
                                <w:vAlign w:val="top"/>
                              </w:tcPr>
                              <w:p>
                                <w:pPr>
                                  <w:spacing w:line="147" w:lineRule="exact"/>
                                </w:pPr>
                              </w:p>
                              <w:tbl>
                                <w:tblPr>
                                  <w:tblStyle w:val="TableNormal"/>
                                  <w:tblW w:w="965" w:type="dxa"/>
                                  <w:tblInd w:w="860" w:type="dxa"/>
                                  <w:tblLayout w:type="fixed"/>
                                  <w:tblBorders>
                                    <w:left w:val="single" w:color="231F20" w:sz="4" w:space="0"/>
                                    <w:bottom w:val="single" w:color="231F20" w:sz="4" w:space="0"/>
                                    <w:right w:val="single" w:color="231F20" w:sz="4" w:space="0"/>
                                    <w:top w:val="single" w:color="231F20" w:sz="4" w:space="0"/>
                                  </w:tblBorders>
                                </w:tblPr>
                                <w:tblGrid>
                                  <w:gridCol w:w="965"/>
                                </w:tblGrid>
                                <w:tr>
                                  <w:trPr>
                                    <w:trHeight w:val="464" w:hRule="atLeast"/>
                                  </w:trPr>
                                  <w:tc>
                                    <w:tcPr>
                                      <w:tcW w:w="965" w:type="dxa"/>
                                      <w:vAlign w:val="top"/>
                                    </w:tcPr>
                                    <w:p>
                                      <w:pPr>
                                        <w:ind w:left="93" w:right="83" w:firstLine="86"/>
                                        <w:spacing w:before="76" w:line="207" w:lineRule="auto"/>
                                        <w:rPr>
                                          <w:rFonts w:ascii="Arial" w:hAnsi="Arial" w:cs="Arial" w:eastAsia="Arial"/>
                                          <w:sz w:val="16"/>
                                          <w:szCs w:val="16"/>
                                        </w:rPr>
                                        <w:pStyle w:val="P68B1DB1-Normal41"/>
                                      </w:pPr>
                                      <w:r>
                                        <w:t>物理</w:t>
                                      </w:r>
                                      <w:r>
                                        <w:rPr>
                                          <w:spacing w:val="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spacing w:val="1"/>
                                        </w:rPr>
                                        <w:t>资源</w:t>
                                      </w:r>
                                    </w:p>
                                  </w:tc>
                                </w:tr>
                              </w:tbl>
                              <w:p>
                                <w:pPr>
                                  <w:spacing w:line="125" w:lineRule="exact"/>
                                  <w:rPr>
                                    <w:rFonts w:ascii="Arial"/>
                                    <w:sz w:val="1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spacing w:line="133" w:lineRule="exact"/>
                            <w:rPr>
                              <w:rFonts w:ascii="Arial"/>
                              <w:sz w:val="11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440" style="position:absolute;left:2122;top:4474;width:1121;height:11;" filled="false" strokecolor="#231F20" strokeweight="0.52pt" coordsize="1121,11" coordorigin="0,0" path="m5,5l1116,5e">
              <v:stroke endcap="square" joinstyle="miter" miterlimit="4"/>
            </v:shape>
            <v:shape id="_x0000_s442" style="position:absolute;left:2151;top:7049;width:3507;height:11;" filled="false" strokecolor="#231F20" strokeweight="0.52pt" coordsize="3507,11" coordorigin="0,0" path="m3501,5l5,5e">
              <v:stroke endcap="square" joinstyle="miter" miterlimit="4"/>
            </v:shape>
            <v:shape id="_x0000_s444" style="position:absolute;left:6142;top:7048;width:627;height:11;" filled="false" strokecolor="#231F20" strokeweight="0.52pt" coordsize="627,11" coordorigin="0,0" path="m5,5l621,5e">
              <v:stroke endcap="square" joinstyle="miter" miterlimit="4"/>
            </v:shape>
            <v:shape id="_x0000_s446" style="position:absolute;left:5245;top:6606;width:1034;height:896;" filled="false" stroked="false" type="#_x0000_t75">
              <v:imagedata o:title="" r:id="rId28"/>
            </v:shape>
            <v:shape id="_x0000_s448" style="position:absolute;left:2645;top:-20;width:2707;height:88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2646" w:type="dxa"/>
                      <w:tblInd w:w="30" w:type="dxa"/>
                      <w:tblLayout w:type="fixed"/>
                      <w:tblBorders>
                        <w:left w:val="dashed" w:color="000000" w:sz="8" w:space="0"/>
                        <w:bottom w:val="dashed" w:color="000000" w:sz="8" w:space="0"/>
                        <w:right w:val="dashed" w:color="000000" w:sz="8" w:space="0"/>
                        <w:top w:val="dashed" w:color="000000" w:sz="8" w:space="0"/>
                      </w:tblBorders>
                    </w:tblPr>
                    <w:tblGrid>
                      <w:gridCol w:w="2646"/>
                    </w:tblGrid>
                    <w:tr>
                      <w:trPr>
                        <w:trHeight w:val="8760" w:hRule="atLeast"/>
                      </w:trPr>
                      <w:tc>
                        <w:tcPr>
                          <w:tcW w:w="2646" w:type="dxa"/>
                          <w:vAlign w:val="top"/>
                        </w:tcPr>
                        <w:p>
                          <w:pPr>
                            <w:ind w:left="1092"/>
                            <w:spacing w:before="154" w:line="199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41"/>
                          </w:pPr>
                          <w:r>
                            <w:rPr>
                              <w:spacing w:val="-1"/>
                            </w:rPr>
                            <w:t>巴士N</w:t>
                          </w:r>
                        </w:p>
                        <w:p>
                          <w:pPr>
                            <w:spacing w:line="323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403"/>
                            <w:spacing w:before="46" w:line="203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41"/>
                          </w:pPr>
                          <w:r>
                            <w:rPr>
                              <w:spacing w:val="1"/>
                            </w:rPr>
                            <w:t>配置资源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450" style="position:absolute;left:6543;top:-20;width:2281;height:88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2220" w:type="dxa"/>
                      <w:tblInd w:w="30" w:type="dxa"/>
                      <w:tblLayout w:type="fixed"/>
                      <w:tblBorders>
                        <w:left w:val="dashed" w:color="000000" w:sz="8" w:space="0"/>
                        <w:bottom w:val="dashed" w:color="000000" w:sz="8" w:space="0"/>
                        <w:right w:val="dashed" w:color="000000" w:sz="8" w:space="0"/>
                        <w:top w:val="dashed" w:color="000000" w:sz="8" w:space="0"/>
                      </w:tblBorders>
                    </w:tblPr>
                    <w:tblGrid>
                      <w:gridCol w:w="2220"/>
                    </w:tblGrid>
                    <w:tr>
                      <w:trPr>
                        <w:trHeight w:val="8760" w:hRule="atLeast"/>
                      </w:trPr>
                      <w:tc>
                        <w:tcPr>
                          <w:tcW w:w="2220" w:type="dxa"/>
                          <w:vAlign w:val="top"/>
                        </w:tcPr>
                        <w:p>
                          <w:pPr>
                            <w:ind w:left="464"/>
                            <w:spacing w:before="154" w:line="200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41"/>
                          </w:pPr>
                          <w:r>
                            <w:rPr>
                              <w:spacing w:val="-1"/>
                            </w:rPr>
                            <w:t>总线N+1、N+2、.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452" style="position:absolute;left:2151;top:4977;width:11;height:2083;" filled="false" strokecolor="#231F20" strokeweight="0.52pt" coordsize="11,2083" coordorigin="0,0" path="m5,2077l5,5e">
              <v:stroke endcap="square" joinstyle="miter" miterlimit="4"/>
            </v:shape>
            <v:shape id="_x0000_s454" style="position:absolute;left:331;top:4476;width:670;height:11;" filled="false" strokecolor="#231F20" strokeweight="0.52pt" coordsize="670,11" coordorigin="0,0" path="m5,5l664,5e">
              <v:stroke endcap="square" joinstyle="miter" miterlimit="4"/>
            </v:shape>
            <v:shape id="_x0000_s456" style="position:absolute;left:874;top:3737;width:1715;height:1486;" filled="false" stroked="false" type="#_x0000_t75">
              <v:imagedata o:title="" r:id="rId29"/>
            </v:shape>
            <v:shape id="_x0000_s458" style="position:absolute;left:6675;top:6638;width:2036;height:8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1985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985"/>
                    </w:tblGrid>
                    <w:tr>
                      <w:trPr>
                        <w:trHeight w:val="767" w:hRule="atLeast"/>
                      </w:trPr>
                      <w:tc>
                        <w:tcPr>
                          <w:shd w:val="clear" w:fill="FFFFFF"/>
                          <w:tcW w:w="1985" w:type="dxa"/>
                          <w:vAlign w:val="top"/>
                        </w:tcPr>
                        <w:p>
                          <w:pPr>
                            <w:spacing w:line="147" w:lineRule="exact"/>
                          </w:pPr>
                        </w:p>
                        <w:tbl>
                          <w:tblPr>
                            <w:tblStyle w:val="TableNormal"/>
                            <w:tblW w:w="965" w:type="dxa"/>
                            <w:tblInd w:w="860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965"/>
                          </w:tblGrid>
                          <w:tr>
                            <w:trPr>
                              <w:trHeight w:val="464" w:hRule="atLeast"/>
                            </w:trPr>
                            <w:tc>
                              <w:tcPr>
                                <w:tcW w:w="965" w:type="dxa"/>
                                <w:vAlign w:val="top"/>
                              </w:tcPr>
                              <w:p>
                                <w:pPr>
                                  <w:ind w:left="93" w:right="83" w:firstLine="86"/>
                                  <w:spacing w:before="76" w:line="207" w:lineRule="auto"/>
                                  <w:rPr>
                                    <w:rFonts w:ascii="Arial" w:hAnsi="Arial" w:cs="Arial" w:eastAsia="Arial"/>
                                    <w:sz w:val="16"/>
                                    <w:szCs w:val="16"/>
                                  </w:rPr>
                                  <w:pStyle w:val="P68B1DB1-Normal41"/>
                                </w:pPr>
                                <w:r>
                                  <w:t>物理</w:t>
                                </w:r>
                                <w:r>
                                  <w:rPr>
                                    <w:spacing w:val="2"/>
                                  </w:rPr>
                                  <w:t xml:space="preserve">   </w:t>
                                </w:r>
                                <w:r>
                                  <w:rPr>
                                    <w:spacing w:val="1"/>
                                  </w:rPr>
                                  <w:t>资源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24" w:lineRule="exact"/>
                            <w:rPr>
                              <w:rFonts w:ascii="Arial"/>
                              <w:sz w:val="10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460" style="position:absolute;left:6675;top:5685;width:2036;height:8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1985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985"/>
                    </w:tblGrid>
                    <w:tr>
                      <w:trPr>
                        <w:trHeight w:val="767" w:hRule="atLeast"/>
                      </w:trPr>
                      <w:tc>
                        <w:tcPr>
                          <w:shd w:val="clear" w:fill="FFFFFF"/>
                          <w:tcW w:w="1985" w:type="dxa"/>
                          <w:vAlign w:val="top"/>
                        </w:tcPr>
                        <w:p>
                          <w:pPr>
                            <w:spacing w:line="147" w:lineRule="exact"/>
                          </w:pPr>
                        </w:p>
                        <w:tbl>
                          <w:tblPr>
                            <w:tblStyle w:val="TableNormal"/>
                            <w:tblW w:w="965" w:type="dxa"/>
                            <w:tblInd w:w="860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965"/>
                          </w:tblGrid>
                          <w:tr>
                            <w:trPr>
                              <w:trHeight w:val="464" w:hRule="atLeast"/>
                            </w:trPr>
                            <w:tc>
                              <w:tcPr>
                                <w:tcW w:w="965" w:type="dxa"/>
                                <w:vAlign w:val="top"/>
                              </w:tcPr>
                              <w:p>
                                <w:pPr>
                                  <w:ind w:left="93" w:right="83" w:firstLine="86"/>
                                  <w:spacing w:before="76" w:line="207" w:lineRule="auto"/>
                                  <w:rPr>
                                    <w:rFonts w:ascii="Arial" w:hAnsi="Arial" w:cs="Arial" w:eastAsia="Arial"/>
                                    <w:sz w:val="16"/>
                                    <w:szCs w:val="16"/>
                                  </w:rPr>
                                  <w:pStyle w:val="P68B1DB1-Normal41"/>
                                </w:pPr>
                                <w:r>
                                  <w:t>物理</w:t>
                                </w:r>
                                <w:r>
                                  <w:rPr>
                                    <w:spacing w:val="2"/>
                                  </w:rPr>
                                  <w:t xml:space="preserve">   </w:t>
                                </w:r>
                                <w:r>
                                  <w:rPr>
                                    <w:spacing w:val="1"/>
                                  </w:rPr>
                                  <w:t>资源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24" w:lineRule="exact"/>
                            <w:rPr>
                              <w:rFonts w:ascii="Arial"/>
                              <w:sz w:val="10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462" style="position:absolute;left:2801;top:4031;width:1034;height:895;" filled="false" stroked="false" type="#_x0000_t75">
              <v:imagedata o:title="" r:id="rId30"/>
            </v:shape>
            <v:shape id="_x0000_s464" style="position:absolute;left:258;top:7926;width:1491;height:43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5"/>
                      <w:spacing w:before="20" w:line="201" w:lineRule="auto"/>
                      <w:rPr>
                        <w:rFonts w:ascii="Arial" w:hAnsi="Arial" w:cs="Arial" w:eastAsia="Arial"/>
                        <w:sz w:val="20"/>
                        <w:szCs w:val="20"/>
                      </w:rPr>
                      <w:pStyle w:val="P68B1DB1-Normal42"/>
                    </w:pPr>
                    <w:r>
                      <w:t xml:space="preserve">PCIe SR</w:t>
                    </w:r>
                    <w:r>
                      <w:rPr>
                        <w:spacing w:val="11"/>
                      </w:rPr>
                      <w:t>-</w:t>
                    </w:r>
                    <w:r>
                      <w:t xml:space="preserve"> IOV</w:t>
                    </w:r>
                  </w:p>
                  <w:p>
                    <w:pPr>
                      <w:ind w:left="20"/>
                      <w:spacing w:before="13" w:line="203" w:lineRule="auto"/>
                      <w:rPr>
                        <w:rFonts w:ascii="Arial" w:hAnsi="Arial" w:cs="Arial" w:eastAsia="Arial"/>
                        <w:sz w:val="20"/>
                        <w:szCs w:val="20"/>
                      </w:rPr>
                      <w:pStyle w:val="P68B1DB1-Normal42"/>
                    </w:pPr>
                    <w:r>
                      <w:rPr>
                        <w:spacing w:val="1"/>
                      </w:rPr>
                      <w:t>能力的设备</w:t>
                    </w:r>
                  </w:p>
                </w:txbxContent>
              </v:textbox>
            </v:shape>
            <v:shape id="_x0000_s466" style="position:absolute;left:4040;top:2417;width:1035;height:485;" filled="false" strokecolor="#231F20" strokeweight="0.50pt" coordsize="1035,485" coordorigin="0,0" path="m,l0,484l1034,484l1034,0l0,0e">
              <v:stroke joinstyle="miter" miterlimit="0"/>
            </v:shape>
            <v:shape id="_x0000_s468" style="position:absolute;left:1137;top:4354;width:1193;height:2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exact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3"/>
                    </w:pPr>
                    <w:r>
                      <w:t>内部路由</w:t>
                    </w:r>
                  </w:p>
                </w:txbxContent>
              </v:textbox>
            </v:shape>
            <v:rect id="_x0000_s470" style="position:absolute;left:0;top:4244;width:522;height:474;" fillcolor="#FFFFFF" filled="true" stroked="false"/>
            <v:shape id="_x0000_s472" style="position:absolute;left:3019;top:4275;width:597;height:4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1"/>
                      <w:spacing w:before="20" w:line="239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>内部路由</w:t>
                    </w:r>
                  </w:p>
                </w:txbxContent>
              </v:textbox>
            </v:shape>
            <v:shape id="_x0000_s474" style="position:absolute;left:5463;top:6850;width:597;height:4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1"/>
                      <w:spacing w:before="20" w:line="239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>内部路由</w:t>
                    </w:r>
                  </w:p>
                </w:txbxContent>
              </v:textbox>
            </v:shape>
            <v:shape id="_x0000_s476" style="position:absolute;left:3345;top:2581;width:622;height:3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571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571"/>
                    </w:tblGrid>
                    <w:tr>
                      <w:trPr>
                        <w:trHeight w:val="285" w:hRule="atLeast"/>
                      </w:trPr>
                      <w:tc>
                        <w:tcPr>
                          <w:shd w:val="clear" w:fill="FFFFFF"/>
                          <w:tcW w:w="571" w:type="dxa"/>
                          <w:vAlign w:val="top"/>
                        </w:tcPr>
                        <w:p>
                          <w:pPr>
                            <w:ind w:left="117"/>
                            <w:spacing w:before="74" w:line="201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41"/>
                          </w:pPr>
                          <w:r>
                            <w:t>ATC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478" style="position:absolute;left:3345;top:6469;width:622;height:3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571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571"/>
                    </w:tblGrid>
                    <w:tr>
                      <w:trPr>
                        <w:trHeight w:val="285" w:hRule="atLeast"/>
                      </w:trPr>
                      <w:tc>
                        <w:tcPr>
                          <w:shd w:val="clear" w:fill="FFFFFF"/>
                          <w:tcW w:w="571" w:type="dxa"/>
                          <w:vAlign w:val="top"/>
                        </w:tcPr>
                        <w:p>
                          <w:pPr>
                            <w:ind w:left="117"/>
                            <w:spacing w:before="74" w:line="201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41"/>
                          </w:pPr>
                          <w:r>
                            <w:t>ATC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480" style="position:absolute;left:3345;top:1483;width:622;height:3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571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571"/>
                    </w:tblGrid>
                    <w:tr>
                      <w:trPr>
                        <w:trHeight w:val="285" w:hRule="atLeast"/>
                      </w:trPr>
                      <w:tc>
                        <w:tcPr>
                          <w:shd w:val="clear" w:fill="FFFFFF"/>
                          <w:tcW w:w="571" w:type="dxa"/>
                          <w:vAlign w:val="top"/>
                        </w:tcPr>
                        <w:p>
                          <w:pPr>
                            <w:ind w:left="117"/>
                            <w:spacing w:before="74" w:line="201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41"/>
                          </w:pPr>
                          <w:r>
                            <w:t>ATC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482" style="position:absolute;left:70;top:4314;width:395;height:3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1" w:right="20" w:hanging="32"/>
                      <w:spacing w:before="19" w:line="212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rPr>
                        <w:spacing w:val="-1"/>
                      </w:rPr>
                      <w:t>PCIe端口</w:t>
                    </w:r>
                  </w:p>
                </w:txbxContent>
              </v:textbox>
            </v:shape>
            <v:shape id="_x0000_s484" style="position:absolute;left:2858;top:1303;width:799;height:1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>功能</w:t>
                    </w:r>
                    <w:r>
                      <w:rPr>
                        <w:spacing w:val="7"/>
                      </w:rPr>
                      <w:t>0</w:t>
                    </w:r>
                  </w:p>
                </w:txbxContent>
              </v:textbox>
            </v:shape>
            <v:shape id="_x0000_s486" style="position:absolute;left:6771;top:7904;width:619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 xml:space="preserve">VF 15.3</w:t>
                    </w:r>
                  </w:p>
                </w:txbxContent>
              </v:textbox>
            </v:shape>
            <v:shape id="_x0000_s488" style="position:absolute;left:6771;top:6972;width:619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 xml:space="preserve">VF 15.2</w:t>
                    </w:r>
                  </w:p>
                </w:txbxContent>
              </v:textbox>
            </v:shape>
            <v:shape id="_x0000_s490" style="position:absolute;left:6771;top:6018;width:619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t xml:space="preserve">VF 15.1</w:t>
                    </w:r>
                  </w:p>
                </w:txbxContent>
              </v:textbox>
            </v:shape>
            <v:shape id="_x0000_s492" style="position:absolute;left:4327;top:5328;width:527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rPr>
                        <w:spacing w:val="-1"/>
                      </w:rPr>
                      <w:t xml:space="preserve">VF 1.3</w:t>
                    </w:r>
                  </w:p>
                </w:txbxContent>
              </v:textbox>
            </v:shape>
            <v:shape id="_x0000_s494" style="position:absolute;left:4327;top:4396;width:527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rPr>
                        <w:spacing w:val="-1"/>
                      </w:rPr>
                      <w:t xml:space="preserve">VF 1，2</w:t>
                    </w:r>
                  </w:p>
                </w:txbxContent>
              </v:textbox>
            </v:shape>
            <v:shape id="_x0000_s496" style="position:absolute;left:4327;top:3443;width:527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rPr>
                        <w:spacing w:val="-1"/>
                      </w:rPr>
                      <w:t xml:space="preserve">VF 1.1</w:t>
                    </w:r>
                  </w:p>
                </w:txbxContent>
              </v:textbox>
            </v:shape>
            <v:shape id="_x0000_s498" style="position:absolute;left:2857;top:6284;width:469;height:1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rPr>
                        <w:spacing w:val="-3"/>
                      </w:rPr>
                      <w:t xml:space="preserve">PF 15</w:t>
                    </w:r>
                  </w:p>
                </w:txbxContent>
              </v:textbox>
            </v:shape>
            <v:shape id="_x0000_s500" style="position:absolute;left:2857;top:2402;width:377;height: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0" w:lineRule="auto"/>
                      <w:rPr>
                        <w:rFonts w:ascii="Arial" w:hAnsi="Arial" w:cs="Arial" w:eastAsia="Arial"/>
                        <w:sz w:val="16"/>
                        <w:szCs w:val="16"/>
                      </w:rPr>
                      <w:pStyle w:val="P68B1DB1-Normal41"/>
                    </w:pPr>
                    <w:r>
                      <w:rPr>
                        <w:spacing w:val="-2"/>
                      </w:rPr>
                      <w:t xml:space="preserve">PF 1</w:t>
                    </w:r>
                  </w:p>
                </w:txbxContent>
              </v:textbox>
            </v:shape>
            <v:shape id="_x0000_s502" style="position:absolute;left:1305;top:5213;width:853;height:11;" filled="false" strokecolor="#000000" strokeweight="0.52pt" coordsize="853,11" coordorigin="0,0" path="m852,5l0,5e">
              <v:stroke joinstyle="miter" miterlimit="4"/>
            </v:shape>
            <v:shape id="_x0000_s504" style="position:absolute;left:1305;top:3737;width:853;height:11;" filled="false" strokecolor="#000000" strokeweight="0.52pt" coordsize="853,11" coordorigin="0,0" path="m0,5l852,5e">
              <v:stroke joinstyle="miter" miterlimit="4"/>
            </v:shape>
            <v:shape id="_x0000_s506" style="position:absolute;left:3062;top:4916;width:512;height:11;" filled="false" strokecolor="#231F20" strokeweight="0.52pt" coordsize="512,11" coordorigin="0,0" path="m511,5l0,5e">
              <v:stroke joinstyle="miter" miterlimit="4"/>
            </v:shape>
            <v:shape id="_x0000_s508" style="position:absolute;left:5506;top:7491;width:512;height:11;" filled="false" strokecolor="#231F20" strokeweight="0.52pt" coordsize="512,11" coordorigin="0,0" path="m511,5l0,5e">
              <v:stroke joinstyle="miter" miterlimit="4"/>
            </v:shape>
            <v:shape id="_x0000_s510" style="position:absolute;left:3062;top:4031;width:512;height:11;" filled="false" strokecolor="#231F20" strokeweight="0.52pt" coordsize="512,11" coordorigin="0,0" path="m0,5l511,5e">
              <v:stroke joinstyle="miter" miterlimit="4"/>
            </v:shape>
            <v:shape id="_x0000_s512" style="position:absolute;left:5506;top:6606;width:512;height:11;" filled="false" strokecolor="#231F20" strokeweight="0.52pt" coordsize="512,11" coordorigin="0,0" path="m0,5l511,5e">
              <v:stroke joinstyle="miter" miterlimit="4"/>
            </v:shape>
          </v:group>
        </w:pict>
      </w:r>
    </w:p>
    <w:p>
      <w:pPr>
        <w:ind w:left="9818"/>
        <w:spacing w:before="123" w:line="199" w:lineRule="auto"/>
        <w:rPr>
          <w:rFonts w:ascii="Arial" w:hAnsi="Arial" w:cs="Arial" w:eastAsia="Arial"/>
          <w:sz w:val="12"/>
          <w:szCs w:val="12"/>
        </w:rPr>
        <w:pStyle w:val="P68B1DB1-Normal48"/>
      </w:pPr>
      <w:r>
        <w:t>A-0629A</w:t>
      </w:r>
    </w:p>
    <w:p>
      <w:pPr>
        <w:pStyle w:val="P68B1DB1-BodyText13"/>
        <w:ind w:left="3175"/>
        <w:spacing w:before="152" w:line="250" w:lineRule="exact"/>
      </w:pPr>
      <w:r>
        <w:rPr>
          <w:spacing w:val="-8"/>
        </w:rPr>
        <w:t>图9-8混合</w:t>
      </w:r>
      <w:r>
        <w:rPr>
          <w:spacing w:val="-9"/>
        </w:rPr>
        <w:t>功能</w:t>
      </w:r>
      <w:r>
        <w:rPr>
          <w:spacing w:val="-8"/>
        </w:rPr>
        <w:t>类型的SR-IOV设备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P68B1DB1-BodyText3"/>
        <w:ind w:left="888"/>
        <w:spacing w:before="60" w:line="253" w:lineRule="exact"/>
      </w:pPr>
      <w:r>
        <w:rPr>
          <w:spacing w:val="-6"/>
        </w:rPr>
        <w:t>需要注意的主要观察结果</w:t>
      </w:r>
    </w:p>
    <w:p>
      <w:pPr>
        <w:pStyle w:val="BodyText"/>
        <w:ind w:left="1278" w:right="2263" w:hanging="221"/>
        <w:spacing w:before="222" w:line="250" w:lineRule="auto"/>
      </w:pPr>
      <w:r>
        <w:rPr>
          <w:spacing w:val="-7"/>
        </w:rPr>
        <w:t xml:space="preserve">·   每个设备必须包含一个</w:t>
      </w:r>
      <w:r>
        <w:rPr>
          <w:spacing w:val="-8"/>
        </w:rPr>
        <w:t>功能0。函数0可以是PF（即，</w:t>
      </w:r>
      <w:r>
        <w:rPr>
          <w:spacing w:val="-9"/>
        </w:rPr>
        <w:t>它</w:t>
      </w:r>
      <w:r>
        <w:rPr>
          <w:spacing w:val="-8"/>
        </w:rPr>
        <w:t>可以</w:t>
      </w:r>
      <w:r>
        <w:rPr>
          <w:spacing w:val="-8"/>
        </w:rPr>
        <w:t>包括</w:t>
      </w:r>
      <w:r>
        <w:rPr>
          <w:spacing w:val="-8"/>
        </w:rPr>
        <w:t>SR-IOV</w:t>
      </w:r>
      <w:r>
        <w:rPr>
          <w:spacing w:val="-8"/>
        </w:rPr>
        <w:t>扩展</w:t>
      </w:r>
      <w:r>
        <w:rPr>
          <w:spacing w:val="-2"/>
        </w:rPr>
        <w:t>能力）。</w:t>
      </w:r>
    </w:p>
    <w:p>
      <w:pPr>
        <w:pStyle w:val="P68B1DB1-BodyText3"/>
        <w:ind w:left="1057"/>
        <w:spacing w:before="96" w:line="252" w:lineRule="exact"/>
      </w:pPr>
      <w:r>
        <w:rPr>
          <w:spacing w:val="-6"/>
        </w:rPr>
        <w:t>·任何功能组合都可以与捕获的总线号相关联</w:t>
      </w:r>
    </w:p>
    <w:p>
      <w:pPr>
        <w:pStyle w:val="P68B1DB1-BodyText3"/>
        <w:ind w:left="1450"/>
        <w:spacing w:before="4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非VF</w:t>
      </w:r>
      <w:r>
        <w:rPr>
          <w:spacing w:val="-5"/>
        </w:rPr>
        <w:t>只能</w:t>
      </w:r>
      <w:r>
        <w:rPr>
          <w:spacing w:val="-5"/>
        </w:rPr>
        <w:t>与</w:t>
      </w:r>
      <w:r>
        <w:rPr>
          <w:spacing w:val="-5"/>
        </w:rPr>
        <w:t>捕获</w:t>
      </w:r>
      <w:r>
        <w:rPr>
          <w:spacing w:val="-6"/>
        </w:rPr>
        <w:t>的总线编号相关联。</w:t>
      </w:r>
    </w:p>
    <w:p>
      <w:pPr>
        <w:pStyle w:val="BodyText"/>
        <w:ind w:left="1275" w:right="1769" w:hanging="218"/>
        <w:spacing w:before="95" w:line="256" w:lineRule="auto"/>
      </w:pPr>
      <w:r>
        <w:rPr>
          <w:spacing w:val="-5"/>
        </w:rPr>
        <w:t xml:space="preserve">·   如果</w:t>
      </w:r>
      <w:r>
        <w:rPr>
          <w:spacing w:val="-43"/>
        </w:rPr>
        <w:t>支持</w:t>
      </w:r>
      <w:r>
        <w:rPr>
          <w:u w:val="single" w:color="C0C0C0"/>
          <w:spacing w:val="-5"/>
        </w:rPr>
        <w:t>ARI扩展功能</w:t>
      </w:r>
      <w:r>
        <w:rPr>
          <w:spacing w:val="-5"/>
        </w:rPr>
        <w:t>，则函数可以</w:t>
      </w:r>
      <w:r>
        <w:rPr>
          <w:spacing w:val="-6"/>
        </w:rPr>
        <w:t>签名</w:t>
      </w:r>
      <w:r>
        <w:rPr>
          <w:spacing w:val="-6"/>
        </w:rPr>
        <w:t>为函数组。</w:t>
      </w:r>
      <w:r>
        <w:rPr>
          <w:spacing w:val="-6"/>
        </w:rPr>
        <w:t>转让</w:t>
      </w:r>
      <w:r>
        <w:t xml:space="preserve">    </w:t>
      </w:r>
      <w:r>
        <w:rPr>
          <w:spacing w:val="-4"/>
        </w:rPr>
        <w:t>策略</w:t>
      </w:r>
      <w:r>
        <w:rPr>
          <w:spacing w:val="-4"/>
        </w:rPr>
        <w:t>超出</w:t>
      </w:r>
      <w:r>
        <w:rPr>
          <w:spacing w:val="-17"/>
        </w:rPr>
        <w:t>了本规范</w:t>
      </w:r>
      <w:r>
        <w:rPr>
          <w:spacing w:val="-4"/>
        </w:rPr>
        <w:t>的</w:t>
      </w:r>
      <w:r>
        <w:rPr>
          <w:spacing w:val="-4"/>
        </w:rPr>
        <w:t>范围</w:t>
      </w:r>
      <w:r>
        <w:rPr>
          <w:spacing w:val="-4"/>
        </w:rPr>
        <w:t>。如果</w:t>
      </w:r>
      <w:r>
        <w:rPr>
          <w:spacing w:val="-42"/>
        </w:rPr>
        <w:t>不支持</w:t>
      </w:r>
      <w:r>
        <w:rPr>
          <w:u w:val="single" w:color="C0C0C0"/>
          <w:spacing w:val="-4"/>
        </w:rPr>
        <w:t>ARI扩展功能</w:t>
      </w:r>
      <w:r>
        <w:rPr>
          <w:spacing w:val="-4"/>
        </w:rPr>
        <w:t>，功能</w:t>
      </w:r>
      <w:r>
        <w:rPr>
          <w:spacing w:val="-13"/>
        </w:rPr>
        <w:t>仍然</w:t>
      </w:r>
      <w:r>
        <w:rPr>
          <w:spacing w:val="-4"/>
        </w:rPr>
        <w:t>可以</w:t>
      </w:r>
      <w:r>
        <w:rPr>
          <w:spacing w:val="-4"/>
        </w:rPr>
        <w:t>使用</w:t>
      </w:r>
      <w:r>
        <w:rPr>
          <w:spacing w:val="-18"/>
        </w:rPr>
        <w:t>第6.3.3.4节中定义</w:t>
      </w:r>
      <w:r>
        <w:rPr>
          <w:spacing w:val="-4"/>
        </w:rPr>
        <w:t>的功能仲裁</w:t>
      </w:r>
      <w:r>
        <w:rPr>
          <w:spacing w:val="-4"/>
        </w:rPr>
        <w:t>功能</w:t>
      </w:r>
      <w:r>
        <w:rPr>
          <w:spacing w:val="-5"/>
        </w:rPr>
        <w:t>。</w:t>
      </w:r>
    </w:p>
    <w:p>
      <w:pPr>
        <w:spacing w:line="256" w:lineRule="auto"/>
        <w:sectPr>
          <w:footerReference w:type="default" r:id="rId2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49"/>
        <w:ind w:left="879"/>
        <w:spacing w:before="84" w:line="371" w:lineRule="exact"/>
        <w:outlineLvl w:val="2"/>
        <w:rPr>
          <w:sz w:val="28"/>
          <w:szCs w:val="28"/>
        </w:rPr>
      </w:pPr>
      <w:bookmarkStart w:name="bookmark24" w:id="8"/>
      <w:bookmarkEnd w:id="8"/>
      <w:r>
        <w:t xml:space="preserve">9.1.1 PCI技术互操作性</w:t>
      </w:r>
    </w:p>
    <w:p>
      <w:pPr>
        <w:rPr>
          <w:rFonts w:ascii="Arial"/>
          <w:sz w:val="21"/>
        </w:rPr>
      </w:pPr>
    </w:p>
    <w:p>
      <w:pPr>
        <w:pStyle w:val="BodyText"/>
        <w:ind w:left="872" w:right="1416" w:firstLine="15"/>
        <w:spacing w:before="61" w:line="249" w:lineRule="auto"/>
      </w:pPr>
      <w:r>
        <w:rPr>
          <w:spacing w:val="-5"/>
        </w:rPr>
        <w:t>建立明确的互操作性需求对于任何技术的成功都是至关</w:t>
      </w:r>
      <w:r>
        <w:rPr>
          <w:spacing w:val="-6"/>
        </w:rPr>
        <w:t>重要</w:t>
      </w:r>
      <w:r>
        <w:rPr>
          <w:spacing w:val="-6"/>
        </w:rPr>
        <w:t>的。</w:t>
      </w:r>
      <w:r>
        <w:rPr>
          <w:spacing w:val="-17"/>
        </w:rPr>
        <w:t xml:space="preserve"> </w:t>
      </w:r>
      <w:r>
        <w:rPr>
          <w:spacing w:val="-6"/>
        </w:rPr>
        <w:t>为此</w:t>
      </w:r>
      <w:r>
        <w:rPr>
          <w:spacing w:val="-6"/>
        </w:rPr>
        <w:t>，</w:t>
      </w:r>
      <w:r>
        <w:rPr>
          <w:spacing w:val="-6"/>
        </w:rPr>
        <w:t xml:space="preserve">PCI-SIG I/O</w:t>
      </w:r>
      <w:r>
        <w:rPr>
          <w:spacing w:val="-3"/>
        </w:rPr>
        <w:t>虚拟化</w:t>
      </w:r>
      <w:r>
        <w:rPr>
          <w:spacing w:val="-3"/>
        </w:rPr>
        <w:t>规范被</w:t>
      </w:r>
      <w:r>
        <w:rPr>
          <w:spacing w:val="-3"/>
        </w:rPr>
        <w:t>组织</w:t>
      </w:r>
      <w:r>
        <w:rPr>
          <w:spacing w:val="-3"/>
        </w:rPr>
        <w:t>为最大</w:t>
      </w:r>
      <w:r>
        <w:rPr>
          <w:spacing w:val="-18"/>
        </w:rPr>
        <w:t>化兼容实现</w:t>
      </w:r>
      <w:r>
        <w:rPr>
          <w:spacing w:val="-3"/>
        </w:rPr>
        <w:t>的互操作性潜力</w:t>
      </w:r>
      <w:r>
        <w:rPr>
          <w:spacing w:val="-4"/>
        </w:rPr>
        <w:t>。</w:t>
      </w:r>
    </w:p>
    <w:p>
      <w:pPr>
        <w:pStyle w:val="BodyText"/>
        <w:ind w:left="879" w:right="1310" w:firstLine="1"/>
        <w:spacing w:line="257" w:lineRule="auto"/>
      </w:pPr>
      <w:r>
        <w:rPr>
          <w:spacing w:val="-5"/>
        </w:rPr>
        <w:t>从概念上讲，</w:t>
      </w:r>
      <w:r>
        <w:rPr>
          <w:spacing w:val="-5"/>
        </w:rPr>
        <w:t>这可以</w:t>
      </w:r>
      <w:r>
        <w:rPr>
          <w:spacing w:val="-5"/>
        </w:rPr>
        <w:t>看作是一</w:t>
      </w:r>
      <w:r>
        <w:rPr>
          <w:spacing w:val="-5"/>
        </w:rPr>
        <w:t>组</w:t>
      </w:r>
      <w:r>
        <w:rPr>
          <w:spacing w:val="-5"/>
        </w:rPr>
        <w:t>同心</w:t>
      </w:r>
      <w:r>
        <w:rPr>
          <w:spacing w:val="-5"/>
        </w:rPr>
        <w:t>圆</w:t>
      </w:r>
      <w:r>
        <w:rPr>
          <w:spacing w:val="-5"/>
        </w:rPr>
        <w:t>，定义了功能如何</w:t>
      </w:r>
      <w:r>
        <w:rPr>
          <w:spacing w:val="-5"/>
        </w:rPr>
        <w:t>分层</w:t>
      </w:r>
      <w:r>
        <w:rPr>
          <w:spacing w:val="-5"/>
        </w:rPr>
        <w:t>以构建具有IOV</w:t>
      </w:r>
      <w:r>
        <w:rPr>
          <w:spacing w:val="-5"/>
        </w:rPr>
        <w:t>能力</w:t>
      </w:r>
      <w:r>
        <w:t>的</w:t>
      </w:r>
      <w:r>
        <w:rPr>
          <w:spacing w:val="-4"/>
        </w:rPr>
        <w:t>组件，如</w:t>
      </w:r>
      <w:hyperlink w:history="true" w:anchor="bookmark24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9-9</w:t>
        </w:r>
        <w:r>
          <w:rPr>
            <w:u w:val="single" w:color="C0C0C0"/>
            <w:spacing w:val="-10"/>
          </w:rPr>
          <w:t>所示</w:t>
        </w:r>
        <w:r>
          <w:rPr>
            <w:spacing w:val="-5"/>
          </w:rPr>
          <w:t>。</w:t>
        </w:r>
      </w:hyperlink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ind w:firstLine="2870"/>
        <w:spacing w:line="6472" w:lineRule="exact"/>
        <w:pStyle w:val="P68B1DB1-Normal45"/>
      </w:pPr>
      <w:r>
        <w:drawing>
          <wp:inline distT="0" distB="0" distL="0" distR="0">
            <wp:extent cx="3810000" cy="4109662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00" cy="4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13"/>
        <w:ind w:left="4073"/>
        <w:spacing w:before="56" w:line="250" w:lineRule="exact"/>
      </w:pPr>
      <w:r>
        <w:rPr>
          <w:spacing w:val="-7"/>
        </w:rPr>
        <w:t xml:space="preserve">图9-9 I/O虚拟化互操作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P68B1DB1-BodyText3"/>
        <w:ind w:left="888"/>
        <w:spacing w:before="61" w:line="252" w:lineRule="exact"/>
      </w:pPr>
      <w:r>
        <w:rPr>
          <w:spacing w:val="-6"/>
        </w:rPr>
        <w:t>需要注意的主要观察结果</w:t>
      </w:r>
    </w:p>
    <w:p>
      <w:pPr>
        <w:pStyle w:val="P68B1DB1-BodyText3"/>
        <w:ind w:left="1057"/>
        <w:spacing w:before="222" w:line="250" w:lineRule="exact"/>
      </w:pPr>
      <w:r>
        <w:rPr>
          <w:spacing w:val="-5"/>
        </w:rPr>
        <w:t>I/O虚拟化扩展的核心是建立在此规范之上。</w:t>
      </w:r>
      <w:r>
        <w:rPr>
          <w:spacing w:val="-5"/>
        </w:rPr>
        <w:t>所有IOV实现都必须</w:t>
      </w:r>
    </w:p>
    <w:p>
      <w:pPr>
        <w:pStyle w:val="BodyText"/>
        <w:ind w:left="1286" w:right="1895" w:hanging="7"/>
        <w:spacing w:before="2" w:line="268" w:lineRule="auto"/>
      </w:pPr>
      <w:r>
        <w:rPr>
          <w:spacing w:val="-5"/>
        </w:rPr>
        <w:t>兼容</w:t>
      </w:r>
      <w:r>
        <w:rPr>
          <w:spacing w:val="-5"/>
        </w:rPr>
        <w:t>[</w:t>
      </w:r>
      <w:r>
        <w:rPr>
          <w:u w:val="single" w:color="C0C0C0"/>
          <w:spacing w:val="-5"/>
        </w:rPr>
        <w:t>PCIe-1.1</w:t>
      </w:r>
      <w:r>
        <w:rPr>
          <w:spacing w:val="-5"/>
        </w:rPr>
        <w:t>]或更高</w:t>
      </w:r>
      <w:r>
        <w:rPr>
          <w:spacing w:val="-5"/>
        </w:rPr>
        <w:t>版本。</w:t>
      </w:r>
      <w:r>
        <w:rPr>
          <w:spacing w:val="-18"/>
        </w:rPr>
        <w:t xml:space="preserve"> </w:t>
      </w:r>
      <w:r>
        <w:rPr>
          <w:spacing w:val="-5"/>
        </w:rPr>
        <w:t>在</w:t>
      </w:r>
      <w:r>
        <w:rPr>
          <w:spacing w:val="-6"/>
        </w:rPr>
        <w:t>适用的情况下</w:t>
      </w:r>
      <w:r>
        <w:rPr>
          <w:spacing w:val="-6"/>
        </w:rPr>
        <w:t>，IOV</w:t>
      </w:r>
      <w:r>
        <w:rPr>
          <w:spacing w:val="-6"/>
        </w:rPr>
        <w:t>规范注意到这些版本之间的相关增量</w:t>
      </w:r>
      <w:r>
        <w:rPr>
          <w:spacing w:val="-5"/>
        </w:rPr>
        <w:t>。</w:t>
      </w:r>
    </w:p>
    <w:p>
      <w:pPr>
        <w:pStyle w:val="BodyText"/>
        <w:ind w:left="1450"/>
        <w:spacing w:before="8" w:line="213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没有一</w:t>
      </w:r>
      <w:r>
        <w:rPr>
          <w:spacing w:val="-5"/>
        </w:rPr>
        <w:t>个IOV</w:t>
      </w:r>
      <w:r>
        <w:rPr>
          <w:spacing w:val="-5"/>
        </w:rPr>
        <w:t>规范</w:t>
      </w:r>
      <w:r>
        <w:rPr>
          <w:spacing w:val="-5"/>
        </w:rPr>
        <w:t>触及</w:t>
      </w:r>
      <w:r>
        <w:rPr>
          <w:spacing w:val="-6"/>
        </w:rPr>
        <w:t>物理层。</w:t>
      </w:r>
    </w:p>
    <w:p>
      <w:pPr>
        <w:pStyle w:val="BodyText"/>
        <w:ind w:left="1450" w:right="3195"/>
        <w:spacing w:before="48" w:line="233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18"/>
        </w:rPr>
        <w:t>SR-IOV</w:t>
      </w:r>
      <w:r>
        <w:rPr>
          <w:spacing w:val="-5"/>
        </w:rPr>
        <w:t>不</w:t>
      </w:r>
      <w:r>
        <w:rPr>
          <w:spacing w:val="-5"/>
        </w:rPr>
        <w:t>涉及</w:t>
      </w:r>
      <w:r>
        <w:rPr>
          <w:spacing w:val="-18"/>
        </w:rPr>
        <w:t>本规范中指定</w:t>
      </w:r>
      <w:r>
        <w:rPr>
          <w:spacing w:val="-5"/>
        </w:rPr>
        <w:t>的数据链路或</w:t>
      </w:r>
      <w:r>
        <w:rPr>
          <w:spacing w:val="-5"/>
        </w:rPr>
        <w:t>事务层</w:t>
      </w:r>
      <w:r>
        <w:rPr>
          <w:spacing w:val="-6"/>
        </w:rPr>
        <w:t>。</w:t>
      </w:r>
      <w:r>
        <w:t>.</w:t>
      </w:r>
      <w:r>
        <w:rPr>
          <w:rFonts w:ascii="Microsoft YaHei" w:hAnsi="Microsoft YaHei" w:cs="Microsoft YaHei" w:eastAsia="Microsoft YaHei"/>
          <w:spacing w:val="-21"/>
        </w:rPr>
        <w:t xml:space="preserve"> </w:t>
      </w:r>
      <w:r>
        <w:rPr>
          <w:spacing w:val="-5"/>
        </w:rPr>
        <w:t>[</w:t>
      </w:r>
      <w:r>
        <w:rPr>
          <w:u w:val="single" w:color="C0C0C0"/>
          <w:spacing w:val="-5"/>
        </w:rPr>
        <w:t>MR-IOV</w:t>
      </w:r>
      <w:r>
        <w:rPr>
          <w:spacing w:val="-5"/>
        </w:rPr>
        <w:t>]不</w:t>
      </w:r>
      <w:r>
        <w:rPr>
          <w:spacing w:val="-5"/>
        </w:rPr>
        <w:t>涉及</w:t>
      </w:r>
      <w:r>
        <w:rPr>
          <w:spacing w:val="-18"/>
        </w:rPr>
        <w:t>本规范中指定</w:t>
      </w:r>
      <w:r>
        <w:rPr>
          <w:spacing w:val="-5"/>
        </w:rPr>
        <w:t>的</w:t>
      </w:r>
      <w:r>
        <w:rPr>
          <w:spacing w:val="-5"/>
        </w:rPr>
        <w:t>事务层</w:t>
      </w:r>
      <w:r>
        <w:rPr>
          <w:spacing w:val="-6"/>
        </w:rPr>
        <w:t>。</w:t>
      </w:r>
    </w:p>
    <w:p>
      <w:pPr>
        <w:pStyle w:val="BodyText"/>
        <w:ind w:left="1683" w:right="3058" w:hanging="233"/>
        <w:spacing w:before="33" w:line="206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rFonts w:ascii="Microsoft YaHei" w:hAnsi="Microsoft YaHei" w:cs="Microsoft YaHei" w:eastAsia="Microsoft YaHei"/>
          <w:spacing w:val="-26"/>
        </w:rPr>
        <w:t>所有</w:t>
      </w:r>
      <w:r>
        <w:rPr>
          <w:spacing w:val="-4"/>
        </w:rPr>
        <w:t>I/O</w:t>
      </w:r>
      <w:r>
        <w:rPr>
          <w:spacing w:val="-4"/>
        </w:rPr>
        <w:t>虚拟化</w:t>
      </w:r>
      <w:r>
        <w:rPr>
          <w:spacing w:val="-4"/>
        </w:rPr>
        <w:t>功能都</w:t>
      </w:r>
      <w:r>
        <w:rPr>
          <w:spacing w:val="-5"/>
        </w:rPr>
        <w:t>通过</w:t>
      </w:r>
      <w:r>
        <w:rPr>
          <w:spacing w:val="-6"/>
        </w:rPr>
        <w:t xml:space="preserve">PCI Express扩展配置空间中实现</w:t>
      </w:r>
      <w:r>
        <w:rPr>
          <w:spacing w:val="-6"/>
        </w:rPr>
        <w:t xml:space="preserve">的新PCI Express功能进行通信。</w:t>
      </w:r>
    </w:p>
    <w:p>
      <w:pPr>
        <w:pStyle w:val="BodyText"/>
        <w:ind w:left="1450"/>
        <w:spacing w:before="97" w:line="213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I/O</w:t>
      </w:r>
      <w:r>
        <w:rPr>
          <w:spacing w:val="-5"/>
        </w:rPr>
        <w:t>虚拟化</w:t>
      </w:r>
      <w:r>
        <w:rPr>
          <w:spacing w:val="-5"/>
        </w:rPr>
        <w:t>规范</w:t>
      </w:r>
      <w:r>
        <w:rPr>
          <w:spacing w:val="-6"/>
        </w:rPr>
        <w:t>对PCI或PCI-X规范没有影响</w:t>
      </w:r>
      <w:r>
        <w:rPr>
          <w:spacing w:val="-6"/>
        </w:rPr>
        <w:t>。</w:t>
      </w:r>
    </w:p>
    <w:p>
      <w:pPr>
        <w:spacing w:line="213" w:lineRule="auto"/>
        <w:sectPr>
          <w:footerReference w:type="default" r:id="rId3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pStyle w:val="BodyText"/>
        <w:ind w:left="1450"/>
        <w:spacing w:before="86" w:line="205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rFonts w:ascii="Microsoft YaHei" w:hAnsi="Microsoft YaHei" w:cs="Microsoft YaHei" w:eastAsia="Microsoft YaHei"/>
          <w:spacing w:val="-26"/>
        </w:rPr>
        <w:t>一</w:t>
      </w:r>
      <w:r>
        <w:rPr>
          <w:spacing w:val="-7"/>
        </w:rPr>
        <w:t>个层次结构可以由</w:t>
      </w:r>
      <w:r>
        <w:rPr>
          <w:spacing w:val="-8"/>
        </w:rPr>
        <w:t xml:space="preserve">PCI Express</w:t>
      </w:r>
      <w:r>
        <w:rPr>
          <w:spacing w:val="-8"/>
        </w:rPr>
        <w:t>和PCI总线到PCI/PCI-X桥的混合组成。</w:t>
      </w:r>
    </w:p>
    <w:p>
      <w:pPr>
        <w:pStyle w:val="BodyText"/>
        <w:ind w:left="2077" w:right="2543" w:hanging="226"/>
        <w:spacing w:before="2" w:line="201" w:lineRule="auto"/>
      </w:pPr>
      <w:r>
        <w:rPr>
          <w:rFonts w:ascii="Microsoft YaHei" w:hAnsi="Microsoft YaHei" w:cs="Microsoft YaHei" w:eastAsia="Microsoft YaHei"/>
          <w:spacing w:val="-7"/>
        </w:rPr>
        <w:t>PCI</w:t>
      </w:r>
      <w:r>
        <w:rPr>
          <w:spacing w:val="-7"/>
        </w:rPr>
        <w:t>接口到PCI/PCI-X桥和PCI/PCI-X设备可以</w:t>
      </w:r>
      <w:r>
        <w:rPr>
          <w:spacing w:val="-8"/>
        </w:rPr>
        <w:t>由多</w:t>
      </w:r>
      <w:r>
        <w:rPr>
          <w:spacing w:val="-11"/>
        </w:rPr>
        <w:t>个SI串行共享。</w:t>
      </w:r>
    </w:p>
    <w:p>
      <w:pPr>
        <w:pStyle w:val="P68B1DB1-BodyText3"/>
        <w:ind w:left="1057"/>
        <w:spacing w:before="115" w:line="252" w:lineRule="exact"/>
      </w:pPr>
      <w:r>
        <w:rPr>
          <w:spacing w:val="-5"/>
        </w:rPr>
        <w:t>·</w:t>
      </w:r>
      <w:r>
        <w:rPr>
          <w:spacing w:val="-5"/>
        </w:rPr>
        <w:t>ATS定义了</w:t>
      </w:r>
      <w:r>
        <w:rPr>
          <w:spacing w:val="-5"/>
        </w:rPr>
        <w:t>适用</w:t>
      </w:r>
      <w:r>
        <w:rPr>
          <w:spacing w:val="-5"/>
        </w:rPr>
        <w:t>于</w:t>
      </w:r>
      <w:r>
        <w:rPr>
          <w:spacing w:val="-6"/>
        </w:rPr>
        <w:t>任何功能的可选功能。</w:t>
      </w:r>
      <w:r>
        <w:rPr>
          <w:spacing w:val="-22"/>
        </w:rPr>
        <w:t>ATS</w:t>
      </w:r>
      <w:r>
        <w:rPr>
          <w:spacing w:val="-6"/>
        </w:rPr>
        <w:t>可以</w:t>
      </w:r>
      <w:r>
        <w:rPr>
          <w:spacing w:val="-6"/>
        </w:rPr>
        <w:t>在</w:t>
      </w:r>
      <w:r>
        <w:rPr>
          <w:spacing w:val="-6"/>
        </w:rPr>
        <w:t>SR-IOV</w:t>
      </w:r>
      <w:r>
        <w:rPr>
          <w:spacing w:val="-6"/>
        </w:rPr>
        <w:t>组件中得到支持。</w:t>
      </w:r>
    </w:p>
    <w:p>
      <w:pPr>
        <w:pStyle w:val="BodyText"/>
        <w:ind w:left="1449" w:right="2723" w:hanging="392"/>
        <w:spacing w:before="93" w:line="228" w:lineRule="auto"/>
      </w:pPr>
      <w:r>
        <w:rPr>
          <w:spacing w:val="-7"/>
        </w:rPr>
        <w:t>·</w:t>
      </w:r>
      <w:r>
        <w:rPr>
          <w:spacing w:val="-7"/>
        </w:rPr>
        <w:t>为了实现SR-IOV设备，SR-IO</w:t>
      </w:r>
      <w:r>
        <w:rPr>
          <w:spacing w:val="-8"/>
        </w:rPr>
        <w:t>V要求</w:t>
      </w:r>
      <w:r>
        <w:rPr>
          <w:spacing w:val="-8"/>
        </w:rPr>
        <w:t>设备</w:t>
      </w:r>
      <w:r>
        <w:rPr>
          <w:spacing w:val="-8"/>
        </w:rPr>
        <w:t>完全</w:t>
      </w:r>
      <w:r>
        <w:rPr>
          <w:spacing w:val="-8"/>
        </w:rPr>
        <w:t>符合</w:t>
      </w:r>
      <w:r>
        <w:rPr>
          <w:spacing w:val="-8"/>
        </w:rPr>
        <w:t>[</w:t>
      </w:r>
      <w:r>
        <w:rPr>
          <w:u w:val="single" w:color="C0C0C0"/>
          <w:spacing w:val="-8"/>
        </w:rPr>
        <w:t>PCIe</w:t>
      </w:r>
      <w:r>
        <w:rPr>
          <w:spacing w:val="-8"/>
        </w:rPr>
        <w:t>]。</w:t>
      </w:r>
      <w:r>
        <w:t xml:space="preserve">   </w:t>
      </w: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rFonts w:ascii="Microsoft YaHei" w:hAnsi="Microsoft YaHei" w:cs="Microsoft YaHei" w:eastAsia="Microsoft YaHei"/>
          <w:spacing w:val="-26"/>
        </w:rPr>
        <w:t>层次</w:t>
      </w:r>
      <w:r>
        <w:rPr>
          <w:spacing w:val="-7"/>
        </w:rPr>
        <w:t>结构可以由</w:t>
      </w:r>
      <w:r>
        <w:rPr>
          <w:spacing w:val="-8"/>
        </w:rPr>
        <w:t>SR-IOV</w:t>
      </w:r>
      <w:r>
        <w:rPr>
          <w:spacing w:val="-8"/>
        </w:rPr>
        <w:t>和非SR-IOV</w:t>
      </w:r>
      <w:r>
        <w:rPr>
          <w:spacing w:val="-8"/>
        </w:rPr>
        <w:t>组件的混合组成。例如</w:t>
      </w:r>
      <w:r>
        <w:rPr>
          <w:spacing w:val="-8"/>
        </w:rPr>
        <w:t>是</w:t>
      </w:r>
    </w:p>
    <w:p>
      <w:pPr>
        <w:pStyle w:val="P68B1DB1-BodyText3"/>
        <w:ind w:left="1686"/>
        <w:spacing w:line="251" w:lineRule="exact"/>
      </w:pPr>
      <w:r>
        <w:rPr>
          <w:spacing w:val="-7"/>
        </w:rPr>
        <w:t>层级可以包含</w:t>
      </w:r>
      <w:r>
        <w:rPr>
          <w:spacing w:val="-8"/>
        </w:rPr>
        <w:t>SR-IOV</w:t>
      </w:r>
      <w:r>
        <w:rPr>
          <w:spacing w:val="-8"/>
        </w:rPr>
        <w:t>和非SR-IOV端点设备的任何混合。</w:t>
      </w:r>
    </w:p>
    <w:p>
      <w:pPr>
        <w:spacing w:line="359" w:lineRule="auto"/>
        <w:rPr>
          <w:rFonts w:ascii="Arial"/>
          <w:sz w:val="21"/>
        </w:rPr>
      </w:pPr>
    </w:p>
    <w:p>
      <w:pPr>
        <w:pStyle w:val="P68B1DB1-BodyText50"/>
        <w:ind w:left="880"/>
        <w:spacing w:before="96" w:line="424" w:lineRule="exact"/>
        <w:outlineLvl w:val="1"/>
        <w:rPr>
          <w:sz w:val="32"/>
          <w:szCs w:val="32"/>
        </w:rPr>
      </w:pPr>
      <w:r>
        <w:rPr>
          <w:spacing w:val="-23"/>
        </w:rPr>
        <w:t xml:space="preserve">9.2 SR-IOV初始化和资源</w:t>
      </w:r>
      <w:r>
        <w:rPr>
          <w:spacing w:val="-24"/>
        </w:rPr>
        <w:t>分配</w:t>
      </w:r>
    </w:p>
    <w:p>
      <w:pPr>
        <w:spacing w:line="375" w:lineRule="auto"/>
        <w:rPr>
          <w:rFonts w:ascii="Arial"/>
          <w:sz w:val="21"/>
        </w:rPr>
      </w:pPr>
    </w:p>
    <w:p>
      <w:pPr>
        <w:pStyle w:val="P68B1DB1-BodyText51"/>
        <w:ind w:left="879"/>
        <w:spacing w:before="85" w:line="183" w:lineRule="auto"/>
        <w:outlineLvl w:val="2"/>
        <w:rPr>
          <w:sz w:val="28"/>
          <w:szCs w:val="28"/>
        </w:rPr>
      </w:pPr>
      <w:r>
        <w:rPr>
          <w:spacing w:val="-19"/>
          <w:w w:val="97"/>
        </w:rPr>
        <w:t>9.2.1</w:t>
      </w:r>
      <w:r>
        <w:rPr>
          <w:spacing w:val="-19"/>
          <w:w w:val="97"/>
        </w:rPr>
        <w:t>SR-IOV资源发现</w:t>
      </w:r>
    </w:p>
    <w:p>
      <w:pPr>
        <w:spacing w:line="272" w:lineRule="auto"/>
        <w:rPr>
          <w:rFonts w:ascii="Arial"/>
          <w:sz w:val="21"/>
        </w:rPr>
      </w:pPr>
    </w:p>
    <w:p>
      <w:pPr>
        <w:pStyle w:val="BodyText"/>
        <w:ind w:left="885" w:right="1264" w:hanging="10"/>
        <w:spacing w:before="61" w:line="250" w:lineRule="auto"/>
      </w:pPr>
      <w:r>
        <w:rPr>
          <w:spacing w:val="-5"/>
        </w:rPr>
        <w:t>以下</w:t>
      </w:r>
      <w:r>
        <w:rPr>
          <w:spacing w:val="-5"/>
        </w:rPr>
        <w:t>部分描述软件如何</w:t>
      </w:r>
      <w:r>
        <w:rPr>
          <w:spacing w:val="-5"/>
        </w:rPr>
        <w:t>确定</w:t>
      </w:r>
      <w:r>
        <w:rPr>
          <w:spacing w:val="-5"/>
        </w:rPr>
        <w:t>设备</w:t>
      </w:r>
      <w:r>
        <w:rPr>
          <w:spacing w:val="-6"/>
        </w:rPr>
        <w:t>具有</w:t>
      </w:r>
      <w:r>
        <w:rPr>
          <w:spacing w:val="-6"/>
        </w:rPr>
        <w:t>SR-IOV能力并且</w:t>
      </w:r>
      <w:r>
        <w:rPr>
          <w:spacing w:val="-6"/>
        </w:rPr>
        <w:t>随后</w:t>
      </w:r>
      <w:r>
        <w:rPr>
          <w:spacing w:val="-4"/>
        </w:rPr>
        <w:t>通过</w:t>
      </w:r>
      <w:r>
        <w:rPr>
          <w:spacing w:val="-4"/>
        </w:rPr>
        <w:t>虚拟功能</w:t>
      </w:r>
      <w:r>
        <w:rPr>
          <w:spacing w:val="-5"/>
        </w:rPr>
        <w:t>配置</w:t>
      </w:r>
      <w:r>
        <w:rPr>
          <w:spacing w:val="-5"/>
        </w:rPr>
        <w:t>空间来识别VF资源。</w:t>
      </w:r>
    </w:p>
    <w:p>
      <w:pPr>
        <w:spacing w:line="366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85" w:lineRule="auto"/>
        <w:outlineLvl w:val="3"/>
        <w:rPr>
          <w:sz w:val="26"/>
          <w:szCs w:val="26"/>
        </w:rPr>
      </w:pPr>
      <w:hyperlink w:history="true" r:id="rId34">
        <w:r>
          <w:rPr>
            <w:spacing w:val="-21"/>
          </w:rPr>
          <w:t>9.2.1.1</w:t>
        </w:r>
      </w:hyperlink>
      <w:r>
        <w:rPr>
          <w:spacing w:val="-21"/>
        </w:rPr>
        <w:t>配置SR-IOV功能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BodyText"/>
        <w:ind w:left="877" w:right="1314" w:hanging="2"/>
        <w:spacing w:before="60" w:line="258" w:lineRule="auto"/>
      </w:pPr>
      <w:r>
        <w:rPr>
          <w:spacing w:val="-5"/>
        </w:rPr>
        <w:t>本</w:t>
      </w:r>
      <w:r>
        <w:rPr>
          <w:spacing w:val="-5"/>
        </w:rPr>
        <w:t>节介绍</w:t>
      </w:r>
      <w:r>
        <w:rPr>
          <w:spacing w:val="-5"/>
        </w:rPr>
        <w:t>在</w:t>
      </w:r>
      <w:r>
        <w:rPr>
          <w:spacing w:val="-6"/>
        </w:rPr>
        <w:t>启用PF的IOV功能之前必须配置的字段。</w:t>
      </w:r>
      <w:r>
        <w:rPr>
          <w:spacing w:val="-17"/>
        </w:rPr>
        <w:t>通过</w:t>
      </w:r>
      <w:r>
        <w:rPr>
          <w:spacing w:val="-6"/>
        </w:rPr>
        <w:t>设置PF的VF使能位来使能</w:t>
      </w:r>
      <w:hyperlink w:history="true" w:anchor="bookmark25"/>
      <w:hyperlink w:history="true" w:anchor="bookmark26">
        <w:r>
          <w:rPr>
            <w:u w:val="single" w:color="C0C0C0"/>
            <w:spacing w:val="-15"/>
          </w:rPr>
          <w:t>VF（参见第9.3.3节）</w:t>
        </w:r>
        <w:r>
          <w:rPr>
            <w:u w:val="single" w:color="C0C0C0"/>
            <w:spacing w:val="-5"/>
          </w:rPr>
          <w:t>。</w:t>
        </w:r>
        <w:r>
          <w:rPr>
            <w:u w:val="single" w:color="C0C0C0"/>
            <w:spacing w:val="-6"/>
          </w:rPr>
          <w:t>3.1</w:t>
        </w:r>
        <w:r>
          <w:rPr>
            <w:spacing w:val="-6"/>
          </w:rPr>
          <w:t>）</w:t>
        </w:r>
      </w:hyperlink>
      <w:r>
        <w:rPr>
          <w:spacing w:val="-6"/>
        </w:rPr>
        <w:t>在</w:t>
      </w:r>
      <w:r>
        <w:rPr>
          <w:spacing w:val="-6"/>
        </w:rPr>
        <w:t>SR-IOV扩展能力中。</w:t>
      </w:r>
    </w:p>
    <w:p>
      <w:pPr>
        <w:pStyle w:val="BodyText"/>
        <w:ind w:left="879" w:right="2052" w:hanging="4"/>
        <w:spacing w:before="130" w:line="270" w:lineRule="auto"/>
      </w:pPr>
      <w:hyperlink w:history="true" w:anchor="bookmark27">
        <w:r>
          <w:rPr>
            <w:u w:val="single" w:color="C0C0C0"/>
            <w:spacing w:val="-4"/>
          </w:rPr>
          <w:t>NumVF</w:t>
        </w:r>
      </w:hyperlink>
      <w:r>
        <w:rPr>
          <w:spacing w:val="-4"/>
        </w:rPr>
        <w:t>字段（参见</w:t>
      </w:r>
      <w:hyperlink w:history="true" w:anchor="bookmark28">
        <w:r>
          <w:rPr>
            <w:u w:val="single" w:color="C0C0C0"/>
            <w:spacing w:val="-4"/>
          </w:rPr>
          <w:t>第www.example.com节</w:t>
        </w:r>
        <w:r>
          <w:rPr>
            <w:u w:val="single" w:color="C0C0C0"/>
            <w:spacing w:val="-4"/>
          </w:rPr>
          <w:t>9.3.3.7</w:t>
        </w:r>
        <w:r>
          <w:rPr>
            <w:spacing w:val="-4"/>
          </w:rPr>
          <w:t>）</w:t>
        </w:r>
      </w:hyperlink>
      <w:r>
        <w:rPr>
          <w:spacing w:val="-4"/>
        </w:rPr>
        <w:t>定义</w:t>
      </w:r>
      <w:hyperlink w:history="true" w:anchor="bookmark29"/>
      <w:r>
        <w:t>了在</w:t>
      </w:r>
      <w:r>
        <w:rPr>
          <w:spacing w:val="-5"/>
        </w:rPr>
        <w:t>相关PF中设置VF启用时启用的VF数量。</w:t>
      </w:r>
    </w:p>
    <w:p>
      <w:pPr>
        <w:pStyle w:val="P68B1DB1-BodyText53"/>
        <w:ind w:left="878"/>
        <w:spacing w:before="304" w:line="263" w:lineRule="auto"/>
        <w:outlineLvl w:val="4"/>
        <w:rPr>
          <w:sz w:val="24"/>
          <w:szCs w:val="24"/>
        </w:rPr>
      </w:pPr>
      <w:bookmarkStart w:name="bookmark30" w:id="9"/>
      <w:bookmarkEnd w:id="9"/>
      <w:bookmarkStart w:name="bookmark11" w:id="10"/>
      <w:bookmarkEnd w:id="10"/>
      <w:r>
        <w:rPr>
          <w:spacing w:val="-15"/>
        </w:rPr>
        <w:t>9.2.1.1.1配置</w:t>
      </w:r>
      <w:hyperlink w:history="true" w:anchor="bookmark31">
        <w:r>
          <w:rPr>
            <w:u w:val="single" w:color="C0C0C0"/>
            <w:spacing w:val="-15"/>
          </w:rPr>
          <w:t xml:space="preserve">VF BAR</w:t>
        </w:r>
      </w:hyperlink>
      <w:r>
        <w:rPr>
          <w:spacing w:val="-15"/>
        </w:rPr>
        <w:t>机制</w:t>
      </w:r>
    </w:p>
    <w:p>
      <w:pPr>
        <w:spacing w:line="339" w:lineRule="auto"/>
        <w:rPr>
          <w:rFonts w:ascii="Arial"/>
          <w:sz w:val="21"/>
        </w:rPr>
      </w:pPr>
    </w:p>
    <w:p>
      <w:pPr>
        <w:pStyle w:val="BodyText"/>
        <w:ind w:left="887" w:right="1305" w:hanging="12"/>
        <w:spacing w:before="61" w:line="252" w:lineRule="auto"/>
      </w:pPr>
      <w:r>
        <w:rPr>
          <w:spacing w:val="-4"/>
        </w:rPr>
        <w:t>本</w:t>
      </w:r>
      <w:r>
        <w:rPr>
          <w:spacing w:val="-4"/>
        </w:rPr>
        <w:t>节</w:t>
      </w:r>
      <w:r>
        <w:rPr>
          <w:spacing w:val="-4"/>
        </w:rPr>
        <w:t>介绍如何</w:t>
      </w:r>
      <w:r>
        <w:rPr>
          <w:spacing w:val="-4"/>
        </w:rPr>
        <w:t>配置</w:t>
      </w:r>
      <w:hyperlink w:history="true" w:anchor="bookmark32">
        <w:r>
          <w:rPr>
            <w:u w:val="single" w:color="C0C0C0"/>
            <w:spacing w:val="-4"/>
          </w:rPr>
          <w:t xml:space="preserve">VF BAR</w:t>
        </w:r>
      </w:hyperlink>
      <w:r>
        <w:rPr>
          <w:spacing w:val="-4"/>
        </w:rPr>
        <w:t>以</w:t>
      </w:r>
      <w:r>
        <w:rPr>
          <w:spacing w:val="-5"/>
        </w:rPr>
        <w:t>映射内存</w:t>
      </w:r>
      <w:r>
        <w:rPr>
          <w:spacing w:val="-5"/>
        </w:rPr>
        <w:t>空间。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5"/>
        </w:rPr>
        <w:t>不</w:t>
      </w:r>
      <w:r>
        <w:rPr>
          <w:spacing w:val="-5"/>
        </w:rPr>
        <w:t>支持I/O</w:t>
      </w:r>
      <w:r>
        <w:rPr>
          <w:spacing w:val="-5"/>
        </w:rPr>
        <w:t>空间，</w:t>
      </w:r>
      <w:r>
        <w:rPr>
          <w:spacing w:val="-5"/>
        </w:rPr>
        <w:t>因此</w:t>
      </w:r>
      <w:hyperlink w:history="true" w:anchor="bookmark33">
        <w:r>
          <w:rPr>
            <w:u w:val="single" w:color="C0C0C0"/>
            <w:spacing w:val="-5"/>
          </w:rPr>
          <w:t>VF</w:t>
        </w:r>
      </w:hyperlink>
      <w:hyperlink w:history="true" w:anchor="bookmark34">
        <w:r>
          <w:rPr>
            <w:u w:val="single" w:color="C0C0C0"/>
            <w:spacing w:val="-4"/>
          </w:rPr>
          <w:t>BAR</w:t>
        </w:r>
      </w:hyperlink>
      <w:r>
        <w:rPr>
          <w:spacing w:val="-4"/>
        </w:rPr>
        <w:t>不应指示I/O空间。</w:t>
      </w:r>
    </w:p>
    <w:p>
      <w:pPr>
        <w:pStyle w:val="BodyText"/>
        <w:ind w:left="875" w:right="1317"/>
        <w:spacing w:before="143" w:line="254" w:lineRule="auto"/>
        <w:jc w:val="both"/>
      </w:pPr>
      <w:r>
        <w:rPr>
          <w:spacing w:val="-5"/>
        </w:rPr>
        <w:t>系统</w:t>
      </w:r>
      <w:hyperlink w:history="true" w:anchor="bookmark35">
        <w:r>
          <w:rPr>
            <w:u w:val="single" w:color="C0C0C0"/>
            <w:spacing w:val="-5"/>
          </w:rPr>
          <w:t>页面</w:t>
        </w:r>
        <w:r>
          <w:rPr>
            <w:u w:val="single" w:color="C0C0C0"/>
            <w:spacing w:val="-5"/>
          </w:rPr>
          <w:t>大小</w:t>
        </w:r>
      </w:hyperlink>
      <w:r>
        <w:rPr>
          <w:spacing w:val="-5"/>
        </w:rPr>
        <w:t>字段（请参见</w:t>
      </w:r>
      <w:hyperlink w:history="true" w:anchor="bookmark36">
        <w:r>
          <w:rPr>
            <w:u w:val="single" w:color="C0C0C0"/>
            <w:spacing w:val="-5"/>
          </w:rPr>
          <w:t>第www.example.com节</w:t>
        </w:r>
        <w:r>
          <w:rPr>
            <w:u w:val="single" w:color="C0C0C0"/>
            <w:spacing w:val="-5"/>
          </w:rPr>
          <w:t>9.3.3.13</w:t>
        </w:r>
      </w:hyperlink>
      <w:r>
        <w:rPr>
          <w:spacing w:val="-5"/>
        </w:rPr>
        <w:t>）定义</w:t>
      </w:r>
      <w:r>
        <w:rPr>
          <w:spacing w:val="-17"/>
        </w:rPr>
        <w:t>当启用PF的IOV功能时</w:t>
      </w:r>
      <w:r>
        <w:rPr>
          <w:spacing w:val="-5"/>
        </w:rPr>
        <w:t>系统</w:t>
      </w:r>
      <w:r>
        <w:rPr>
          <w:spacing w:val="-5"/>
        </w:rPr>
        <w:t>将</w:t>
      </w:r>
      <w:r>
        <w:rPr>
          <w:spacing w:val="-6"/>
        </w:rPr>
        <w:t>用于</w:t>
      </w:r>
      <w:r>
        <w:rPr>
          <w:spacing w:val="-6"/>
        </w:rPr>
        <w:t>映射</w:t>
      </w:r>
      <w:r>
        <w:rPr>
          <w:spacing w:val="-6"/>
        </w:rPr>
        <w:t>VF</w:t>
      </w:r>
      <w:r>
        <w:rPr>
          <w:spacing w:val="-14"/>
        </w:rPr>
        <w:t>的PCIe内存地址的页面大小</w:t>
      </w:r>
      <w:r>
        <w:rPr>
          <w:spacing w:val="-5"/>
        </w:rPr>
        <w:t>。</w:t>
      </w:r>
      <w:r>
        <w:rPr>
          <w:spacing w:val="-17"/>
        </w:rPr>
        <w:t>PF</w:t>
      </w:r>
      <w:r>
        <w:rPr>
          <w:spacing w:val="-5"/>
        </w:rPr>
        <w:t>使用</w:t>
      </w:r>
      <w:hyperlink w:history="true" w:anchor="bookmark37">
        <w:r>
          <w:rPr>
            <w:u w:val="single" w:color="C0C0C0"/>
            <w:spacing w:val="-5"/>
          </w:rPr>
          <w:t>系统页面</w:t>
        </w:r>
        <w:r>
          <w:rPr>
            <w:u w:val="single" w:color="C0C0C0"/>
            <w:spacing w:val="-5"/>
          </w:rPr>
          <w:t>大小</w:t>
        </w:r>
      </w:hyperlink>
      <w:r>
        <w:rPr>
          <w:spacing w:val="-5"/>
        </w:rPr>
        <w:t>字段</w:t>
      </w:r>
      <w:r>
        <w:rPr>
          <w:spacing w:val="-6"/>
        </w:rPr>
        <w:t>将</w:t>
      </w:r>
      <w:r>
        <w:rPr>
          <w:spacing w:val="-18"/>
        </w:rPr>
        <w:t xml:space="preserve">每个VF BAR定义</w:t>
      </w:r>
      <w:r>
        <w:rPr>
          <w:spacing w:val="-6"/>
        </w:rPr>
        <w:t>的内存</w:t>
      </w:r>
      <w:r>
        <w:rPr>
          <w:spacing w:val="-5"/>
        </w:rPr>
        <w:t>空间孔径</w:t>
      </w:r>
      <w:hyperlink w:history="true" w:anchor="bookmark38"/>
      <w:r>
        <w:rPr>
          <w:spacing w:val="-5"/>
        </w:rPr>
        <w:t>与</w:t>
      </w:r>
      <w:r>
        <w:rPr>
          <w:spacing w:val="-5"/>
        </w:rPr>
        <w:t>系统页面边界对齐。</w:t>
      </w:r>
      <w:r>
        <w:rPr>
          <w:spacing w:val="-17"/>
        </w:rPr>
        <w:t xml:space="preserve"> </w:t>
      </w:r>
      <w:r>
        <w:rPr>
          <w:spacing w:val="-5"/>
        </w:rPr>
        <w:t>为</w:t>
      </w:r>
      <w:hyperlink w:history="true" w:anchor="bookmark39">
        <w:r>
          <w:rPr>
            <w:u w:val="single" w:color="C0C0C0"/>
            <w:spacing w:val="-5"/>
          </w:rPr>
          <w:t>系统页面</w:t>
        </w:r>
        <w:r>
          <w:rPr>
            <w:u w:val="single" w:color="C0C0C0"/>
            <w:spacing w:val="-6"/>
          </w:rPr>
          <w:t>大小</w:t>
        </w:r>
      </w:hyperlink>
      <w:r>
        <w:rPr>
          <w:spacing w:val="-6"/>
        </w:rPr>
        <w:t>选择的值必须是</w:t>
      </w:r>
      <w:r>
        <w:rPr>
          <w:spacing w:val="-23"/>
        </w:rPr>
        <w:t>SR-IOV扩展功能中支持</w:t>
      </w:r>
      <w:r>
        <w:rPr>
          <w:spacing w:val="-5"/>
        </w:rPr>
        <w:t>的</w:t>
      </w:r>
      <w:r>
        <w:rPr>
          <w:spacing w:val="-5"/>
        </w:rPr>
        <w:t>页面</w:t>
      </w:r>
      <w:r>
        <w:rPr>
          <w:spacing w:val="-14"/>
        </w:rPr>
        <w:t>大小之一</w:t>
      </w:r>
      <w:r>
        <w:rPr>
          <w:spacing w:val="-5"/>
        </w:rPr>
        <w:t>（参见</w:t>
      </w:r>
      <w:hyperlink w:history="true" w:anchor="bookmark40">
        <w:r>
          <w:rPr>
            <w:u w:val="single" w:color="C0C0C0"/>
            <w:spacing w:val="-6"/>
          </w:rPr>
          <w:t>www.example.com部分</w:t>
        </w:r>
        <w:r>
          <w:rPr>
            <w:u w:val="single" w:color="C0C0C0"/>
            <w:spacing w:val="-6"/>
          </w:rPr>
          <w:t>9.3.3.12</w:t>
        </w:r>
        <w:r>
          <w:rPr>
            <w:spacing w:val="-6"/>
          </w:rPr>
          <w:t>）</w:t>
        </w:r>
      </w:hyperlink>
      <w:r>
        <w:rPr>
          <w:spacing w:val="-6"/>
        </w:rPr>
        <w:t>。</w:t>
      </w:r>
    </w:p>
    <w:p>
      <w:pPr>
        <w:pStyle w:val="BodyText"/>
        <w:ind w:left="878" w:right="1314" w:hanging="3"/>
        <w:spacing w:before="128" w:line="250" w:lineRule="auto"/>
      </w:pPr>
      <w:r>
        <w:rPr>
          <w:spacing w:val="-5"/>
        </w:rPr>
        <w:t xml:space="preserve">VF BAR的行为</w:t>
      </w:r>
      <w:hyperlink w:history="true" w:anchor="bookmark41"/>
      <w:r>
        <w:rPr>
          <w:spacing w:val="-6"/>
        </w:rPr>
        <w:t>与</w:t>
      </w:r>
      <w:r>
        <w:rPr>
          <w:spacing w:val="-6"/>
        </w:rPr>
        <w:t>普通PCI内存</w:t>
      </w:r>
      <w:r>
        <w:rPr>
          <w:spacing w:val="-6"/>
        </w:rPr>
        <w:t>空间BAR相同（参见</w:t>
      </w:r>
      <w:r>
        <w:rPr>
          <w:u w:val="single" w:color="C0C0C0"/>
          <w:spacing w:val="-6"/>
        </w:rPr>
        <w:t>第7.5.1.2.1节</w:t>
      </w:r>
      <w:r>
        <w:rPr>
          <w:spacing w:val="-6"/>
        </w:rPr>
        <w:t>），除了</w:t>
      </w:r>
      <w:hyperlink w:history="true" w:anchor="bookmark42">
        <w:r>
          <w:rPr>
            <w:u w:val="single" w:color="C0C0C0"/>
            <w:spacing w:val="-6"/>
          </w:rPr>
          <w:t xml:space="preserve">VF BAR</w:t>
        </w:r>
      </w:hyperlink>
      <w:r>
        <w:rPr>
          <w:spacing w:val="-6"/>
        </w:rPr>
        <w:t>描述</w:t>
      </w:r>
      <w:r>
        <w:rPr>
          <w:spacing w:val="-13"/>
        </w:rPr>
        <w:t>每个VF</w:t>
      </w:r>
      <w:r>
        <w:rPr>
          <w:spacing w:val="-6"/>
        </w:rPr>
        <w:t>的孔径</w:t>
      </w:r>
      <w:r>
        <w:rPr>
          <w:spacing w:val="-6"/>
        </w:rPr>
        <w:t>，</w:t>
      </w:r>
      <w:r>
        <w:rPr>
          <w:spacing w:val="-6"/>
        </w:rPr>
        <w:t xml:space="preserve">而PCI BAR描述</w:t>
      </w:r>
      <w:r>
        <w:rPr>
          <w:spacing w:val="-18"/>
        </w:rPr>
        <w:t>单个功能</w:t>
      </w:r>
      <w:r>
        <w:rPr>
          <w:spacing w:val="-6"/>
        </w:rPr>
        <w:t>的孔径</w:t>
      </w:r>
      <w:r>
        <w:rPr>
          <w:spacing w:val="-6"/>
        </w:rPr>
        <w:t>。</w:t>
      </w:r>
      <w:r>
        <w:rPr>
          <w:spacing w:val="-6"/>
        </w:rPr>
        <w:t>的</w:t>
      </w:r>
      <w:r>
        <w:rPr>
          <w:spacing w:val="-6"/>
        </w:rPr>
        <w:t>属性</w:t>
      </w:r>
    </w:p>
    <w:p>
      <w:pPr>
        <w:pStyle w:val="BodyText"/>
        <w:ind w:left="882" w:right="1705" w:hanging="7"/>
        <w:spacing w:before="1" w:line="250" w:lineRule="auto"/>
      </w:pPr>
      <w:r>
        <w:rPr>
          <w:spacing w:val="-5"/>
        </w:rPr>
        <w:t>如果</w:t>
      </w:r>
      <w:hyperlink w:history="true" w:anchor="bookmark43"/>
      <w:r>
        <w:rPr>
          <w:spacing w:val="-17"/>
        </w:rPr>
        <w:t>实现</w:t>
      </w:r>
      <w:r>
        <w:rPr>
          <w:spacing w:val="-5"/>
        </w:rPr>
        <w:t>了</w:t>
      </w:r>
      <w:hyperlink w:history="true" w:anchor="bookmark44">
        <w:r>
          <w:rPr>
            <w:u w:val="single" w:color="C0C0C0"/>
            <w:spacing w:val="-5"/>
          </w:rPr>
          <w:t>VF可调整大小的BAR</w:t>
        </w:r>
        <w:r>
          <w:rPr>
            <w:u w:val="single" w:color="C0C0C0"/>
            <w:spacing w:val="-6"/>
          </w:rPr>
          <w:t>扩展能力</w:t>
        </w:r>
      </w:hyperlink>
      <w:r>
        <w:rPr>
          <w:spacing w:val="-6"/>
        </w:rPr>
        <w:t>（参见</w:t>
      </w:r>
      <w:r>
        <w:rPr>
          <w:spacing w:val="-42"/>
        </w:rPr>
        <w:t>www.example.com</w:t>
      </w:r>
      <w:hyperlink w:history="true" w:anchor="bookmark45">
        <w:r>
          <w:rPr>
            <w:u w:val="single" w:color="C0C0C0"/>
            <w:spacing w:val="-6"/>
          </w:rPr>
          <w:t>部分</w:t>
        </w:r>
        <w:r>
          <w:rPr>
            <w:u w:val="single" w:color="C0C0C0"/>
            <w:spacing w:val="-6"/>
          </w:rPr>
          <w:t>9.3.7.5</w:t>
        </w:r>
        <w:r>
          <w:rPr>
            <w:spacing w:val="-6"/>
          </w:rPr>
          <w:t>）</w:t>
        </w:r>
      </w:hyperlink>
      <w:r>
        <w:rPr>
          <w:spacing w:val="-3"/>
        </w:rPr>
        <w:t xml:space="preserve">，则VF BAR中的某些位会受到该能力的影响。</w:t>
      </w:r>
    </w:p>
    <w:p>
      <w:pPr>
        <w:pStyle w:val="BodyText"/>
        <w:ind w:left="1057"/>
        <w:spacing w:before="218" w:line="259" w:lineRule="auto"/>
      </w:pPr>
      <w:r>
        <w:rPr>
          <w:spacing w:val="-5"/>
        </w:rPr>
        <w:t>·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7.5.1.2.1</w:t>
      </w:r>
      <w:r>
        <w:rPr>
          <w:spacing w:val="-5"/>
        </w:rPr>
        <w:t>节中描述的用于确定函数的BAR的存储器孔径的行为适用</w:t>
      </w:r>
    </w:p>
    <w:p>
      <w:pPr>
        <w:pStyle w:val="BodyText"/>
        <w:ind w:left="1279" w:right="1611" w:hanging="5"/>
        <w:spacing w:before="2" w:line="253" w:lineRule="auto"/>
      </w:pPr>
      <w:r>
        <w:rPr>
          <w:spacing w:val="-5"/>
        </w:rPr>
        <w:t>每</w:t>
      </w:r>
      <w:r>
        <w:rPr>
          <w:spacing w:val="-5"/>
        </w:rPr>
        <w:t>一个</w:t>
      </w:r>
      <w:hyperlink w:history="true" w:anchor="bookmark46">
        <w:r>
          <w:rPr>
            <w:u w:val="single" w:color="C0C0C0"/>
            <w:spacing w:val="-5"/>
          </w:rPr>
          <w:t>VF</w:t>
        </w:r>
      </w:hyperlink>
      <w:r>
        <w:rPr>
          <w:spacing w:val="-5"/>
        </w:rPr>
        <w:t xml:space="preserve">Bar </w:t>
      </w:r>
      <w:r>
        <w:rPr>
          <w:spacing w:val="-17"/>
        </w:rPr>
        <w:t>也</w:t>
      </w:r>
      <w:r>
        <w:rPr>
          <w:spacing w:val="-5"/>
        </w:rPr>
        <w:t>就是说，</w:t>
      </w:r>
      <w:r>
        <w:rPr>
          <w:spacing w:val="-23"/>
        </w:rPr>
        <w:t xml:space="preserve">每个VF BAR所</w:t>
      </w:r>
      <w:r>
        <w:rPr>
          <w:spacing w:val="-5"/>
        </w:rPr>
        <w:t>需的存储器孔径</w:t>
      </w:r>
      <w:hyperlink w:history="true" w:anchor="bookmark47">
        <w:r>
          <w:rPr>
            <w:u w:val="single" w:color="C0C0C0"/>
            <w:spacing w:val="-5"/>
          </w:rPr>
          <w:t>的大小</w:t>
        </w:r>
      </w:hyperlink>
      <w:r>
        <w:rPr>
          <w:spacing w:val="-5"/>
        </w:rPr>
        <w:t>可以</w:t>
      </w:r>
      <w:r>
        <w:rPr>
          <w:spacing w:val="-6"/>
        </w:rPr>
        <w:t>通过</w:t>
      </w:r>
      <w:r>
        <w:rPr>
          <w:spacing w:val="-6"/>
        </w:rPr>
        <w:t>写入</w:t>
      </w:r>
      <w:r>
        <w:rPr>
          <w:spacing w:val="-5"/>
        </w:rPr>
        <w:t>所有</w:t>
      </w:r>
      <w:hyperlink w:history="true" w:anchor="bookmark48">
        <w:r>
          <w:rPr>
            <w:u w:val="single" w:color="C0C0C0"/>
            <w:spacing w:val="-5"/>
          </w:rPr>
          <w:t xml:space="preserve">“1“然后读取VF BAR来确定</w:t>
        </w:r>
        <w:r>
          <w:rPr>
            <w:spacing w:val="-5"/>
          </w:rPr>
          <w:t>。</w:t>
        </w:r>
      </w:hyperlink>
      <w:r>
        <w:rPr>
          <w:spacing w:val="-17"/>
        </w:rPr>
        <w:t>回</w:t>
      </w:r>
      <w:r>
        <w:rPr>
          <w:spacing w:val="-5"/>
        </w:rPr>
        <w:t>读结果</w:t>
      </w:r>
      <w:r>
        <w:rPr>
          <w:spacing w:val="-6"/>
        </w:rPr>
        <w:t>必须</w:t>
      </w:r>
      <w:r>
        <w:rPr>
          <w:spacing w:val="-6"/>
        </w:rPr>
        <w:t>按照</w:t>
      </w:r>
      <w:r>
        <w:rPr>
          <w:u w:val="single" w:color="C0C0C0"/>
          <w:spacing w:val="-6"/>
        </w:rPr>
        <w:t>第</w:t>
      </w:r>
    </w:p>
    <w:p>
      <w:pPr>
        <w:pStyle w:val="BodyText"/>
        <w:ind w:left="1278"/>
        <w:spacing w:before="45" w:line="169" w:lineRule="auto"/>
      </w:pPr>
      <w:r>
        <w:rPr>
          <w:u w:val="single" w:color="C0C0C0"/>
          <w:spacing w:val="-11"/>
        </w:rPr>
        <w:t>7.5.1.2.1</w:t>
      </w:r>
      <w:r>
        <w:rPr>
          <w:spacing w:val="-11"/>
        </w:rPr>
        <w:t>.</w:t>
      </w:r>
    </w:p>
    <w:p>
      <w:pPr>
        <w:pStyle w:val="BodyText"/>
        <w:ind w:left="1275" w:right="1809" w:hanging="218"/>
        <w:spacing w:before="117" w:line="249" w:lineRule="auto"/>
      </w:pPr>
      <w:r>
        <w:rPr>
          <w:spacing w:val="-5"/>
        </w:rPr>
        <w:t>·</w:t>
      </w:r>
      <w:r>
        <w:rPr>
          <w:spacing w:val="-5"/>
        </w:rPr>
        <w:t>用于</w:t>
      </w:r>
      <w:r>
        <w:rPr>
          <w:spacing w:val="-6"/>
        </w:rPr>
        <w:t>分配</w:t>
      </w:r>
      <w:r>
        <w:rPr>
          <w:spacing w:val="-17"/>
        </w:rPr>
        <w:t>与第一VF相关联的每个BAR</w:t>
      </w:r>
      <w:r>
        <w:rPr>
          <w:spacing w:val="-6"/>
        </w:rPr>
        <w:t>的</w:t>
      </w:r>
      <w:r>
        <w:rPr>
          <w:spacing w:val="-6"/>
        </w:rPr>
        <w:t>起始存储器</w:t>
      </w:r>
      <w:r>
        <w:rPr>
          <w:spacing w:val="-6"/>
        </w:rPr>
        <w:t>空间地址</w:t>
      </w:r>
      <w:r>
        <w:rPr>
          <w:spacing w:val="-22"/>
        </w:rPr>
        <w:t>的行为</w:t>
      </w:r>
      <w:r>
        <w:rPr>
          <w:spacing w:val="-6"/>
        </w:rPr>
        <w:t>也如</w:t>
      </w:r>
      <w:r>
        <w:rPr>
          <w:spacing w:val="-5"/>
        </w:rPr>
        <w:t>第7.5.1.2.1节中所述</w:t>
      </w:r>
      <w:r>
        <w:rPr>
          <w:spacing w:val="-5"/>
        </w:rPr>
        <w:t>。</w:t>
      </w:r>
      <w:r>
        <w:rPr>
          <w:spacing w:val="-5"/>
        </w:rPr>
        <w:t>也就是说，</w:t>
      </w:r>
      <w:r>
        <w:rPr>
          <w:spacing w:val="-5"/>
        </w:rPr>
        <w:t>写入每个</w:t>
      </w:r>
      <w:hyperlink w:history="true" w:anchor="bookmark49">
        <w:r>
          <w:rPr>
            <w:u w:val="single" w:color="C0C0C0"/>
            <w:spacing w:val="-5"/>
          </w:rPr>
          <w:t xml:space="preserve">VF BAR</w:t>
        </w:r>
      </w:hyperlink>
      <w:r>
        <w:rPr>
          <w:spacing w:val="-5"/>
        </w:rPr>
        <w:t>的地址</w:t>
      </w:r>
      <w:r>
        <w:rPr>
          <w:spacing w:val="-5"/>
        </w:rPr>
        <w:t>由</w:t>
      </w:r>
      <w:r>
        <w:rPr>
          <w:spacing w:val="-6"/>
        </w:rPr>
        <w:t>设备</w:t>
      </w:r>
      <w:r>
        <w:rPr>
          <w:spacing w:val="-6"/>
        </w:rPr>
        <w:t>用于</w:t>
      </w:r>
      <w:r>
        <w:t xml:space="preserve">    </w:t>
      </w:r>
      <w:r>
        <w:rPr>
          <w:spacing w:val="-5"/>
        </w:rPr>
        <w:t>第</w:t>
      </w:r>
      <w:r>
        <w:rPr>
          <w:spacing w:val="-5"/>
        </w:rPr>
        <w:t>一</w:t>
      </w:r>
      <w:r>
        <w:rPr>
          <w:spacing w:val="-22"/>
        </w:rPr>
        <w:t>个</w:t>
      </w:r>
      <w:r>
        <w:rPr>
          <w:spacing w:val="-5"/>
        </w:rPr>
        <w:t>VF的起始地址。</w:t>
      </w:r>
    </w:p>
    <w:p>
      <w:pPr>
        <w:pStyle w:val="BodyText"/>
        <w:ind w:left="1275" w:right="1849" w:hanging="218"/>
        <w:spacing w:before="95" w:line="251" w:lineRule="auto"/>
      </w:pPr>
      <w:r>
        <w:rPr>
          <w:spacing w:val="-5"/>
        </w:rPr>
        <w:t>·</w:t>
      </w:r>
      <w:hyperlink w:history="true" w:anchor="bookmark50">
        <w:r>
          <w:rPr>
            <w:u w:val="single" w:color="C0C0C0"/>
            <w:spacing w:val="-5"/>
          </w:rPr>
          <w:t xml:space="preserve">VF BAR</w:t>
        </w:r>
      </w:hyperlink>
      <w:r>
        <w:rPr>
          <w:spacing w:val="-5"/>
        </w:rPr>
        <w:t>与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7.5.1.2.1</w:t>
      </w:r>
      <w:r>
        <w:t>节中描述</w:t>
      </w:r>
      <w:r>
        <w:rPr>
          <w:spacing w:val="-6"/>
        </w:rPr>
        <w:t>的</w:t>
      </w:r>
      <w:r>
        <w:t>BAR之间</w:t>
      </w:r>
      <w:r>
        <w:rPr>
          <w:spacing w:val="-5"/>
        </w:rPr>
        <w:t>的</w:t>
      </w:r>
      <w:r>
        <w:t>差异</w:t>
      </w:r>
      <w:r>
        <w:rPr>
          <w:spacing w:val="-5"/>
        </w:rPr>
        <w:t>在于</w:t>
      </w:r>
      <w:r>
        <w:rPr>
          <w:spacing w:val="-5"/>
        </w:rPr>
        <w:t>，</w:t>
      </w:r>
      <w:r>
        <w:rPr>
          <w:spacing w:val="-5"/>
        </w:rPr>
        <w:t>对于</w:t>
      </w:r>
      <w:r>
        <w:rPr>
          <w:spacing w:val="-5"/>
        </w:rPr>
        <w:t>每个</w:t>
      </w:r>
      <w:hyperlink w:history="true" w:anchor="bookmark51">
        <w:r>
          <w:rPr>
            <w:u w:val="single" w:color="C0C0C0"/>
            <w:spacing w:val="-5"/>
          </w:rPr>
          <w:t xml:space="preserve">VF BAR</w:t>
        </w:r>
        <w:r>
          <w:rPr>
            <w:spacing w:val="-5"/>
          </w:rPr>
          <w:t>，</w:t>
        </w:r>
      </w:hyperlink>
      <w:r>
        <w:rPr>
          <w:spacing w:val="-5"/>
        </w:rPr>
        <w:t>与</w:t>
      </w:r>
      <w:r>
        <w:rPr>
          <w:spacing w:val="-5"/>
        </w:rPr>
        <w:t>第</w:t>
      </w:r>
      <w:r>
        <w:rPr>
          <w:spacing w:val="-5"/>
        </w:rPr>
        <w:t>二和更高</w:t>
      </w:r>
      <w:r>
        <w:rPr>
          <w:spacing w:val="-5"/>
        </w:rPr>
        <w:t>VF</w:t>
      </w:r>
      <w:r>
        <w:rPr>
          <w:spacing w:val="-5"/>
        </w:rPr>
        <w:t>相关联</w:t>
      </w:r>
      <w:r>
        <w:rPr>
          <w:spacing w:val="-5"/>
        </w:rPr>
        <w:t>的</w:t>
      </w:r>
      <w:r>
        <w:rPr>
          <w:spacing w:val="-6"/>
        </w:rPr>
        <w:t>存储器</w:t>
      </w:r>
      <w:r>
        <w:t>空间是</w:t>
      </w:r>
      <w:r>
        <w:rPr>
          <w:spacing w:val="-5"/>
        </w:rPr>
        <w:t>从</w:t>
      </w:r>
      <w:r>
        <w:rPr>
          <w:spacing w:val="-6"/>
        </w:rPr>
        <w:t>第一</w:t>
      </w:r>
      <w:r>
        <w:rPr>
          <w:spacing w:val="-6"/>
        </w:rPr>
        <w:t>VF</w:t>
      </w:r>
      <w:r>
        <w:rPr>
          <w:spacing w:val="-6"/>
        </w:rPr>
        <w:t>的</w:t>
      </w:r>
      <w:r>
        <w:rPr>
          <w:spacing w:val="-5"/>
        </w:rPr>
        <w:t>起始地址</w:t>
      </w:r>
      <w:r>
        <w:rPr>
          <w:spacing w:val="-6"/>
        </w:rPr>
        <w:t>和第二VF的起始</w:t>
      </w:r>
      <w:r>
        <w:t>地址导出</w:t>
      </w:r>
      <w:r>
        <w:rPr>
          <w:spacing w:val="-6"/>
        </w:rPr>
        <w:t>的。</w:t>
      </w:r>
    </w:p>
    <w:p>
      <w:pPr>
        <w:spacing w:line="251" w:lineRule="auto"/>
        <w:sectPr>
          <w:footerReference w:type="default" r:id="rId3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83" w:right="2487" w:firstLine="3"/>
        <w:spacing w:before="60" w:line="267" w:lineRule="auto"/>
      </w:pPr>
      <w:r>
        <w:rPr>
          <w:spacing w:val="-6"/>
        </w:rPr>
        <w:t>记忆</w:t>
      </w:r>
      <w:r>
        <w:rPr>
          <w:spacing w:val="-6"/>
        </w:rPr>
        <w:t>空间光圈对于任何给定</w:t>
      </w:r>
      <w:r>
        <w:rPr>
          <w:spacing w:val="-22"/>
        </w:rPr>
        <w:t>的</w:t>
      </w:r>
      <w:r>
        <w:rPr>
          <w:spacing w:val="-6"/>
        </w:rPr>
        <w:t xml:space="preserve">VF </w:t>
      </w:r>
      <w:r>
        <w:rPr>
          <w:sz w:val="16"/>
          <w:szCs w:val="16"/>
          <w:spacing w:val="-6"/>
        </w:rPr>
        <w:t>v</w:t>
      </w:r>
      <w:r>
        <w:rPr>
          <w:spacing w:val="-6"/>
        </w:rPr>
        <w:t>，</w:t>
      </w:r>
      <w:r>
        <w:rPr>
          <w:spacing w:val="-16"/>
        </w:rPr>
        <w:t>根据以下公式计算</w:t>
      </w:r>
      <w:r>
        <w:rPr>
          <w:spacing w:val="-7"/>
        </w:rPr>
        <w:t>用于</w:t>
      </w:r>
      <w:r>
        <w:rPr>
          <w:spacing w:val="-7"/>
        </w:rPr>
        <w:t>任何</w:t>
      </w:r>
      <w:r>
        <w:rPr>
          <w:spacing w:val="-4"/>
        </w:rPr>
        <w:t xml:space="preserve">实现的BAR </w:t>
      </w:r>
      <w:r>
        <w:rPr>
          <w:sz w:val="16"/>
          <w:szCs w:val="16"/>
          <w:spacing w:val="-4"/>
        </w:rPr>
        <w:t>b</w:t>
      </w:r>
      <w:r>
        <w:rPr>
          <w:spacing w:val="-4"/>
        </w:rPr>
        <w:t>）</w:t>
      </w:r>
      <w:r>
        <w:rPr>
          <w:spacing w:val="-5"/>
        </w:rPr>
        <w:t>的其存储器空间端口的起始地址：</w:t>
      </w:r>
    </w:p>
    <w:p>
      <w:pPr>
        <w:pStyle w:val="BodyText"/>
        <w:ind w:left="1288"/>
        <w:spacing w:before="147" w:line="271" w:lineRule="auto"/>
      </w:pPr>
      <w:r>
        <w:rPr>
          <w:spacing w:val="-8"/>
        </w:rPr>
        <w:t>BAR</w:t>
      </w:r>
      <w:r>
        <w:rPr>
          <w:sz w:val="16"/>
          <w:szCs w:val="16"/>
          <w:spacing w:val="-8"/>
        </w:rPr>
        <w:t>b</w:t>
      </w:r>
      <w:r>
        <w:rPr>
          <w:spacing w:val="-8"/>
        </w:rPr>
        <w:t xml:space="preserve"> VF</w:t>
      </w:r>
      <w:r>
        <w:rPr>
          <w:sz w:val="16"/>
          <w:szCs w:val="16"/>
          <w:spacing w:val="-8"/>
        </w:rPr>
        <w:t>v</w:t>
      </w:r>
      <w:r>
        <w:rPr>
          <w:spacing w:val="-8"/>
        </w:rPr>
        <w:t>起始地址=</w:t>
      </w:r>
      <w:hyperlink w:history="true" w:anchor="bookmark52">
        <w:r>
          <w:rPr>
            <w:u w:val="single" w:color="C0C0C0"/>
            <w:spacing w:val="-8"/>
          </w:rPr>
          <w:t xml:space="preserve">VF BAR</w:t>
        </w:r>
      </w:hyperlink>
      <w:r>
        <w:rPr>
          <w:sz w:val="16"/>
          <w:szCs w:val="16"/>
          <w:spacing w:val="-8"/>
        </w:rPr>
        <w:t>b</w:t>
      </w:r>
      <w:r>
        <w:rPr>
          <w:spacing w:val="-8"/>
        </w:rPr>
        <w:t xml:space="preserve">+（v- 1）x（</w:t>
      </w:r>
      <w:hyperlink w:history="true" w:anchor="bookmark53">
        <w:r>
          <w:rPr>
            <w:u w:val="single" w:color="C0C0C0"/>
            <w:spacing w:val="-8"/>
          </w:rPr>
          <w:t xml:space="preserve">VF BAR</w:t>
        </w:r>
      </w:hyperlink>
      <w:r>
        <w:rPr>
          <w:spacing w:val="-9"/>
        </w:rPr>
        <w:t>数据</w:t>
      </w:r>
      <w:r>
        <w:rPr>
          <w:spacing w:val="-9"/>
        </w:rPr>
        <w:t>大小）</w:t>
      </w:r>
    </w:p>
    <w:p>
      <w:pPr>
        <w:pStyle w:val="BodyText"/>
        <w:ind w:left="1278" w:right="2238" w:hanging="4"/>
        <w:spacing w:before="146" w:line="281" w:lineRule="auto"/>
      </w:pPr>
      <w:r>
        <w:rPr>
          <w:spacing w:val="-5"/>
        </w:rPr>
        <w:t>其中</w:t>
      </w:r>
      <w:hyperlink w:history="true" w:anchor="bookmark54">
        <w:r>
          <w:rPr>
            <w:u w:val="single" w:color="C0C0C0"/>
            <w:spacing w:val="-5"/>
          </w:rPr>
          <w:t xml:space="preserve">VF BAR</w:t>
        </w:r>
      </w:hyperlink>
      <w:r>
        <w:rPr>
          <w:sz w:val="16"/>
          <w:szCs w:val="16"/>
          <w:spacing w:val="-5"/>
          <w:position w:val="-2"/>
        </w:rPr>
        <w:t>b</w:t>
      </w:r>
      <w:r>
        <w:rPr>
          <w:spacing w:val="-5"/>
        </w:rPr>
        <w:t>孔径</w:t>
      </w:r>
      <w:r>
        <w:rPr>
          <w:spacing w:val="-5"/>
        </w:rPr>
        <w:t>尺寸是</w:t>
      </w:r>
      <w:hyperlink w:history="true" w:anchor="bookmark55">
        <w:r>
          <w:rPr>
            <w:u w:val="single" w:color="C0C0C0"/>
            <w:spacing w:val="-5"/>
          </w:rPr>
          <w:t xml:space="preserve">VF BAR</w:t>
        </w:r>
      </w:hyperlink>
      <w:r>
        <w:rPr>
          <w:sz w:val="16"/>
          <w:szCs w:val="16"/>
          <w:spacing w:val="-5"/>
          <w:position w:val="-2"/>
        </w:rPr>
        <w:t>b</w:t>
      </w:r>
      <w:r>
        <w:rPr>
          <w:spacing w:val="-5"/>
        </w:rPr>
        <w:t>的尺寸，如</w:t>
      </w:r>
      <w:r>
        <w:rPr>
          <w:spacing w:val="-6"/>
        </w:rPr>
        <w:t>通过</w:t>
      </w:r>
      <w:r>
        <w:rPr>
          <w:spacing w:val="-6"/>
        </w:rPr>
        <w:t>如在第www.example.com节中描述的通常BAR探测算法</w:t>
      </w:r>
      <w:hyperlink w:history="true" w:anchor="bookmark56">
        <w:r>
          <w:rPr>
            <w:u w:val="single" w:color="C0C0C0"/>
            <w:spacing w:val="-5"/>
          </w:rPr>
          <w:t>9.3.3.14确定的</w:t>
        </w:r>
        <w:r>
          <w:rPr>
            <w:spacing w:val="-5"/>
          </w:rPr>
          <w:t>。</w:t>
        </w:r>
      </w:hyperlink>
    </w:p>
    <w:p>
      <w:pPr>
        <w:pStyle w:val="BodyText"/>
        <w:ind w:left="1270"/>
        <w:spacing w:before="90" w:line="259" w:lineRule="auto"/>
      </w:pPr>
      <w:r>
        <w:rPr>
          <w:spacing w:val="-4"/>
        </w:rPr>
        <w:t>在</w:t>
      </w:r>
      <w:hyperlink w:history="true" w:anchor="bookmark57">
        <w:r>
          <w:rPr>
            <w:u w:val="single" w:color="C0C0C0"/>
            <w:spacing w:val="-4"/>
          </w:rPr>
          <w:t>VF启用</w:t>
        </w:r>
      </w:hyperlink>
      <w:r>
        <w:rPr>
          <w:spacing w:val="-4"/>
        </w:rPr>
        <w:t>和</w:t>
      </w:r>
      <w:hyperlink w:history="true" w:anchor="bookmark58">
        <w:r>
          <w:rPr>
            <w:u w:val="single" w:color="C0C0C0"/>
            <w:spacing w:val="-4"/>
          </w:rPr>
          <w:t xml:space="preserve">VF MSE</w:t>
        </w:r>
      </w:hyperlink>
      <w:r>
        <w:rPr>
          <w:spacing w:val="-4"/>
        </w:rPr>
        <w:t>均已设置之前，不会启用VF存储空间（参见</w:t>
      </w:r>
      <w:hyperlink w:history="true" w:anchor="bookmark59">
        <w:r>
          <w:rPr>
            <w:u w:val="single" w:color="C0C0C0"/>
            <w:spacing w:val="-4"/>
          </w:rPr>
          <w:t>第</w:t>
        </w:r>
        <w:r>
          <w:rPr>
            <w:u w:val="single" w:color="C0C0C0"/>
            <w:spacing w:val="-4"/>
          </w:rPr>
          <w:t>9.3.3.3.1</w:t>
        </w:r>
      </w:hyperlink>
      <w:r>
        <w:rPr>
          <w:spacing w:val="-4"/>
        </w:rPr>
        <w:t>和</w:t>
      </w:r>
    </w:p>
    <w:p>
      <w:pPr>
        <w:pStyle w:val="BodyText"/>
        <w:ind w:left="1275" w:right="1737" w:firstLine="2"/>
        <w:spacing w:line="265" w:lineRule="auto"/>
      </w:pPr>
      <w:hyperlink w:history="true" w:anchor="bookmark60">
        <w:r>
          <w:rPr>
            <w:u w:val="single" w:color="C0C0C0"/>
            <w:spacing w:val="-5"/>
          </w:rPr>
          <w:t>第9.3.3.3.4节</w:t>
        </w:r>
      </w:hyperlink>
      <w:r>
        <w:rPr>
          <w:spacing w:val="-5"/>
        </w:rPr>
        <w:t>）。请注意</w:t>
      </w:r>
      <w:r>
        <w:rPr>
          <w:spacing w:val="-5"/>
        </w:rPr>
        <w:t>，</w:t>
      </w:r>
      <w:r>
        <w:rPr>
          <w:spacing w:val="-5"/>
        </w:rPr>
        <w:t>更改</w:t>
      </w:r>
      <w:hyperlink w:history="true" w:anchor="bookmark61">
        <w:r>
          <w:rPr>
            <w:u w:val="single" w:color="C0C0C0"/>
            <w:spacing w:val="-5"/>
          </w:rPr>
          <w:t>系统页面</w:t>
        </w:r>
        <w:r>
          <w:rPr>
            <w:u w:val="single" w:color="C0C0C0"/>
            <w:spacing w:val="-5"/>
          </w:rPr>
          <w:t>大小</w:t>
        </w:r>
      </w:hyperlink>
      <w:r>
        <w:rPr>
          <w:spacing w:val="-5"/>
        </w:rPr>
        <w:t>（请参阅</w:t>
      </w:r>
      <w:r>
        <w:rPr>
          <w:spacing w:val="-42"/>
        </w:rPr>
        <w:t>www.example.com</w:t>
      </w:r>
      <w:hyperlink w:history="true" w:anchor="bookmark62">
        <w:r>
          <w:rPr>
            <w:u w:val="single" w:color="C0C0C0"/>
            <w:spacing w:val="-5"/>
          </w:rPr>
          <w:t>部分</w:t>
        </w:r>
        <w:r>
          <w:rPr>
            <w:u w:val="single" w:color="C0C0C0"/>
            <w:spacing w:val="-5"/>
          </w:rPr>
          <w:t>9.3.3.13</w:t>
        </w:r>
        <w:r>
          <w:rPr>
            <w:spacing w:val="-5"/>
          </w:rPr>
          <w:t>）</w:t>
        </w:r>
      </w:hyperlink>
      <w:r>
        <w:rPr>
          <w:spacing w:val="-5"/>
        </w:rPr>
        <w:t>可能会影响</w:t>
      </w:r>
      <w:hyperlink w:history="true" w:anchor="bookmark63">
        <w:r>
          <w:rPr>
            <w:u w:val="single" w:color="C0C0C0"/>
            <w:spacing w:val="-5"/>
          </w:rPr>
          <w:t xml:space="preserve">VF BAR</w:t>
        </w:r>
      </w:hyperlink>
      <w:r>
        <w:rPr>
          <w:spacing w:val="-5"/>
        </w:rPr>
        <w:t>的</w:t>
      </w:r>
      <w:r>
        <w:rPr>
          <w:spacing w:val="-6"/>
        </w:rPr>
        <w:t>孔径</w:t>
      </w:r>
      <w:r>
        <w:rPr>
          <w:spacing w:val="-4"/>
        </w:rPr>
        <w:t>大小。</w:t>
      </w:r>
    </w:p>
    <w:p>
      <w:pPr>
        <w:pStyle w:val="BodyText"/>
        <w:ind w:left="888"/>
        <w:spacing w:before="182" w:line="251" w:lineRule="auto"/>
      </w:pPr>
      <w:bookmarkStart w:name="bookmark64" w:id="11"/>
      <w:bookmarkEnd w:id="11"/>
      <w:hyperlink w:history="true" w:anchor="bookmark64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9-10</w:t>
        </w:r>
      </w:hyperlink>
      <w:r>
        <w:rPr>
          <w:spacing w:val="-6"/>
        </w:rPr>
        <w:t>显示了PF和VF内存空间孔径的示例。</w:t>
      </w:r>
    </w:p>
    <w:p>
      <w:pPr>
        <w:spacing w:line="321" w:lineRule="auto"/>
        <w:rPr>
          <w:rFonts w:ascii="Arial"/>
          <w:sz w:val="21"/>
        </w:rPr>
      </w:pPr>
    </w:p>
    <w:p>
      <w:pPr>
        <w:spacing w:line="321" w:lineRule="auto"/>
        <w:rPr>
          <w:rFonts w:ascii="Arial"/>
          <w:sz w:val="21"/>
        </w:rPr>
      </w:pPr>
    </w:p>
    <w:p>
      <w:pPr>
        <w:ind w:left="6429"/>
        <w:spacing w:before="55" w:line="197" w:lineRule="auto"/>
        <w:rPr>
          <w:rFonts w:ascii="Arial" w:hAnsi="Arial" w:cs="Arial" w:eastAsia="Arial"/>
          <w:sz w:val="19"/>
          <w:szCs w:val="19"/>
        </w:rPr>
      </w:pPr>
      <w:r>
        <w:pict>
          <v:shape id="_x0000_s520" style="position:absolute;margin-left:189.204pt;margin-top:63.6101pt;mso-position-vertical-relative:text;mso-position-horizontal-relative:text;width:73.55pt;height:11pt;z-index:252003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54"/>
                  </w:pPr>
                  <w:r>
                    <w:rPr>
                      <w:spacing w:val="-2"/>
                    </w:rPr>
                    <w:t>PF配置空间</w:t>
                  </w:r>
                </w:p>
              </w:txbxContent>
            </v:textbox>
          </v:shape>
        </w:pict>
      </w:r>
      <w:r>
        <w:pict>
          <v:shape id="_x0000_s522" style="position:absolute;margin-left:173.875pt;margin-top:77.1565pt;mso-position-vertical-relative:text;mso-position-horizontal-relative:text;width:103.7pt;height:75.3pt;z-index:252000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2023" w:type="dxa"/>
                    <w:tblInd w:w="25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1011"/>
                    <w:gridCol w:w="1012"/>
                  </w:tblGrid>
                  <w:tr>
                    <w:trPr>
                      <w:trHeight w:val="300" w:hRule="atLeast"/>
                    </w:trPr>
                    <w:tc>
                      <w:tcPr>
                        <w:tcW w:w="1011" w:type="dxa"/>
                        <w:vAlign w:val="top"/>
                        <w:tcBorders>
                          <w:left w:val="single" w:color="000000" w:sz="4" w:space="0"/>
                          <w:top w:val="single" w:color="000000" w:sz="4" w:space="0"/>
                          <w:righ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1012" w:type="dxa"/>
                        <w:vAlign w:val="top"/>
                        <w:tcBorders>
                          <w:right w:val="single" w:color="000000" w:sz="4" w:space="0"/>
                          <w:top w:val="single" w:color="000000" w:sz="4" w:space="0"/>
                          <w:lef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shd w:val="clear" w:fill="D1D3D4"/>
                        <w:tcW w:w="2023" w:type="dxa"/>
                        <w:vAlign w:val="top"/>
                        <w:gridSpan w:val="2"/>
                        <w:tcBorders>
                          <w:left w:val="single" w:color="000000" w:sz="4" w:space="0"/>
                          <w:right w:val="single" w:color="000000" w:sz="4" w:space="0"/>
                        </w:tcBorders>
                      </w:tcPr>
                      <w:p>
                        <w:pPr>
                          <w:pStyle w:val="P68B1DB1-TableText55"/>
                          <w:ind w:left="519"/>
                          <w:spacing w:before="42" w:line="197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-3"/>
                          </w:rPr>
                          <w:t xml:space="preserve">BAR 0（RW）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1011" w:type="dxa"/>
                        <w:vAlign w:val="top"/>
                        <w:tcBorders>
                          <w:left w:val="single" w:color="000000" w:sz="4" w:space="0"/>
                          <w:righ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1012" w:type="dxa"/>
                        <w:vAlign w:val="top"/>
                        <w:tcBorders>
                          <w:right w:val="single" w:color="000000" w:sz="4" w:space="0"/>
                          <w:lef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shd w:val="clear" w:fill="D1D3D4"/>
                        <w:tcW w:w="2023" w:type="dxa"/>
                        <w:vAlign w:val="top"/>
                        <w:gridSpan w:val="2"/>
                      </w:tcPr>
                      <w:p>
                        <w:pPr>
                          <w:pStyle w:val="P68B1DB1-TableText55"/>
                          <w:ind w:left="359"/>
                          <w:spacing w:before="60" w:line="197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pacing w:val="-3"/>
                          </w:rPr>
                          <w:t xml:space="preserve">VF BAR 0（RW）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011" w:type="dxa"/>
                        <w:vAlign w:val="top"/>
                        <w:tcBorders>
                          <w:left w:val="single" w:color="000000" w:sz="4" w:space="0"/>
                          <w:bottom w:val="single" w:color="000000" w:sz="4" w:space="0"/>
                          <w:righ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1012" w:type="dxa"/>
                        <w:vAlign w:val="top"/>
                        <w:tcBorders>
                          <w:bottom w:val="single" w:color="000000" w:sz="4" w:space="0"/>
                          <w:right w:val="single" w:color="000000" w:sz="4" w:space="0"/>
                          <w:lef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524" style="position:absolute;margin-left:274.967pt;margin-top:94.1806pt;mso-position-vertical-relative:text;mso-position-horizontal-relative:text;width:41.9pt;height:36.5pt;z-index:252002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cs="Arial" w:eastAsia="Arial"/>
                      <w:sz w:val="73"/>
                      <w:szCs w:val="73"/>
                    </w:rPr>
                    <w:pStyle w:val="P68B1DB1-Normal56"/>
                  </w:pPr>
                  <w:r>
                    <w:t>(</w:t>
                  </w:r>
                </w:p>
              </w:txbxContent>
            </v:textbox>
          </v:shape>
        </w:pict>
      </w:r>
      <w:r>
        <w:pict>
          <v:group id="_x0000_s526" style="position:absolute;margin-left:285.313pt;margin-top:25.7862pt;mso-position-vertical-relative:text;mso-position-horizontal-relative:text;width:30.6pt;height:75.1pt;z-index:252001280;" filled="false" stroked="false" coordsize="612,1501" coordorigin="0,0">
            <v:shape id="_x0000_s528" style="position:absolute;left:398;top:0;width:212;height:929;" filled="false" strokecolor="#000000" strokeweight="0.68pt" coordsize="212,929" coordorigin="0,0" path="m203,921c201,921,199,921,197,921c142,919,98,873,100,817l100,599c100,542,70,494,9,494l6,494c59,495,102,453,103,401c103,398,103,394,102,391l102,110c102,105,102,100,102,95c106,42,152,2,206,6e">
              <v:stroke joinstyle="miter" miterlimit="4"/>
            </v:shape>
            <v:shape id="_x0000_s530" style="position:absolute;left:0;top:488;width:218;height:1013;" filled="false" strokecolor="#231F20" strokeweight="0.68pt" coordsize="218,1013" coordorigin="0,0" path="m211,6l6,6l6,1005e">
              <v:stroke endcap="square" joinstyle="miter" miterlimit="4"/>
            </v:shape>
            <v:shape id="_x0000_s532" style="position:absolute;left:178;top:438;width:207;height:113;" fillcolor="#231F20" filled="true" stroked="false" coordsize="207,113" coordorigin="0,0" path="m31,59l0,112l206,55l0,0l31,53l31,59xe"/>
          </v:group>
        </w:pict>
      </w:r>
      <w:r>
        <w:rPr>
          <w:sz w:val="19"/>
          <w:szCs w:val="19"/>
          <w:color w:val="231F20"/>
          <w:spacing w:val="-2"/>
        </w:rPr>
        <w:t>PCIe</w:t>
      </w:r>
      <w:r>
        <w:rPr>
          <w:sz w:val="19"/>
          <w:szCs w:val="19"/>
          <w:color w:val="231F20"/>
          <w:spacing w:val="-2"/>
        </w:rPr>
        <w:t>存储空间</w:t>
      </w:r>
    </w:p>
    <w:p>
      <w:pPr>
        <w:spacing w:line="89" w:lineRule="exact"/>
      </w:pPr>
    </w:p>
    <w:tbl>
      <w:tblPr>
        <w:tblStyle w:val="TableNormal"/>
        <w:tblW w:w="1899" w:type="dxa"/>
        <w:tblInd w:w="634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899"/>
      </w:tblGrid>
      <w:tr>
        <w:trPr>
          <w:trHeight w:val="195" w:hRule="atLeast"/>
        </w:trPr>
        <w:tc>
          <w:tcPr>
            <w:tcW w:w="189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spacing w:line="185" w:lineRule="exact"/>
              <w:rPr>
                <w:sz w:val="16"/>
              </w:rPr>
            </w:pPr>
          </w:p>
        </w:tc>
      </w:tr>
      <w:tr>
        <w:trPr>
          <w:trHeight w:val="898" w:hRule="atLeast"/>
        </w:trPr>
        <w:tc>
          <w:tcPr>
            <w:shd w:val="clear" w:fill="D1D3D4"/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P68B1DB1-TableText55"/>
              <w:ind w:left="561"/>
              <w:spacing w:before="185" w:line="195" w:lineRule="auto"/>
              <w:rPr>
                <w:sz w:val="19"/>
                <w:szCs w:val="19"/>
              </w:rPr>
            </w:pPr>
            <w:r>
              <w:rPr>
                <w:spacing w:val="-4"/>
              </w:rPr>
              <w:t xml:space="preserve">PF BAR 0</w:t>
            </w:r>
          </w:p>
          <w:p>
            <w:pPr>
              <w:pStyle w:val="P68B1DB1-TableText57"/>
              <w:ind w:left="587"/>
              <w:spacing w:before="13" w:line="195" w:lineRule="auto"/>
              <w:rPr>
                <w:sz w:val="19"/>
                <w:szCs w:val="19"/>
              </w:rPr>
            </w:pPr>
            <w:r>
              <w:t>存储器</w:t>
            </w:r>
          </w:p>
          <w:p>
            <w:pPr>
              <w:pStyle w:val="P68B1DB1-TableText55"/>
              <w:ind w:left="289"/>
              <w:spacing w:before="12" w:line="197" w:lineRule="auto"/>
              <w:rPr>
                <w:sz w:val="19"/>
                <w:szCs w:val="19"/>
              </w:rPr>
            </w:pPr>
            <w:r>
              <w:rPr>
                <w:spacing w:val="-1"/>
              </w:rPr>
              <w:t>空间光圈</w:t>
            </w:r>
          </w:p>
        </w:tc>
      </w:tr>
      <w:tr>
        <w:trPr>
          <w:trHeight w:val="475" w:hRule="atLeast"/>
        </w:trPr>
        <w:tc>
          <w:tcPr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476" w:hRule="atLeast"/>
        </w:trPr>
        <w:tc>
          <w:tcPr>
            <w:shd w:val="clear" w:fill="D1D3D4"/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P68B1DB1-TableText55"/>
              <w:ind w:left="288" w:right="94" w:hanging="193"/>
              <w:spacing w:before="77" w:line="203" w:lineRule="auto"/>
              <w:rPr>
                <w:sz w:val="19"/>
                <w:szCs w:val="19"/>
              </w:rPr>
            </w:pPr>
            <w:r>
              <w:rPr>
                <w:spacing w:val="-4"/>
              </w:rPr>
              <w:t>VF</w:t>
            </w:r>
            <w:r>
              <w:rPr>
                <w:spacing w:val="-4"/>
              </w:rPr>
              <w:t>1</w:t>
            </w:r>
            <w:r>
              <w:rPr>
                <w:spacing w:val="-4"/>
              </w:rPr>
              <w:t>BAR0</w:t>
            </w:r>
            <w:r>
              <w:rPr>
                <w:spacing w:val="-4"/>
              </w:rPr>
              <w:t>存储</w:t>
            </w:r>
            <w:r>
              <w:rPr>
                <w:spacing w:val="-1"/>
              </w:rPr>
              <w:t>空间</w:t>
            </w:r>
            <w:r>
              <w:rPr>
                <w:spacing w:val="-1"/>
              </w:rPr>
              <w:t>孔径</w:t>
            </w:r>
          </w:p>
        </w:tc>
      </w:tr>
      <w:tr>
        <w:trPr>
          <w:trHeight w:val="475" w:hRule="atLeast"/>
        </w:trPr>
        <w:tc>
          <w:tcPr>
            <w:shd w:val="clear" w:fill="D1D3D4"/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P68B1DB1-TableText55"/>
              <w:ind w:left="288" w:right="94" w:hanging="193"/>
              <w:spacing w:before="74" w:line="203" w:lineRule="auto"/>
              <w:rPr>
                <w:sz w:val="19"/>
                <w:szCs w:val="19"/>
              </w:rPr>
            </w:pPr>
            <w:r>
              <w:rPr>
                <w:spacing w:val="-2"/>
              </w:rPr>
              <w:t xml:space="preserve">VF 2</w:t>
            </w:r>
            <w:r>
              <w:rPr>
                <w:spacing w:val="-2"/>
              </w:rPr>
              <w:t>BAR0</w:t>
            </w:r>
            <w:r>
              <w:rPr>
                <w:spacing w:val="-2"/>
              </w:rPr>
              <w:t>存储</w:t>
            </w:r>
            <w:r>
              <w:rPr>
                <w:spacing w:val="-1"/>
              </w:rPr>
              <w:t>空间</w:t>
            </w:r>
            <w:r>
              <w:rPr>
                <w:spacing w:val="-1"/>
              </w:rPr>
              <w:t>孔径</w:t>
            </w:r>
          </w:p>
        </w:tc>
      </w:tr>
      <w:tr>
        <w:trPr>
          <w:trHeight w:val="476" w:hRule="atLeast"/>
        </w:trPr>
        <w:tc>
          <w:tcPr>
            <w:shd w:val="clear" w:fill="D1D3D4"/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921"/>
              <w:spacing w:before="153" w:line="205" w:lineRule="exact"/>
              <w:pStyle w:val="P68B1DB1-Normal58"/>
            </w:pPr>
            <w:r>
              <w:drawing>
                <wp:inline distT="0" distB="0" distL="0" distR="0">
                  <wp:extent cx="30365" cy="130313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365" cy="13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5" w:hRule="atLeast"/>
        </w:trPr>
        <w:tc>
          <w:tcPr>
            <w:shd w:val="clear" w:fill="D1D3D4"/>
            <w:tcW w:w="18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P68B1DB1-TableText55"/>
              <w:ind w:left="288" w:right="79" w:hanging="209"/>
              <w:spacing w:before="74" w:line="203" w:lineRule="auto"/>
              <w:rPr>
                <w:sz w:val="19"/>
                <w:szCs w:val="19"/>
              </w:rPr>
            </w:pPr>
            <w:r>
              <w:rPr>
                <w:spacing w:val="-3"/>
              </w:rPr>
              <w:t>VF</w:t>
            </w:r>
            <w:r>
              <w:rPr>
                <w:spacing w:val="-3"/>
              </w:rPr>
              <w:t>N</w:t>
            </w:r>
            <w:r>
              <w:rPr>
                <w:spacing w:val="-3"/>
              </w:rPr>
              <w:t>BAR0</w:t>
            </w:r>
            <w:r>
              <w:rPr>
                <w:spacing w:val="-3"/>
              </w:rPr>
              <w:t>存储</w:t>
            </w:r>
            <w:r>
              <w:rPr>
                <w:spacing w:val="-1"/>
              </w:rPr>
              <w:t>空间</w:t>
            </w:r>
            <w:r>
              <w:rPr>
                <w:spacing w:val="-1"/>
              </w:rPr>
              <w:t>孔径</w:t>
            </w:r>
          </w:p>
        </w:tc>
      </w:tr>
      <w:tr>
        <w:trPr>
          <w:trHeight w:val="483" w:hRule="atLeast"/>
        </w:trPr>
        <w:tc>
          <w:tcPr>
            <w:tcW w:w="189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</w:tbl>
    <w:p>
      <w:pPr>
        <w:ind w:left="7719"/>
        <w:spacing w:before="153" w:line="198" w:lineRule="auto"/>
        <w:rPr>
          <w:rFonts w:ascii="Arial" w:hAnsi="Arial" w:cs="Arial" w:eastAsia="Arial"/>
          <w:sz w:val="16"/>
          <w:szCs w:val="16"/>
        </w:rPr>
        <w:pStyle w:val="P68B1DB1-Normal59"/>
      </w:pPr>
      <w:r>
        <w:t>粤ICP备06036661号-1</w:t>
      </w:r>
    </w:p>
    <w:p>
      <w:pPr>
        <w:pStyle w:val="P68B1DB1-BodyText13"/>
        <w:ind w:left="3693"/>
        <w:spacing w:before="247" w:line="250" w:lineRule="exact"/>
      </w:pPr>
      <w:r>
        <w:rPr>
          <w:spacing w:val="-8"/>
        </w:rPr>
        <w:t>图9-10单个</w:t>
      </w:r>
      <w:r>
        <w:rPr>
          <w:spacing w:val="-9"/>
        </w:rPr>
        <w:t>BAR</w:t>
      </w:r>
      <w:r>
        <w:rPr>
          <w:spacing w:val="-9"/>
        </w:rPr>
        <w:t>器件</w:t>
      </w:r>
      <w:r>
        <w:rPr>
          <w:spacing w:val="-8"/>
        </w:rPr>
        <w:t>的BAR空间示例</w:t>
      </w:r>
    </w:p>
    <w:p>
      <w:pPr>
        <w:spacing w:line="477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82" w:lineRule="auto"/>
        <w:outlineLvl w:val="3"/>
        <w:rPr>
          <w:sz w:val="26"/>
          <w:szCs w:val="26"/>
        </w:rPr>
      </w:pPr>
      <w:bookmarkStart w:name="bookmark22" w:id="12"/>
      <w:bookmarkEnd w:id="12"/>
      <w:hyperlink w:history="true" r:id="rId37">
        <w:r>
          <w:rPr>
            <w:spacing w:val="-20"/>
            <w:w w:val="99"/>
          </w:rPr>
          <w:t>9.2.1.2</w:t>
        </w:r>
      </w:hyperlink>
      <w:r>
        <w:rPr>
          <w:spacing w:val="-20"/>
          <w:w w:val="99"/>
        </w:rPr>
        <w:t>VF</w:t>
      </w:r>
      <w:r>
        <w:rPr>
          <w:spacing w:val="-20"/>
          <w:w w:val="99"/>
        </w:rPr>
        <w:t>Discovery</w:t>
      </w:r>
    </w:p>
    <w:p>
      <w:pPr>
        <w:spacing w:line="279" w:lineRule="auto"/>
        <w:rPr>
          <w:rFonts w:ascii="Arial"/>
          <w:sz w:val="21"/>
        </w:rPr>
      </w:pPr>
    </w:p>
    <w:p>
      <w:pPr>
        <w:pStyle w:val="BodyText"/>
        <w:ind w:left="884" w:right="1451" w:hanging="9"/>
        <w:spacing w:before="61" w:line="251" w:lineRule="auto"/>
      </w:pPr>
      <w:r>
        <w:rPr>
          <w:spacing w:val="-5"/>
        </w:rPr>
        <w:t>SR-IOV扩展能力中的</w:t>
      </w:r>
      <w:hyperlink w:history="true" w:anchor="bookmark65">
        <w:r>
          <w:rPr>
            <w:u w:val="single" w:color="C0C0C0"/>
            <w:spacing w:val="-5"/>
          </w:rPr>
          <w:t>第一</w:t>
        </w:r>
        <w:r>
          <w:rPr>
            <w:u w:val="single" w:color="C0C0C0"/>
            <w:spacing w:val="-5"/>
          </w:rPr>
          <w:t>VF偏移</w:t>
        </w:r>
      </w:hyperlink>
      <w:r>
        <w:rPr>
          <w:spacing w:val="-5"/>
        </w:rPr>
        <w:t>和</w:t>
      </w:r>
      <w:hyperlink w:history="true" w:anchor="bookmark66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5"/>
          </w:rPr>
          <w:t>步幅</w:t>
        </w:r>
      </w:hyperlink>
      <w:r>
        <w:rPr>
          <w:spacing w:val="-5"/>
        </w:rPr>
        <w:t>字段</w:t>
      </w:r>
      <w:r>
        <w:rPr>
          <w:spacing w:val="-6"/>
        </w:rPr>
        <w:t>是16位路由ID偏移。</w:t>
      </w:r>
      <w:r>
        <w:rPr>
          <w:spacing w:val="-6"/>
        </w:rPr>
        <w:t>这些</w:t>
      </w:r>
      <w:r>
        <w:rPr>
          <w:spacing w:val="-6"/>
        </w:rPr>
        <w:t>偏移</w:t>
      </w:r>
      <w:r>
        <w:rPr>
          <w:spacing w:val="-6"/>
        </w:rPr>
        <w:t>量</w:t>
      </w:r>
      <w:r>
        <w:rPr>
          <w:spacing w:val="-5"/>
        </w:rPr>
        <w:t>用于</w:t>
      </w:r>
      <w:r>
        <w:rPr>
          <w:spacing w:val="-5"/>
        </w:rPr>
        <w:t>计算</w:t>
      </w:r>
      <w:r>
        <w:rPr>
          <w:spacing w:val="-5"/>
        </w:rPr>
        <w:t>具有</w:t>
      </w:r>
      <w:r>
        <w:rPr>
          <w:spacing w:val="-5"/>
        </w:rPr>
        <w:t>以下</w:t>
      </w:r>
      <w:r>
        <w:rPr>
          <w:spacing w:val="-6"/>
        </w:rPr>
        <w:t>限制</w:t>
      </w:r>
      <w:r>
        <w:rPr>
          <w:spacing w:val="-5"/>
        </w:rPr>
        <w:t>的</w:t>
      </w:r>
      <w:r>
        <w:rPr>
          <w:spacing w:val="-5"/>
        </w:rPr>
        <w:t>VF</w:t>
      </w:r>
      <w:r>
        <w:rPr>
          <w:spacing w:val="-5"/>
        </w:rPr>
        <w:t>的</w:t>
      </w:r>
      <w:r>
        <w:rPr>
          <w:spacing w:val="-5"/>
        </w:rPr>
        <w:t>路由ID</w:t>
      </w:r>
    </w:p>
    <w:p>
      <w:pPr>
        <w:pStyle w:val="BodyText"/>
        <w:ind w:left="1278" w:right="1870" w:hanging="221"/>
        <w:spacing w:before="218" w:line="260" w:lineRule="auto"/>
      </w:pPr>
      <w:r>
        <w:rPr>
          <w:spacing w:val="-6"/>
        </w:rPr>
        <w:t>·</w:t>
      </w:r>
      <w:r>
        <w:rPr>
          <w:spacing w:val="20"/>
        </w:rPr>
        <w:t>PF中NumVF</w:t>
      </w:r>
      <w:r>
        <w:rPr>
          <w:spacing w:val="-6"/>
        </w:rPr>
        <w:t>的</w:t>
      </w:r>
      <w:r>
        <w:rPr>
          <w:spacing w:val="-6"/>
        </w:rPr>
        <w:t>值</w:t>
      </w:r>
      <w:hyperlink w:history="true" w:anchor="bookmark67"/>
      <w:r>
        <w:rPr>
          <w:spacing w:val="-6"/>
        </w:rPr>
        <w:t>（</w:t>
      </w:r>
      <w:hyperlink w:history="true" w:anchor="bookmark68">
        <w:r>
          <w:rPr>
            <w:u w:val="single" w:color="C0C0C0"/>
            <w:spacing w:val="-6"/>
          </w:rPr>
          <w:t>第www.example.com节</w:t>
        </w:r>
        <w:r>
          <w:rPr>
            <w:u w:val="single" w:color="C0C0C0"/>
            <w:spacing w:val="-6"/>
          </w:rPr>
          <w:t>9.3.3.7</w:t>
        </w:r>
        <w:r>
          <w:rPr>
            <w:spacing w:val="-6"/>
          </w:rPr>
          <w:t>）</w:t>
        </w:r>
      </w:hyperlink>
      <w:r>
        <w:rPr>
          <w:spacing w:val="-6"/>
        </w:rPr>
        <w:t>可能会影响</w:t>
      </w:r>
      <w:r>
        <w:rPr>
          <w:spacing w:val="-42"/>
        </w:rPr>
        <w:t>该PF的</w:t>
      </w:r>
      <w:hyperlink w:history="true" w:anchor="bookmark69">
        <w:r>
          <w:rPr>
            <w:u w:val="single" w:color="C0C0C0"/>
            <w:spacing w:val="-6"/>
          </w:rPr>
          <w:t>第一</w:t>
        </w:r>
        <w:r>
          <w:rPr>
            <w:u w:val="single" w:color="C0C0C0"/>
            <w:spacing w:val="-6"/>
          </w:rPr>
          <w:t>VF偏移</w:t>
        </w:r>
        <w:r>
          <w:rPr>
            <w:u w:val="single" w:color="C0C0C0"/>
            <w:spacing w:val="-7"/>
          </w:rPr>
          <w:t>设置</w:t>
        </w:r>
      </w:hyperlink>
      <w:hyperlink w:history="true" w:anchor="bookmark70">
        <w:r>
          <w:rPr>
            <w:u w:val="single" w:color="C0C0C0"/>
            <w:spacing w:val="-7"/>
          </w:rPr>
          <w:t>（第www.example.com节</w:t>
        </w:r>
        <w:r>
          <w:rPr>
            <w:u w:val="single" w:color="C0C0C0"/>
            <w:spacing w:val="-7"/>
          </w:rPr>
          <w:t>9.3.3.9</w:t>
        </w:r>
        <w:r>
          <w:rPr>
            <w:spacing w:val="-7"/>
          </w:rPr>
          <w:t>）</w:t>
        </w:r>
      </w:hyperlink>
      <w:r>
        <w:rPr>
          <w:spacing w:val="-7"/>
        </w:rPr>
        <w:t>和</w:t>
      </w:r>
      <w:hyperlink w:history="true" w:anchor="bookmark71">
        <w:r>
          <w:rPr>
            <w:u w:val="single" w:color="C0C0C0"/>
            <w:spacing w:val="-7"/>
          </w:rPr>
          <w:t>VF</w:t>
        </w:r>
      </w:hyperlink>
      <w:hyperlink w:history="true" w:anchor="bookmark72">
        <w:r>
          <w:rPr>
            <w:u w:val="single" w:color="C0C0C0"/>
            <w:spacing w:val="-7"/>
          </w:rPr>
          <w:t>步幅</w:t>
        </w:r>
      </w:hyperlink>
      <w:hyperlink w:history="true" w:anchor="bookmark73">
        <w:r>
          <w:rPr>
            <w:u w:val="single" w:color="C0C0C0"/>
            <w:spacing w:val="-7"/>
          </w:rPr>
          <w:t>（第www.example.com节9.3.3.10</w:t>
        </w:r>
        <w:r>
          <w:rPr>
            <w:spacing w:val="-7"/>
          </w:rPr>
          <w:t>）</w:t>
        </w:r>
      </w:hyperlink>
      <w:r>
        <w:rPr>
          <w:spacing w:val="-7"/>
        </w:rPr>
        <w:t>中的值</w:t>
      </w:r>
      <w:r>
        <w:rPr>
          <w:spacing w:val="-8"/>
        </w:rPr>
        <w:t>。</w:t>
      </w:r>
    </w:p>
    <w:p>
      <w:pPr>
        <w:pStyle w:val="BodyText"/>
        <w:ind w:left="1287" w:right="1866" w:hanging="230"/>
        <w:spacing w:before="77" w:line="260" w:lineRule="auto"/>
      </w:pPr>
      <w:r>
        <w:rPr>
          <w:spacing w:val="-6"/>
        </w:rPr>
        <w:t>·</w:t>
      </w:r>
      <w:hyperlink w:history="true" w:anchor="bookmark74"/>
      <w:hyperlink w:history="true" w:anchor="bookmark75"/>
      <w:r>
        <w:rPr>
          <w:spacing w:val="-18"/>
        </w:rPr>
        <w:t>设备</w:t>
      </w:r>
      <w:r>
        <w:rPr>
          <w:spacing w:val="-7"/>
        </w:rPr>
        <w:t>的最低编号PF</w:t>
      </w:r>
      <w:r>
        <w:rPr>
          <w:spacing w:val="-7"/>
        </w:rPr>
        <w:t>（例如</w:t>
      </w:r>
      <w:r>
        <w:rPr>
          <w:spacing w:val="-4"/>
        </w:rPr>
        <w:t xml:space="preserve">PF </w:t>
      </w:r>
      <w:r>
        <w:rPr>
          <w:sz w:val="16"/>
          <w:szCs w:val="16"/>
          <w:spacing w:val="-4"/>
        </w:rPr>
        <w:t>0</w:t>
      </w:r>
      <w:r>
        <w:rPr>
          <w:spacing w:val="-4"/>
        </w:rPr>
        <w:t>）中的ARI容量层级（第9.3.3.3.5节）中的值可能影响</w:t>
      </w:r>
      <w:r>
        <w:rPr>
          <w:spacing w:val="-42"/>
        </w:rPr>
        <w:t>设备的所有PF中的</w:t>
      </w:r>
      <w:hyperlink w:history="true" w:anchor="bookmark76">
        <w:r>
          <w:rPr>
            <w:u w:val="single" w:color="C0C0C0"/>
            <w:spacing w:val="-4"/>
          </w:rPr>
          <w:t>第一</w:t>
        </w:r>
        <w:r>
          <w:rPr>
            <w:u w:val="single" w:color="C0C0C0"/>
            <w:spacing w:val="-4"/>
          </w:rPr>
          <w:t>VF偏移</w:t>
        </w:r>
        <w:r>
          <w:rPr>
            <w:u w:val="single" w:color="C0C0C0"/>
            <w:spacing w:val="-5"/>
          </w:rPr>
          <w:t>t</w:t>
        </w:r>
      </w:hyperlink>
      <w:r>
        <w:rPr>
          <w:spacing w:val="-5"/>
        </w:rPr>
        <w:t>和</w:t>
      </w:r>
      <w:hyperlink w:history="true" w:anchor="bookmark77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5"/>
          </w:rPr>
          <w:t>步幅</w:t>
        </w:r>
      </w:hyperlink>
      <w:r>
        <w:rPr>
          <w:spacing w:val="-23"/>
        </w:rPr>
        <w:t>中的值</w:t>
      </w:r>
      <w:r>
        <w:rPr>
          <w:spacing w:val="-5"/>
        </w:rPr>
        <w:t>。</w:t>
      </w:r>
    </w:p>
    <w:p>
      <w:pPr>
        <w:pStyle w:val="BodyText"/>
        <w:ind w:left="1057"/>
        <w:spacing w:before="96" w:line="270" w:lineRule="auto"/>
      </w:pPr>
      <w:r>
        <w:rPr>
          <w:spacing w:val="-6"/>
        </w:rPr>
        <w:t>·PF的</w:t>
      </w:r>
      <w:hyperlink w:history="true" w:anchor="bookmark78">
        <w:r>
          <w:rPr>
            <w:u w:val="single" w:color="C0C0C0"/>
            <w:spacing w:val="-6"/>
          </w:rPr>
          <w:t>NumVF</w:t>
        </w:r>
      </w:hyperlink>
      <w:r>
        <w:rPr>
          <w:spacing w:val="-6"/>
        </w:rPr>
        <w:t>仅在PF的</w:t>
      </w:r>
      <w:hyperlink w:history="true" w:anchor="bookmark79">
        <w:r>
          <w:rPr>
            <w:u w:val="single" w:color="C0C0C0"/>
            <w:spacing w:val="-6"/>
          </w:rPr>
          <w:t>VF启用</w:t>
        </w:r>
      </w:hyperlink>
      <w:hyperlink w:history="true" w:anchor="bookmark80">
        <w:r>
          <w:rPr>
            <w:u w:val="single" w:color="C0C0C0"/>
            <w:spacing w:val="-6"/>
          </w:rPr>
          <w:t>（第</w:t>
        </w:r>
        <w:r>
          <w:rPr>
            <w:u w:val="single" w:color="C0C0C0"/>
            <w:spacing w:val="-6"/>
          </w:rPr>
          <w:t>9.3.3.3.1节）</w:t>
        </w:r>
      </w:hyperlink>
    </w:p>
    <w:p>
      <w:pPr>
        <w:pStyle w:val="BodyText"/>
        <w:ind w:left="1057"/>
        <w:spacing w:before="78" w:line="270" w:lineRule="auto"/>
      </w:pPr>
      <w:r>
        <w:rPr>
          <w:spacing w:val="-6"/>
        </w:rPr>
        <w:t>·</w:t>
      </w:r>
      <w:hyperlink w:history="true" w:anchor="bookmark81">
        <w:r>
          <w:rPr>
            <w:u w:val="single" w:color="C0C0C0"/>
            <w:spacing w:val="-6"/>
          </w:rPr>
          <w:t>ARI能力层级</w:t>
        </w:r>
      </w:hyperlink>
      <w:hyperlink w:history="true" w:anchor="bookmark82">
        <w:r>
          <w:rPr>
            <w:u w:val="single" w:color="C0C0C0"/>
            <w:spacing w:val="-6"/>
          </w:rPr>
          <w:t>（第9.3.3.3.5节</w:t>
        </w:r>
        <w:r>
          <w:rPr>
            <w:u w:val="single" w:color="C0C0C0"/>
            <w:spacing w:val="-6"/>
          </w:rPr>
          <w:t>）仅</w:t>
        </w:r>
      </w:hyperlink>
      <w:r>
        <w:rPr>
          <w:spacing w:val="-6"/>
        </w:rPr>
        <w:t>当</w:t>
      </w:r>
      <w:hyperlink w:history="true" w:anchor="bookmark83">
        <w:r>
          <w:rPr>
            <w:u w:val="single" w:color="C0C0C0"/>
            <w:spacing w:val="-7"/>
          </w:rPr>
          <w:t>设备</w:t>
        </w:r>
      </w:hyperlink>
      <w:r>
        <w:rPr>
          <w:spacing w:val="-7"/>
        </w:rPr>
        <w:t>的所有PF中的VF启用为清除</w:t>
      </w:r>
      <w:r>
        <w:rPr>
          <w:spacing w:val="-18"/>
        </w:rPr>
        <w:t>时才可更改</w:t>
      </w:r>
      <w:r>
        <w:rPr>
          <w:spacing w:val="-7"/>
        </w:rPr>
        <w:t>。</w:t>
      </w:r>
    </w:p>
    <w:p>
      <w:pPr>
        <w:spacing w:line="270" w:lineRule="auto"/>
        <w:sectPr>
          <w:footerReference w:type="default" r:id="rId3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61"/>
        <w:ind w:firstLine="870"/>
        <w:spacing w:line="2250" w:lineRule="exact"/>
      </w:pPr>
      <w:r>
        <w:pict>
          <v:group id="_x0000_s536" style="mso-position-vertical-relative:line;mso-position-horizontal-relative:char;width:500pt;height:112.5pt;" filled="false" stroked="false" coordsize="10000,2250" coordorigin="0,0">
            <v:rect id="_x0000_s538" style="position:absolute;left:0;top:0;width:10000;height:2250;" fillcolor="#E5F4FF" filled="true" stroked="false"/>
            <v:shape id="_x0000_s540" style="position:absolute;left:320;top:293;width:9365;height:17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13"/>
                      </w:rPr>
                      <w:t>NumVF和ARI能力层次</w:t>
                    </w:r>
                  </w:p>
                  <w:p>
                    <w:pPr>
                      <w:ind w:left="27" w:right="20" w:hanging="7"/>
                      <w:spacing w:before="140" w:line="256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3"/>
                      </w:rPr>
                      <w:t>在</w:t>
                    </w:r>
                    <w:r>
                      <w:rPr>
                        <w:spacing w:val="-3"/>
                      </w:rPr>
                      <w:t>配置</w:t>
                    </w:r>
                    <w:hyperlink w:history="true" w:anchor="bookmark84">
                      <w:r>
                        <w:rPr>
                          <w:u w:val="single" w:color="C0C0C0"/>
                          <w:spacing w:val="-3"/>
                        </w:rPr>
                        <w:t>NumVF</w:t>
                      </w:r>
                    </w:hyperlink>
                    <w:r>
                      <w:rPr>
                        <w:spacing w:val="-3"/>
                      </w:rPr>
                      <w:t>和</w:t>
                    </w:r>
                    <w:hyperlink w:history="true" w:anchor="bookmark85">
                      <w:r>
                        <w:rPr>
                          <w:u w:val="single" w:color="C0C0C0"/>
                          <w:spacing w:val="-3"/>
                        </w:rPr>
                        <w:t>ARI</w:t>
                      </w:r>
                      <w:r>
                        <w:rPr>
                          <w:u w:val="single" w:color="C0C0C0"/>
                          <w:spacing w:val="-4"/>
                        </w:rPr>
                        <w:t>能力层级（</w:t>
                      </w:r>
                    </w:hyperlink>
                    <w:r>
                      <w:rPr>
                        <w:spacing w:val="-4"/>
                      </w:rPr>
                      <w:t>在适用的情况下）之后，</w:t>
                    </w:r>
                    <w:r>
                      <w:rPr>
                        <w:spacing w:val="-4"/>
                      </w:rPr>
                      <w:t>软件可以读取</w:t>
                    </w:r>
                    <w:hyperlink w:history="true" w:anchor="bookmark86">
                      <w:r>
                        <w:rPr>
                          <w:u w:val="single" w:color="C0C0C0"/>
                          <w:spacing w:val="-4"/>
                        </w:rPr>
                        <w:t>第一</w:t>
                      </w:r>
                      <w:r>
                        <w:rPr>
                          <w:u w:val="single" w:color="C0C0C0"/>
                          <w:spacing w:val="-4"/>
                        </w:rPr>
                        <w:t>VF偏移</w:t>
                      </w:r>
                    </w:hyperlink>
                    <w:r>
                      <w:rPr>
                        <w:spacing w:val="-4"/>
                      </w:rPr>
                      <w:t>和</w:t>
                    </w:r>
                    <w:hyperlink w:history="true" w:anchor="bookmark87">
                      <w:r>
                        <w:rPr>
                          <w:u w:val="single" w:color="C0C0C0"/>
                          <w:spacing w:val="-4"/>
                        </w:rPr>
                        <w:t>VF</w:t>
                      </w:r>
                    </w:hyperlink>
                    <w:hyperlink w:history="true" w:anchor="bookmark88">
                      <w:r>
                        <w:rPr>
                          <w:u w:val="single" w:color="C0C0C0"/>
                          <w:spacing w:val="-5"/>
                        </w:rPr>
                        <w:t>步幅</w:t>
                      </w:r>
                    </w:hyperlink>
                    <w:r>
                      <w:rPr>
                        <w:spacing w:val="-5"/>
                      </w:rPr>
                      <w:t>以</w:t>
                    </w:r>
                    <w:r>
                      <w:rPr>
                        <w:spacing w:val="-5"/>
                      </w:rPr>
                      <w:t>确定PF的VF将消耗多少总线编号</w:t>
                    </w:r>
                    <w:r>
                      <w:rPr>
                        <w:spacing w:val="-5"/>
                      </w:rPr>
                      <w:t>。</w:t>
                    </w:r>
                    <w:r>
                      <w:rPr>
                        <w:spacing w:val="-17"/>
                      </w:rPr>
                      <w:t>附加</w:t>
                    </w:r>
                    <w:r>
                      <w:rPr>
                        <w:spacing w:val="-5"/>
                      </w:rPr>
                      <w:t>的总线</w:t>
                    </w:r>
                    <w:r>
                      <w:rPr>
                        <w:spacing w:val="-6"/>
                      </w:rPr>
                      <w:t>编号（如果</w:t>
                    </w:r>
                    <w:r>
                      <w:rPr>
                        <w:spacing w:val="-4"/>
                      </w:rPr>
                      <w:t>有的话）</w:t>
                    </w:r>
                    <w:r>
                      <w:rPr>
                        <w:spacing w:val="-5"/>
                      </w:rPr>
                      <w:t>在</w:t>
                    </w:r>
                    <w:hyperlink w:history="true" w:anchor="bookmark89">
                      <w:r>
                        <w:rPr>
                          <w:u w:val="single" w:color="C0C0C0"/>
                          <w:spacing w:val="-5"/>
                        </w:rPr>
                        <w:t>VF启用</w:t>
                      </w:r>
                    </w:hyperlink>
                    <w:r>
                      <w:rPr>
                        <w:spacing w:val="-5"/>
                      </w:rPr>
                      <w:t>被</w:t>
                    </w:r>
                    <w:r>
                      <w:rPr>
                        <w:spacing w:val="-5"/>
                      </w:rPr>
                      <w:t>设置之前不会被实际使用。</w:t>
                    </w:r>
                  </w:p>
                </w:txbxContent>
              </v:textbox>
            </v:shape>
            <v:shape id="_x0000_s542" style="position:absolute;left:0;top:0;width:100;height:2250;" filled="false" stroked="false" type="#_x0000_t75">
              <v:imagedata o:title="" r:id="rId39"/>
            </v:shape>
          </v:group>
        </w:pict>
      </w:r>
    </w:p>
    <w:p>
      <w:pPr>
        <w:pStyle w:val="BodyText"/>
        <w:ind w:left="875"/>
        <w:spacing w:before="202" w:line="251" w:lineRule="auto"/>
      </w:pPr>
      <w:bookmarkStart w:name="bookmark90" w:id="13"/>
      <w:bookmarkEnd w:id="13"/>
      <w:hyperlink w:history="true" w:anchor="bookmark90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9-1</w:t>
        </w:r>
      </w:hyperlink>
      <w:r>
        <w:rPr>
          <w:spacing w:val="-5"/>
        </w:rPr>
        <w:t>描述</w:t>
      </w:r>
      <w:r>
        <w:rPr>
          <w:spacing w:val="-5"/>
        </w:rPr>
        <w:t>了</w:t>
      </w:r>
      <w:r>
        <w:rPr>
          <w:spacing w:val="-5"/>
        </w:rPr>
        <w:t>用于确定</w:t>
      </w:r>
      <w:r>
        <w:rPr>
          <w:spacing w:val="-18"/>
        </w:rPr>
        <w:t>与每个VF</w:t>
      </w:r>
      <w:r>
        <w:rPr>
          <w:spacing w:val="-5"/>
        </w:rPr>
        <w:t>关联的路由ID</w:t>
      </w:r>
      <w:r>
        <w:rPr>
          <w:spacing w:val="-22"/>
        </w:rPr>
        <w:t>的算法</w:t>
      </w:r>
      <w:r>
        <w:rPr>
          <w:spacing w:val="-6"/>
        </w:rPr>
        <w:t>。</w:t>
      </w:r>
    </w:p>
    <w:p>
      <w:pPr>
        <w:pStyle w:val="P68B1DB1-BodyText13"/>
        <w:ind w:left="4500"/>
        <w:spacing w:before="147" w:line="249" w:lineRule="exact"/>
      </w:pPr>
      <w:r>
        <w:rPr>
          <w:spacing w:val="-9"/>
        </w:rPr>
        <w:t xml:space="preserve">表9-1 VF路由ID算法</w:t>
      </w:r>
    </w:p>
    <w:tbl>
      <w:tblPr>
        <w:tblStyle w:val="TableNormal"/>
        <w:tblW w:w="6971" w:type="dxa"/>
        <w:tblInd w:w="238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756"/>
        <w:gridCol w:w="5215"/>
      </w:tblGrid>
      <w:tr>
        <w:trPr>
          <w:trHeight w:val="416" w:hRule="atLeast"/>
        </w:trPr>
        <w:tc>
          <w:tcPr>
            <w:tcW w:w="1756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58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VF编号</w:t>
            </w:r>
          </w:p>
        </w:tc>
        <w:tc>
          <w:tcPr>
            <w:tcW w:w="5215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103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3"/>
            </w:pPr>
            <w:r>
              <w:t>VF路由ID</w:t>
            </w:r>
          </w:p>
        </w:tc>
      </w:tr>
      <w:tr>
        <w:trPr>
          <w:trHeight w:val="454" w:hRule="atLeast"/>
        </w:trPr>
        <w:tc>
          <w:tcPr>
            <w:tcW w:w="1756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720"/>
              <w:spacing w:before="167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 xml:space="preserve">VF 1</w:t>
            </w:r>
          </w:p>
        </w:tc>
        <w:tc>
          <w:tcPr>
            <w:tcW w:w="5215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27"/>
              <w:spacing w:before="130" w:line="231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65"/>
            </w:pPr>
            <w:r>
              <w:rPr>
                <w:sz w:val="18"/>
                <w:szCs w:val="18"/>
                <w:spacing w:val="-7"/>
              </w:rPr>
              <w:t>(PF路由ID+</w:t>
            </w:r>
            <w:hyperlink w:history="true" w:anchor="bookmark91">
              <w:r>
                <w:rPr>
                  <w:sz w:val="18"/>
                  <w:szCs w:val="18"/>
                  <w:u w:val="single" w:color="C0C0C0"/>
                  <w:spacing w:val="-7"/>
                </w:rPr>
                <w:t>第一</w:t>
              </w:r>
              <w:r>
                <w:rPr>
                  <w:sz w:val="18"/>
                  <w:szCs w:val="18"/>
                  <w:u w:val="single" w:color="C0C0C0"/>
                  <w:spacing w:val="-7"/>
                </w:rPr>
                <w:t>VF偏移）</w:t>
              </w:r>
            </w:hyperlink>
            <w:r>
              <w:rPr>
                <w:sz w:val="18"/>
                <w:szCs w:val="18"/>
                <w:spacing w:val="-7"/>
              </w:rPr>
              <w:t>模2</w:t>
            </w:r>
            <w:r>
              <w:rPr>
                <w:sz w:val="14"/>
                <w:szCs w:val="14"/>
                <w:spacing w:val="-7"/>
                <w:position w:val="8"/>
              </w:rPr>
              <w:t>16</w:t>
            </w:r>
          </w:p>
        </w:tc>
      </w:tr>
      <w:tr>
        <w:trPr>
          <w:trHeight w:val="455" w:hRule="atLeast"/>
        </w:trPr>
        <w:tc>
          <w:tcPr>
            <w:tcW w:w="1756" w:type="dxa"/>
            <w:vAlign w:val="top"/>
            <w:tcBorders>
              <w:left w:val="nil"/>
            </w:tcBorders>
          </w:tcPr>
          <w:p>
            <w:pPr>
              <w:ind w:left="720"/>
              <w:spacing w:before="171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 xml:space="preserve">VF 2</w:t>
            </w:r>
          </w:p>
        </w:tc>
        <w:tc>
          <w:tcPr>
            <w:tcW w:w="5215" w:type="dxa"/>
            <w:vAlign w:val="top"/>
            <w:tcBorders>
              <w:right w:val="nil"/>
            </w:tcBorders>
          </w:tcPr>
          <w:p>
            <w:pPr>
              <w:ind w:left="613"/>
              <w:spacing w:before="134" w:line="231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65"/>
            </w:pPr>
            <w:r>
              <w:rPr>
                <w:sz w:val="18"/>
                <w:szCs w:val="18"/>
                <w:spacing w:val="-6"/>
              </w:rPr>
              <w:t xml:space="preserve">(PF路由ID +</w:t>
            </w:r>
            <w:hyperlink w:history="true" w:anchor="bookmark92">
              <w:r>
                <w:rPr>
                  <w:sz w:val="18"/>
                  <w:szCs w:val="18"/>
                  <w:u w:val="single" w:color="C0C0C0"/>
                  <w:spacing w:val="-6"/>
                </w:rPr>
                <w:t>第一</w:t>
              </w:r>
              <w:r>
                <w:rPr>
                  <w:sz w:val="18"/>
                  <w:szCs w:val="18"/>
                  <w:u w:val="single" w:color="C0C0C0"/>
                  <w:spacing w:val="-6"/>
                </w:rPr>
                <w:t>VF偏移</w:t>
              </w:r>
            </w:hyperlink>
            <w:r>
              <w:rPr>
                <w:sz w:val="18"/>
                <w:szCs w:val="18"/>
                <w:spacing w:val="-6"/>
              </w:rPr>
              <w:t>+</w:t>
            </w:r>
            <w:hyperlink w:history="true" w:anchor="bookmark93">
              <w:r>
                <w:rPr>
                  <w:sz w:val="18"/>
                  <w:szCs w:val="18"/>
                  <w:u w:val="single" w:color="C0C0C0"/>
                  <w:spacing w:val="-6"/>
                </w:rPr>
                <w:t>VF步幅）</w:t>
              </w:r>
            </w:hyperlink>
            <w:r>
              <w:rPr>
                <w:sz w:val="18"/>
                <w:szCs w:val="18"/>
                <w:spacing w:val="-6"/>
              </w:rPr>
              <w:t>模2</w:t>
            </w:r>
            <w:r>
              <w:rPr>
                <w:sz w:val="14"/>
                <w:szCs w:val="14"/>
                <w:spacing w:val="-7"/>
                <w:position w:val="8"/>
              </w:rPr>
              <w:t>16</w:t>
            </w:r>
          </w:p>
        </w:tc>
      </w:tr>
      <w:tr>
        <w:trPr>
          <w:trHeight w:val="455" w:hRule="atLeast"/>
        </w:trPr>
        <w:tc>
          <w:tcPr>
            <w:tcW w:w="1756" w:type="dxa"/>
            <w:vAlign w:val="top"/>
            <w:tcBorders>
              <w:left w:val="nil"/>
            </w:tcBorders>
          </w:tcPr>
          <w:p>
            <w:pPr>
              <w:ind w:left="720"/>
              <w:spacing w:before="17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 xml:space="preserve">VF 3</w:t>
            </w:r>
          </w:p>
        </w:tc>
        <w:tc>
          <w:tcPr>
            <w:tcW w:w="5215" w:type="dxa"/>
            <w:vAlign w:val="top"/>
            <w:tcBorders>
              <w:right w:val="nil"/>
            </w:tcBorders>
          </w:tcPr>
          <w:p>
            <w:pPr>
              <w:ind w:left="494"/>
              <w:spacing w:before="137" w:line="231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65"/>
            </w:pPr>
            <w:r>
              <w:rPr>
                <w:sz w:val="18"/>
                <w:szCs w:val="18"/>
                <w:spacing w:val="-7"/>
              </w:rPr>
              <w:t xml:space="preserve">(PF路由ID +</w:t>
            </w:r>
            <w:hyperlink w:history="true" w:anchor="bookmark94">
              <w:r>
                <w:rPr>
                  <w:sz w:val="18"/>
                  <w:szCs w:val="18"/>
                  <w:u w:val="single" w:color="C0C0C0"/>
                  <w:spacing w:val="-7"/>
                </w:rPr>
                <w:t>第一</w:t>
              </w:r>
              <w:r>
                <w:rPr>
                  <w:sz w:val="18"/>
                  <w:szCs w:val="18"/>
                  <w:u w:val="single" w:color="C0C0C0"/>
                  <w:spacing w:val="-7"/>
                </w:rPr>
                <w:t>VF偏移</w:t>
              </w:r>
            </w:hyperlink>
            <w:r>
              <w:rPr>
                <w:sz w:val="18"/>
                <w:szCs w:val="18"/>
                <w:spacing w:val="-7"/>
              </w:rPr>
              <w:t xml:space="preserve">+2 *</w:t>
            </w:r>
            <w:hyperlink w:history="true" w:anchor="bookmark95">
              <w:r>
                <w:rPr>
                  <w:sz w:val="18"/>
                  <w:szCs w:val="18"/>
                  <w:u w:val="single" w:color="C0C0C0"/>
                  <w:spacing w:val="-7"/>
                </w:rPr>
                <w:t>VF</w:t>
              </w:r>
              <w:r>
                <w:rPr>
                  <w:sz w:val="18"/>
                  <w:szCs w:val="18"/>
                  <w:u w:val="single" w:color="C0C0C0"/>
                  <w:spacing w:val="-7"/>
                </w:rPr>
                <w:t>步幅）</w:t>
              </w:r>
            </w:hyperlink>
            <w:r>
              <w:rPr>
                <w:sz w:val="18"/>
                <w:szCs w:val="18"/>
                <w:spacing w:val="-7"/>
              </w:rPr>
              <w:t xml:space="preserve"> 模2</w:t>
            </w:r>
            <w:r>
              <w:rPr>
                <w:sz w:val="14"/>
                <w:szCs w:val="14"/>
                <w:spacing w:val="-7"/>
                <w:position w:val="8"/>
              </w:rPr>
              <w:t>16</w:t>
            </w:r>
          </w:p>
        </w:tc>
      </w:tr>
      <w:tr>
        <w:trPr>
          <w:trHeight w:val="403" w:hRule="atLeast"/>
        </w:trPr>
        <w:tc>
          <w:tcPr>
            <w:tcW w:w="1756" w:type="dxa"/>
            <w:vAlign w:val="top"/>
            <w:tcBorders>
              <w:left w:val="nil"/>
            </w:tcBorders>
          </w:tcPr>
          <w:p>
            <w:pPr>
              <w:ind w:left="805"/>
              <w:spacing w:before="249" w:line="59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6"/>
            </w:pPr>
            <w:r>
              <w:t>…</w:t>
            </w:r>
          </w:p>
        </w:tc>
        <w:tc>
          <w:tcPr>
            <w:tcW w:w="5215" w:type="dxa"/>
            <w:vAlign w:val="top"/>
            <w:tcBorders>
              <w:right w:val="nil"/>
            </w:tcBorders>
          </w:tcPr>
          <w:p>
            <w:pPr>
              <w:ind w:left="2535"/>
              <w:spacing w:before="249" w:line="59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6"/>
            </w:pPr>
            <w:r>
              <w:t>…</w:t>
            </w:r>
          </w:p>
        </w:tc>
      </w:tr>
      <w:tr>
        <w:trPr>
          <w:trHeight w:val="456" w:hRule="atLeast"/>
        </w:trPr>
        <w:tc>
          <w:tcPr>
            <w:tcW w:w="1756" w:type="dxa"/>
            <w:vAlign w:val="top"/>
            <w:tcBorders>
              <w:left w:val="nil"/>
            </w:tcBorders>
          </w:tcPr>
          <w:p>
            <w:pPr>
              <w:ind w:left="707"/>
              <w:spacing w:before="17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 xml:space="preserve">VF N</w:t>
            </w:r>
          </w:p>
        </w:tc>
        <w:tc>
          <w:tcPr>
            <w:tcW w:w="5215" w:type="dxa"/>
            <w:vAlign w:val="top"/>
            <w:tcBorders>
              <w:right w:val="nil"/>
            </w:tcBorders>
          </w:tcPr>
          <w:p>
            <w:pPr>
              <w:ind w:left="354"/>
              <w:spacing w:before="143" w:line="231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65"/>
            </w:pPr>
            <w:r>
              <w:rPr>
                <w:sz w:val="18"/>
                <w:szCs w:val="18"/>
                <w:spacing w:val="-7"/>
              </w:rPr>
              <w:t xml:space="preserve">(PF路由ID +</w:t>
            </w:r>
            <w:hyperlink w:history="true" w:anchor="bookmark96">
              <w:r>
                <w:rPr>
                  <w:sz w:val="18"/>
                  <w:szCs w:val="18"/>
                  <w:u w:val="single" w:color="C0C0C0"/>
                  <w:spacing w:val="-7"/>
                </w:rPr>
                <w:t>第一</w:t>
              </w:r>
              <w:r>
                <w:rPr>
                  <w:sz w:val="18"/>
                  <w:szCs w:val="18"/>
                  <w:u w:val="single" w:color="C0C0C0"/>
                  <w:spacing w:val="-7"/>
                </w:rPr>
                <w:t>VF偏移</w:t>
              </w:r>
            </w:hyperlink>
            <w:r>
              <w:rPr>
                <w:sz w:val="18"/>
                <w:szCs w:val="18"/>
                <w:spacing w:val="-7"/>
              </w:rPr>
              <w:t>+（N-1）*</w:t>
            </w:r>
            <w:hyperlink w:history="true" w:anchor="bookmark97">
              <w:r>
                <w:rPr>
                  <w:sz w:val="18"/>
                  <w:szCs w:val="18"/>
                  <w:u w:val="single" w:color="C0C0C0"/>
                  <w:spacing w:val="-7"/>
                </w:rPr>
                <w:t>VF步幅）</w:t>
              </w:r>
            </w:hyperlink>
            <w:r>
              <w:rPr>
                <w:sz w:val="18"/>
                <w:szCs w:val="18"/>
                <w:spacing w:val="-8"/>
              </w:rPr>
              <w:t>模</w:t>
            </w:r>
            <w:r>
              <w:rPr>
                <w:sz w:val="18"/>
                <w:szCs w:val="18"/>
                <w:spacing w:val="-8"/>
              </w:rPr>
              <w:t>2</w:t>
            </w:r>
            <w:r>
              <w:rPr>
                <w:sz w:val="14"/>
                <w:szCs w:val="14"/>
                <w:spacing w:val="-8"/>
                <w:position w:val="8"/>
              </w:rPr>
              <w:t>16</w:t>
            </w:r>
          </w:p>
        </w:tc>
      </w:tr>
      <w:tr>
        <w:trPr>
          <w:trHeight w:val="403" w:hRule="atLeast"/>
        </w:trPr>
        <w:tc>
          <w:tcPr>
            <w:tcW w:w="1756" w:type="dxa"/>
            <w:vAlign w:val="top"/>
            <w:tcBorders>
              <w:left w:val="nil"/>
            </w:tcBorders>
          </w:tcPr>
          <w:p>
            <w:pPr>
              <w:ind w:left="805"/>
              <w:spacing w:before="253" w:line="60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6"/>
            </w:pPr>
            <w:r>
              <w:t>…</w:t>
            </w:r>
          </w:p>
        </w:tc>
        <w:tc>
          <w:tcPr>
            <w:tcW w:w="5215" w:type="dxa"/>
            <w:vAlign w:val="top"/>
            <w:tcBorders>
              <w:right w:val="nil"/>
            </w:tcBorders>
          </w:tcPr>
          <w:p>
            <w:pPr>
              <w:ind w:left="2535"/>
              <w:spacing w:before="253" w:line="60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6"/>
            </w:pPr>
            <w:r>
              <w:t>…</w:t>
            </w:r>
          </w:p>
        </w:tc>
      </w:tr>
      <w:tr>
        <w:trPr>
          <w:trHeight w:val="470" w:hRule="atLeast"/>
        </w:trPr>
        <w:tc>
          <w:tcPr>
            <w:tcW w:w="1756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90"/>
              <w:spacing w:before="125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3"/>
              </w:rPr>
              <w:t>VF</w:t>
            </w:r>
            <w:hyperlink w:history="true" w:anchor="bookmark98">
              <w:r>
                <w:rPr>
                  <w:u w:val="single" w:color="C0C0C0"/>
                  <w:spacing w:val="-3"/>
                </w:rPr>
                <w:t>NumVF</w:t>
              </w:r>
            </w:hyperlink>
            <w:r>
              <w:rPr>
                <w:spacing w:val="-3"/>
              </w:rPr>
              <w:t>（最后一个）</w:t>
            </w:r>
          </w:p>
        </w:tc>
        <w:tc>
          <w:tcPr>
            <w:tcW w:w="5215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4"/>
              <w:spacing w:before="147" w:line="231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65"/>
            </w:pPr>
            <w:r>
              <w:rPr>
                <w:sz w:val="18"/>
                <w:szCs w:val="18"/>
                <w:spacing w:val="-7"/>
              </w:rPr>
              <w:t xml:space="preserve">(PF路由ID +</w:t>
            </w:r>
            <w:hyperlink w:history="true" w:anchor="bookmark99">
              <w:r>
                <w:rPr>
                  <w:sz w:val="18"/>
                  <w:szCs w:val="18"/>
                  <w:u w:val="single" w:color="C0C0C0"/>
                  <w:spacing w:val="-7"/>
                </w:rPr>
                <w:t>第一</w:t>
              </w:r>
              <w:r>
                <w:rPr>
                  <w:sz w:val="18"/>
                  <w:szCs w:val="18"/>
                  <w:u w:val="single" w:color="C0C0C0"/>
                  <w:spacing w:val="-7"/>
                </w:rPr>
                <w:t>VF偏移</w:t>
              </w:r>
            </w:hyperlink>
            <w:r>
              <w:rPr>
                <w:sz w:val="18"/>
                <w:szCs w:val="18"/>
                <w:spacing w:val="-7"/>
              </w:rPr>
              <w:t>+（</w:t>
            </w:r>
            <w:hyperlink w:history="true" w:anchor="bookmark100">
              <w:r>
                <w:rPr>
                  <w:sz w:val="18"/>
                  <w:szCs w:val="18"/>
                  <w:u w:val="single" w:color="C0C0C0"/>
                  <w:spacing w:val="-7"/>
                </w:rPr>
                <w:t>NumVFs</w:t>
              </w:r>
            </w:hyperlink>
            <w:r>
              <w:rPr>
                <w:sz w:val="18"/>
                <w:szCs w:val="18"/>
                <w:spacing w:val="-7"/>
              </w:rPr>
              <w:t>-1）*</w:t>
            </w:r>
            <w:hyperlink w:history="true" w:anchor="bookmark101">
              <w:r>
                <w:rPr>
                  <w:sz w:val="18"/>
                  <w:szCs w:val="18"/>
                  <w:u w:val="single" w:color="C0C0C0"/>
                  <w:spacing w:val="-7"/>
                </w:rPr>
                <w:t>VF步幅）</w:t>
              </w:r>
            </w:hyperlink>
            <w:r>
              <w:rPr>
                <w:sz w:val="18"/>
                <w:szCs w:val="18"/>
                <w:spacing w:val="-8"/>
              </w:rPr>
              <w:t>模</w:t>
            </w:r>
            <w:r>
              <w:rPr>
                <w:sz w:val="18"/>
                <w:szCs w:val="18"/>
                <w:spacing w:val="-8"/>
              </w:rPr>
              <w:t>2</w:t>
            </w:r>
            <w:r>
              <w:rPr>
                <w:sz w:val="14"/>
                <w:szCs w:val="14"/>
                <w:spacing w:val="-8"/>
                <w:position w:val="8"/>
              </w:rPr>
              <w:t>16</w:t>
            </w:r>
          </w:p>
        </w:tc>
      </w:tr>
    </w:tbl>
    <w:p>
      <w:pPr>
        <w:pStyle w:val="P68B1DB1-BodyText3"/>
        <w:ind w:left="870"/>
        <w:spacing w:before="152" w:line="252" w:lineRule="exact"/>
      </w:pPr>
      <w:r>
        <w:rPr>
          <w:spacing w:val="-5"/>
        </w:rPr>
        <w:t>在这个路由ID计算中使用的所有算法都是16位无符号丢弃所有进位。</w:t>
      </w:r>
    </w:p>
    <w:p>
      <w:pPr>
        <w:pStyle w:val="BodyText"/>
        <w:ind w:left="879" w:right="1536" w:hanging="9"/>
        <w:spacing w:before="147" w:line="250" w:lineRule="auto"/>
      </w:pPr>
      <w:r>
        <w:rPr>
          <w:spacing w:val="-7"/>
        </w:rPr>
        <w:t>所有</w:t>
      </w:r>
      <w:r>
        <w:rPr>
          <w:spacing w:val="-7"/>
        </w:rPr>
        <w:t>VF和PF必须具有不同的路由ID。</w:t>
      </w:r>
      <w:r>
        <w:rPr>
          <w:spacing w:val="-17"/>
        </w:rPr>
        <w:t>任何</w:t>
      </w:r>
      <w:r>
        <w:rPr>
          <w:spacing w:val="-7"/>
        </w:rPr>
        <w:t>PF或</w:t>
      </w:r>
      <w:r>
        <w:rPr>
          <w:spacing w:val="-7"/>
        </w:rPr>
        <w:t>VF的路由ID不得</w:t>
      </w:r>
      <w:r>
        <w:rPr>
          <w:spacing w:val="-8"/>
        </w:rPr>
        <w:t>与</w:t>
      </w:r>
      <w:r>
        <w:rPr>
          <w:spacing w:val="-4"/>
        </w:rPr>
        <w:t>任何</w:t>
      </w:r>
      <w:r>
        <w:rPr>
          <w:spacing w:val="-4"/>
        </w:rPr>
        <w:t>其他PF</w:t>
      </w:r>
      <w:r>
        <w:rPr>
          <w:spacing w:val="-4"/>
        </w:rPr>
        <w:t>或</w:t>
      </w:r>
      <w:r>
        <w:rPr>
          <w:spacing w:val="-4"/>
        </w:rPr>
        <w:t>VF</w:t>
      </w:r>
      <w:r>
        <w:rPr>
          <w:spacing w:val="-13"/>
        </w:rPr>
        <w:t>的路由ID重叠，</w:t>
      </w:r>
      <w:r>
        <w:rPr>
          <w:spacing w:val="-4"/>
        </w:rPr>
        <w:t>因为</w:t>
      </w:r>
      <w:hyperlink w:history="true" w:anchor="bookmark102">
        <w:r>
          <w:rPr>
            <w:u w:val="single" w:color="C0C0C0"/>
            <w:spacing w:val="-5"/>
          </w:rPr>
          <w:t>设备的</w:t>
        </w:r>
      </w:hyperlink>
      <w:r>
        <w:rPr>
          <w:spacing w:val="-5"/>
        </w:rPr>
        <w:t>所有PF上</w:t>
      </w:r>
      <w:r>
        <w:rPr>
          <w:spacing w:val="-13"/>
        </w:rPr>
        <w:t>的NumVF设置</w:t>
      </w:r>
      <w:r>
        <w:rPr>
          <w:spacing w:val="-5"/>
        </w:rPr>
        <w:t>有效。</w:t>
      </w:r>
    </w:p>
    <w:p>
      <w:pPr>
        <w:pStyle w:val="BodyText"/>
        <w:ind w:left="875" w:right="1591" w:hanging="5"/>
        <w:spacing w:before="145" w:line="251" w:lineRule="auto"/>
      </w:pPr>
      <w:hyperlink w:history="true" w:anchor="bookmark103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5"/>
          </w:rPr>
          <w:t>步幅</w:t>
        </w:r>
      </w:hyperlink>
      <w:r>
        <w:rPr>
          <w:spacing w:val="-5"/>
        </w:rPr>
        <w:t>和</w:t>
      </w:r>
      <w:hyperlink w:history="true" w:anchor="bookmark104">
        <w:r>
          <w:rPr>
            <w:u w:val="single" w:color="C0C0C0"/>
            <w:spacing w:val="-5"/>
          </w:rPr>
          <w:t>第一</w:t>
        </w:r>
        <w:r>
          <w:rPr>
            <w:u w:val="single" w:color="C0C0C0"/>
            <w:spacing w:val="-5"/>
          </w:rPr>
          <w:t>VF偏移</w:t>
        </w:r>
      </w:hyperlink>
      <w:r>
        <w:rPr>
          <w:spacing w:val="-5"/>
        </w:rPr>
        <w:t>是</w:t>
      </w:r>
      <w:r>
        <w:rPr>
          <w:spacing w:val="-5"/>
        </w:rPr>
        <w:t>常量。除</w:t>
      </w:r>
      <w:r>
        <w:rPr>
          <w:spacing w:val="-5"/>
        </w:rPr>
        <w:t>本</w:t>
      </w:r>
      <w:r>
        <w:rPr>
          <w:spacing w:val="-5"/>
        </w:rPr>
        <w:t>节前面所述外，</w:t>
      </w:r>
      <w:r>
        <w:rPr>
          <w:spacing w:val="-5"/>
        </w:rPr>
        <w:t>它们</w:t>
      </w:r>
      <w:r>
        <w:rPr>
          <w:spacing w:val="-21"/>
        </w:rPr>
        <w:t>的</w:t>
      </w:r>
      <w:r>
        <w:rPr>
          <w:spacing w:val="-5"/>
        </w:rPr>
        <w:t>值可能不受设备的此</w:t>
      </w:r>
      <w:r>
        <w:rPr>
          <w:spacing w:val="-5"/>
        </w:rPr>
        <w:t>功能</w:t>
      </w:r>
      <w:r>
        <w:rPr>
          <w:spacing w:val="-5"/>
        </w:rPr>
        <w:t>或</w:t>
      </w:r>
      <w:r>
        <w:rPr>
          <w:spacing w:val="-5"/>
        </w:rPr>
        <w:t>其他功能</w:t>
      </w:r>
      <w:r>
        <w:rPr>
          <w:spacing w:val="-5"/>
        </w:rPr>
        <w:t>设置的影响</w:t>
      </w:r>
      <w:r>
        <w:rPr>
          <w:spacing w:val="-6"/>
        </w:rPr>
        <w:t>。</w:t>
      </w:r>
    </w:p>
    <w:p>
      <w:pPr>
        <w:pStyle w:val="BodyText"/>
        <w:ind w:left="871" w:right="1394" w:hanging="2"/>
        <w:spacing w:before="144" w:line="250" w:lineRule="auto"/>
      </w:pPr>
      <w:r>
        <w:rPr>
          <w:spacing w:val="-6"/>
        </w:rPr>
        <w:t>VF可以驻留在</w:t>
      </w:r>
      <w:r>
        <w:rPr>
          <w:spacing w:val="-6"/>
        </w:rPr>
        <w:t>与</w:t>
      </w:r>
      <w:r>
        <w:rPr>
          <w:spacing w:val="-6"/>
        </w:rPr>
        <w:t>相关联的PF不同的总线号上。</w:t>
      </w:r>
      <w:r>
        <w:rPr>
          <w:spacing w:val="-17"/>
        </w:rPr>
        <w:t xml:space="preserve"> </w:t>
      </w:r>
      <w:r>
        <w:rPr>
          <w:spacing w:val="-6"/>
        </w:rPr>
        <w:t>如果</w:t>
      </w:r>
      <w:r>
        <w:rPr>
          <w:spacing w:val="-7"/>
        </w:rPr>
        <w:t>例如</w:t>
      </w:r>
      <w:hyperlink w:history="true" w:anchor="bookmark105">
        <w:r>
          <w:rPr>
            <w:u w:val="single" w:color="C0C0C0"/>
            <w:spacing w:val="-7"/>
          </w:rPr>
          <w:t>第一</w:t>
        </w:r>
        <w:r>
          <w:rPr>
            <w:u w:val="single" w:color="C0C0C0"/>
            <w:spacing w:val="-7"/>
          </w:rPr>
          <w:t>VF</w:t>
        </w:r>
        <w:r>
          <w:rPr>
            <w:u w:val="single" w:color="C0C0C0"/>
            <w:spacing w:val="-7"/>
          </w:rPr>
          <w:t>偏移</w:t>
        </w:r>
      </w:hyperlink>
      <w:r>
        <w:rPr>
          <w:spacing w:val="-7"/>
        </w:rPr>
        <w:t>具有</w:t>
      </w:r>
      <w:r>
        <w:rPr>
          <w:spacing w:val="-6"/>
        </w:rPr>
        <w:t>值</w:t>
      </w:r>
      <w:r>
        <w:rPr>
          <w:spacing w:val="-6"/>
        </w:rPr>
        <w:t>0100h，则这可以发生。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6"/>
        </w:rPr>
        <w:t>不应位于</w:t>
      </w:r>
      <w:r>
        <w:rPr>
          <w:spacing w:val="-6"/>
        </w:rPr>
        <w:t>数值</w:t>
      </w:r>
      <w:r>
        <w:rPr>
          <w:spacing w:val="-6"/>
        </w:rPr>
        <w:t>小于</w:t>
      </w:r>
      <w:r>
        <w:rPr>
          <w:spacing w:val="-6"/>
        </w:rPr>
        <w:t>其相关PF的母线编号上。</w:t>
      </w:r>
      <w:r>
        <w:rPr>
          <w:spacing w:val="-6"/>
        </w:rPr>
        <w:t>一个</w:t>
      </w:r>
      <w:r>
        <w:rPr>
          <w:spacing w:val="-6"/>
        </w:rPr>
        <w:t>VF</w:t>
      </w:r>
      <w:r>
        <w:rPr>
          <w:spacing w:val="-6"/>
        </w:rPr>
        <w:t>，</w:t>
      </w:r>
      <w:r>
        <w:t xml:space="preserve">   </w:t>
      </w:r>
      <w:r>
        <w:rPr>
          <w:spacing w:val="-5"/>
        </w:rPr>
        <w:t>位于</w:t>
      </w:r>
      <w:r>
        <w:rPr>
          <w:spacing w:val="-5"/>
        </w:rPr>
        <w:t>与其相关联PF相同</w:t>
      </w:r>
      <w:r>
        <w:rPr>
          <w:spacing w:val="-5"/>
        </w:rPr>
        <w:t>的</w:t>
      </w:r>
      <w:r>
        <w:rPr>
          <w:spacing w:val="-5"/>
        </w:rPr>
        <w:t>总线</w:t>
      </w:r>
      <w:r>
        <w:t>号</w:t>
      </w:r>
      <w:r>
        <w:rPr>
          <w:spacing w:val="-5"/>
        </w:rPr>
        <w:t>上</w:t>
      </w:r>
      <w:r>
        <w:t>的设备编号不应位于</w:t>
      </w:r>
      <w:r>
        <w:rPr>
          <w:spacing w:val="-5"/>
        </w:rPr>
        <w:t>数字</w:t>
      </w:r>
      <w:r>
        <w:rPr>
          <w:spacing w:val="-6"/>
        </w:rPr>
        <w:t>上</w:t>
      </w:r>
    </w:p>
    <w:p>
      <w:pPr>
        <w:pStyle w:val="BodyText"/>
        <w:ind w:left="875"/>
        <w:spacing w:line="290" w:lineRule="exact"/>
      </w:pPr>
      <w:r>
        <w:rPr>
          <w:spacing w:val="-4"/>
        </w:rPr>
        <w:t>比PF</w:t>
      </w:r>
      <w:r>
        <w:rPr>
          <w:sz w:val="12"/>
          <w:szCs w:val="12"/>
          <w:spacing w:val="-4"/>
          <w:position w:val="9"/>
        </w:rPr>
        <w:t>158</w:t>
      </w:r>
      <w:r>
        <w:rPr>
          <w:spacing w:val="-4"/>
        </w:rPr>
        <w:t>小。</w:t>
      </w:r>
    </w:p>
    <w:p>
      <w:pPr>
        <w:pStyle w:val="BodyText"/>
        <w:ind w:left="880" w:right="1431" w:hanging="10"/>
        <w:spacing w:before="107" w:line="244" w:lineRule="auto"/>
        <w:jc w:val="both"/>
      </w:pPr>
      <w:r>
        <w:rPr>
          <w:spacing w:val="-6"/>
        </w:rPr>
        <w:t>SR-IOV</w:t>
      </w:r>
      <w:r>
        <w:rPr>
          <w:spacing w:val="-6"/>
        </w:rPr>
        <w:t>RCiEP设备的VF与和它们的</w:t>
      </w:r>
      <w:r>
        <w:rPr>
          <w:spacing w:val="-18"/>
        </w:rPr>
        <w:t>PF相同</w:t>
      </w:r>
      <w:r>
        <w:rPr>
          <w:spacing w:val="-7"/>
        </w:rPr>
        <w:t>的</w:t>
      </w:r>
      <w:r>
        <w:rPr>
          <w:u w:val="single" w:color="C0C0C0"/>
          <w:spacing w:val="-7"/>
        </w:rPr>
        <w:t>根复合体事件收集器</w:t>
      </w:r>
      <w:r>
        <w:rPr>
          <w:spacing w:val="-7"/>
        </w:rPr>
        <w:t>（如果</w:t>
      </w:r>
      <w:r>
        <w:rPr>
          <w:spacing w:val="-7"/>
        </w:rPr>
        <w:t>有的话）</w:t>
      </w:r>
      <w:r>
        <w:rPr>
          <w:spacing w:val="-18"/>
        </w:rPr>
        <w:t>相关联</w:t>
      </w:r>
      <w:r>
        <w:rPr>
          <w:spacing w:val="-7"/>
        </w:rPr>
        <w:t>。</w:t>
      </w:r>
      <w:r>
        <w:rPr>
          <w:u w:val="single" w:color="C0C0C0"/>
          <w:spacing w:val="-4"/>
        </w:rPr>
        <w:t>根复合体</w:t>
      </w:r>
      <w:r>
        <w:rPr>
          <w:spacing w:val="-3"/>
        </w:rPr>
        <w:t>的</w:t>
      </w:r>
      <w:r>
        <w:rPr>
          <w:u w:val="single" w:color="C0C0C0"/>
          <w:spacing w:val="-4"/>
        </w:rPr>
        <w:t>根复合体事件收集器端点</w:t>
      </w:r>
      <w:r>
        <w:rPr>
          <w:u w:val="single" w:color="C0C0C0"/>
          <w:spacing w:val="-4"/>
        </w:rPr>
        <w:t>关联扩展功能</w:t>
      </w:r>
      <w:r>
        <w:rPr>
          <w:spacing w:val="-3"/>
        </w:rPr>
        <w:t>中未报告</w:t>
      </w:r>
      <w:r>
        <w:rPr>
          <w:spacing w:val="-7"/>
        </w:rPr>
        <w:t>此类</w:t>
      </w:r>
      <w:r>
        <w:rPr>
          <w:spacing w:val="-7"/>
        </w:rPr>
        <w:t>VF</w:t>
      </w:r>
      <w:r>
        <w:t xml:space="preserve">   </w:t>
      </w:r>
      <w:r>
        <w:rPr>
          <w:u w:val="single" w:color="C0C0C0"/>
          <w:spacing w:val="-3"/>
        </w:rPr>
        <w:t>事件</w:t>
      </w:r>
      <w:r>
        <w:rPr>
          <w:u w:val="single" w:color="C0C0C0"/>
          <w:spacing w:val="-3"/>
        </w:rPr>
        <w:t>收集器</w:t>
      </w:r>
      <w:r>
        <w:rPr>
          <w:spacing w:val="-3"/>
        </w:rPr>
        <w:t>。</w:t>
      </w:r>
    </w:p>
    <w:p>
      <w:pPr>
        <w:pStyle w:val="BodyText"/>
        <w:ind w:left="879" w:right="1324" w:hanging="9"/>
        <w:spacing w:before="162" w:line="251" w:lineRule="auto"/>
      </w:pPr>
      <w:r>
        <w:rPr>
          <w:spacing w:val="-6"/>
        </w:rPr>
        <w:t>根据</w:t>
      </w:r>
      <w:r>
        <w:rPr>
          <w:u w:val="single" w:color="C0C0C0"/>
          <w:spacing w:val="-6"/>
        </w:rPr>
        <w:t>第www.example.com节</w:t>
      </w:r>
      <w:r>
        <w:rPr>
          <w:u w:val="single" w:color="C0C0C0"/>
          <w:spacing w:val="-6"/>
        </w:rPr>
        <w:t>2.2.6.2</w:t>
      </w:r>
      <w:r>
        <w:rPr>
          <w:spacing w:val="-6"/>
        </w:rPr>
        <w:t>，</w:t>
      </w:r>
      <w:r>
        <w:rPr>
          <w:spacing w:val="-14"/>
        </w:rPr>
        <w:t>与上游端口相关联的具有</w:t>
      </w:r>
      <w:r>
        <w:rPr>
          <w:spacing w:val="-6"/>
        </w:rPr>
        <w:t>SR-IOV功能的设备</w:t>
      </w:r>
      <w:r>
        <w:rPr>
          <w:spacing w:val="-7"/>
        </w:rPr>
        <w:t>从</w:t>
      </w:r>
      <w:r>
        <w:rPr>
          <w:spacing w:val="-7"/>
        </w:rPr>
        <w:t>任何类型0配置</w:t>
      </w:r>
      <w:r>
        <w:rPr>
          <w:spacing w:val="-7"/>
        </w:rPr>
        <w:t>写入请求捕获总线号。</w:t>
      </w:r>
      <w:r>
        <w:rPr>
          <w:spacing w:val="-7"/>
        </w:rPr>
        <w:t>支持SR-IOV的设备不</w:t>
      </w:r>
      <w:r>
        <w:rPr>
          <w:spacing w:val="-7"/>
        </w:rPr>
        <w:t>从</w:t>
      </w:r>
      <w:r>
        <w:rPr>
          <w:spacing w:val="-7"/>
        </w:rPr>
        <w:t>任何</w:t>
      </w:r>
      <w:r>
        <w:rPr>
          <w:spacing w:val="-7"/>
        </w:rPr>
        <w:t>类型1</w:t>
      </w:r>
      <w:r>
        <w:t>捕获</w:t>
      </w:r>
      <w:r>
        <w:rPr>
          <w:spacing w:val="-7"/>
        </w:rPr>
        <w:t>总线编号</w:t>
      </w:r>
    </w:p>
    <w:p>
      <w:pPr>
        <w:pStyle w:val="BodyText"/>
        <w:ind w:left="887" w:right="1589" w:hanging="7"/>
      </w:pPr>
      <w:r>
        <w:rPr>
          <w:spacing w:val="-5"/>
        </w:rPr>
        <w:t>配置</w:t>
      </w:r>
      <w:r>
        <w:rPr>
          <w:spacing w:val="-5"/>
        </w:rPr>
        <w:t>写入请求。</w:t>
      </w:r>
      <w:r>
        <w:rPr>
          <w:spacing w:val="-14"/>
        </w:rPr>
        <w:t>具有</w:t>
      </w:r>
      <w:r>
        <w:rPr>
          <w:spacing w:val="-5"/>
        </w:rPr>
        <w:t>SR-IOV能力的RCiE</w:t>
      </w:r>
      <w:r>
        <w:rPr>
          <w:spacing w:val="-6"/>
        </w:rPr>
        <w:t>P使用实现</w:t>
      </w:r>
      <w:r>
        <w:rPr>
          <w:spacing w:val="-6"/>
        </w:rPr>
        <w:t>特定的机制</w:t>
      </w:r>
      <w:r>
        <w:rPr>
          <w:spacing w:val="-6"/>
        </w:rPr>
        <w:t>来分配</w:t>
      </w:r>
      <w:r>
        <w:rPr>
          <w:spacing w:val="-6"/>
        </w:rPr>
        <w:t>它们的总线</w:t>
      </w:r>
      <w:r>
        <w:rPr>
          <w:spacing w:val="-6"/>
        </w:rPr>
        <w:t>号。</w:t>
      </w:r>
    </w:p>
    <w:p>
      <w:pPr>
        <w:pStyle w:val="P68B1DB1-BodyText3"/>
        <w:ind w:left="878"/>
        <w:spacing w:before="166" w:line="251" w:lineRule="exact"/>
      </w:pPr>
      <w:r>
        <w:rPr>
          <w:spacing w:val="-6"/>
        </w:rPr>
        <w:t>交换机对总线号的处理与基本PCIe相同。</w:t>
      </w:r>
      <w:r>
        <w:rPr>
          <w:spacing w:val="-6"/>
        </w:rPr>
        <w:t>在基本PCIe中</w:t>
      </w:r>
      <w:r>
        <w:rPr>
          <w:spacing w:val="-7"/>
        </w:rPr>
        <w:t>，</w:t>
      </w:r>
      <w:r>
        <w:rPr>
          <w:spacing w:val="-7"/>
        </w:rPr>
        <w:t>交换机</w:t>
      </w:r>
      <w:r>
        <w:rPr>
          <w:spacing w:val="-7"/>
        </w:rPr>
        <w:t>发送所有配置</w:t>
      </w:r>
    </w:p>
    <w:p>
      <w:pPr>
        <w:pStyle w:val="BodyText"/>
        <w:ind w:left="880" w:right="1363" w:firstLine="7"/>
        <w:spacing w:before="1" w:line="249" w:lineRule="auto"/>
      </w:pPr>
      <w:r>
        <w:rPr>
          <w:spacing w:val="-6"/>
        </w:rPr>
        <w:t>向</w:t>
      </w:r>
      <w:r>
        <w:rPr>
          <w:spacing w:val="-14"/>
        </w:rPr>
        <w:t>设备请求</w:t>
      </w:r>
      <w:r>
        <w:rPr>
          <w:spacing w:val="-6"/>
        </w:rPr>
        <w:t>二级总线号（含）</w:t>
      </w:r>
      <w:r>
        <w:rPr>
          <w:spacing w:val="-6"/>
        </w:rPr>
        <w:t>到</w:t>
      </w:r>
      <w:r>
        <w:rPr>
          <w:spacing w:val="-6"/>
        </w:rPr>
        <w:t>下级总线号（含）</w:t>
      </w:r>
      <w:r>
        <w:rPr>
          <w:spacing w:val="-6"/>
        </w:rPr>
        <w:t>范围内的请求</w:t>
      </w:r>
      <w:r>
        <w:rPr>
          <w:spacing w:val="-7"/>
        </w:rPr>
        <w:t>。</w:t>
      </w:r>
      <w:r>
        <w:rPr>
          <w:spacing w:val="-7"/>
        </w:rPr>
        <w:t>1型</w:t>
      </w:r>
      <w:r>
        <w:t xml:space="preserve">   </w:t>
      </w:r>
      <w:r>
        <w:rPr>
          <w:spacing w:val="-5"/>
        </w:rPr>
        <w:t>寻址</w:t>
      </w:r>
      <w:r>
        <w:rPr>
          <w:spacing w:val="-5"/>
        </w:rPr>
        <w:t>次级总线号</w:t>
      </w:r>
      <w:r>
        <w:t>的配置请求</w:t>
      </w:r>
      <w:r>
        <w:rPr>
          <w:spacing w:val="-5"/>
        </w:rPr>
        <w:t>被</w:t>
      </w:r>
      <w:r>
        <w:rPr>
          <w:spacing w:val="-6"/>
        </w:rPr>
        <w:t>转换为</w:t>
      </w:r>
      <w:r>
        <w:rPr>
          <w:spacing w:val="-6"/>
        </w:rPr>
        <w:t>0</w:t>
      </w:r>
      <w:r>
        <w:rPr>
          <w:spacing w:val="-6"/>
        </w:rPr>
        <w:t>型</w:t>
      </w:r>
      <w:r>
        <w:t>配置请求</w:t>
      </w:r>
      <w:r>
        <w:rPr>
          <w:spacing w:val="-6"/>
        </w:rPr>
        <w:t>，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  <w:r>
        <w:drawing>
          <wp:anchor distT="0" distB="0" distL="0" distR="0" simplePos="0" relativeHeight="2520371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102901</wp:posOffset>
            </wp:positionV>
            <wp:extent cx="7592400" cy="952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67"/>
        <w:ind w:left="571"/>
        <w:spacing w:before="46" w:line="189" w:lineRule="exact"/>
        <w:rPr>
          <w:sz w:val="15"/>
          <w:szCs w:val="15"/>
        </w:rPr>
      </w:pPr>
      <w:r>
        <w:rPr>
          <w:spacing w:val="-4"/>
        </w:rPr>
        <w:t xml:space="preserve">158. </w:t>
      </w:r>
      <w:r>
        <w:rPr>
          <w:spacing w:val="-10"/>
        </w:rPr>
        <w:t>SR-IOV</w:t>
      </w:r>
      <w:r>
        <w:rPr>
          <w:spacing w:val="-4"/>
        </w:rPr>
        <w:t>紧接</w:t>
      </w:r>
      <w:r>
        <w:rPr>
          <w:spacing w:val="-5"/>
        </w:rPr>
        <w:t>在下游端口之下的设备总是具有设备编号</w:t>
      </w:r>
      <w:r>
        <w:rPr>
          <w:spacing w:val="-5"/>
        </w:rPr>
        <w:t>0，并且</w:t>
      </w:r>
      <w:r>
        <w:rPr>
          <w:spacing w:val="-5"/>
        </w:rPr>
        <w:t>因此</w:t>
      </w:r>
      <w:r>
        <w:rPr>
          <w:spacing w:val="-5"/>
        </w:rPr>
        <w:t>总是</w:t>
      </w:r>
      <w:r>
        <w:rPr>
          <w:spacing w:val="-5"/>
        </w:rPr>
        <w:t>满足</w:t>
      </w:r>
      <w:r>
        <w:rPr>
          <w:spacing w:val="-5"/>
        </w:rPr>
        <w:t>该</w:t>
      </w:r>
      <w:r>
        <w:rPr>
          <w:spacing w:val="-5"/>
        </w:rPr>
        <w:t>条件。</w:t>
      </w:r>
    </w:p>
    <w:p>
      <w:pPr>
        <w:spacing w:line="189" w:lineRule="exact"/>
        <w:sectPr>
          <w:footerReference w:type="default" r:id="rId38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5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87" w:right="1439" w:hanging="12"/>
        <w:spacing w:before="61" w:line="250" w:lineRule="auto"/>
      </w:pPr>
      <w:r>
        <w:rPr>
          <w:spacing w:val="-6"/>
        </w:rPr>
        <w:t>针对</w:t>
      </w:r>
      <w:r>
        <w:rPr>
          <w:spacing w:val="-6"/>
        </w:rPr>
        <w:t>次级总线号（不含）和</w:t>
      </w:r>
      <w:r>
        <w:rPr>
          <w:spacing w:val="-6"/>
        </w:rPr>
        <w:t>次级</w:t>
      </w:r>
      <w:r>
        <w:rPr>
          <w:spacing w:val="-6"/>
        </w:rPr>
        <w:t>总线号（含）</w:t>
      </w:r>
      <w:r>
        <w:rPr>
          <w:spacing w:val="-18"/>
        </w:rPr>
        <w:t>之间的总线号的类型1配置请求</w:t>
      </w:r>
      <w:r>
        <w:rPr>
          <w:spacing w:val="-6"/>
        </w:rPr>
        <w:t>作为</w:t>
      </w:r>
      <w:r>
        <w:rPr>
          <w:spacing w:val="-7"/>
        </w:rPr>
        <w:t>类型1配置</w:t>
      </w:r>
      <w:r>
        <w:rPr>
          <w:spacing w:val="-7"/>
        </w:rPr>
        <w:t>请求转发到设备。</w:t>
      </w:r>
    </w:p>
    <w:p>
      <w:pPr>
        <w:pStyle w:val="BodyText"/>
        <w:ind w:left="888" w:right="1590"/>
        <w:spacing w:before="147" w:line="250" w:lineRule="auto"/>
      </w:pPr>
      <w:r>
        <w:rPr>
          <w:spacing w:val="-6"/>
        </w:rPr>
        <w:t>注意：公交车号码是受约束的资源。强烈</w:t>
      </w:r>
      <w:r>
        <w:rPr>
          <w:spacing w:val="-6"/>
        </w:rPr>
        <w:t>建议</w:t>
      </w:r>
      <w:r>
        <w:rPr>
          <w:spacing w:val="-12"/>
        </w:rPr>
        <w:t>设备</w:t>
      </w:r>
      <w:r>
        <w:rPr>
          <w:spacing w:val="-6"/>
        </w:rPr>
        <w:t>避免在总线号使用中留下</w:t>
      </w:r>
      <w:r>
        <w:rPr>
          <w:spacing w:val="-17"/>
        </w:rPr>
        <w:t>“漏洞”，以避免浪费总线号</w:t>
      </w:r>
      <w:r>
        <w:rPr>
          <w:spacing w:val="-6"/>
        </w:rPr>
        <w:t>。</w:t>
      </w:r>
    </w:p>
    <w:p>
      <w:pPr>
        <w:pStyle w:val="P68B1DB1-BodyText3"/>
        <w:ind w:left="870"/>
        <w:spacing w:before="147" w:line="252" w:lineRule="exact"/>
      </w:pPr>
      <w:r>
        <w:rPr>
          <w:spacing w:val="-6"/>
        </w:rPr>
        <w:t>所有PF必须位于设备</w:t>
      </w:r>
    </w:p>
    <w:p>
      <w:pPr>
        <w:pStyle w:val="P68B1DB1-BodyText68"/>
        <w:ind w:firstLine="870"/>
        <w:spacing w:before="195" w:line="4398" w:lineRule="exact"/>
      </w:pPr>
      <w:r>
        <w:pict>
          <v:group id="_x0000_s546" style="mso-position-vertical-relative:line;mso-position-horizontal-relative:char;width:500pt;height:219.9pt;" filled="false" stroked="false" coordsize="10000,4397" coordorigin="0,0">
            <v:rect id="_x0000_s548" style="position:absolute;left:0;top:0;width:10000;height:4397;" fillcolor="#E5F4FF" filled="true" stroked="false"/>
            <v:shape id="_x0000_s550" style="position:absolute;left:320;top:293;width:9410;height:38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9"/>
                      </w:rPr>
                      <w:t>跨越多个总线编号的VF</w:t>
                    </w:r>
                  </w:p>
                  <w:p>
                    <w:pPr>
                      <w:ind w:left="27" w:right="20" w:hanging="7"/>
                      <w:spacing w:before="144" w:line="267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作为示例，考虑支持单个PF的</w:t>
                    </w:r>
                    <w:r>
                      <w:rPr>
                        <w:spacing w:val="-6"/>
                      </w:rPr>
                      <w:t>SR-IOV设备</w:t>
                    </w:r>
                    <w:r>
                      <w:rPr>
                        <w:spacing w:val="-6"/>
                      </w:rPr>
                      <w:t>。最初，</w:t>
                    </w:r>
                    <w:r>
                      <w:rPr>
                        <w:spacing w:val="-6"/>
                      </w:rPr>
                      <w:t>0</w:t>
                    </w:r>
                    <w:r>
                      <w:rPr>
                        <w:spacing w:val="-7"/>
                      </w:rPr>
                      <w:t>个PF</w:t>
                    </w:r>
                    <w:r>
                      <w:rPr>
                        <w:spacing w:val="-7"/>
                      </w:rPr>
                      <w:t>0</w:t>
                    </w:r>
                    <w:r>
                      <w:rPr>
                        <w:spacing w:val="-7"/>
                      </w:rPr>
                      <w:t>可见。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7"/>
                      </w:rPr>
                      <w:t>软件</w:t>
                    </w:r>
                    <w:r>
                      <w:rPr>
                        <w:spacing w:val="-7"/>
                      </w:rPr>
                      <w:t>设置</w:t>
                    </w:r>
                    <w:hyperlink w:history="true" w:anchor="bookmark106">
                      <w:r>
                        <w:rPr>
                          <w:u w:val="single" w:color="C0C0C0"/>
                          <w:spacing w:val="-7"/>
                        </w:rPr>
                        <w:t>ARI</w:t>
                      </w:r>
                    </w:hyperlink>
                    <w:hyperlink w:history="true" w:anchor="bookmark107">
                      <w:r>
                        <w:rPr>
                          <w:u w:val="single" w:color="C0C0C0"/>
                          <w:spacing w:val="-3"/>
                        </w:rPr>
                        <w:t>功能层次结构</w:t>
                      </w:r>
                    </w:hyperlink>
                    <w:r>
                      <w:rPr>
                        <w:spacing w:val="-3"/>
                      </w:rPr>
                      <w:t>。根据</w:t>
                    </w:r>
                    <w:hyperlink w:history="true" w:anchor="bookmark108">
                      <w:r>
                        <w:rPr>
                          <w:u w:val="single" w:color="C0C0C0"/>
                          <w:spacing w:val="-4"/>
                        </w:rPr>
                        <w:t>SR-IOV扩展能力，</w:t>
                      </w:r>
                    </w:hyperlink>
                    <w:r>
                      <w:rPr>
                        <w:spacing w:val="-4"/>
                      </w:rPr>
                      <w:t>它</w:t>
                    </w:r>
                    <w:r>
                      <w:rPr>
                        <w:spacing w:val="-4"/>
                      </w:rPr>
                      <w:t>确定</w:t>
                    </w:r>
                    <w:hyperlink w:history="true" w:anchor="bookmark109">
                      <w:r>
                        <w:rPr>
                          <w:u w:val="single" w:color="C0C0C0"/>
                          <w:spacing w:val="-4"/>
                        </w:rPr>
                        <w:t>：InitialVF</w:t>
                      </w:r>
                    </w:hyperlink>
                    <w:r>
                      <w:rPr>
                        <w:spacing w:val="-4"/>
                      </w:rPr>
                      <w:t>为</w:t>
                    </w:r>
                    <w:r>
                      <w:rPr>
                        <w:spacing w:val="-4"/>
                      </w:rPr>
                      <w:t>600，</w:t>
                    </w:r>
                    <w:hyperlink w:history="true" w:anchor="bookmark110">
                      <w:r>
                        <w:rPr>
                          <w:u w:val="single" w:color="C0C0C0"/>
                          <w:spacing w:val="-4"/>
                        </w:rPr>
                        <w:t>First</w:t>
                      </w:r>
                      <w:r>
                        <w:rPr>
                          <w:u w:val="single" w:color="C0C0C0"/>
                          <w:spacing w:val="-4"/>
                        </w:rPr>
                        <w:t xml:space="preserve">VF Offset</w:t>
                      </w:r>
                    </w:hyperlink>
                    <w:r>
                      <w:rPr>
                        <w:spacing w:val="-4"/>
                      </w:rPr>
                      <w:t>为1，</w:t>
                    </w:r>
                    <w:hyperlink w:history="true" w:anchor="bookmark111">
                      <w:r>
                        <w:rPr>
                          <w:u w:val="single" w:color="C0C0C0"/>
                          <w:spacing w:val="-4"/>
                        </w:rPr>
                        <w:t>VF</w:t>
                      </w:r>
                    </w:hyperlink>
                    <w:hyperlink w:history="true" w:anchor="bookmark112">
                      <w:r>
                        <w:rPr>
                          <w:u w:val="single" w:color="C0C0C0"/>
                          <w:spacing w:val="-7"/>
                        </w:rPr>
                        <w:t>Stride</w:t>
                      </w:r>
                    </w:hyperlink>
                    <w:r>
                      <w:rPr>
                        <w:spacing w:val="-7"/>
                      </w:rPr>
                      <w:t>为1。</w:t>
                    </w:r>
                  </w:p>
                  <w:p>
                    <w:pPr>
                      <w:ind w:left="207"/>
                      <w:spacing w:before="167" w:line="25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 xml:space="preserve">·   如果</w:t>
                    </w:r>
                    <w:r>
                      <w:rPr>
                        <w:spacing w:val="-6"/>
                      </w:rPr>
                      <w:t>软件</w:t>
                    </w:r>
                    <w:r>
                      <w:rPr>
                        <w:spacing w:val="-6"/>
                      </w:rPr>
                      <w:t>将NumVF设置</w:t>
                    </w:r>
                    <w:hyperlink w:history="true" w:anchor="bookmark113"/>
                    <w:r>
                      <w:rPr>
                        <w:spacing w:val="-6"/>
                      </w:rPr>
                      <w:t>在</w:t>
                    </w:r>
                    <w:r>
                      <w:rPr>
                        <w:spacing w:val="-6"/>
                      </w:rPr>
                      <w:t xml:space="preserve">[0 ... 255]范围</w:t>
                    </w:r>
                    <w:r>
                      <w:rPr>
                        <w:spacing w:val="-17"/>
                      </w:rPr>
                      <w:t>内，则设备使用单个总线编号</w:t>
                    </w:r>
                    <w:r>
                      <w:rPr>
                        <w:spacing w:val="-7"/>
                      </w:rPr>
                      <w:t>。</w:t>
                    </w:r>
                  </w:p>
                  <w:p>
                    <w:pPr>
                      <w:ind w:left="207"/>
                      <w:spacing w:before="97" w:line="25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 xml:space="preserve">·   如果</w:t>
                    </w:r>
                    <w:r>
                      <w:rPr>
                        <w:spacing w:val="-6"/>
                      </w:rPr>
                      <w:t>软件</w:t>
                    </w:r>
                    <w:r>
                      <w:rPr>
                        <w:spacing w:val="-6"/>
                      </w:rPr>
                      <w:t>将NumVF设置</w:t>
                    </w:r>
                    <w:hyperlink w:history="true" w:anchor="bookmark114"/>
                    <w:r>
                      <w:rPr>
                        <w:spacing w:val="-6"/>
                      </w:rPr>
                      <w:t>在</w:t>
                    </w:r>
                    <w:r>
                      <w:rPr>
                        <w:spacing w:val="-6"/>
                      </w:rPr>
                      <w:t xml:space="preserve">[256 ... 511]范围</w:t>
                    </w:r>
                    <w:r>
                      <w:rPr>
                        <w:spacing w:val="-18"/>
                      </w:rPr>
                      <w:t>内，则设备使用两个总线编号</w:t>
                    </w:r>
                    <w:r>
                      <w:rPr>
                        <w:spacing w:val="-7"/>
                      </w:rPr>
                      <w:t>。</w:t>
                    </w:r>
                  </w:p>
                  <w:p>
                    <w:pPr>
                      <w:ind w:left="207"/>
                      <w:spacing w:before="98" w:line="25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 xml:space="preserve">·   如果</w:t>
                    </w:r>
                    <w:r>
                      <w:rPr>
                        <w:spacing w:val="-6"/>
                      </w:rPr>
                      <w:t>软件</w:t>
                    </w:r>
                    <w:r>
                      <w:rPr>
                        <w:spacing w:val="-6"/>
                      </w:rPr>
                      <w:t>将NumVF设置</w:t>
                    </w:r>
                    <w:hyperlink w:history="true" w:anchor="bookmark115"/>
                    <w:r>
                      <w:rPr>
                        <w:spacing w:val="-6"/>
                      </w:rPr>
                      <w:t>在</w:t>
                    </w:r>
                    <w:r>
                      <w:rPr>
                        <w:spacing w:val="-6"/>
                      </w:rPr>
                      <w:t xml:space="preserve">[5 12 ... 600]范围</w:t>
                    </w:r>
                    <w:r>
                      <w:rPr>
                        <w:spacing w:val="-18"/>
                      </w:rPr>
                      <w:t>内，则设备使用三个总线编号</w:t>
                    </w:r>
                    <w:r>
                      <w:rPr>
                        <w:spacing w:val="-7"/>
                      </w:rPr>
                      <w:t>。</w:t>
                    </w:r>
                  </w:p>
                  <w:p>
                    <w:pPr>
                      <w:ind w:left="24" w:right="301" w:firstLine="13"/>
                      <w:spacing w:before="220" w:line="250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8"/>
                      </w:rPr>
                      <w:t xml:space="preserve">PF 0和</w:t>
                    </w:r>
                    <w:r>
                      <w:rPr>
                        <w:spacing w:val="-8"/>
                      </w:rPr>
                      <w:t xml:space="preserve">VF 0，1</w:t>
                    </w:r>
                    <w:r>
                      <w:rPr>
                        <w:spacing w:val="-8"/>
                      </w:rPr>
                      <w:t>到</w:t>
                    </w:r>
                    <w:r>
                      <w:rPr>
                        <w:spacing w:val="-8"/>
                      </w:rPr>
                      <w:t xml:space="preserve">VF 0，255</w:t>
                    </w:r>
                    <w:r>
                      <w:rPr>
                        <w:spacing w:val="-12"/>
                      </w:rPr>
                      <w:t>始终</w:t>
                    </w:r>
                    <w:r>
                      <w:rPr>
                        <w:spacing w:val="-8"/>
                      </w:rPr>
                      <w:t>位于</w:t>
                    </w:r>
                    <w:r>
                      <w:rPr>
                        <w:spacing w:val="-8"/>
                      </w:rPr>
                      <w:t>第</w:t>
                    </w:r>
                    <w:r>
                      <w:rPr>
                        <w:spacing w:val="-8"/>
                      </w:rPr>
                      <w:t>一个（捕获的）总线编号上。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spacing w:val="-8"/>
                      </w:rPr>
                      <w:t>VF</w:t>
                    </w:r>
                    <w:r>
                      <w:rPr>
                        <w:spacing w:val="-8"/>
                      </w:rPr>
                      <w:t>0，256</w:t>
                    </w:r>
                    <w:r>
                      <w:rPr>
                        <w:spacing w:val="-8"/>
                      </w:rPr>
                      <w:t>到</w:t>
                    </w:r>
                    <w:r>
                      <w:rPr>
                        <w:spacing w:val="-8"/>
                      </w:rPr>
                      <w:t>VF</w:t>
                    </w:r>
                    <w:r>
                      <w:rPr>
                        <w:spacing w:val="-8"/>
                      </w:rPr>
                      <w:t>0，511</w:t>
                    </w:r>
                    <w:r>
                      <w:rPr>
                        <w:spacing w:val="-12"/>
                      </w:rPr>
                      <w:t>总是</w:t>
                    </w:r>
                    <w:r>
                      <w:rPr>
                        <w:spacing w:val="-7"/>
                      </w:rPr>
                      <w:t>在</w:t>
                    </w:r>
                    <w:r>
                      <w:rPr>
                        <w:spacing w:val="-7"/>
                      </w:rPr>
                      <w:t>第</w:t>
                    </w:r>
                    <w:r>
                      <w:rPr>
                        <w:spacing w:val="-7"/>
                      </w:rPr>
                      <w:t>二总线号上（捕获的总线号加1）。</w:t>
                    </w:r>
                    <w:r>
                      <w:rPr>
                        <w:spacing w:val="-22"/>
                      </w:rPr>
                      <w:t>VF</w:t>
                    </w:r>
                    <w:r>
                      <w:rPr>
                        <w:spacing w:val="-7"/>
                      </w:rPr>
                      <w:t>0，512</w:t>
                    </w:r>
                    <w:r>
                      <w:rPr>
                        <w:spacing w:val="-7"/>
                      </w:rPr>
                      <w:t>至</w:t>
                    </w:r>
                    <w:r>
                      <w:rPr>
                        <w:spacing w:val="-7"/>
                      </w:rPr>
                      <w:t xml:space="preserve">VF 0，600始终</w:t>
                    </w:r>
                    <w:r>
                      <w:rPr>
                        <w:spacing w:val="-8"/>
                      </w:rPr>
                      <w:t>位于</w:t>
                    </w:r>
                    <w:r>
                      <w:rPr>
                        <w:spacing w:val="-8"/>
                      </w:rPr>
                      <w:t>第</w:t>
                    </w:r>
                    <w:r>
                      <w:rPr>
                        <w:spacing w:val="-6"/>
                      </w:rPr>
                      <w:t>三个公交车号码上（捕获的公交车号码加</w:t>
                    </w:r>
                    <w:r>
                      <w:rPr>
                        <w:spacing w:val="-6"/>
                      </w:rPr>
                      <w:t>2）。</w:t>
                    </w:r>
                  </w:p>
                </w:txbxContent>
              </v:textbox>
            </v:shape>
            <v:shape id="_x0000_s552" style="position:absolute;left:0;top:0;width:100;height:4397;" filled="false" stroked="false" type="#_x0000_t75">
              <v:imagedata o:title="" r:id="rId42"/>
            </v:shape>
          </v:group>
        </w:pict>
      </w:r>
    </w:p>
    <w:p>
      <w:pPr>
        <w:pStyle w:val="BodyText"/>
        <w:ind w:left="878" w:right="1367"/>
        <w:spacing w:before="203" w:line="249" w:lineRule="auto"/>
        <w:jc w:val="both"/>
      </w:pPr>
      <w:r>
        <w:rPr>
          <w:spacing w:val="-4"/>
        </w:rPr>
        <w:t>软件</w:t>
      </w:r>
      <w:r>
        <w:rPr>
          <w:spacing w:val="-4"/>
        </w:rPr>
        <w:t>应</w:t>
      </w:r>
      <w:r>
        <w:rPr>
          <w:spacing w:val="-4"/>
        </w:rPr>
        <w:t>配置</w:t>
      </w:r>
      <w:r>
        <w:rPr>
          <w:spacing w:val="-4"/>
        </w:rPr>
        <w:t>开关</w:t>
      </w:r>
      <w:r>
        <w:rPr>
          <w:spacing w:val="-5"/>
        </w:rPr>
        <w:t>辅助</w:t>
      </w:r>
      <w:r>
        <w:rPr>
          <w:spacing w:val="-5"/>
        </w:rPr>
        <w:t>和</w:t>
      </w:r>
      <w:r>
        <w:rPr>
          <w:spacing w:val="-5"/>
        </w:rPr>
        <w:t>次级总线编号</w:t>
      </w:r>
      <w:r>
        <w:rPr>
          <w:spacing w:val="-5"/>
        </w:rPr>
        <w:t>字段</w:t>
      </w:r>
      <w:r>
        <w:rPr>
          <w:spacing w:val="-5"/>
        </w:rPr>
        <w:t>，以将足够</w:t>
      </w:r>
      <w:r>
        <w:rPr>
          <w:spacing w:val="-5"/>
        </w:rPr>
        <w:t>的总线编号</w:t>
      </w:r>
      <w:r>
        <w:rPr>
          <w:spacing w:val="-18"/>
        </w:rPr>
        <w:t>路由</w:t>
      </w:r>
      <w:r>
        <w:rPr>
          <w:spacing w:val="-5"/>
        </w:rPr>
        <w:t>到</w:t>
      </w:r>
      <w:r>
        <w:rPr>
          <w:spacing w:val="-6"/>
        </w:rPr>
        <w:t>设备。如果</w:t>
      </w:r>
      <w:r>
        <w:rPr>
          <w:spacing w:val="-6"/>
        </w:rPr>
        <w:t>没有足够的总线号可用，</w:t>
      </w:r>
      <w:r>
        <w:rPr>
          <w:spacing w:val="-6"/>
        </w:rPr>
        <w:t>软件</w:t>
      </w:r>
      <w:r>
        <w:rPr>
          <w:spacing w:val="-6"/>
        </w:rPr>
        <w:t>应通过在启用SR-IOV之前不启用SR-IOV和/或减少设备的部分或所有PF的NumVF来减少设备</w:t>
      </w:r>
      <w:hyperlink w:history="true" w:anchor="bookmark116"/>
      <w:r>
        <w:rPr>
          <w:spacing w:val="-14"/>
        </w:rPr>
        <w:t>的总线号要求</w:t>
      </w:r>
      <w:r>
        <w:rPr>
          <w:spacing w:val="-6"/>
        </w:rPr>
        <w:t>。</w:t>
      </w:r>
    </w:p>
    <w:p>
      <w:pPr>
        <w:pStyle w:val="BodyText"/>
        <w:ind w:left="887" w:right="1485" w:hanging="17"/>
        <w:spacing w:before="143" w:line="255" w:lineRule="auto"/>
      </w:pPr>
      <w:r>
        <w:rPr>
          <w:spacing w:val="-5"/>
        </w:rPr>
        <w:t>在</w:t>
      </w:r>
      <w:hyperlink w:history="true" w:anchor="bookmark117"/>
      <w:r>
        <w:rPr>
          <w:spacing w:val="-6"/>
        </w:rPr>
        <w:t>PF</w:t>
      </w:r>
      <w:r>
        <w:rPr>
          <w:spacing w:val="-6"/>
        </w:rPr>
        <w:t>n中设置VF启用后，</w:t>
      </w:r>
      <w:r>
        <w:rPr>
          <w:spacing w:val="-6"/>
        </w:rPr>
        <w:t>设备必须启用</w:t>
      </w:r>
      <w:r>
        <w:rPr>
          <w:spacing w:val="-6"/>
        </w:rPr>
        <w:t>VF</w:t>
      </w:r>
      <w:r>
        <w:rPr>
          <w:spacing w:val="-6"/>
        </w:rPr>
        <w:t>n，1</w:t>
      </w:r>
      <w:r>
        <w:rPr>
          <w:spacing w:val="-6"/>
        </w:rPr>
        <w:t>至</w:t>
      </w:r>
      <w:r>
        <w:rPr>
          <w:spacing w:val="-6"/>
        </w:rPr>
        <w:t>VF</w:t>
      </w:r>
      <w:r>
        <w:rPr>
          <w:spacing w:val="-6"/>
        </w:rPr>
        <w:t>n，m（包括）</w:t>
      </w:r>
      <w:r>
        <w:rPr>
          <w:spacing w:val="-6"/>
        </w:rPr>
        <w:t>，其中</w:t>
      </w:r>
      <w:r>
        <w:rPr>
          <w:spacing w:val="-6"/>
        </w:rPr>
        <w:t>m是</w:t>
      </w:r>
      <w:r>
        <w:rPr>
          <w:spacing w:val="-18"/>
        </w:rPr>
        <w:t>InitialVF和NumVF中</w:t>
      </w:r>
      <w:r>
        <w:rPr>
          <w:spacing w:val="-6"/>
        </w:rPr>
        <w:t>的</w:t>
      </w:r>
      <w:r>
        <w:rPr>
          <w:spacing w:val="-6"/>
        </w:rPr>
        <w:t>较小值</w:t>
      </w:r>
      <w:hyperlink w:history="true" w:anchor="bookmark118"/>
      <w:hyperlink w:history="true" w:anchor="bookmark119"/>
      <w:r>
        <w:rPr>
          <w:spacing w:val="-5"/>
        </w:rPr>
        <w:t>。</w:t>
      </w:r>
      <w:r>
        <w:rPr>
          <w:spacing w:val="-5"/>
        </w:rPr>
        <w:t>接收</w:t>
      </w:r>
      <w:r>
        <w:rPr>
          <w:spacing w:val="-6"/>
        </w:rPr>
        <w:t>到</w:t>
      </w:r>
      <w:r>
        <w:rPr>
          <w:spacing w:val="-6"/>
        </w:rPr>
        <w:t>以</w:t>
      </w:r>
      <w:r>
        <w:rPr>
          <w:spacing w:val="-6"/>
        </w:rPr>
        <w:t>位于</w:t>
      </w:r>
    </w:p>
    <w:p>
      <w:pPr>
        <w:pStyle w:val="BodyText"/>
        <w:ind w:left="880" w:right="1337" w:hanging="1"/>
        <w:spacing w:before="3" w:line="245" w:lineRule="auto"/>
      </w:pPr>
      <w:r>
        <w:rPr>
          <w:spacing w:val="-6"/>
        </w:rPr>
        <w:t>捕获的总线号必须正常处理</w:t>
      </w:r>
      <w:r>
        <w:rPr>
          <w:spacing w:val="-6"/>
        </w:rPr>
        <w:t>请求。</w:t>
      </w:r>
      <w:r>
        <w:rPr>
          <w:spacing w:val="-22"/>
        </w:rPr>
        <w:t>接收</w:t>
      </w:r>
      <w:r>
        <w:rPr>
          <w:spacing w:val="-6"/>
        </w:rPr>
        <w:t>到以</w:t>
      </w:r>
      <w:r>
        <w:rPr>
          <w:spacing w:val="-7"/>
        </w:rPr>
        <w:t>不在</w:t>
      </w:r>
      <w:r>
        <w:t>捕获的总线号上</w:t>
      </w:r>
      <w:r>
        <w:rPr>
          <w:spacing w:val="-6"/>
        </w:rPr>
        <w:t>的已启用</w:t>
      </w:r>
      <w:r>
        <w:rPr>
          <w:spacing w:val="-6"/>
        </w:rPr>
        <w:t>VF</w:t>
      </w:r>
      <w:r>
        <w:rPr>
          <w:spacing w:val="-6"/>
        </w:rPr>
        <w:t>为目标的类型1配置请求的设备必须正常</w:t>
      </w:r>
      <w:r>
        <w:rPr>
          <w:spacing w:val="-7"/>
        </w:rPr>
        <w:t>处理</w:t>
      </w:r>
      <w:r>
        <w:rPr>
          <w:spacing w:val="-7"/>
        </w:rPr>
        <w:t>该请求。</w:t>
      </w:r>
      <w:r>
        <w:rPr>
          <w:spacing w:val="-7"/>
        </w:rPr>
        <w:t>接收</w:t>
      </w:r>
      <w:r>
        <w:rPr>
          <w:spacing w:val="-5"/>
        </w:rPr>
        <w:t>针对</w:t>
      </w:r>
      <w:r>
        <w:rPr>
          <w:spacing w:val="-5"/>
        </w:rPr>
        <w:t>设备</w:t>
      </w:r>
      <w:r>
        <w:rPr>
          <w:spacing w:val="-5"/>
        </w:rPr>
        <w:t>捕获的总线号的</w:t>
      </w:r>
      <w:r>
        <w:rPr>
          <w:spacing w:val="-7"/>
        </w:rPr>
        <w:t>类型1</w:t>
      </w:r>
      <w:r>
        <w:rPr>
          <w:spacing w:val="-4"/>
        </w:rPr>
        <w:t>配置请求</w:t>
      </w:r>
      <w:r>
        <w:t>的设备必须</w:t>
      </w:r>
      <w:r>
        <w:rPr>
          <w:spacing w:val="-5"/>
        </w:rPr>
        <w:t>遵循</w:t>
      </w:r>
      <w:r>
        <w:rPr>
          <w:spacing w:val="-5"/>
        </w:rPr>
        <w:t>处理不支持</w:t>
      </w:r>
      <w:r>
        <w:rPr>
          <w:spacing w:val="-5"/>
        </w:rPr>
        <w:t>的</w:t>
      </w:r>
    </w:p>
    <w:p>
      <w:pPr>
        <w:pStyle w:val="BodyText"/>
        <w:ind w:left="886" w:right="1676" w:firstLine="1"/>
        <w:spacing w:before="1" w:line="249" w:lineRule="auto"/>
      </w:pPr>
      <w:r>
        <w:rPr>
          <w:spacing w:val="-5"/>
        </w:rPr>
        <w:t>请求。</w:t>
      </w:r>
      <w:r>
        <w:rPr>
          <w:spacing w:val="-6"/>
        </w:rPr>
        <w:t>此外</w:t>
      </w:r>
      <w:r>
        <w:rPr>
          <w:spacing w:val="-5"/>
        </w:rPr>
        <w:t>，如果</w:t>
      </w:r>
      <w:hyperlink w:history="true" w:anchor="bookmark120">
        <w:r>
          <w:rPr>
            <w:u w:val="single" w:color="C0C0C0"/>
            <w:spacing w:val="-5"/>
          </w:rPr>
          <w:t xml:space="preserve">VF MSE</w:t>
        </w:r>
      </w:hyperlink>
      <w:r>
        <w:rPr>
          <w:spacing w:val="-5"/>
        </w:rPr>
        <w:t>被</w:t>
      </w:r>
      <w:r>
        <w:rPr>
          <w:spacing w:val="-5"/>
        </w:rPr>
        <w:t>设置，</w:t>
      </w:r>
      <w:r>
        <w:rPr>
          <w:spacing w:val="-13"/>
        </w:rPr>
        <w:t>则</w:t>
      </w:r>
      <w:r>
        <w:rPr>
          <w:spacing w:val="-5"/>
        </w:rPr>
        <w:t>每个启用</w:t>
      </w:r>
      <w:r>
        <w:rPr>
          <w:spacing w:val="-22"/>
        </w:rPr>
        <w:t>的</w:t>
      </w:r>
      <w:r>
        <w:rPr>
          <w:spacing w:val="-5"/>
        </w:rPr>
        <w:t>VF必须响应</w:t>
      </w:r>
      <w:r>
        <w:rPr>
          <w:spacing w:val="-5"/>
        </w:rPr>
        <w:t>于</w:t>
      </w:r>
      <w:r>
        <w:rPr>
          <w:spacing w:val="-5"/>
        </w:rPr>
        <w:t>寻址</w:t>
      </w:r>
      <w:r>
        <w:rPr>
          <w:spacing w:val="-18"/>
        </w:rPr>
        <w:t>与该VF相关联</w:t>
      </w:r>
      <w:r>
        <w:rPr>
          <w:spacing w:val="-5"/>
        </w:rPr>
        <w:t>的</w:t>
      </w:r>
      <w:r>
        <w:rPr>
          <w:spacing w:val="-5"/>
        </w:rPr>
        <w:t>存储器</w:t>
      </w:r>
      <w:r>
        <w:rPr>
          <w:spacing w:val="-5"/>
        </w:rPr>
        <w:t>空间</w:t>
      </w:r>
      <w:r>
        <w:rPr>
          <w:spacing w:val="-22"/>
        </w:rPr>
        <w:t>的PCIe存储器事务</w:t>
      </w:r>
      <w:r>
        <w:rPr>
          <w:spacing w:val="-5"/>
        </w:rPr>
        <w:t>。</w:t>
      </w:r>
    </w:p>
    <w:p>
      <w:pPr>
        <w:pStyle w:val="BodyText"/>
        <w:ind w:left="879" w:right="1245" w:firstLine="8"/>
        <w:spacing w:before="147" w:line="262" w:lineRule="auto"/>
        <w:jc w:val="both"/>
      </w:pPr>
      <w:r>
        <w:rPr>
          <w:spacing w:val="-6"/>
        </w:rPr>
        <w:t>未</w:t>
      </w:r>
      <w:r>
        <w:rPr>
          <w:spacing w:val="-6"/>
        </w:rPr>
        <w:t>启用的功能（即，PCI</w:t>
      </w:r>
      <w:r>
        <w:rPr>
          <w:spacing w:val="-16"/>
        </w:rPr>
        <w:t>Express结构中</w:t>
      </w:r>
      <w:r>
        <w:rPr>
          <w:spacing w:val="-6"/>
        </w:rPr>
        <w:t>不存在用于m）</w:t>
      </w:r>
      <w:r>
        <w:rPr>
          <w:spacing w:val="-7"/>
        </w:rPr>
        <w:t>以上VF的功能。</w:t>
      </w:r>
      <w:r>
        <w:rPr>
          <w:spacing w:val="-22"/>
        </w:rPr>
        <w:t xml:space="preserve"> </w:t>
      </w:r>
      <w:r>
        <w:rPr>
          <w:spacing w:val="-7"/>
        </w:rPr>
        <w:t>根据</w:t>
      </w:r>
      <w:r>
        <w:rPr>
          <w:u w:val="single" w:color="C0C0C0"/>
          <w:spacing w:val="-7"/>
        </w:rPr>
        <w:t>第2.3.1节</w:t>
      </w:r>
      <w:r>
        <w:rPr>
          <w:spacing w:val="-5"/>
        </w:rPr>
        <w:t>，寻址</w:t>
      </w:r>
      <w:r>
        <w:rPr>
          <w:spacing w:val="-5"/>
        </w:rPr>
        <w:t>不存在的</w:t>
      </w:r>
      <w:r>
        <w:rPr>
          <w:spacing w:val="-17"/>
        </w:rPr>
        <w:t>函数</w:t>
      </w:r>
      <w:r>
        <w:rPr>
          <w:spacing w:val="-5"/>
        </w:rPr>
        <w:t>将导致返回未验证</w:t>
      </w:r>
      <w:r>
        <w:rPr>
          <w:spacing w:val="-6"/>
        </w:rPr>
        <w:t>的请求（UR）。</w:t>
      </w:r>
      <w:r>
        <w:rPr>
          <w:spacing w:val="-17"/>
        </w:rPr>
        <w:t>这</w:t>
      </w:r>
      <w:r>
        <w:rPr>
          <w:spacing w:val="-6"/>
        </w:rPr>
        <w:t>包括</w:t>
      </w:r>
      <w:r>
        <w:rPr>
          <w:spacing w:val="-4"/>
        </w:rPr>
        <w:t>附加总线编号上</w:t>
      </w:r>
      <w:r>
        <w:rPr>
          <w:spacing w:val="-5"/>
        </w:rPr>
        <w:t>的功能。</w:t>
      </w:r>
    </w:p>
    <w:p>
      <w:pPr>
        <w:pStyle w:val="P68B1DB1-BodyText71"/>
        <w:ind w:firstLine="870"/>
        <w:spacing w:before="157" w:line="2750" w:lineRule="exact"/>
      </w:pPr>
      <w:r>
        <w:pict>
          <v:group id="_x0000_s554" style="mso-position-vertical-relative:line;mso-position-horizontal-relative:char;width:500pt;height:137.5pt;" filled="false" stroked="false" coordsize="10000,2750" coordorigin="0,0">
            <v:rect id="_x0000_s556" style="position:absolute;left:0;top:0;width:10000;height:2750;" fillcolor="#E5F4FF" filled="true" stroked="false"/>
            <v:shape id="_x0000_s558" style="position:absolute;left:328;top:293;width:9415;height:2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9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44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9"/>
                    </w:pPr>
                    <w:r>
                      <w:rPr>
                        <w:spacing w:val="-9"/>
                      </w:rPr>
                      <w:t>具有PF和</w:t>
                    </w:r>
                    <w:r>
                      <w:rPr>
                        <w:spacing w:val="-9"/>
                      </w:rPr>
                      <w:t>开关功能</w:t>
                    </w:r>
                    <w:r>
                      <w:rPr>
                        <w:spacing w:val="-9"/>
                      </w:rPr>
                      <w:t>的</w:t>
                    </w:r>
                    <w:r>
                      <w:rPr>
                        <w:spacing w:val="-8"/>
                      </w:rPr>
                      <w:t>多功能设备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5"/>
                      </w:rPr>
                      <w:t>SR-IOV设备可以消耗多</w:t>
                    </w:r>
                    <w:r>
                      <w:rPr>
                        <w:spacing w:val="-6"/>
                      </w:rPr>
                      <w:t>个总线号。</w:t>
                    </w:r>
                    <w:r>
                      <w:rPr>
                        <w:spacing w:val="-6"/>
                      </w:rPr>
                      <w:t>除了</w:t>
                    </w:r>
                    <w:r>
                      <w:rPr>
                        <w:spacing w:val="-6"/>
                      </w:rPr>
                      <w:t>第</w:t>
                    </w:r>
                    <w:r>
                      <w:rPr>
                        <w:spacing w:val="-6"/>
                      </w:rPr>
                      <w:t>一辆巴士外，</w:t>
                    </w:r>
                    <w:r>
                      <w:rPr>
                        <w:spacing w:val="-5"/>
                      </w:rPr>
                      <w:t>其他巴士的编号</w:t>
                    </w:r>
                    <w:r>
                      <w:rPr>
                        <w:spacing w:val="-6"/>
                      </w:rPr>
                      <w:t>如下：</w:t>
                    </w:r>
                  </w:p>
                  <w:p>
                    <w:pPr>
                      <w:ind w:left="28" w:right="20" w:hanging="8"/>
                      <w:spacing w:before="1" w:line="252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连续的并且紧跟</w:t>
                    </w:r>
                    <w:r>
                      <w:rPr>
                        <w:spacing w:val="-5"/>
                      </w:rPr>
                      <w:t>在分配给设备的</w:t>
                    </w:r>
                    <w:r>
                      <w:rPr>
                        <w:spacing w:val="-5"/>
                      </w:rPr>
                      <w:t>第一个B</w:t>
                    </w:r>
                    <w:r>
                      <w:rPr>
                        <w:spacing w:val="-6"/>
                      </w:rPr>
                      <w:t>US号码</w:t>
                    </w:r>
                    <w:r>
                      <w:rPr>
                        <w:spacing w:val="-17"/>
                      </w:rPr>
                      <w:t>之后</w:t>
                    </w:r>
                    <w:r>
                      <w:rPr>
                        <w:spacing w:val="-6"/>
                      </w:rPr>
                      <w:t>。如果</w:t>
                    </w:r>
                    <w:r>
                      <w:rPr>
                        <w:spacing w:val="-6"/>
                      </w:rPr>
                      <w:t>SR-IOV设备</w:t>
                    </w:r>
                    <w:r>
                      <w:rPr>
                        <w:spacing w:val="-6"/>
                      </w:rPr>
                      <w:t>还</w:t>
                    </w:r>
                    <w:r>
                      <w:rPr>
                        <w:spacing w:val="-6"/>
                      </w:rPr>
                      <w:t>包含</w:t>
                    </w:r>
                    <w:r>
                      <w:rPr>
                        <w:spacing w:val="-7"/>
                      </w:rPr>
                      <w:t>PCI-PCI桥接器（具有</w:t>
                    </w:r>
                    <w:r>
                      <w:rPr>
                        <w:u w:val="single" w:color="C0C0C0"/>
                        <w:spacing w:val="-7"/>
                      </w:rPr>
                      <w:t>类型1配置空间报头</w:t>
                    </w:r>
                    <w:r>
                      <w:rPr>
                        <w:spacing w:val="-7"/>
                      </w:rPr>
                      <w:t>），</w:t>
                    </w:r>
                    <w:r>
                      <w:rPr>
                        <w:spacing w:val="-17"/>
                      </w:rPr>
                      <w:t>则在以下情况下</w:t>
                    </w:r>
                    <w:r>
                      <w:rPr>
                        <w:spacing w:val="-7"/>
                      </w:rPr>
                      <w:t>必须考虑SR-IOV使用情况</w:t>
                    </w:r>
                    <w:r>
                      <w:rPr>
                        <w:spacing w:val="-8"/>
                      </w:rPr>
                      <w:t>：</w:t>
                    </w:r>
                  </w:p>
                  <w:p>
                    <w:pPr>
                      <w:ind w:left="26" w:right="411" w:firstLine="1"/>
                      <w:spacing w:line="245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为这些网桥编程</w:t>
                    </w:r>
                    <w:r>
                      <w:rPr>
                        <w:spacing w:val="-5"/>
                      </w:rPr>
                      <w:t>辅助总线号</w:t>
                    </w:r>
                    <w:r>
                      <w:rPr>
                        <w:spacing w:val="-5"/>
                      </w:rPr>
                      <w:t>。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软件</w:t>
                    </w:r>
                    <w:r>
                      <w:rPr>
                        <w:spacing w:val="-5"/>
                      </w:rPr>
                      <w:t>应该首先确定</w:t>
                    </w:r>
                    <w:r>
                      <w:rPr>
                        <w:spacing w:val="-18"/>
                      </w:rPr>
                      <w:t>VF使用的</w:t>
                    </w:r>
                    <w:r>
                      <w:rPr>
                        <w:spacing w:val="-5"/>
                      </w:rPr>
                      <w:t>最后一个</w:t>
                    </w:r>
                    <w:r>
                      <w:rPr>
                        <w:spacing w:val="-6"/>
                      </w:rPr>
                      <w:t>总线号</w:t>
                    </w:r>
                    <w:r>
                      <w:rPr>
                        <w:spacing w:val="-6"/>
                      </w:rPr>
                      <w:t>，</w:t>
                    </w:r>
                    <w:r>
                      <w:rPr>
                        <w:spacing w:val="-6"/>
                      </w:rPr>
                      <w:t>然后配置任何共址网桥</w:t>
                    </w:r>
                    <w:r>
                      <w:rPr>
                        <w:spacing w:val="-6"/>
                      </w:rPr>
                      <w:t>使用</w:t>
                    </w:r>
                    <w:r>
                      <w:rPr>
                        <w:spacing w:val="-6"/>
                      </w:rPr>
                      <w:t>高于</w:t>
                    </w:r>
                    <w:r>
                      <w:rPr>
                        <w:spacing w:val="-6"/>
                      </w:rPr>
                      <w:t>该</w:t>
                    </w:r>
                    <w:r>
                      <w:rPr>
                        <w:spacing w:val="-6"/>
                      </w:rPr>
                      <w:t>值的总线号。</w:t>
                    </w:r>
                  </w:p>
                </w:txbxContent>
              </v:textbox>
            </v:shape>
            <v:shape id="_x0000_s560" style="position:absolute;left:0;top:0;width:100;height:2750;" filled="false" stroked="false" type="#_x0000_t75">
              <v:imagedata o:title="" r:id="rId43"/>
            </v:shape>
          </v:group>
        </w:pict>
      </w:r>
    </w:p>
    <w:p>
      <w:pPr>
        <w:spacing w:line="2750" w:lineRule="exact"/>
        <w:sectPr>
          <w:footerReference w:type="default" r:id="rId4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121" w:id="14"/>
      <w:bookmarkEnd w:id="14"/>
      <w:hyperlink w:history="true" r:id="rId45">
        <w:r>
          <w:rPr>
            <w:spacing w:val="-21"/>
          </w:rPr>
          <w:t>9.2.1.3</w:t>
        </w:r>
      </w:hyperlink>
      <w:r>
        <w:rPr>
          <w:spacing w:val="-21"/>
        </w:rPr>
        <w:t>函数</w:t>
      </w:r>
      <w:r>
        <w:rPr>
          <w:spacing w:val="-21"/>
        </w:rPr>
        <w:t>依赖项</w:t>
      </w:r>
      <w:r>
        <w:rPr>
          <w:spacing w:val="-22"/>
        </w:rPr>
        <w:t>列表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9" w:right="1317" w:firstLine="8"/>
        <w:spacing w:before="61" w:line="249" w:lineRule="auto"/>
        <w:jc w:val="both"/>
      </w:pPr>
      <w:r>
        <w:rPr>
          <w:spacing w:val="-6"/>
        </w:rPr>
        <w:t>PCI设备</w:t>
      </w:r>
      <w:r>
        <w:rPr>
          <w:spacing w:val="-6"/>
        </w:rPr>
        <w:t>在功能之间可能具有特定于供应商的依赖性。例如</w:t>
      </w:r>
      <w:r>
        <w:rPr>
          <w:spacing w:val="-6"/>
        </w:rPr>
        <w:t>，函数</w:t>
      </w:r>
      <w:r>
        <w:rPr>
          <w:spacing w:val="-6"/>
        </w:rPr>
        <w:t>0和1可以提供</w:t>
      </w:r>
      <w:r>
        <w:rPr>
          <w:spacing w:val="-5"/>
        </w:rPr>
        <w:t>用于</w:t>
      </w:r>
      <w:r>
        <w:rPr>
          <w:spacing w:val="-5"/>
        </w:rPr>
        <w:t>控制</w:t>
      </w:r>
      <w:r>
        <w:rPr>
          <w:spacing w:val="-5"/>
        </w:rPr>
        <w:t>相同底层硬件的不同机制。在</w:t>
      </w:r>
      <w:r>
        <w:rPr>
          <w:spacing w:val="-5"/>
        </w:rPr>
        <w:t>这种</w:t>
      </w:r>
      <w:r>
        <w:rPr>
          <w:spacing w:val="-5"/>
        </w:rPr>
        <w:t>情况下，</w:t>
      </w:r>
      <w:r>
        <w:rPr>
          <w:spacing w:val="-5"/>
        </w:rPr>
        <w:t>设备编程模型</w:t>
      </w:r>
      <w:r>
        <w:rPr>
          <w:spacing w:val="-5"/>
        </w:rPr>
        <w:t>可能要求</w:t>
      </w:r>
      <w:r>
        <w:rPr>
          <w:spacing w:val="-5"/>
        </w:rPr>
        <w:t>将</w:t>
      </w:r>
      <w:r>
        <w:rPr>
          <w:spacing w:val="-5"/>
        </w:rPr>
        <w:t>这些</w:t>
      </w:r>
      <w:r>
        <w:rPr>
          <w:spacing w:val="-6"/>
        </w:rPr>
        <w:t>依赖函数</w:t>
      </w:r>
      <w:r>
        <w:rPr>
          <w:spacing w:val="-6"/>
        </w:rPr>
        <w:t>作为</w:t>
      </w:r>
      <w:r>
        <w:rPr>
          <w:spacing w:val="-6"/>
        </w:rPr>
        <w:t>一个</w:t>
      </w:r>
      <w:r>
        <w:rPr>
          <w:spacing w:val="-6"/>
        </w:rPr>
        <w:t>集合分配给SI。</w:t>
      </w:r>
    </w:p>
    <w:p>
      <w:pPr>
        <w:pStyle w:val="BodyText"/>
        <w:ind w:left="879" w:right="2129" w:firstLine="8"/>
        <w:spacing w:before="147" w:line="250" w:lineRule="auto"/>
      </w:pPr>
      <w:r>
        <w:rPr>
          <w:spacing w:val="-5"/>
        </w:rPr>
        <w:t>函数依赖项列表</w:t>
      </w:r>
      <w:r>
        <w:rPr>
          <w:spacing w:val="-5"/>
        </w:rPr>
        <w:t>用于描述</w:t>
      </w:r>
      <w:r>
        <w:rPr>
          <w:spacing w:val="-5"/>
        </w:rPr>
        <w:t>这些依赖项（</w:t>
      </w:r>
      <w:r>
        <w:rPr>
          <w:spacing w:val="-6"/>
        </w:rPr>
        <w:t>或</w:t>
      </w:r>
      <w:r>
        <w:rPr>
          <w:spacing w:val="-6"/>
        </w:rPr>
        <w:t>指示</w:t>
      </w:r>
      <w:r>
        <w:rPr>
          <w:spacing w:val="-6"/>
        </w:rPr>
        <w:t>不存在</w:t>
      </w:r>
      <w:r>
        <w:rPr>
          <w:spacing w:val="-6"/>
        </w:rPr>
        <w:t>函数</w:t>
      </w:r>
      <w:r>
        <w:rPr>
          <w:spacing w:val="-5"/>
        </w:rPr>
        <w:t>依赖项）。</w:t>
      </w:r>
      <w:r>
        <w:rPr>
          <w:spacing w:val="-14"/>
        </w:rPr>
        <w:t xml:space="preserve"> </w:t>
      </w:r>
      <w:r>
        <w:rPr>
          <w:spacing w:val="-5"/>
        </w:rPr>
        <w:t>软件</w:t>
      </w:r>
      <w:r>
        <w:rPr>
          <w:spacing w:val="-5"/>
        </w:rPr>
        <w:t>应将PF和VF分配</w:t>
      </w:r>
      <w:r>
        <w:rPr>
          <w:spacing w:val="-5"/>
        </w:rPr>
        <w:t>给</w:t>
      </w:r>
      <w:r>
        <w:rPr>
          <w:spacing w:val="-5"/>
        </w:rPr>
        <w:t>SI</w:t>
      </w:r>
      <w:r>
        <w:rPr>
          <w:spacing w:val="-5"/>
        </w:rPr>
        <w:t>，以</w:t>
      </w:r>
      <w:r>
        <w:rPr>
          <w:spacing w:val="-5"/>
        </w:rPr>
        <w:t>满足</w:t>
      </w:r>
      <w:r>
        <w:rPr>
          <w:spacing w:val="-6"/>
        </w:rPr>
        <w:t>依赖</w:t>
      </w:r>
      <w:r>
        <w:rPr>
          <w:spacing w:val="-6"/>
        </w:rPr>
        <w:t>性。</w:t>
      </w:r>
    </w:p>
    <w:p>
      <w:pPr>
        <w:pStyle w:val="BodyText"/>
        <w:ind w:left="878"/>
        <w:spacing w:before="144" w:line="308" w:lineRule="auto"/>
      </w:pPr>
      <w:r>
        <w:rPr>
          <w:spacing w:val="-3"/>
        </w:rPr>
        <w:t>参见</w:t>
      </w:r>
      <w:hyperlink w:history="true" w:anchor="bookmark122">
        <w:r>
          <w:rPr>
            <w:u w:val="single" w:color="C0C0C0"/>
            <w:spacing w:val="-3"/>
          </w:rPr>
          <w:t>第9.3.3.8f节</w:t>
        </w:r>
      </w:hyperlink>
      <w:r>
        <w:rPr>
          <w:spacing w:val="-3"/>
        </w:rPr>
        <w:t>或</w:t>
      </w:r>
      <w:r>
        <w:rPr>
          <w:spacing w:val="-3"/>
        </w:rPr>
        <w:t>详细</w:t>
      </w:r>
      <w:r>
        <w:rPr>
          <w:spacing w:val="-4"/>
        </w:rPr>
        <w:t>信息。</w:t>
      </w:r>
    </w:p>
    <w:p>
      <w:pPr>
        <w:pStyle w:val="P68B1DB1-BodyText72"/>
        <w:ind w:left="872"/>
        <w:spacing w:before="317" w:line="339" w:lineRule="exact"/>
        <w:outlineLvl w:val="3"/>
        <w:rPr>
          <w:sz w:val="26"/>
          <w:szCs w:val="26"/>
        </w:rPr>
      </w:pPr>
      <w:hyperlink w:history="true" r:id="rId46">
        <w:r>
          <w:rPr>
            <w:spacing w:val="-19"/>
            <w:w w:val="99"/>
          </w:rPr>
          <w:t>9.2.1.4</w:t>
        </w:r>
      </w:hyperlink>
      <w:r>
        <w:rPr>
          <w:spacing w:val="-19"/>
          <w:w w:val="99"/>
        </w:rPr>
        <w:t>网站</w:t>
      </w:r>
      <w:r>
        <w:rPr>
          <w:spacing w:val="-20"/>
          <w:w w:val="99"/>
        </w:rPr>
        <w:t>地图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88" w:right="1547"/>
        <w:spacing w:before="60" w:line="258" w:lineRule="auto"/>
      </w:pPr>
      <w:r>
        <w:rPr>
          <w:spacing w:val="-6"/>
        </w:rPr>
        <w:t>如果分配了中断资源，PF和</w:t>
      </w:r>
      <w:r>
        <w:rPr>
          <w:spacing w:val="-6"/>
        </w:rPr>
        <w:t>VF</w:t>
      </w:r>
      <w:r>
        <w:rPr>
          <w:spacing w:val="-6"/>
        </w:rPr>
        <w:t>支持MSI、MSI-X中断或两者</w:t>
      </w:r>
      <w:r>
        <w:rPr>
          <w:spacing w:val="-6"/>
        </w:rPr>
        <w:t>。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6"/>
        </w:rPr>
        <w:t>不应</w:t>
      </w:r>
      <w:r>
        <w:rPr>
          <w:spacing w:val="-7"/>
        </w:rPr>
        <w:t>执行</w:t>
      </w:r>
      <w:r>
        <w:rPr>
          <w:spacing w:val="-6"/>
        </w:rPr>
        <w:t>INTx。中断</w:t>
      </w:r>
      <w:r>
        <w:rPr>
          <w:spacing w:val="-7"/>
        </w:rPr>
        <w:t>在</w:t>
      </w:r>
      <w:hyperlink w:history="true" w:anchor="bookmark123">
        <w:r>
          <w:rPr>
            <w:u w:val="single" w:color="C0C0C0"/>
            <w:spacing w:val="-7"/>
          </w:rPr>
          <w:t>第9.5节</w:t>
        </w:r>
        <w:r>
          <w:rPr>
            <w:u w:val="single" w:color="C0C0C0"/>
            <w:spacing w:val="-9"/>
          </w:rPr>
          <w:t>中描述</w:t>
        </w:r>
        <w:r>
          <w:rPr>
            <w:spacing w:val="-7"/>
          </w:rPr>
          <w:t>。</w:t>
        </w:r>
      </w:hyperlink>
    </w:p>
    <w:p>
      <w:pPr>
        <w:spacing w:line="376" w:lineRule="auto"/>
        <w:rPr>
          <w:rFonts w:ascii="Arial"/>
          <w:sz w:val="21"/>
        </w:rPr>
      </w:pPr>
    </w:p>
    <w:p>
      <w:pPr>
        <w:pStyle w:val="P68B1DB1-BodyText51"/>
        <w:ind w:left="879"/>
        <w:spacing w:before="85" w:line="184" w:lineRule="auto"/>
        <w:outlineLvl w:val="2"/>
        <w:rPr>
          <w:sz w:val="28"/>
          <w:szCs w:val="28"/>
        </w:rPr>
      </w:pPr>
      <w:r>
        <w:rPr>
          <w:spacing w:val="-24"/>
        </w:rPr>
        <w:t xml:space="preserve">9.2.2 SR-IOV复位机制</w:t>
      </w:r>
    </w:p>
    <w:p>
      <w:pPr>
        <w:spacing w:line="271" w:lineRule="auto"/>
        <w:rPr>
          <w:rFonts w:ascii="Arial"/>
          <w:sz w:val="21"/>
        </w:rPr>
      </w:pPr>
    </w:p>
    <w:p>
      <w:pPr>
        <w:pStyle w:val="BodyText"/>
        <w:ind w:left="885" w:right="1317" w:hanging="10"/>
        <w:spacing w:before="61" w:line="250" w:lineRule="auto"/>
      </w:pPr>
      <w:r>
        <w:rPr>
          <w:spacing w:val="-5"/>
        </w:rPr>
        <w:t>本</w:t>
      </w:r>
      <w:r>
        <w:rPr>
          <w:spacing w:val="-5"/>
        </w:rPr>
        <w:t>节介绍基于PCI定义的重置机制如何</w:t>
      </w:r>
      <w:r>
        <w:rPr>
          <w:spacing w:val="-6"/>
        </w:rPr>
        <w:t>影响</w:t>
      </w:r>
      <w:r>
        <w:rPr>
          <w:spacing w:val="-6"/>
        </w:rPr>
        <w:t>支持</w:t>
      </w:r>
      <w:r>
        <w:rPr>
          <w:spacing w:val="-6"/>
        </w:rPr>
        <w:t>SR-IOV的设备。它还描述</w:t>
      </w:r>
      <w:r>
        <w:rPr>
          <w:spacing w:val="-6"/>
        </w:rPr>
        <w:t>了</w:t>
      </w:r>
      <w:r>
        <w:rPr>
          <w:spacing w:val="-6"/>
        </w:rPr>
        <w:t>用于</w:t>
      </w:r>
      <w:r>
        <w:rPr>
          <w:spacing w:val="-6"/>
        </w:rPr>
        <w:t>重置</w:t>
      </w:r>
      <w:r>
        <w:rPr>
          <w:spacing w:val="-6"/>
        </w:rPr>
        <w:t>单个</w:t>
      </w:r>
      <w:r>
        <w:rPr>
          <w:spacing w:val="-6"/>
        </w:rPr>
        <w:t>VF和</w:t>
      </w:r>
      <w:r>
        <w:rPr>
          <w:spacing w:val="-6"/>
        </w:rPr>
        <w:t>单个PF</w:t>
      </w:r>
      <w:r>
        <w:rPr>
          <w:spacing w:val="-6"/>
        </w:rPr>
        <w:t>及其</w:t>
      </w:r>
      <w:r>
        <w:rPr>
          <w:spacing w:val="-6"/>
        </w:rPr>
        <w:t>相关</w:t>
      </w:r>
      <w:r>
        <w:rPr>
          <w:spacing w:val="-6"/>
        </w:rPr>
        <w:t>VF的机制。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3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47">
        <w:r>
          <w:rPr>
            <w:spacing w:val="-18"/>
            <w:w w:val="96"/>
          </w:rPr>
          <w:t>9.2.2.1</w:t>
        </w:r>
      </w:hyperlink>
      <w:r>
        <w:rPr>
          <w:spacing w:val="-18"/>
          <w:w w:val="96"/>
        </w:rPr>
        <w:t>SR-IOV</w:t>
      </w:r>
      <w:r>
        <w:rPr>
          <w:spacing w:val="-18"/>
          <w:w w:val="96"/>
        </w:rPr>
        <w:t>常规</w:t>
      </w:r>
      <w:r>
        <w:rPr>
          <w:spacing w:val="-18"/>
          <w:w w:val="96"/>
        </w:rPr>
        <w:t>复位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4" w:right="1358" w:hanging="4"/>
        <w:spacing w:before="61" w:line="253" w:lineRule="auto"/>
      </w:pPr>
      <w:r>
        <w:rPr>
          <w:spacing w:val="-6"/>
        </w:rPr>
        <w:t>按照第6.6.1节中的规则，对支持SR-IOV的器械进行常规复位</w:t>
      </w:r>
      <w:r>
        <w:rPr>
          <w:spacing w:val="-6"/>
        </w:rPr>
        <w:t>应使所有功能（包括PF</w:t>
      </w:r>
      <w:r>
        <w:rPr>
          <w:spacing w:val="-7"/>
        </w:rPr>
        <w:t>和</w:t>
      </w:r>
      <w:r>
        <w:rPr>
          <w:spacing w:val="-7"/>
        </w:rPr>
        <w:t>VF）</w:t>
      </w:r>
      <w:r>
        <w:rPr>
          <w:spacing w:val="-7"/>
        </w:rPr>
        <w:t>复位</w:t>
      </w:r>
      <w:r>
        <w:rPr>
          <w:spacing w:val="-4"/>
        </w:rPr>
        <w:t>至</w:t>
      </w:r>
      <w:r>
        <w:rPr>
          <w:spacing w:val="-4"/>
        </w:rPr>
        <w:t>其</w:t>
      </w:r>
      <w:r>
        <w:rPr>
          <w:spacing w:val="-4"/>
        </w:rPr>
        <w:t>原始通电</w:t>
      </w:r>
      <w:r>
        <w:rPr>
          <w:spacing w:val="-5"/>
        </w:rPr>
        <w:t>状态</w:t>
      </w:r>
      <w:r>
        <w:rPr>
          <w:u w:val="single" w:color="C0C0C0"/>
          <w:spacing w:val="-5"/>
        </w:rPr>
        <w:t>。</w:t>
      </w:r>
      <w:hyperlink w:history="true" w:anchor="bookmark124">
        <w:r>
          <w:rPr>
            <w:u w:val="single" w:color="C0C0C0"/>
            <w:spacing w:val="-5"/>
          </w:rPr>
          <w:t>第9.3节</w:t>
        </w:r>
        <w:r>
          <w:rPr>
            <w:spacing w:val="-5"/>
          </w:rPr>
          <w:t>描述</w:t>
        </w:r>
      </w:hyperlink>
      <w:r>
        <w:rPr>
          <w:spacing w:val="-18"/>
        </w:rPr>
        <w:t>了字段</w:t>
      </w:r>
      <w:r>
        <w:rPr>
          <w:spacing w:val="-5"/>
        </w:rPr>
        <w:t>的行为</w:t>
      </w:r>
    </w:p>
    <w:p>
      <w:pPr>
        <w:pStyle w:val="P68B1DB1-BodyText74"/>
        <w:ind w:left="879"/>
        <w:spacing w:line="281" w:lineRule="exact"/>
      </w:pPr>
      <w:r>
        <w:t>定义了</w:t>
      </w:r>
    </w:p>
    <w:p>
      <w:pPr>
        <w:pStyle w:val="BodyText"/>
        <w:ind w:left="888"/>
        <w:spacing w:before="109" w:line="251" w:lineRule="auto"/>
      </w:pPr>
      <w:r>
        <w:rPr>
          <w:spacing w:val="-5"/>
        </w:rPr>
        <w:t>注：常规复位清除PF中的</w:t>
      </w:r>
      <w:hyperlink w:history="true" w:anchor="bookmark125">
        <w:r>
          <w:rPr>
            <w:u w:val="single" w:color="C0C0C0"/>
            <w:spacing w:val="-5"/>
          </w:rPr>
          <w:t xml:space="preserve">VF E</w:t>
        </w:r>
        <w:r>
          <w:rPr>
            <w:u w:val="single" w:color="C0C0C0"/>
            <w:spacing w:val="-6"/>
          </w:rPr>
          <w:t>使能</w:t>
        </w:r>
      </w:hyperlink>
      <w:r>
        <w:rPr>
          <w:spacing w:val="-6"/>
        </w:rPr>
        <w:t>。</w:t>
      </w:r>
      <w:r>
        <w:rPr>
          <w:spacing w:val="-17"/>
        </w:rPr>
        <w:t>因此</w:t>
      </w:r>
      <w:r>
        <w:rPr>
          <w:spacing w:val="-6"/>
        </w:rPr>
        <w:t>，</w:t>
      </w:r>
      <w:r>
        <w:rPr>
          <w:spacing w:val="-6"/>
        </w:rPr>
        <w:t>VF</w:t>
      </w:r>
      <w:r>
        <w:rPr>
          <w:spacing w:val="-6"/>
        </w:rPr>
        <w:t>在常规复位之后不再存在</w:t>
      </w:r>
      <w:r>
        <w:rPr>
          <w:spacing w:val="-6"/>
        </w:rPr>
        <w:t>。</w:t>
      </w:r>
    </w:p>
    <w:p>
      <w:pPr>
        <w:spacing w:line="370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82" w:lineRule="auto"/>
        <w:outlineLvl w:val="3"/>
        <w:rPr>
          <w:sz w:val="26"/>
          <w:szCs w:val="26"/>
        </w:rPr>
      </w:pPr>
      <w:hyperlink w:history="true" r:id="rId48">
        <w:r>
          <w:rPr>
            <w:spacing w:val="-21"/>
          </w:rPr>
          <w:t>9.2.2.2</w:t>
        </w:r>
      </w:hyperlink>
      <w:r>
        <w:rPr>
          <w:spacing w:val="-21"/>
        </w:rPr>
        <w:t>针对VF的FLR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P68B1DB1-BodyText3"/>
        <w:ind w:left="870"/>
        <w:spacing w:before="61" w:line="252" w:lineRule="exact"/>
      </w:pPr>
      <w:r>
        <w:rPr>
          <w:spacing w:val="-6"/>
        </w:rPr>
        <w:t>VF必须</w:t>
      </w:r>
      <w:r>
        <w:rPr>
          <w:spacing w:val="-6"/>
        </w:rPr>
        <w:t>支持功能级别</w:t>
      </w:r>
      <w:r>
        <w:rPr>
          <w:spacing w:val="-7"/>
        </w:rPr>
        <w:t>复位（FLR）。</w:t>
      </w:r>
    </w:p>
    <w:p>
      <w:pPr>
        <w:pStyle w:val="P68B1DB1-BodyText3"/>
        <w:ind w:left="888"/>
        <w:spacing w:before="148" w:line="249" w:lineRule="exact"/>
      </w:pPr>
      <w:r>
        <w:rPr>
          <w:spacing w:val="-8"/>
        </w:rPr>
        <w:t>注：软件可使用FLR重置VF。</w:t>
      </w:r>
      <w:r>
        <w:rPr>
          <w:spacing w:val="-8"/>
        </w:rPr>
        <w:t xml:space="preserve">VF的FLR影响 VF的状态，但不影响其在PCI中的</w:t>
      </w:r>
    </w:p>
    <w:p>
      <w:pPr>
        <w:pStyle w:val="BodyText"/>
        <w:ind w:left="878" w:right="1591" w:firstLine="2"/>
        <w:spacing w:before="3" w:line="249" w:lineRule="auto"/>
      </w:pPr>
      <w:r>
        <w:rPr>
          <w:spacing w:val="-6"/>
        </w:rPr>
        <w:t>配置空间或PCI总线地址</w:t>
      </w:r>
      <w:r>
        <w:rPr>
          <w:spacing w:val="-6"/>
        </w:rPr>
        <w:t>空间。</w:t>
      </w:r>
      <w:r>
        <w:rPr>
          <w:spacing w:val="-6"/>
        </w:rPr>
        <w:t xml:space="preserve">VF BARn</w:t>
      </w:r>
      <w:r>
        <w:rPr>
          <w:spacing w:val="-6"/>
        </w:rPr>
        <w:t>值（参见</w:t>
      </w:r>
      <w:hyperlink w:history="true" w:anchor="bookmark126">
        <w:r>
          <w:rPr>
            <w:u w:val="single" w:color="C0C0C0"/>
            <w:spacing w:val="-6"/>
          </w:rPr>
          <w:t>第</w:t>
        </w:r>
        <w:r>
          <w:rPr>
            <w:u w:val="single" w:color="C0C0C0"/>
            <w:spacing w:val="-6"/>
          </w:rPr>
          <w:t>9.3.3.14</w:t>
        </w:r>
      </w:hyperlink>
      <w:r>
        <w:rPr>
          <w:spacing w:val="-6"/>
        </w:rPr>
        <w:t>）和</w:t>
      </w:r>
      <w:hyperlink w:history="true" w:anchor="bookmark127">
        <w:r>
          <w:rPr>
            <w:u w:val="single" w:color="C0C0C0"/>
            <w:spacing w:val="-6"/>
          </w:rPr>
          <w:t xml:space="preserve">VF MSE</w:t>
        </w:r>
      </w:hyperlink>
      <w:r>
        <w:rPr>
          <w:spacing w:val="-6"/>
        </w:rPr>
        <w:t>（参见</w:t>
      </w:r>
      <w:hyperlink w:history="true" w:anchor="bookmark128">
        <w:r>
          <w:rPr>
            <w:u w:val="single" w:color="C0C0C0"/>
            <w:spacing w:val="-6"/>
          </w:rPr>
          <w:t>第</w:t>
        </w:r>
      </w:hyperlink>
      <w:r>
        <w:t xml:space="preserve">   </w:t>
      </w:r>
      <w:hyperlink w:history="true" w:anchor="bookmark129">
        <w:r>
          <w:rPr>
            <w:u w:val="single" w:color="C0C0C0"/>
            <w:spacing w:val="-6"/>
          </w:rPr>
          <w:t>9.3.3.3.4</w:t>
        </w:r>
      </w:hyperlink>
      <w:r>
        <w:rPr>
          <w:spacing w:val="-6"/>
        </w:rPr>
        <w:t>），并且</w:t>
      </w:r>
      <w:hyperlink w:history="true" w:anchor="bookmark130">
        <w:r>
          <w:rPr>
            <w:u w:val="single" w:color="C0C0C0"/>
            <w:spacing w:val="-6"/>
          </w:rPr>
          <w:t>9.3.7.5</w:t>
        </w:r>
      </w:hyperlink>
      <w:r>
        <w:rPr>
          <w:spacing w:val="-23"/>
        </w:rPr>
        <w:t>VF可调整BAR能力值（见www.example.com节）不受向VF发布的FLR的影响</w:t>
      </w:r>
      <w:r>
        <w:rPr>
          <w:spacing w:val="-7"/>
        </w:rPr>
        <w:t>。</w:t>
      </w:r>
    </w:p>
    <w:p>
      <w:pPr>
        <w:spacing w:line="369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8" w:line="182" w:lineRule="auto"/>
        <w:outlineLvl w:val="3"/>
        <w:rPr>
          <w:sz w:val="26"/>
          <w:szCs w:val="26"/>
        </w:rPr>
      </w:pPr>
      <w:r>
        <w:rPr>
          <w:spacing w:val="-21"/>
        </w:rPr>
        <w:t>以PF为目标</w:t>
      </w:r>
      <w:hyperlink w:history="true" r:id="rId49">
        <w:r>
          <w:rPr>
            <w:spacing w:val="-21"/>
          </w:rPr>
          <w:t>9.2.2.3</w:t>
        </w:r>
      </w:hyperlink>
    </w:p>
    <w:p>
      <w:pPr>
        <w:spacing w:line="340" w:lineRule="auto"/>
        <w:rPr>
          <w:rFonts w:ascii="Arial"/>
          <w:sz w:val="21"/>
        </w:rPr>
      </w:pPr>
    </w:p>
    <w:p>
      <w:pPr>
        <w:pStyle w:val="BodyText"/>
        <w:ind w:left="888"/>
        <w:spacing w:before="62" w:line="172" w:lineRule="auto"/>
      </w:pPr>
      <w:r>
        <w:rPr>
          <w:spacing w:val="-7"/>
        </w:rPr>
        <w:t>PF必须</w:t>
      </w:r>
      <w:r>
        <w:rPr>
          <w:spacing w:val="-7"/>
        </w:rPr>
        <w:t>支持FLR。</w:t>
      </w:r>
    </w:p>
    <w:p>
      <w:pPr>
        <w:pStyle w:val="BodyText"/>
        <w:ind w:left="886" w:right="1534" w:firstLine="1"/>
        <w:spacing w:before="161" w:line="251" w:lineRule="auto"/>
      </w:pPr>
      <w:r>
        <w:rPr>
          <w:spacing w:val="-6"/>
        </w:rPr>
        <w:t>FLR</w:t>
      </w:r>
      <w:r>
        <w:rPr>
          <w:spacing w:val="-6"/>
        </w:rPr>
        <w:t>到PF将</w:t>
      </w:r>
      <w:r>
        <w:rPr>
          <w:spacing w:val="-6"/>
        </w:rPr>
        <w:t>重置PF</w:t>
      </w:r>
      <w:r>
        <w:rPr>
          <w:spacing w:val="-6"/>
        </w:rPr>
        <w:t>状态</w:t>
      </w:r>
      <w:r>
        <w:rPr>
          <w:spacing w:val="-6"/>
        </w:rPr>
        <w:t>以及</w:t>
      </w:r>
      <w:r>
        <w:rPr>
          <w:spacing w:val="-6"/>
        </w:rPr>
        <w:t>SR-IOV扩展功能，包括</w:t>
      </w:r>
      <w:hyperlink w:history="true" w:anchor="bookmark131">
        <w:r>
          <w:rPr>
            <w:u w:val="single" w:color="C0C0C0"/>
            <w:spacing w:val="-6"/>
          </w:rPr>
          <w:t>VF</w:t>
        </w:r>
        <w:r>
          <w:rPr>
            <w:u w:val="single" w:color="C0C0C0"/>
            <w:spacing w:val="-6"/>
          </w:rPr>
          <w:t>启用</w:t>
        </w:r>
      </w:hyperlink>
      <w:r>
        <w:rPr>
          <w:spacing w:val="-6"/>
        </w:rPr>
        <w:t>，这</w:t>
      </w:r>
      <w:r>
        <w:rPr>
          <w:spacing w:val="-6"/>
        </w:rPr>
        <w:t>意味</w:t>
      </w:r>
      <w:r>
        <w:rPr>
          <w:spacing w:val="-6"/>
        </w:rPr>
        <w:t>着</w:t>
      </w:r>
      <w:r>
        <w:rPr>
          <w:spacing w:val="-6"/>
        </w:rPr>
        <w:t>VF</w:t>
      </w:r>
      <w:r>
        <w:rPr>
          <w:spacing w:val="-6"/>
        </w:rPr>
        <w:t>不再</w:t>
      </w:r>
      <w:r>
        <w:rPr>
          <w:spacing w:val="-6"/>
        </w:rPr>
        <w:t>存在。</w:t>
      </w:r>
    </w:p>
    <w:p>
      <w:pPr>
        <w:spacing w:line="251" w:lineRule="auto"/>
        <w:sectPr>
          <w:footerReference w:type="default" r:id="rId4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75"/>
        <w:ind w:left="879"/>
        <w:spacing w:before="84" w:line="371" w:lineRule="exact"/>
        <w:outlineLvl w:val="2"/>
        <w:rPr>
          <w:sz w:val="28"/>
          <w:szCs w:val="28"/>
        </w:rPr>
      </w:pPr>
      <w:r>
        <w:t xml:space="preserve">9.2.3 IOV重新初始化和重新分配</w:t>
      </w:r>
    </w:p>
    <w:p>
      <w:pPr>
        <w:rPr>
          <w:rFonts w:ascii="Arial"/>
          <w:sz w:val="21"/>
        </w:rPr>
      </w:pPr>
    </w:p>
    <w:p>
      <w:pPr>
        <w:pStyle w:val="BodyText"/>
        <w:ind w:left="888"/>
        <w:spacing w:before="60" w:line="250" w:lineRule="auto"/>
      </w:pPr>
      <w:r>
        <w:rPr>
          <w:spacing w:val="-5"/>
        </w:rPr>
        <w:t>如果</w:t>
      </w:r>
      <w:hyperlink w:history="true" w:anchor="bookmark132">
        <w:r>
          <w:rPr>
            <w:u w:val="single" w:color="C0C0C0"/>
            <w:spacing w:val="-5"/>
          </w:rPr>
          <w:t xml:space="preserve">VF Enable（VF启用</w:t>
        </w:r>
      </w:hyperlink>
      <w:r>
        <w:rPr>
          <w:spacing w:val="-5"/>
        </w:rPr>
        <w:t>）</w:t>
      </w:r>
      <w:r>
        <w:rPr>
          <w:spacing w:val="-6"/>
        </w:rPr>
        <w:t>在</w:t>
      </w:r>
      <w:r>
        <w:rPr>
          <w:spacing w:val="-6"/>
        </w:rPr>
        <w:t>设置后被清除，</w:t>
      </w:r>
      <w:r>
        <w:rPr>
          <w:spacing w:val="-6"/>
        </w:rPr>
        <w:t>则与</w:t>
      </w:r>
      <w:r>
        <w:rPr>
          <w:spacing w:val="-6"/>
        </w:rPr>
        <w:t>PF</w:t>
      </w:r>
      <w:r>
        <w:rPr>
          <w:spacing w:val="-6"/>
        </w:rPr>
        <w:t>相关</w:t>
      </w:r>
      <w:r>
        <w:rPr>
          <w:spacing w:val="-6"/>
        </w:rPr>
        <w:t>的</w:t>
      </w:r>
      <w:r>
        <w:rPr>
          <w:spacing w:val="-5"/>
        </w:rPr>
        <w:t>所有VF都不再</w:t>
      </w:r>
      <w:r>
        <w:rPr>
          <w:spacing w:val="-6"/>
        </w:rPr>
        <w:t>存在</w:t>
      </w:r>
      <w:r>
        <w:rPr>
          <w:spacing w:val="-6"/>
        </w:rPr>
        <w:t>，并且必须</w:t>
      </w:r>
      <w:r>
        <w:rPr>
          <w:spacing w:val="-6"/>
        </w:rPr>
        <w:t>不再</w:t>
      </w:r>
    </w:p>
    <w:p>
      <w:pPr>
        <w:pStyle w:val="BodyText"/>
        <w:ind w:left="870" w:right="1249" w:firstLine="13"/>
        <w:spacing w:line="257" w:lineRule="auto"/>
      </w:pPr>
      <w:r>
        <w:rPr>
          <w:spacing w:val="-6"/>
        </w:rPr>
        <w:t>发出PCIe</w:t>
      </w:r>
      <w:r>
        <w:rPr>
          <w:spacing w:val="-6"/>
        </w:rPr>
        <w:t>事务或</w:t>
      </w:r>
      <w:r>
        <w:rPr>
          <w:spacing w:val="-6"/>
        </w:rPr>
        <w:t>响应配置</w:t>
      </w:r>
      <w:r>
        <w:rPr>
          <w:spacing w:val="-6"/>
        </w:rPr>
        <w:t>空间或存储器</w:t>
      </w:r>
      <w:r>
        <w:rPr>
          <w:spacing w:val="-6"/>
        </w:rPr>
        <w:t>空间访问。</w:t>
      </w:r>
      <w:r>
        <w:rPr>
          <w:spacing w:val="-23"/>
        </w:rPr>
        <w:t>VF</w:t>
      </w:r>
      <w:hyperlink w:history="true" w:anchor="bookmark133">
        <w:r>
          <w:rPr>
            <w:u w:val="single" w:color="C0C0C0"/>
            <w:spacing w:val="-5"/>
          </w:rPr>
          <w:t>使能</w:t>
        </w:r>
      </w:hyperlink>
      <w:r>
        <w:rPr>
          <w:spacing w:val="-5"/>
        </w:rPr>
        <w:t>被清除后，VF不得保留任何状态（</w:t>
      </w:r>
      <w:r>
        <w:rPr>
          <w:spacing w:val="-6"/>
        </w:rPr>
        <w:t>包括</w:t>
      </w:r>
      <w:r>
        <w:rPr>
          <w:spacing w:val="-6"/>
        </w:rPr>
        <w:t>粘性位）。</w:t>
      </w:r>
    </w:p>
    <w:p>
      <w:pPr>
        <w:spacing w:line="297" w:lineRule="auto"/>
        <w:rPr>
          <w:rFonts w:ascii="Arial"/>
          <w:sz w:val="21"/>
        </w:rPr>
      </w:pPr>
    </w:p>
    <w:p>
      <w:pPr>
        <w:pStyle w:val="P68B1DB1-BodyText76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134" w:id="15"/>
      <w:bookmarkEnd w:id="15"/>
      <w:r>
        <w:rPr>
          <w:spacing w:val="-20"/>
        </w:rPr>
        <w:t xml:space="preserve">9.2.4 VF迁移</w:t>
      </w:r>
    </w:p>
    <w:p>
      <w:pPr>
        <w:pStyle w:val="BodyText"/>
        <w:ind w:left="875" w:right="1694" w:hanging="5"/>
        <w:spacing w:before="293" w:line="254" w:lineRule="auto"/>
      </w:pPr>
      <w:r>
        <w:rPr>
          <w:spacing w:val="-9"/>
        </w:rPr>
        <w:t xml:space="preserve">VF迁移是[ MR-IOV ]中的可选</w:t>
      </w:r>
      <w:r>
        <w:rPr>
          <w:spacing w:val="-9"/>
        </w:rPr>
        <w:t>功能</w:t>
      </w:r>
      <w:r>
        <w:rPr>
          <w:spacing w:val="-9"/>
        </w:rPr>
        <w:t>。</w:t>
      </w:r>
      <w:r>
        <w:rPr>
          <w:spacing w:val="-9"/>
        </w:rPr>
        <w:t>不</w:t>
      </w:r>
      <w:r>
        <w:rPr>
          <w:spacing w:val="-9"/>
        </w:rPr>
        <w:t>支持</w:t>
      </w:r>
      <w:r>
        <w:rPr>
          <w:b/>
          <w:bCs/>
          <w:spacing w:val="-9"/>
        </w:rPr>
        <w:t>MR-IOV</w:t>
      </w:r>
      <w:r>
        <w:rPr>
          <w:b/>
          <w:bCs/>
          <w:spacing w:val="-10"/>
        </w:rPr>
        <w:t>扩展功能</w:t>
      </w:r>
      <w:r>
        <w:rPr>
          <w:b/>
          <w:bCs/>
          <w:spacing w:val="-18"/>
        </w:rPr>
        <w:t>的设备</w:t>
      </w:r>
      <w:r>
        <w:rPr>
          <w:spacing w:val="-10"/>
        </w:rPr>
        <w:t>不</w:t>
      </w:r>
      <w:r>
        <w:rPr>
          <w:spacing w:val="-3"/>
        </w:rPr>
        <w:t>支持</w:t>
      </w:r>
      <w:r>
        <w:rPr>
          <w:spacing w:val="-3"/>
        </w:rPr>
        <w:t>VF迁移</w:t>
      </w:r>
      <w:r>
        <w:rPr>
          <w:spacing w:val="-3"/>
        </w:rPr>
        <w:t>功能</w:t>
      </w:r>
      <w:r>
        <w:rPr>
          <w:spacing w:val="-4"/>
        </w:rPr>
        <w:t>。</w:t>
      </w:r>
    </w:p>
    <w:p>
      <w:pPr>
        <w:pStyle w:val="P68B1DB1-BodyText3"/>
        <w:ind w:left="888"/>
        <w:spacing w:before="148" w:line="252" w:lineRule="exact"/>
      </w:pPr>
      <w:r>
        <w:rPr>
          <w:spacing w:val="-6"/>
        </w:rPr>
        <w:t>在多根系统中</w:t>
      </w:r>
      <w:r>
        <w:rPr>
          <w:spacing w:val="-6"/>
        </w:rPr>
        <w:t>，</w:t>
      </w:r>
      <w:r>
        <w:rPr>
          <w:spacing w:val="-6"/>
        </w:rPr>
        <w:t>VF可以在</w:t>
      </w:r>
      <w:r>
        <w:rPr>
          <w:spacing w:val="-6"/>
        </w:rPr>
        <w:t>虚拟层次</w:t>
      </w:r>
      <w:r>
        <w:rPr>
          <w:spacing w:val="-7"/>
        </w:rPr>
        <w:t>结构之间迁移。</w:t>
      </w:r>
    </w:p>
    <w:p>
      <w:pPr>
        <w:pStyle w:val="BodyText"/>
        <w:ind w:left="888"/>
        <w:spacing w:before="145" w:line="261" w:lineRule="auto"/>
      </w:pPr>
      <w:r>
        <w:rPr>
          <w:spacing w:val="-4"/>
        </w:rPr>
        <w:t>要</w:t>
      </w:r>
      <w:r>
        <w:rPr>
          <w:spacing w:val="-23"/>
        </w:rPr>
        <w:t>进行</w:t>
      </w:r>
      <w:r>
        <w:rPr>
          <w:spacing w:val="-4"/>
        </w:rPr>
        <w:t>VF迁移</w:t>
      </w:r>
      <w:r>
        <w:rPr>
          <w:spacing w:val="-4"/>
        </w:rPr>
        <w:t>，</w:t>
      </w:r>
      <w:hyperlink w:history="true" w:anchor="bookmark135">
        <w:r>
          <w:rPr>
            <w:u w:val="single" w:color="C0C0C0"/>
            <w:spacing w:val="-4"/>
          </w:rPr>
          <w:t>必须同时设置“VF迁移</w:t>
        </w:r>
        <w:r>
          <w:rPr>
            <w:u w:val="single" w:color="C0C0C0"/>
            <w:spacing w:val="-5"/>
          </w:rPr>
          <w:t>能力”</w:t>
        </w:r>
      </w:hyperlink>
      <w:r>
        <w:rPr>
          <w:spacing w:val="-5"/>
        </w:rPr>
        <w:t>和</w:t>
      </w:r>
      <w:r>
        <w:rPr>
          <w:spacing w:val="-43"/>
        </w:rPr>
        <w:t>“</w:t>
      </w:r>
      <w:hyperlink w:history="true" w:anchor="bookmark136">
        <w:r>
          <w:rPr>
            <w:u w:val="single" w:color="C0C0C0"/>
            <w:spacing w:val="-5"/>
          </w:rPr>
          <w:t>VF迁移启用</w:t>
        </w:r>
      </w:hyperlink>
      <w:r>
        <w:rPr>
          <w:spacing w:val="-5"/>
        </w:rPr>
        <w:t>”。</w:t>
      </w:r>
      <w:hyperlink w:history="true" w:anchor="bookmark137">
        <w:r>
          <w:rPr>
            <w:u w:val="single" w:color="C0C0C0"/>
            <w:spacing w:val="-5"/>
          </w:rPr>
          <w:t>支持VF迁移</w:t>
        </w:r>
      </w:hyperlink>
    </w:p>
    <w:p>
      <w:pPr>
        <w:pStyle w:val="BodyText"/>
        <w:ind w:left="884" w:right="1393" w:hanging="1"/>
        <w:spacing w:line="245" w:lineRule="auto"/>
      </w:pPr>
      <w:r>
        <w:rPr>
          <w:spacing w:val="-6"/>
        </w:rPr>
        <w:t>向</w:t>
      </w:r>
      <w:r>
        <w:rPr>
          <w:spacing w:val="-6"/>
        </w:rPr>
        <w:t>SR-PCIM</w:t>
      </w:r>
      <w:r>
        <w:rPr>
          <w:spacing w:val="-6"/>
        </w:rPr>
        <w:t>指示</w:t>
      </w:r>
      <w:r>
        <w:rPr>
          <w:spacing w:val="-6"/>
        </w:rPr>
        <w:t>VF迁移</w:t>
      </w:r>
      <w:r>
        <w:rPr>
          <w:spacing w:val="-7"/>
        </w:rPr>
        <w:t>硬件存在并且</w:t>
      </w:r>
      <w:r>
        <w:rPr>
          <w:spacing w:val="-7"/>
        </w:rPr>
        <w:t>多根PCI管理器（MR-PCIM）已启用其</w:t>
      </w:r>
      <w:r>
        <w:rPr>
          <w:spacing w:val="-5"/>
        </w:rPr>
        <w:t>使用。VF迁移的硬件</w:t>
      </w:r>
      <w:r>
        <w:rPr>
          <w:spacing w:val="-5"/>
        </w:rPr>
        <w:t>支持</w:t>
      </w:r>
      <w:r>
        <w:rPr>
          <w:spacing w:val="-5"/>
        </w:rPr>
        <w:t>是可选的。</w:t>
      </w:r>
      <w:r>
        <w:rPr>
          <w:spacing w:val="-14"/>
        </w:rPr>
        <w:t xml:space="preserve"> </w:t>
      </w:r>
      <w:r>
        <w:rPr>
          <w:spacing w:val="-6"/>
        </w:rPr>
        <w:t>用于</w:t>
      </w:r>
      <w:r>
        <w:rPr>
          <w:spacing w:val="-6"/>
        </w:rPr>
        <w:t>VF迁移的SR-PCIM支持也是可选的。</w:t>
      </w:r>
    </w:p>
    <w:p>
      <w:pPr>
        <w:pStyle w:val="BodyText"/>
        <w:ind w:left="878" w:right="2077" w:hanging="8"/>
        <w:spacing w:before="148" w:line="356" w:lineRule="auto"/>
      </w:pPr>
      <w:hyperlink w:history="true" w:anchor="bookmark138">
        <w:r>
          <w:rPr>
            <w:u w:val="single" w:color="C0C0C0"/>
            <w:spacing w:val="-6"/>
          </w:rPr>
          <w:t>VF迁移启用</w:t>
        </w:r>
      </w:hyperlink>
      <w:r>
        <w:rPr>
          <w:spacing w:val="-6"/>
        </w:rPr>
        <w:t>向</w:t>
      </w:r>
      <w:r>
        <w:rPr>
          <w:spacing w:val="-6"/>
        </w:rPr>
        <w:t>设备硬件和</w:t>
      </w:r>
      <w:r>
        <w:rPr>
          <w:spacing w:val="-6"/>
        </w:rPr>
        <w:t>MR-PCIM</w:t>
      </w:r>
      <w:r>
        <w:rPr>
          <w:spacing w:val="-6"/>
        </w:rPr>
        <w:t>指示</w:t>
      </w:r>
      <w:r>
        <w:rPr>
          <w:spacing w:val="-6"/>
        </w:rPr>
        <w:t>SR-PCIM也已启用</w:t>
      </w:r>
      <w:r>
        <w:rPr>
          <w:spacing w:val="-6"/>
        </w:rPr>
        <w:t>VF迁移。</w:t>
      </w:r>
      <w:r>
        <w:rPr>
          <w:spacing w:val="-5"/>
        </w:rPr>
        <w:t>支持</w:t>
      </w:r>
      <w:r>
        <w:rPr>
          <w:spacing w:val="-5"/>
        </w:rPr>
        <w:t>VF迁移</w:t>
      </w:r>
      <w:r>
        <w:rPr>
          <w:spacing w:val="-5"/>
        </w:rPr>
        <w:t>对</w:t>
      </w:r>
      <w:r>
        <w:rPr>
          <w:spacing w:val="-5"/>
        </w:rPr>
        <w:t>SR-PC</w:t>
      </w:r>
      <w:r>
        <w:rPr>
          <w:spacing w:val="-6"/>
        </w:rPr>
        <w:t>IM</w:t>
      </w:r>
      <w:r>
        <w:t>提出</w:t>
      </w:r>
      <w:r>
        <w:rPr>
          <w:spacing w:val="-5"/>
        </w:rPr>
        <w:t>了</w:t>
      </w:r>
      <w:r>
        <w:rPr>
          <w:spacing w:val="-5"/>
        </w:rPr>
        <w:t>以下要求</w:t>
      </w:r>
    </w:p>
    <w:p>
      <w:pPr>
        <w:pStyle w:val="BodyText"/>
        <w:ind w:left="1286" w:right="1683" w:hanging="229"/>
        <w:spacing w:before="156" w:line="250" w:lineRule="auto"/>
      </w:pPr>
      <w:r>
        <w:rPr>
          <w:spacing w:val="-6"/>
        </w:rPr>
        <w:t>·</w:t>
      </w:r>
      <w:r>
        <w:rPr>
          <w:spacing w:val="-6"/>
        </w:rPr>
        <w:t>需要</w:t>
      </w:r>
      <w:r>
        <w:rPr>
          <w:spacing w:val="-6"/>
        </w:rPr>
        <w:t>确定</w:t>
      </w:r>
      <w:r>
        <w:rPr>
          <w:spacing w:val="-6"/>
        </w:rPr>
        <w:t>VF是</w:t>
      </w:r>
      <w:r>
        <w:rPr>
          <w:spacing w:val="-6"/>
        </w:rPr>
        <w:t>活动</w:t>
      </w:r>
      <w:r>
        <w:rPr>
          <w:spacing w:val="-7"/>
        </w:rPr>
        <w:t>的、</w:t>
      </w:r>
      <w:r>
        <w:rPr>
          <w:spacing w:val="-7"/>
        </w:rPr>
        <w:t>休眠的还是</w:t>
      </w:r>
      <w:r>
        <w:rPr>
          <w:spacing w:val="-7"/>
        </w:rPr>
        <w:t>非活动的。</w:t>
      </w:r>
      <w:r>
        <w:rPr>
          <w:spacing w:val="-22"/>
        </w:rPr>
        <w:t>活动</w:t>
      </w:r>
      <w:r>
        <w:rPr>
          <w:spacing w:val="-7"/>
        </w:rPr>
        <w:t>的</w:t>
      </w:r>
      <w:r>
        <w:rPr>
          <w:spacing w:val="-7"/>
        </w:rPr>
        <w:t>VF</w:t>
      </w:r>
      <w:r>
        <w:rPr>
          <w:spacing w:val="-7"/>
        </w:rPr>
        <w:t>可</w:t>
      </w:r>
      <w:r>
        <w:rPr>
          <w:spacing w:val="-7"/>
        </w:rPr>
        <w:t>供</w:t>
      </w:r>
      <w:r>
        <w:rPr>
          <w:spacing w:val="-7"/>
        </w:rPr>
        <w:t>单</w:t>
      </w:r>
      <w:r>
        <w:rPr>
          <w:spacing w:val="-6"/>
        </w:rPr>
        <w:t>根（SR）使用。</w:t>
      </w:r>
      <w:r>
        <w:rPr>
          <w:spacing w:val="-22"/>
        </w:rPr>
        <w:t>默认</w:t>
      </w:r>
      <w:r>
        <w:rPr>
          <w:spacing w:val="-6"/>
        </w:rPr>
        <w:t>的</w:t>
      </w:r>
      <w:r>
        <w:rPr>
          <w:spacing w:val="-6"/>
        </w:rPr>
        <w:t>VF</w:t>
      </w:r>
      <w:r>
        <w:rPr>
          <w:spacing w:val="-6"/>
        </w:rPr>
        <w:t>可以</w:t>
      </w:r>
      <w:r>
        <w:rPr>
          <w:spacing w:val="-7"/>
        </w:rPr>
        <w:t>由SR配置，但</w:t>
      </w:r>
      <w:r>
        <w:rPr>
          <w:spacing w:val="-7"/>
        </w:rPr>
        <w:t>不会</w:t>
      </w:r>
      <w:r>
        <w:rPr>
          <w:spacing w:val="-7"/>
        </w:rPr>
        <w:t>发出</w:t>
      </w:r>
      <w:r>
        <w:rPr>
          <w:spacing w:val="-7"/>
        </w:rPr>
        <w:t>事务。</w:t>
      </w:r>
      <w:r>
        <w:rPr>
          <w:spacing w:val="-7"/>
        </w:rPr>
        <w:t>处于非活动</w:t>
      </w:r>
      <w:r>
        <w:rPr>
          <w:spacing w:val="-7"/>
        </w:rPr>
        <w:t>状态</w:t>
      </w:r>
      <w:r>
        <w:rPr>
          <w:spacing w:val="-7"/>
        </w:rPr>
        <w:t>的</w:t>
      </w:r>
      <w:r>
        <w:rPr>
          <w:spacing w:val="-7"/>
        </w:rPr>
        <w:t>VF</w:t>
      </w:r>
      <w:r>
        <w:t xml:space="preserve">   </w:t>
      </w:r>
      <w:bookmarkStart w:name="bookmark139" w:id="16"/>
      <w:bookmarkEnd w:id="16"/>
      <w:r>
        <w:rPr>
          <w:spacing w:val="-7"/>
        </w:rPr>
        <w:t>SR无法</w:t>
      </w:r>
      <w:r>
        <w:rPr>
          <w:spacing w:val="-7"/>
        </w:rPr>
        <w:t>使用</w:t>
      </w:r>
      <w:r>
        <w:rPr>
          <w:spacing w:val="-7"/>
        </w:rPr>
        <w:t>。</w:t>
      </w:r>
    </w:p>
    <w:p>
      <w:pPr>
        <w:pStyle w:val="BodyText"/>
        <w:ind w:left="1057"/>
        <w:spacing w:before="94" w:line="259" w:lineRule="auto"/>
      </w:pPr>
      <w:r>
        <w:rPr>
          <w:spacing w:val="-7"/>
        </w:rPr>
        <w:t>·需要参与</w:t>
      </w:r>
      <w:r>
        <w:rPr>
          <w:b/>
          <w:bCs/>
          <w:spacing w:val="-7"/>
        </w:rPr>
        <w:t>移民</w:t>
      </w:r>
      <w:r>
        <w:rPr>
          <w:spacing w:val="-7"/>
        </w:rPr>
        <w:t>行动。</w:t>
      </w:r>
      <w:hyperlink w:history="true" w:anchor="bookmark139">
        <w:r>
          <w:rPr>
            <w:u w:val="single" w:color="C0C0C0"/>
            <w:spacing w:val="-7"/>
          </w:rPr>
          <w:t xml:space="preserve">Migrate In</w:t>
        </w:r>
      </w:hyperlink>
      <w:r>
        <w:rPr>
          <w:spacing w:val="-7"/>
        </w:rPr>
        <w:t xml:space="preserve">操作用于向SR提供 VF</w:t>
      </w:r>
      <w:r>
        <w:rPr>
          <w:spacing w:val="-7"/>
        </w:rPr>
        <w:t>A</w:t>
      </w:r>
      <w:hyperlink w:history="true" w:anchor="bookmark139">
        <w:r>
          <w:rPr>
            <w:u w:val="single" w:color="C0C0C0"/>
            <w:spacing w:val="-7"/>
          </w:rPr>
          <w:t>移民</w:t>
        </w:r>
      </w:hyperlink>
    </w:p>
    <w:p>
      <w:pPr>
        <w:pStyle w:val="BodyText"/>
        <w:ind w:left="1270" w:right="2697" w:firstLine="8"/>
        <w:spacing w:before="2" w:line="264" w:lineRule="auto"/>
      </w:pPr>
      <w:r>
        <w:rPr>
          <w:spacing w:val="-6"/>
        </w:rPr>
        <w:t>操作由MR-PCIM发起。</w:t>
      </w:r>
      <w:r>
        <w:rPr>
          <w:spacing w:val="-14"/>
        </w:rPr>
        <w:t>SR-PCIM</w:t>
      </w:r>
      <w:r>
        <w:rPr>
          <w:spacing w:val="-6"/>
        </w:rPr>
        <w:t>可以接受</w:t>
      </w:r>
      <w:hyperlink w:history="true" w:anchor="bookmark139">
        <w:r>
          <w:rPr>
            <w:u w:val="single" w:color="C0C0C0"/>
            <w:spacing w:val="-6"/>
          </w:rPr>
          <w:t xml:space="preserve">Migrate In</w:t>
        </w:r>
      </w:hyperlink>
      <w:r>
        <w:rPr>
          <w:spacing w:val="-6"/>
        </w:rPr>
        <w:t>操作</w:t>
      </w:r>
      <w:r>
        <w:rPr>
          <w:spacing w:val="-6"/>
        </w:rPr>
        <w:t>并</w:t>
      </w:r>
      <w:r>
        <w:rPr>
          <w:spacing w:val="-7"/>
        </w:rPr>
        <w:t>将</w:t>
      </w:r>
      <w:r>
        <w:rPr>
          <w:spacing w:val="-7"/>
        </w:rPr>
        <w:t>VF</w:t>
      </w:r>
      <w:r>
        <w:rPr>
          <w:spacing w:val="-18"/>
        </w:rPr>
        <w:t>移动</w:t>
      </w:r>
      <w:r>
        <w:rPr>
          <w:spacing w:val="-7"/>
        </w:rPr>
        <w:t>到</w:t>
      </w:r>
      <w:bookmarkStart w:name="bookmark140" w:id="17"/>
      <w:bookmarkEnd w:id="17"/>
      <w:hyperlink w:history="true" w:anchor="bookmark141">
        <w:r>
          <w:rPr>
            <w:u w:val="single" w:color="C0C0C0"/>
            <w:spacing w:val="-2"/>
          </w:rPr>
          <w:t>Active.Available</w:t>
        </w:r>
      </w:hyperlink>
      <w:r>
        <w:rPr>
          <w:spacing w:val="-2"/>
        </w:rPr>
        <w:t>状态</w:t>
      </w:r>
      <w:r>
        <w:rPr>
          <w:spacing w:val="-3"/>
        </w:rPr>
        <w:t>。</w:t>
      </w:r>
    </w:p>
    <w:p>
      <w:pPr>
        <w:pStyle w:val="BodyText"/>
        <w:ind w:left="1286" w:right="2082" w:hanging="229"/>
        <w:spacing w:before="56" w:line="251" w:lineRule="auto"/>
      </w:pPr>
      <w:r>
        <w:rPr>
          <w:spacing w:val="-6"/>
        </w:rPr>
        <w:t>·</w:t>
      </w:r>
      <w:r>
        <w:rPr>
          <w:spacing w:val="-6"/>
        </w:rPr>
        <w:t>需要</w:t>
      </w:r>
      <w:r>
        <w:rPr>
          <w:spacing w:val="-6"/>
        </w:rPr>
        <w:t>参与</w:t>
      </w:r>
      <w:r>
        <w:rPr>
          <w:b/>
          <w:bCs/>
          <w:spacing w:val="-6"/>
        </w:rPr>
        <w:t>迁出</w:t>
      </w:r>
      <w:r>
        <w:rPr>
          <w:spacing w:val="-6"/>
        </w:rPr>
        <w:t>行动。</w:t>
      </w:r>
      <w:r>
        <w:rPr>
          <w:spacing w:val="-22"/>
        </w:rPr>
        <w:t>Migrate</w:t>
      </w:r>
      <w:hyperlink w:history="true" w:anchor="bookmark140">
        <w:r>
          <w:rPr>
            <w:u w:val="single" w:color="C0C0C0"/>
            <w:spacing w:val="-6"/>
          </w:rPr>
          <w:t>Out</w:t>
        </w:r>
      </w:hyperlink>
      <w:r>
        <w:rPr>
          <w:spacing w:val="-6"/>
        </w:rPr>
        <w:t>操作</w:t>
      </w:r>
      <w:r>
        <w:rPr>
          <w:spacing w:val="-7"/>
        </w:rPr>
        <w:t>用于</w:t>
      </w:r>
      <w:r>
        <w:rPr>
          <w:spacing w:val="-7"/>
        </w:rPr>
        <w:t>请求</w:t>
      </w:r>
      <w:r>
        <w:rPr>
          <w:spacing w:val="-6"/>
        </w:rPr>
        <w:t>从SR的使用中</w:t>
      </w:r>
      <w:r>
        <w:rPr>
          <w:spacing w:val="-14"/>
        </w:rPr>
        <w:t>优雅</w:t>
      </w:r>
      <w:r>
        <w:rPr>
          <w:spacing w:val="-6"/>
        </w:rPr>
        <w:t>地移除活动VF。</w:t>
      </w:r>
      <w:r>
        <w:rPr>
          <w:spacing w:val="-6"/>
        </w:rPr>
        <w:t>SR-PCIM可以接受</w:t>
      </w:r>
      <w:hyperlink w:history="true" w:anchor="bookmark140">
        <w:r>
          <w:rPr>
            <w:u w:val="single" w:color="C0C0C0"/>
            <w:spacing w:val="-6"/>
          </w:rPr>
          <w:t>移出</w:t>
        </w:r>
      </w:hyperlink>
      <w:r>
        <w:rPr>
          <w:spacing w:val="-6"/>
        </w:rPr>
        <w:t>并将</w:t>
      </w:r>
      <w:r>
        <w:rPr>
          <w:spacing w:val="-6"/>
        </w:rPr>
        <w:t>VF</w:t>
      </w:r>
      <w:r>
        <w:t>移动</w:t>
      </w:r>
      <w:r>
        <w:rPr>
          <w:spacing w:val="-6"/>
        </w:rPr>
        <w:t>到</w:t>
      </w:r>
    </w:p>
    <w:p>
      <w:pPr>
        <w:pStyle w:val="BodyText"/>
        <w:ind w:left="1288"/>
        <w:spacing w:line="287" w:lineRule="auto"/>
      </w:pPr>
      <w:hyperlink w:history="true" w:anchor="bookmark142">
        <w:r>
          <w:rPr>
            <w:u w:val="single" w:color="C0C0C0"/>
            <w:spacing w:val="-3"/>
          </w:rPr>
          <w:t>不活动。不可用</w:t>
        </w:r>
      </w:hyperlink>
      <w:r>
        <w:rPr>
          <w:spacing w:val="-3"/>
        </w:rPr>
        <w:t>状态</w:t>
      </w:r>
      <w:r>
        <w:rPr>
          <w:spacing w:val="-4"/>
        </w:rPr>
        <w:t>。</w:t>
      </w:r>
    </w:p>
    <w:p>
      <w:pPr>
        <w:pStyle w:val="BodyText"/>
        <w:ind w:left="1269" w:right="1725" w:hanging="212"/>
        <w:spacing w:before="53" w:line="280" w:lineRule="auto"/>
      </w:pPr>
      <w:r>
        <w:rPr>
          <w:spacing w:val="-9"/>
        </w:rPr>
        <w:t>·</w:t>
      </w:r>
      <w:r>
        <w:rPr>
          <w:spacing w:val="-9"/>
        </w:rPr>
        <w:t>需要</w:t>
      </w:r>
      <w:r>
        <w:rPr>
          <w:spacing w:val="-9"/>
        </w:rPr>
        <w:t>处理</w:t>
      </w:r>
      <w:r>
        <w:rPr>
          <w:b/>
          <w:bCs/>
          <w:spacing w:val="-9"/>
        </w:rPr>
        <w:t>移民在保留</w:t>
      </w:r>
      <w:r>
        <w:rPr>
          <w:b/>
          <w:bCs/>
          <w:spacing w:val="-10"/>
        </w:rPr>
        <w:t>ractions</w:t>
      </w:r>
      <w:r>
        <w:rPr>
          <w:spacing w:val="-10"/>
        </w:rPr>
        <w:t>。</w:t>
      </w:r>
      <w:r>
        <w:rPr>
          <w:spacing w:val="-17"/>
        </w:rPr>
        <w:t>这</w:t>
      </w:r>
      <w:r>
        <w:rPr>
          <w:spacing w:val="-10"/>
        </w:rPr>
        <w:t>是</w:t>
      </w:r>
      <w:r>
        <w:rPr>
          <w:spacing w:val="-10"/>
        </w:rPr>
        <w:t>当</w:t>
      </w:r>
      <w:r>
        <w:rPr>
          <w:spacing w:val="-10"/>
        </w:rPr>
        <w:t>MR-PCIM撤回对SR</w:t>
      </w:r>
      <w:r>
        <w:rPr>
          <w:spacing w:val="-12"/>
        </w:rPr>
        <w:t>的VF提议</w:t>
      </w:r>
      <w:r>
        <w:rPr>
          <w:spacing w:val="-10"/>
        </w:rPr>
        <w:t>并且</w:t>
      </w:r>
      <w:r>
        <w:rPr>
          <w:spacing w:val="-4"/>
        </w:rPr>
        <w:t>VF移</w:t>
      </w:r>
      <w:r>
        <w:rPr>
          <w:spacing w:val="-4"/>
        </w:rPr>
        <w:t>回</w:t>
      </w:r>
      <w:hyperlink w:history="true" w:anchor="bookmark143">
        <w:r>
          <w:rPr>
            <w:u w:val="single" w:color="C0C0C0"/>
            <w:spacing w:val="-4"/>
          </w:rPr>
          <w:t>非活动</w:t>
        </w:r>
      </w:hyperlink>
      <w:r>
        <w:rPr>
          <w:spacing w:val="-4"/>
        </w:rPr>
        <w:t>不可用状态时。</w:t>
      </w:r>
    </w:p>
    <w:p>
      <w:pPr>
        <w:pStyle w:val="P68B1DB1-BodyText52"/>
        <w:ind w:left="872"/>
        <w:spacing w:before="318" w:line="339" w:lineRule="exact"/>
        <w:outlineLvl w:val="3"/>
        <w:rPr>
          <w:sz w:val="26"/>
          <w:szCs w:val="26"/>
        </w:rPr>
      </w:pPr>
      <w:bookmarkStart w:name="bookmark144" w:id="18"/>
      <w:bookmarkEnd w:id="18"/>
      <w:hyperlink w:history="true" r:id="rId51">
        <w:r>
          <w:rPr>
            <w:spacing w:val="-19"/>
          </w:rPr>
          <w:t>9.2.4.1</w:t>
        </w:r>
      </w:hyperlink>
      <w:r>
        <w:rPr>
          <w:spacing w:val="-19"/>
        </w:rPr>
        <w:t>初始VF</w:t>
      </w:r>
      <w:r>
        <w:rPr>
          <w:spacing w:val="-19"/>
        </w:rPr>
        <w:t>状态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75"/>
        <w:spacing w:before="61" w:line="270" w:lineRule="auto"/>
      </w:pPr>
      <w:r>
        <w:rPr>
          <w:spacing w:val="-4"/>
        </w:rPr>
        <w:t>本</w:t>
      </w:r>
      <w:r>
        <w:rPr>
          <w:spacing w:val="-4"/>
        </w:rPr>
        <w:t>节</w:t>
      </w:r>
      <w:r>
        <w:rPr>
          <w:spacing w:val="-4"/>
        </w:rPr>
        <w:t>介绍</w:t>
      </w:r>
      <w:hyperlink w:history="true" w:anchor="bookmark145">
        <w:r>
          <w:rPr>
            <w:u w:val="single" w:color="C0C0C0"/>
            <w:spacing w:val="-4"/>
          </w:rPr>
          <w:t>VF迁移</w:t>
        </w:r>
        <w:r>
          <w:rPr>
            <w:u w:val="single" w:color="C0C0C0"/>
            <w:spacing w:val="-4"/>
          </w:rPr>
          <w:t>状态</w:t>
        </w:r>
        <w:r>
          <w:rPr>
            <w:u w:val="single" w:color="C0C0C0"/>
            <w:spacing w:val="-4"/>
          </w:rPr>
          <w:t>数组中的初始值</w:t>
        </w:r>
      </w:hyperlink>
      <w:r>
        <w:rPr>
          <w:spacing w:val="-4"/>
        </w:rPr>
        <w:t>（</w:t>
      </w:r>
      <w:r>
        <w:rPr>
          <w:spacing w:val="-5"/>
        </w:rPr>
        <w:t>参见</w:t>
      </w:r>
      <w:hyperlink w:history="true" w:anchor="bookmark146">
        <w:r>
          <w:rPr>
            <w:u w:val="single" w:color="C0C0C0"/>
            <w:spacing w:val="-5"/>
          </w:rPr>
          <w:t>第9.3.3.15.1节</w:t>
        </w:r>
        <w:r>
          <w:rPr>
            <w:spacing w:val="-5"/>
          </w:rPr>
          <w:t>）</w:t>
        </w:r>
      </w:hyperlink>
      <w:r>
        <w:rPr>
          <w:spacing w:val="-5"/>
        </w:rPr>
        <w:t>。</w:t>
      </w:r>
    </w:p>
    <w:p>
      <w:pPr>
        <w:pStyle w:val="BodyText"/>
        <w:ind w:left="878" w:right="1623" w:firstLine="10"/>
        <w:spacing w:before="130" w:line="261" w:lineRule="auto"/>
        <w:jc w:val="both"/>
      </w:pPr>
      <w:r>
        <w:rPr>
          <w:spacing w:val="-5"/>
        </w:rPr>
        <w:t>如果</w:t>
      </w:r>
      <w:hyperlink w:history="true" w:anchor="bookmark147">
        <w:r>
          <w:rPr>
            <w:u w:val="single" w:color="C0C0C0"/>
            <w:spacing w:val="-5"/>
          </w:rPr>
          <w:t>InitialVF</w:t>
        </w:r>
      </w:hyperlink>
      <w:hyperlink w:history="true" w:anchor="bookmark148">
        <w:r>
          <w:rPr>
            <w:u w:val="single" w:color="C0C0C0"/>
            <w:spacing w:val="-5"/>
          </w:rPr>
          <w:t>（第www.example.com节</w:t>
        </w:r>
        <w:r>
          <w:rPr>
            <w:u w:val="single" w:color="C0C0C0"/>
            <w:spacing w:val="-5"/>
          </w:rPr>
          <w:t>9.3.3.5</w:t>
        </w:r>
        <w:r>
          <w:rPr>
            <w:spacing w:val="-5"/>
          </w:rPr>
          <w:t>）</w:t>
        </w:r>
      </w:hyperlink>
      <w:r>
        <w:rPr>
          <w:spacing w:val="-5"/>
        </w:rPr>
        <w:t>为非零，</w:t>
      </w:r>
      <w:r>
        <w:rPr>
          <w:spacing w:val="-23"/>
        </w:rPr>
        <w:t>则</w:t>
      </w:r>
      <w:r>
        <w:rPr>
          <w:spacing w:val="-5"/>
        </w:rPr>
        <w:t xml:space="preserve">VF </w:t>
      </w:r>
      <w:r>
        <w:rPr>
          <w:sz w:val="16"/>
          <w:szCs w:val="16"/>
          <w:spacing w:val="-5"/>
        </w:rPr>
        <w:t>1</w:t>
      </w:r>
      <w:r>
        <w:rPr>
          <w:spacing w:val="-5"/>
        </w:rPr>
        <w:t>至</w:t>
      </w:r>
      <w:r>
        <w:rPr>
          <w:spacing w:val="-5"/>
        </w:rPr>
        <w:t>VF</w:t>
      </w:r>
      <w:r>
        <w:rPr>
          <w:sz w:val="16"/>
          <w:szCs w:val="16"/>
          <w:spacing w:val="-5"/>
        </w:rPr>
        <w:t>InitialVF</w:t>
      </w:r>
      <w:r>
        <w:rPr>
          <w:spacing w:val="-5"/>
        </w:rPr>
        <w:t>处于</w:t>
      </w:r>
      <w:r>
        <w:rPr>
          <w:spacing w:val="-5"/>
        </w:rPr>
        <w:t>活动</w:t>
      </w:r>
      <w:hyperlink w:history="true" w:anchor="bookmark149">
        <w:r>
          <w:rPr>
            <w:u w:val="single" w:color="C0C0C0"/>
            <w:spacing w:val="-6"/>
          </w:rPr>
          <w:t>可用</w:t>
        </w:r>
      </w:hyperlink>
      <w:r>
        <w:rPr>
          <w:spacing w:val="-6"/>
        </w:rPr>
        <w:t>状态。如果</w:t>
      </w:r>
      <w:hyperlink w:history="true" w:anchor="bookmark150">
        <w:r>
          <w:rPr>
            <w:u w:val="single" w:color="C0C0C0"/>
            <w:spacing w:val="-6"/>
          </w:rPr>
          <w:t>TotalVF</w:t>
        </w:r>
      </w:hyperlink>
      <w:hyperlink w:history="true" w:anchor="bookmark151">
        <w:r>
          <w:rPr>
            <w:u w:val="single" w:color="C0C0C0"/>
            <w:spacing w:val="-6"/>
          </w:rPr>
          <w:t>（参见</w:t>
        </w:r>
      </w:hyperlink>
      <w:hyperlink w:history="true" w:anchor="bookmark152">
        <w:r>
          <w:rPr>
            <w:u w:val="single" w:color="C0C0C0"/>
            <w:spacing w:val="-4"/>
          </w:rPr>
          <w:t>9.3.3.6</w:t>
        </w:r>
      </w:hyperlink>
      <w:r>
        <w:rPr>
          <w:spacing w:val="-4"/>
        </w:rPr>
        <w:t>）</w:t>
      </w:r>
      <w:r>
        <w:rPr>
          <w:spacing w:val="-4"/>
        </w:rPr>
        <w:t>大于</w:t>
      </w:r>
      <w:hyperlink w:history="true" w:anchor="bookmark153">
        <w:r>
          <w:rPr>
            <w:u w:val="single" w:color="C0C0C0"/>
            <w:spacing w:val="-4"/>
          </w:rPr>
          <w:t>InitialVF</w:t>
        </w:r>
        <w:r>
          <w:rPr>
            <w:spacing w:val="-4"/>
          </w:rPr>
          <w:t>，则</w:t>
        </w:r>
      </w:hyperlink>
      <w:r>
        <w:rPr>
          <w:spacing w:val="-4"/>
          <w:position w:val="-2"/>
        </w:rPr>
        <w:t>VF</w:t>
      </w:r>
      <w:r>
        <w:rPr>
          <w:sz w:val="16"/>
          <w:szCs w:val="16"/>
          <w:spacing w:val="-4"/>
          <w:position w:val="-2"/>
        </w:rPr>
        <w:t>InitialVF+第</w:t>
      </w:r>
      <w:r>
        <w:rPr>
          <w:spacing w:val="-4"/>
        </w:rPr>
        <w:t>1</w:t>
      </w:r>
      <w:r>
        <w:rPr>
          <w:spacing w:val="-5"/>
        </w:rPr>
        <w:t>粗略</w:t>
      </w:r>
      <w:r>
        <w:rPr>
          <w:spacing w:val="-5"/>
        </w:rPr>
        <w:t>VF</w:t>
      </w:r>
      <w:r>
        <w:rPr>
          <w:sz w:val="16"/>
          <w:szCs w:val="16"/>
          <w:spacing w:val="-5"/>
        </w:rPr>
        <w:t>TotalVF</w:t>
      </w:r>
      <w:r>
        <w:rPr>
          <w:spacing w:val="-5"/>
        </w:rPr>
        <w:t>处于</w:t>
      </w:r>
      <w:hyperlink w:history="true" w:anchor="bookmark154">
        <w:r>
          <w:rPr>
            <w:u w:val="single" w:color="C0C0C0"/>
            <w:spacing w:val="-5"/>
          </w:rPr>
          <w:t>非活动不可用</w:t>
        </w:r>
      </w:hyperlink>
      <w:r>
        <w:rPr>
          <w:spacing w:val="-5"/>
        </w:rPr>
        <w:t>状态。如果</w:t>
      </w:r>
      <w:hyperlink w:history="true" w:anchor="bookmark155">
        <w:r>
          <w:rPr>
            <w:u w:val="single" w:color="C0C0C0"/>
            <w:spacing w:val="-5"/>
          </w:rPr>
          <w:t>VF迁移</w:t>
        </w:r>
      </w:hyperlink>
      <w:hyperlink w:history="true" w:anchor="bookmark156">
        <w:r>
          <w:rPr>
            <w:u w:val="single" w:color="C0C0C0"/>
            <w:spacing w:val="-6"/>
          </w:rPr>
          <w:t>启用</w:t>
        </w:r>
      </w:hyperlink>
      <w:hyperlink w:history="true" w:anchor="bookmark157">
        <w:r>
          <w:rPr>
            <w:u w:val="single" w:color="C0C0C0"/>
            <w:spacing w:val="-6"/>
          </w:rPr>
          <w:t>（第9.3.3.3.2节</w:t>
        </w:r>
        <w:r>
          <w:rPr>
            <w:spacing w:val="-6"/>
          </w:rPr>
          <w:t>）</w:t>
        </w:r>
      </w:hyperlink>
      <w:r>
        <w:rPr>
          <w:spacing w:val="-6"/>
        </w:rPr>
        <w:t>被清除，</w:t>
      </w:r>
      <w:hyperlink w:history="true" w:anchor="bookmark158"/>
      <w:r>
        <w:rPr>
          <w:spacing w:val="-6"/>
        </w:rPr>
        <w:t>则不使用高于InitialVF的VF。</w:t>
      </w:r>
    </w:p>
    <w:p>
      <w:pPr>
        <w:pStyle w:val="BodyText"/>
        <w:ind w:left="888"/>
        <w:spacing w:before="127" w:line="259" w:lineRule="auto"/>
      </w:pPr>
      <w:r>
        <w:rPr>
          <w:spacing w:val="-3"/>
        </w:rPr>
        <w:t>如果</w:t>
      </w:r>
      <w:hyperlink w:history="true" w:anchor="bookmark159">
        <w:r>
          <w:rPr>
            <w:u w:val="single" w:color="C0C0C0"/>
            <w:spacing w:val="-3"/>
          </w:rPr>
          <w:t>InitialVFs</w:t>
        </w:r>
      </w:hyperlink>
      <w:r>
        <w:rPr>
          <w:spacing w:val="-3"/>
        </w:rPr>
        <w:t>为</w:t>
      </w:r>
      <w:r>
        <w:rPr>
          <w:spacing w:val="-3"/>
        </w:rPr>
        <w:t>0，则没有</w:t>
      </w:r>
      <w:r>
        <w:rPr>
          <w:spacing w:val="-3"/>
        </w:rPr>
        <w:t>VF</w:t>
      </w:r>
      <w:r>
        <w:rPr>
          <w:spacing w:val="-4"/>
        </w:rPr>
        <w:t>处于</w:t>
      </w:r>
      <w:hyperlink w:history="true" w:anchor="bookmark160">
        <w:r>
          <w:rPr>
            <w:u w:val="single" w:color="C0C0C0"/>
            <w:spacing w:val="-4"/>
          </w:rPr>
          <w:t>Active.Available</w:t>
        </w:r>
      </w:hyperlink>
      <w:r>
        <w:rPr>
          <w:spacing w:val="-4"/>
        </w:rPr>
        <w:t>状态。如果</w:t>
      </w:r>
      <w:hyperlink w:history="true" w:anchor="bookmark161">
        <w:r>
          <w:rPr>
            <w:u w:val="single" w:color="C0C0C0"/>
            <w:spacing w:val="-4"/>
          </w:rPr>
          <w:t>TotalVF</w:t>
        </w:r>
      </w:hyperlink>
      <w:r>
        <w:rPr>
          <w:spacing w:val="-4"/>
        </w:rPr>
        <w:t>等于</w:t>
      </w:r>
      <w:hyperlink w:history="true" w:anchor="bookmark162">
        <w:r>
          <w:rPr>
            <w:u w:val="single" w:color="C0C0C0"/>
            <w:spacing w:val="-4"/>
          </w:rPr>
          <w:t>InitialVF，则</w:t>
        </w:r>
      </w:hyperlink>
      <w:r>
        <w:rPr>
          <w:spacing w:val="-4"/>
        </w:rPr>
        <w:t>所有</w:t>
      </w:r>
      <w:r>
        <w:rPr>
          <w:spacing w:val="-4"/>
        </w:rPr>
        <w:t>VF都处于</w:t>
      </w:r>
      <w:hyperlink w:history="true" w:anchor="bookmark163">
        <w:r>
          <w:rPr>
            <w:u w:val="single" w:color="C0C0C0"/>
            <w:spacing w:val="-4"/>
          </w:rPr>
          <w:t>活动状态。可用</w:t>
        </w:r>
      </w:hyperlink>
    </w:p>
    <w:p>
      <w:pPr>
        <w:pStyle w:val="BodyText"/>
        <w:ind w:left="887" w:right="3332" w:hanging="12"/>
        <w:spacing w:before="2" w:line="340" w:lineRule="auto"/>
      </w:pPr>
      <w:r>
        <w:rPr>
          <w:spacing w:val="-6"/>
        </w:rPr>
        <w:t>状态如果</w:t>
      </w:r>
      <w:hyperlink w:history="true" w:anchor="bookmark164">
        <w:r>
          <w:rPr>
            <w:u w:val="single" w:color="C0C0C0"/>
            <w:spacing w:val="-6"/>
          </w:rPr>
          <w:t>TotalVFs</w:t>
        </w:r>
      </w:hyperlink>
      <w:r>
        <w:rPr>
          <w:spacing w:val="-6"/>
        </w:rPr>
        <w:t>为0，则没有</w:t>
      </w:r>
      <w:r>
        <w:rPr>
          <w:spacing w:val="-6"/>
        </w:rPr>
        <w:t>VF</w:t>
      </w:r>
      <w:r>
        <w:rPr>
          <w:spacing w:val="-6"/>
        </w:rPr>
        <w:t>与</w:t>
      </w:r>
      <w:r>
        <w:rPr>
          <w:spacing w:val="-6"/>
        </w:rPr>
        <w:t>此PF</w:t>
      </w:r>
      <w:r>
        <w:rPr>
          <w:spacing w:val="-12"/>
        </w:rPr>
        <w:t>相关联</w:t>
      </w:r>
      <w:r>
        <w:rPr>
          <w:spacing w:val="-7"/>
        </w:rPr>
        <w:t>，并且</w:t>
      </w:r>
      <w:r>
        <w:rPr>
          <w:spacing w:val="-7"/>
        </w:rPr>
        <w:t>没有</w:t>
      </w:r>
      <w:hyperlink w:history="true" w:anchor="bookmark165">
        <w:r>
          <w:rPr>
            <w:u w:val="single" w:color="C0C0C0"/>
            <w:spacing w:val="-7"/>
          </w:rPr>
          <w:t>VF迁移</w:t>
        </w:r>
        <w:r>
          <w:rPr>
            <w:u w:val="single" w:color="C0C0C0"/>
            <w:spacing w:val="-7"/>
          </w:rPr>
          <w:t>状态</w:t>
        </w:r>
        <w:r>
          <w:rPr>
            <w:u w:val="single" w:color="C0C0C0"/>
            <w:spacing w:val="-7"/>
          </w:rPr>
          <w:t>数组</w:t>
        </w:r>
        <w:r>
          <w:rPr>
            <w:spacing w:val="-7"/>
          </w:rPr>
          <w:t>。</w:t>
        </w:r>
      </w:hyperlink>
      <w:r>
        <w:t xml:space="preserve"> </w:t>
      </w:r>
      <w:hyperlink w:history="true" w:anchor="bookmark166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9-11</w:t>
        </w:r>
      </w:hyperlink>
      <w:r>
        <w:rPr>
          <w:spacing w:val="-4"/>
        </w:rPr>
        <w:t>描述</w:t>
      </w:r>
      <w:r>
        <w:rPr>
          <w:spacing w:val="-18"/>
        </w:rPr>
        <w:t>了</w:t>
      </w:r>
      <w:r>
        <w:rPr>
          <w:spacing w:val="-4"/>
        </w:rPr>
        <w:t>这种初始</w:t>
      </w:r>
      <w:r>
        <w:rPr>
          <w:spacing w:val="-4"/>
        </w:rPr>
        <w:t>VF</w:t>
      </w:r>
      <w:r>
        <w:rPr>
          <w:spacing w:val="-4"/>
        </w:rPr>
        <w:t>状态。</w:t>
      </w:r>
    </w:p>
    <w:p>
      <w:pPr>
        <w:spacing w:line="340" w:lineRule="auto"/>
        <w:sectPr>
          <w:footerReference w:type="default" r:id="rId5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66" w:id="19"/>
                  <w:bookmarkEnd w:id="19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  <w:r>
        <w:pict>
          <v:shape id="_x0000_s568" style="position:absolute;margin-left:299.453pt;margin-top:13.8542pt;mso-position-vertical-relative:text;mso-position-horizontal-relative:text;width:10.55pt;height:70.25pt;z-index:252189696;" filled="false" strokecolor="#000000" strokeweight="0.48pt" coordsize="211,1405" coordorigin="0,0" path="m6,1400c62,1401,110,1356,111,1300c111,1298,111,1296,111,1294l111,808c111,750,141,702,203,702l206,702c149,702,108,658,108,596l108,109c112,55,71,8,17,5c13,4,9,4,4,4e">
            <v:stroke joinstyle="miter" miterlimit="4"/>
          </v:shape>
        </w:pict>
      </w:r>
    </w:p>
    <w:p>
      <w:pPr>
        <w:ind w:firstLine="4658"/>
        <w:spacing w:line="296" w:lineRule="exact"/>
        <w:pStyle w:val="P68B1DB1-Normal78"/>
      </w:pPr>
      <w:r>
        <w:pict>
          <v:shape id="_x0000_s570" style="mso-position-vertical-relative:line;mso-position-horizontal-relative:char;width:64.35pt;height:14.85pt;" fillcolor="#D1D3D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41"/>
                    <w:spacing w:before="78" w:line="198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77"/>
                  </w:pPr>
                  <w:r>
                    <w:t>VF</w:t>
                  </w:r>
                  <w:r>
                    <w:rPr>
                      <w:spacing w:val="4"/>
                    </w:rPr>
                    <w:t>1</w:t>
                  </w:r>
                </w:p>
              </w:txbxContent>
            </v:textbox>
          </v:shape>
        </w:pict>
      </w:r>
    </w:p>
    <w:p>
      <w:pPr>
        <w:ind w:left="6237"/>
        <w:spacing w:before="265" w:line="259" w:lineRule="exact"/>
        <w:rPr>
          <w:rFonts w:ascii="Arial" w:hAnsi="Arial" w:cs="Arial" w:eastAsia="Arial"/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84576" behindDoc="1" locked="0" layoutInCell="1" allowOverlap="1">
                <wp:simplePos x="0" y="0"/>
                <wp:positionH relativeFrom="column">
                  <wp:posOffset>2958315</wp:posOffset>
                </wp:positionH>
                <wp:positionV relativeFrom="paragraph">
                  <wp:posOffset>269963</wp:posOffset>
                </wp:positionV>
                <wp:extent cx="817244" cy="188595"/>
                <wp:effectExtent l="0" t="0" r="0" b="0"/>
                <wp:wrapNone/>
                <wp:docPr id="60" name="Rect 60"/>
                <wp:cNvGraphicFramePr/>
                <a:graphic>
                  <a:graphicData uri="http://schemas.microsoft.com/office/word/2010/wordprocessingShape">
                    <wps:wsp>
                      <wps:cNvPr id="60" name="Rect 60"/>
                      <wps:cNvSpPr/>
                      <wps:spPr>
                        <a:xfrm>
                          <a:off x="2958315" y="269963"/>
                          <a:ext cx="817244" cy="18859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574" style="position:absolute;margin-left:232.938pt;margin-top:3.22046pt;mso-position-vertical-relative:text;mso-position-horizontal-relative:text;width:64.35pt;height:14.85pt;z-index:252188672;" fillcolor="#D1D3D4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41"/>
                    <w:spacing w:before="78" w:line="198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77"/>
                  </w:pPr>
                  <w:r>
                    <w:t>VF</w:t>
                  </w:r>
                  <w:r>
                    <w:rPr>
                      <w:spacing w:val="4"/>
                    </w:rPr>
                    <w:t>2</w:t>
                  </w:r>
                </w:p>
              </w:txbxContent>
            </v:textbox>
          </v:shape>
        </w:pict>
      </w:r>
      <w:r>
        <w:rPr>
          <w:sz w:val="19"/>
          <w:szCs w:val="19"/>
          <w:spacing w:val="1"/>
          <w:position w:val="1"/>
        </w:rPr>
        <w:t>活动。可用VF</w:t>
      </w:r>
    </w:p>
    <w:p>
      <w:pPr>
        <w:ind w:firstLine="5186"/>
        <w:spacing w:before="22" w:line="49" w:lineRule="exact"/>
      </w:pPr>
      <w:r>
        <w:drawing>
          <wp:anchor distT="0" distB="0" distL="0" distR="0" simplePos="0" relativeHeight="252187648" behindDoc="0" locked="0" layoutInCell="1" allowOverlap="1">
            <wp:simplePos x="0" y="0"/>
            <wp:positionH relativeFrom="column">
              <wp:posOffset>2819401</wp:posOffset>
            </wp:positionH>
            <wp:positionV relativeFrom="paragraph">
              <wp:posOffset>166117</wp:posOffset>
            </wp:positionV>
            <wp:extent cx="955944" cy="188042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5944" cy="18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40487" cy="30977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487" cy="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65"/>
        <w:spacing w:before="265" w:line="197" w:lineRule="auto"/>
        <w:rPr>
          <w:rFonts w:ascii="Arial" w:hAnsi="Arial" w:cs="Arial" w:eastAsia="Arial"/>
          <w:sz w:val="19"/>
          <w:szCs w:val="19"/>
        </w:rPr>
      </w:pPr>
      <w:r>
        <w:pict>
          <v:shape id="_x0000_s576" style="position:absolute;margin-left:210.262pt;margin-top:16.974pt;mso-position-vertical-relative:text;mso-position-horizontal-relative:text;width:14.9pt;height:0.5pt;z-index:252186624;" filled="false" strokecolor="#231F20" strokeweight="0.48pt" coordsize="297,10" coordorigin="0,0" path="m292,4l4,4e">
            <v:stroke endcap="square" joinstyle="miter" miterlimit="4"/>
          </v:shape>
        </w:pict>
      </w:r>
      <w:r>
        <w:pict>
          <v:shape id="_x0000_s578" style="position:absolute;margin-left:253.998pt;margin-top:12.4711pt;mso-position-vertical-relative:text;mso-position-horizontal-relative:text;width:22.5pt;height:11pt;z-index:252192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77"/>
                  </w:pPr>
                  <w:r>
                    <w:rPr>
                      <w:spacing w:val="1"/>
                    </w:rPr>
                    <w:t xml:space="preserve">VF n</w:t>
                  </w:r>
                </w:p>
              </w:txbxContent>
            </v:textbox>
          </v:shape>
        </w:pict>
      </w:r>
      <w:r>
        <w:pict>
          <v:shape id="_x0000_s580" style="position:absolute;margin-left:299.453pt;margin-top:26.1786pt;mso-position-vertical-relative:text;mso-position-horizontal-relative:text;width:10.55pt;height:52.35pt;z-index:252190720;" filled="false" strokecolor="#000000" strokeweight="0.48pt" coordsize="211,1046" coordorigin="0,0" path="m6,1041c62,1043,110,998,111,941c111,939,111,938,111,936l111,627c111,569,141,521,203,521l206,521c149,521,108,478,108,416l108,109c112,55,71,8,17,5c13,4,9,4,4,4e">
            <v:stroke joinstyle="miter" miterlimit="4"/>
          </v:shape>
        </w:pict>
      </w:r>
      <w:r>
        <w:rPr>
          <w:sz w:val="19"/>
          <w:szCs w:val="19"/>
        </w:rPr>
        <w:t>初始VF</w:t>
      </w:r>
    </w:p>
    <w:p>
      <w:pPr>
        <w:ind w:firstLine="4658"/>
        <w:spacing w:before="85" w:line="296" w:lineRule="exact"/>
      </w:pPr>
      <w:r>
        <w:drawing>
          <wp:anchor distT="0" distB="0" distL="0" distR="0" simplePos="0" relativeHeight="252185600" behindDoc="0" locked="0" layoutInCell="1" allowOverlap="1">
            <wp:simplePos x="0" y="0"/>
            <wp:positionH relativeFrom="column">
              <wp:posOffset>2958315</wp:posOffset>
            </wp:positionH>
            <wp:positionV relativeFrom="paragraph">
              <wp:posOffset>283038</wp:posOffset>
            </wp:positionV>
            <wp:extent cx="817029" cy="417106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7029" cy="41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pict>
          <v:shape id="_x0000_s582" style="mso-position-vertical-relative:line;mso-position-horizontal-relative:char;width:64.35pt;height:14.85pt;" fillcolor="#58595B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30"/>
                    <w:spacing w:before="78" w:line="198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79"/>
                  </w:pPr>
                  <w:r>
                    <w:t xml:space="preserve">VF n+1</w:t>
                  </w:r>
                </w:p>
              </w:txbxContent>
            </v:textbox>
          </v:shape>
        </w:pict>
      </w:r>
    </w:p>
    <w:p>
      <w:pPr>
        <w:ind w:left="6255"/>
        <w:spacing w:before="90" w:line="259" w:lineRule="exact"/>
        <w:rPr>
          <w:rFonts w:ascii="Arial" w:hAnsi="Arial" w:cs="Arial" w:eastAsia="Arial"/>
          <w:sz w:val="19"/>
          <w:szCs w:val="19"/>
        </w:rPr>
      </w:pPr>
      <w:r>
        <w:drawing>
          <wp:anchor distT="0" distB="0" distL="0" distR="0" simplePos="0" relativeHeight="252194816" behindDoc="0" locked="0" layoutInCell="1" allowOverlap="1">
            <wp:simplePos x="0" y="0"/>
            <wp:positionH relativeFrom="column">
              <wp:posOffset>3293500</wp:posOffset>
            </wp:positionH>
            <wp:positionV relativeFrom="paragraph">
              <wp:posOffset>121610</wp:posOffset>
            </wp:positionV>
            <wp:extent cx="140487" cy="30977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487" cy="3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1"/>
          <w:position w:val="1"/>
        </w:rPr>
        <w:t>不活动。不可用的VF</w:t>
      </w:r>
    </w:p>
    <w:p>
      <w:pPr>
        <w:ind w:left="3373"/>
        <w:spacing w:before="156" w:line="197" w:lineRule="auto"/>
        <w:rPr>
          <w:rFonts w:ascii="Arial" w:hAnsi="Arial" w:cs="Arial" w:eastAsia="Arial"/>
          <w:sz w:val="19"/>
          <w:szCs w:val="19"/>
        </w:rPr>
      </w:pPr>
      <w:r>
        <w:pict>
          <v:shape id="_x0000_s584" style="position:absolute;margin-left:252.654pt;margin-top:6.79054pt;mso-position-vertical-relative:text;mso-position-horizontal-relative:text;width:25.2pt;height:11pt;z-index:252191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79"/>
                  </w:pPr>
                  <w:r>
                    <w:rPr>
                      <w:spacing w:val="1"/>
                    </w:rPr>
                    <w:t xml:space="preserve">VF m</w:t>
                  </w:r>
                </w:p>
              </w:txbxContent>
            </v:textbox>
          </v:shape>
        </w:pict>
      </w:r>
      <w:r>
        <w:pict>
          <v:group id="_x0000_s586" style="position:absolute;margin-left:210.023pt;margin-top:8.57723pt;mso-position-vertical-relative:text;mso-position-horizontal-relative:text;width:22.5pt;height:5.75pt;z-index:252193792;" filled="false" stroked="false" coordsize="450,115" coordorigin="0,0">
            <v:shape id="_x0000_s588" style="position:absolute;left:0;top:52;width:297;height:10;" filled="false" strokecolor="#231F20" strokeweight="0.48pt" coordsize="297,10" coordorigin="0,0" path="m292,4l4,4e">
              <v:stroke endcap="square" joinstyle="miter" miterlimit="4"/>
            </v:shape>
            <v:shape id="_x0000_s590" style="position:absolute;left:239;top:0;width:210;height:115;" fillcolor="#231F20" filled="true" stroked="false" coordsize="210,115" coordorigin="0,0" path="m32,60l0,114l209,56l0,0l32,54l32,60xe"/>
          </v:group>
        </w:pict>
      </w:r>
      <w:r>
        <w:rPr>
          <w:sz w:val="19"/>
          <w:szCs w:val="19"/>
          <w:spacing w:val="-1"/>
        </w:rPr>
        <w:t>总VF</w:t>
      </w:r>
    </w:p>
    <w:p>
      <w:pPr>
        <w:ind w:left="7998"/>
        <w:spacing w:before="158" w:line="200" w:lineRule="auto"/>
        <w:rPr>
          <w:rFonts w:ascii="Arial" w:hAnsi="Arial" w:cs="Arial" w:eastAsia="Arial"/>
          <w:sz w:val="11"/>
          <w:szCs w:val="11"/>
        </w:rPr>
        <w:pStyle w:val="P68B1DB1-Normal12"/>
      </w:pPr>
      <w:r>
        <w:t>粤ICP备16036662号-1</w:t>
      </w:r>
    </w:p>
    <w:p>
      <w:pPr>
        <w:pStyle w:val="P68B1DB1-BodyText22"/>
        <w:ind w:left="4131"/>
        <w:spacing w:before="121" w:line="270" w:lineRule="auto"/>
      </w:pPr>
      <w:r>
        <w:rPr>
          <w:spacing w:val="-5"/>
        </w:rPr>
        <w:t>图9-11初始</w:t>
      </w:r>
      <w:hyperlink w:history="true" w:anchor="bookmark167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6"/>
          </w:rPr>
          <w:t>迁移</w:t>
        </w:r>
        <w:r>
          <w:rPr>
            <w:u w:val="single" w:color="C0C0C0"/>
            <w:spacing w:val="-6"/>
          </w:rPr>
          <w:t>状态</w:t>
        </w:r>
        <w:r>
          <w:rPr>
            <w:u w:val="single" w:color="C0C0C0"/>
            <w:spacing w:val="-6"/>
          </w:rPr>
          <w:t>数组</w:t>
        </w:r>
      </w:hyperlink>
    </w:p>
    <w:p>
      <w:pPr>
        <w:spacing w:line="385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274" w:lineRule="auto"/>
        <w:outlineLvl w:val="3"/>
        <w:rPr>
          <w:sz w:val="26"/>
          <w:szCs w:val="26"/>
        </w:rPr>
      </w:pPr>
      <w:hyperlink w:history="true" r:id="rId57">
        <w:r>
          <w:rPr>
            <w:spacing w:val="-18"/>
          </w:rPr>
          <w:t>9.2.4.2</w:t>
        </w:r>
      </w:hyperlink>
      <w:hyperlink w:history="true" w:anchor="bookmark168">
        <w:r>
          <w:rPr>
            <w:u w:val="single" w:color="C0C0C0"/>
            <w:spacing w:val="-18"/>
          </w:rPr>
          <w:t>VF</w:t>
        </w:r>
        <w:r>
          <w:rPr>
            <w:u w:val="single" w:color="C0C0C0"/>
            <w:spacing w:val="-18"/>
          </w:rPr>
          <w:t>迁移状态</w:t>
        </w:r>
      </w:hyperlink>
      <w:r>
        <w:rPr>
          <w:spacing w:val="-19"/>
        </w:rPr>
        <w:t>转换</w:t>
      </w:r>
    </w:p>
    <w:p>
      <w:pPr>
        <w:pStyle w:val="BodyText"/>
        <w:ind w:left="879" w:right="1285" w:hanging="9"/>
        <w:spacing w:before="295" w:line="251" w:lineRule="auto"/>
      </w:pPr>
      <w:r>
        <w:rPr>
          <w:spacing w:val="-6"/>
        </w:rPr>
        <w:t>VF迁移</w:t>
      </w:r>
      <w:r>
        <w:rPr>
          <w:spacing w:val="-6"/>
        </w:rPr>
        <w:t>遵循</w:t>
      </w:r>
      <w:hyperlink w:history="true" w:anchor="bookmark169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9-12所示的状态图</w:t>
        </w:r>
        <w:r>
          <w:rPr>
            <w:spacing w:val="-6"/>
          </w:rPr>
          <w:t>。</w:t>
        </w:r>
      </w:hyperlink>
      <w:r>
        <w:rPr>
          <w:spacing w:val="-17"/>
        </w:rPr>
        <w:t>所示</w:t>
      </w:r>
      <w:r>
        <w:rPr>
          <w:spacing w:val="-6"/>
        </w:rPr>
        <w:t>的</w:t>
      </w:r>
      <w:r>
        <w:rPr>
          <w:spacing w:val="-6"/>
        </w:rPr>
        <w:t>状态</w:t>
      </w:r>
      <w:r>
        <w:rPr>
          <w:spacing w:val="-6"/>
        </w:rPr>
        <w:t>值</w:t>
      </w:r>
      <w:r>
        <w:rPr>
          <w:spacing w:val="-6"/>
        </w:rPr>
        <w:t>包含在与VF相</w:t>
      </w:r>
      <w:r>
        <w:rPr>
          <w:spacing w:val="-18"/>
        </w:rPr>
        <w:t>关联</w:t>
      </w:r>
      <w:r>
        <w:rPr>
          <w:spacing w:val="-6"/>
        </w:rPr>
        <w:t>的</w:t>
      </w:r>
      <w:r>
        <w:rPr>
          <w:spacing w:val="-6"/>
        </w:rPr>
        <w:t>VF</w:t>
      </w:r>
      <w:r>
        <w:rPr>
          <w:spacing w:val="-6"/>
        </w:rPr>
        <w:t>状态数组</w:t>
      </w:r>
      <w:r>
        <w:rPr>
          <w:spacing w:val="-5"/>
        </w:rPr>
        <w:t>条目</w:t>
      </w:r>
      <w:r>
        <w:rPr>
          <w:spacing w:val="-22"/>
        </w:rPr>
        <w:t>中</w:t>
      </w:r>
      <w:r>
        <w:rPr>
          <w:spacing w:val="-5"/>
        </w:rPr>
        <w:t>。</w:t>
      </w:r>
      <w:r>
        <w:rPr>
          <w:spacing w:val="-14"/>
        </w:rPr>
        <w:t>由</w:t>
      </w:r>
      <w:r>
        <w:rPr>
          <w:spacing w:val="-5"/>
        </w:rPr>
        <w:t>实线指示的状态转换</w:t>
      </w:r>
      <w:r>
        <w:rPr>
          <w:spacing w:val="-5"/>
        </w:rPr>
        <w:t>由MR-PCIM发起。</w:t>
      </w:r>
      <w:r>
        <w:rPr>
          <w:spacing w:val="-5"/>
        </w:rPr>
        <w:t>状态</w:t>
      </w:r>
      <w:r>
        <w:rPr>
          <w:spacing w:val="-6"/>
        </w:rPr>
        <w:t>转换</w:t>
      </w:r>
    </w:p>
    <w:p>
      <w:pPr>
        <w:pStyle w:val="P68B1DB1-BodyText3"/>
        <w:ind w:left="883"/>
        <w:spacing w:line="251" w:lineRule="exact"/>
      </w:pPr>
      <w:r>
        <w:rPr>
          <w:spacing w:val="-5"/>
        </w:rPr>
        <w:t>由点线和虚线指示</w:t>
      </w:r>
      <w:r>
        <w:rPr>
          <w:spacing w:val="-12"/>
        </w:rPr>
        <w:t>的</w:t>
      </w:r>
      <w:r>
        <w:rPr>
          <w:spacing w:val="-6"/>
        </w:rPr>
        <w:t>由SR-PCIM发起</w:t>
      </w:r>
      <w:r>
        <w:rPr>
          <w:spacing w:val="-6"/>
        </w:rPr>
        <w:t>。</w:t>
      </w:r>
    </w:p>
    <w:p>
      <w:pPr>
        <w:spacing w:line="251" w:lineRule="exact"/>
        <w:sectPr>
          <w:footerReference w:type="default" r:id="rId52"/>
          <w:pgSz w:w="12240" w:h="15840"/>
          <w:pgMar w:top="146" w:right="21" w:bottom="578" w:left="141" w:header="0" w:footer="294" w:gutter="0"/>
        </w:sectPr>
      </w:pPr>
    </w:p>
    <w:p>
      <w:pPr>
        <w:pStyle w:val="BodyText"/>
        <w:spacing w:line="420" w:lineRule="exact"/>
      </w:pPr>
      <w:r>
        <w:pict>
          <v:shape id="_x0000_s592" style="position:absolute;margin-left:313.776pt;margin-top:398.436pt;mso-position-vertical-relative:text;mso-position-horizontal-relative:text;width:74.2pt;height:0.6pt;z-index:-251067392;" filled="false" strokecolor="#231F20" strokeweight="0.58pt" coordsize="1483,12" coordorigin="0,0" path="m1477,5l5,5e">
            <v:stroke dashstyle="dash" endcap="square" joinstyle="miter" miterlimit="4"/>
          </v:shape>
        </w:pict>
        <w:pict>
          <v:shape id="_x0000_s594" style="position:absolute;margin-left:173.545pt;margin-top:398.436pt;mso-position-vertical-relative:text;mso-position-horizontal-relative:text;width:83.3pt;height:0.6pt;z-index:-251073536;" filled="false" strokecolor="#231F20" strokeweight="0.58pt" coordsize="1666,12" coordorigin="0,0" path="m1659,5l5,5e">
            <v:stroke dashstyle="dash" endcap="square" joinstyle="miter" miterlimit="4"/>
          </v:shape>
        </w:pict>
        <w:pict>
          <v:shape id="_x0000_s596" style="position:absolute;margin-left:320.801pt;margin-top:426.052pt;mso-position-vertical-relative:text;mso-position-horizontal-relative:text;width:77.9pt;height:0.6pt;z-index:-251069440;" filled="false" strokecolor="#231F20" strokeweight="0.58pt" coordsize="1558,12" coordorigin="0,0" path="m5,5l1551,5e">
            <v:stroke dashstyle="dash" endcap="square" joinstyle="miter" miterlimit="4"/>
          </v:shape>
        </w:pict>
        <w:pict>
          <v:shape id="_x0000_s598" style="position:absolute;margin-left:190.525pt;margin-top:426.052pt;mso-position-vertical-relative:text;mso-position-horizontal-relative:text;width:60.45pt;height:0.6pt;z-index:-251072512;" filled="false" strokecolor="#231F20" strokeweight="0.58pt" coordsize="1209,12" coordorigin="0,0" path="m5,5l1202,5e">
            <v:stroke dashstyle="dash" endcap="square" joinstyle="miter" miterlimit="4"/>
          </v:shape>
        </w:pict>
        <w:pict>
          <v:shape id="_x0000_s600" style="position:absolute;margin-left:318.22pt;margin-top:153.415pt;mso-position-vertical-relative:text;mso-position-horizontal-relative:text;width:80.45pt;height:0.6pt;z-index:-251068416;" filled="false" strokecolor="#231F20" strokeweight="0.58pt" coordsize="1608,12" coordorigin="0,0" path="m5,5l1602,5e">
            <v:stroke dashstyle="dash" endcap="square" joinstyle="miter" miterlimit="4"/>
          </v:shape>
        </w:pict>
        <w:pict>
          <v:shape id="_x0000_s602" style="position:absolute;margin-left:193.025pt;margin-top:153.415pt;mso-position-vertical-relative:text;mso-position-horizontal-relative:text;width:61.25pt;height:0.6pt;z-index:252253184;" filled="false" strokecolor="#231F20" strokeweight="0.58pt" coordsize="1225,12" coordorigin="0,0" path="m5,5l1219,5e">
            <v:stroke dashstyle="dash" endcap="square" joinstyle="miter" miterlimit="4"/>
          </v:shape>
        </w:pict>
        <w:pict>
          <v:shape id="_x0000_s604" style="position:absolute;margin-left:293.892pt;margin-top:297.407pt;mso-position-vertical-relative:text;mso-position-horizontal-relative:text;width:61.75pt;height:48.45pt;z-index:-251075584;" filled="false" strokecolor="#231F20" strokeweight="0.87pt" coordsize="1235,969" coordorigin="0,0" path="m1225,959l8,8e">
            <v:stroke dashstyle="dash" endcap="round" miterlimit="4"/>
          </v:shape>
        </w:pict>
        <w:pict>
          <v:shape id="_x0000_s606" style="position:absolute;margin-left:221.091pt;margin-top:222.824pt;mso-position-vertical-relative:text;mso-position-horizontal-relative:text;width:53.85pt;height:56.55pt;z-index:-251079680;" filled="false" strokecolor="#231F20" strokeweight="0.87pt" coordsize="1076,1130" coordorigin="0,0" path="m8,8l1067,1121e">
            <v:stroke dashstyle="dash" endcap="round" miterlimit="4"/>
          </v:shape>
        </w:pict>
      </w:r>
      <w:r>
        <w:rPr>
          <w:position w:val="-8"/>
        </w:rPr>
        <w:pict>
          <v:shape id="_x0000_s6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69" w:id="20"/>
                  <w:bookmarkEnd w:id="20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59"/>
      </w:pPr>
    </w:p>
    <w:p>
      <w:pPr>
        <w:spacing w:before="59"/>
      </w:pPr>
    </w:p>
    <w:p>
      <w:pPr>
        <w:spacing w:before="58"/>
      </w:pPr>
    </w:p>
    <w:p>
      <w:pPr>
        <w:spacing w:before="58"/>
      </w:pPr>
    </w:p>
    <w:tbl>
      <w:tblPr>
        <w:tblStyle w:val="TableNormal"/>
        <w:tblW w:w="9664" w:type="dxa"/>
        <w:tblInd w:w="998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493"/>
        <w:gridCol w:w="493"/>
        <w:gridCol w:w="339"/>
        <w:gridCol w:w="964"/>
        <w:gridCol w:w="1346"/>
        <w:gridCol w:w="2176"/>
        <w:gridCol w:w="3853"/>
      </w:tblGrid>
      <w:tr>
        <w:trPr>
          <w:trHeight w:val="1733" w:hRule="atLeast"/>
        </w:trPr>
        <w:tc>
          <w:tcPr>
            <w:tcW w:w="3635" w:type="dxa"/>
            <w:vAlign w:val="top"/>
            <w:gridSpan w:val="5"/>
            <w:vMerge w:val="restart"/>
            <w:tcBorders>
              <w:bottom w:val="nil"/>
            </w:tcBorders>
          </w:tcPr>
          <w:p>
            <w:pPr>
              <w:pStyle w:val="TableText"/>
              <w:ind w:left="249"/>
              <w:spacing w:before="132" w:line="308" w:lineRule="exact"/>
              <w:rPr>
                <w:sz w:val="23"/>
                <w:szCs w:val="23"/>
              </w:rPr>
            </w:pPr>
            <w:r>
              <w:pict>
                <v:group id="_x0000_s610" style="position:absolute;margin-left:-52.7289pt;margin-top:69.2554pt;mso-position-vertical-relative:top-margin-area;mso-position-horizontal-relative:right-margin-area;width:15.85pt;height:39.9pt;z-index:252258304;" filled="false" stroked="false" coordsize="317,798" coordorigin="0,0">
                  <v:shape id="_x0000_s612" style="position:absolute;left:92;top:640;width:151;height:158;" filled="false" strokecolor="#231F20" strokeweight="0.87pt" coordsize="151,158" coordorigin="0,0" path="m8,8l142,148e">
                    <v:stroke dashstyle="dash" endcap="round" miterlimit="4"/>
                  </v:shape>
                  <v:shape id="_x0000_s614" style="position:absolute;left:0;top:0;width:317;height:701;" fillcolor="#231F20" filled="true" stroked="false" coordsize="317,701" coordorigin="0,0" path="m104,647l155,635l0,542l85,701l99,651l104,647xem290,44l316,0l142,48l316,95l290,50l290,44xe"/>
                </v:group>
              </w:pict>
            </w:r>
            <w:r>
              <w:pict>
                <v:shape id="_x0000_s616" style="position:absolute;margin-left:-118.867pt;margin-top:107.746pt;mso-position-vertical-relative:top-margin-area;mso-position-horizontal-relative:right-margin-area;width:102.85pt;height:14.25pt;z-index:2522521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24"/>
                          <w:ind w:left="20"/>
                          <w:spacing w:before="20" w:line="24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position w:val="3"/>
                          </w:rPr>
                          <w:drawing>
                            <wp:inline distT="0" distB="0" distL="0" distR="0">
                              <wp:extent cx="60706" cy="110830"/>
                              <wp:effectExtent l="0" t="0" r="0" b="0"/>
                              <wp:docPr id="72" name="IM 7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2" name="IM 72"/>
                                      <pic:cNvPicPr/>
                                    </pic:nvPicPr>
                                    <pic:blipFill>
                                      <a:blip r:embed="rId5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60706" cy="110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1"/>
                          </w:rPr>
                          <w:t xml:space="preserve">                        </w:t>
                        </w:r>
                        <w:r>
                          <w:rPr>
                            <w:spacing w:val="-5"/>
                          </w:rPr>
                          <w:t>SR：</w:t>
                        </w:r>
                        <w:r>
                          <w:rPr>
                            <w:spacing w:val="-5"/>
                          </w:rPr>
                          <w:t>设置</w:t>
                        </w:r>
                      </w:p>
                    </w:txbxContent>
                  </v:textbox>
                </v:shape>
              </w:pict>
            </w:r>
            <w:r>
              <w:rPr>
                <w:sz w:val="23"/>
                <w:szCs w:val="23"/>
                <w:color w:val="231F20"/>
                <w:spacing w:val="-2"/>
                <w:position w:val="3"/>
              </w:rPr>
              <w:t>VF</w:t>
            </w:r>
            <w:r>
              <w:rPr>
                <w:sz w:val="23"/>
                <w:szCs w:val="23"/>
                <w:color w:val="231F20"/>
                <w:spacing w:val="-2"/>
                <w:position w:val="3"/>
              </w:rPr>
              <w:t>非活动（</w:t>
            </w:r>
            <w:r>
              <w:rPr>
                <w:sz w:val="23"/>
                <w:szCs w:val="23"/>
                <w:color w:val="231F20"/>
                <w:spacing w:val="-2"/>
                <w:position w:val="3"/>
              </w:rPr>
              <w:t>SR</w:t>
            </w:r>
            <w:r>
              <w:t>不可</w:t>
            </w:r>
            <w:r>
              <w:rPr>
                <w:sz w:val="23"/>
                <w:szCs w:val="23"/>
                <w:color w:val="231F20"/>
                <w:spacing w:val="-2"/>
                <w:position w:val="3"/>
              </w:rPr>
              <w:t>用</w:t>
            </w:r>
          </w:p>
          <w:p>
            <w:pPr>
              <w:pStyle w:val="TableText"/>
              <w:spacing w:line="301" w:lineRule="auto"/>
              <w:rPr>
                <w:sz w:val="21"/>
              </w:rPr>
            </w:pPr>
          </w:p>
          <w:p>
            <w:pPr>
              <w:pStyle w:val="TableText"/>
              <w:spacing w:line="302" w:lineRule="auto"/>
              <w:rPr>
                <w:sz w:val="21"/>
              </w:rPr>
            </w:pPr>
          </w:p>
          <w:p>
            <w:pPr>
              <w:pStyle w:val="TableText"/>
              <w:ind w:left="1202" w:right="1165" w:firstLine="238"/>
              <w:spacing w:before="66" w:line="254" w:lineRule="auto"/>
              <w:rPr>
                <w:sz w:val="23"/>
                <w:szCs w:val="23"/>
              </w:rPr>
            </w:pPr>
            <w:r>
              <w:pict>
                <v:roundrect id="_x0000_s618" style="position:absolute;margin-left:23.4165pt;margin-top:10.1097pt;mso-position-vertical-relative:text;mso-position-horizontal-relative:text;width:29.15pt;height:20.8pt;z-index:252259328;" filled="false" strokecolor="#000000" strokeweight="0.75pt" arcsize="0.201894">
                  <v:fill on="fals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80"/>
                          <w:ind w:left="77"/>
                          <w:spacing w:before="94" w:line="195" w:lineRule="auto"/>
                          <w:rPr>
                            <w:sz w:val="23"/>
                            <w:szCs w:val="23"/>
                          </w:rPr>
                        </w:pPr>
                        <w:r>
                          <w:t>00b</w:t>
                        </w:r>
                      </w:p>
                    </w:txbxContent>
                  </v:textbox>
                </v:roundrect>
              </w:pict>
            </w:r>
            <w:r>
              <w:drawing>
                <wp:anchor distT="0" distB="0" distL="0" distR="0" simplePos="0" relativeHeight="252257280" behindDoc="0" locked="0" layoutInCell="1" allowOverlap="1">
                  <wp:simplePos x="0" y="0"/>
                  <wp:positionH relativeFrom="column">
                    <wp:posOffset>305327</wp:posOffset>
                  </wp:positionH>
                  <wp:positionV relativeFrom="paragraph">
                    <wp:posOffset>-319337</wp:posOffset>
                  </wp:positionV>
                  <wp:extent cx="1413159" cy="1131380"/>
                  <wp:effectExtent l="0" t="0" r="0" b="0"/>
                  <wp:wrapNone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13159" cy="113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3"/>
                <w:szCs w:val="23"/>
                <w:color w:val="231F20"/>
                <w:spacing w:val="-3"/>
              </w:rPr>
              <w:t>非活动</w:t>
            </w:r>
            <w:r>
              <w:rPr>
                <w:sz w:val="23"/>
                <w:szCs w:val="23"/>
                <w:color w:val="231F20"/>
                <w:spacing w:val="1"/>
              </w:rPr>
              <w:t xml:space="preserve">     </w:t>
            </w:r>
            <w:r>
              <w:rPr>
                <w:sz w:val="23"/>
                <w:szCs w:val="23"/>
                <w:color w:val="231F20"/>
                <w:spacing w:val="-2"/>
              </w:rPr>
              <w:t>.不可用</w:t>
            </w:r>
          </w:p>
          <w:p>
            <w:pPr>
              <w:pStyle w:val="TableText"/>
              <w:spacing w:line="326" w:lineRule="auto"/>
              <w:rPr>
                <w:sz w:val="21"/>
              </w:rPr>
            </w:pPr>
          </w:p>
          <w:p>
            <w:pPr>
              <w:pStyle w:val="TableText"/>
              <w:spacing w:line="326" w:lineRule="auto"/>
              <w:rPr>
                <w:sz w:val="21"/>
              </w:rPr>
            </w:pPr>
          </w:p>
          <w:p>
            <w:pPr>
              <w:pStyle w:val="P68B1DB1-TableText24"/>
              <w:ind w:left="2402" w:right="62" w:hanging="7"/>
              <w:spacing w:before="51" w:line="237" w:lineRule="auto"/>
              <w:rPr>
                <w:sz w:val="18"/>
                <w:szCs w:val="18"/>
              </w:rPr>
            </w:pPr>
            <w:r>
              <w:rPr>
                <w:spacing w:val="-4"/>
              </w:rPr>
              <w:t>VF</w:t>
            </w:r>
            <w:r>
              <w:rPr>
                <w:spacing w:val="-4"/>
              </w:rPr>
              <w:t>使能和</w:t>
            </w:r>
            <w:r>
              <w:rPr>
                <w:spacing w:val="-4"/>
              </w:rPr>
              <w:t>VF</w:t>
            </w:r>
            <w:r>
              <w:rPr>
                <w:spacing w:val="-4"/>
              </w:rPr>
              <w:t>&gt;</w:t>
            </w:r>
            <w:r>
              <w:rPr>
                <w:spacing w:val="-4"/>
              </w:rPr>
              <w:t>InitialVF</w:t>
            </w:r>
          </w:p>
          <w:p>
            <w:pPr>
              <w:pStyle w:val="P68B1DB1-TableText24"/>
              <w:ind w:left="1873" w:right="808" w:hanging="128"/>
              <w:spacing w:before="92" w:line="207" w:lineRule="auto"/>
              <w:rPr>
                <w:sz w:val="18"/>
                <w:szCs w:val="18"/>
              </w:rPr>
            </w:pPr>
            <w:r>
              <w:rPr>
                <w:spacing w:val="-1"/>
              </w:rPr>
              <w:t>MR：</w:t>
            </w:r>
            <w:r>
              <w:rPr>
                <w:spacing w:val="-1"/>
              </w:rPr>
              <w:t>请求</w:t>
            </w:r>
            <w:r>
              <w:rPr>
                <w:spacing w:val="-1"/>
              </w:rPr>
              <w:t>移入</w:t>
            </w:r>
          </w:p>
          <w:p>
            <w:pPr>
              <w:pStyle w:val="P68B1DB1-TableText24"/>
              <w:ind w:left="1817"/>
              <w:spacing w:before="264" w:line="200" w:lineRule="auto"/>
              <w:rPr>
                <w:sz w:val="18"/>
                <w:szCs w:val="18"/>
              </w:rPr>
            </w:pPr>
            <w:r>
              <w:t>SR</w:t>
            </w:r>
            <w:r>
              <w:rPr>
                <w:spacing w:val="3"/>
              </w:rPr>
              <w:t>：</w:t>
            </w:r>
            <w:r>
              <w:t>设置VF</w:t>
            </w:r>
          </w:p>
          <w:p>
            <w:pPr>
              <w:pStyle w:val="P68B1DB1-TableText81"/>
              <w:ind w:left="1616"/>
              <w:spacing w:before="11" w:line="202" w:lineRule="auto"/>
              <w:rPr>
                <w:sz w:val="18"/>
                <w:szCs w:val="18"/>
              </w:rPr>
            </w:pPr>
            <w:r>
              <w:t>移徙身份</w:t>
            </w:r>
          </w:p>
        </w:tc>
        <w:tc>
          <w:tcPr>
            <w:tcW w:w="2176" w:type="dxa"/>
            <w:vAlign w:val="top"/>
            <w:tcBorders>
              <w:top w:val="nil"/>
              <w:bottom w:val="single" w:color="000000" w:sz="2" w:space="0"/>
            </w:tcBorders>
          </w:tcPr>
          <w:p>
            <w:pPr>
              <w:pStyle w:val="TableText"/>
              <w:spacing w:line="242" w:lineRule="auto"/>
              <w:rPr>
                <w:sz w:val="21"/>
              </w:rPr>
            </w:pPr>
          </w:p>
          <w:p>
            <w:pPr>
              <w:pStyle w:val="TableText"/>
              <w:spacing w:line="242" w:lineRule="auto"/>
              <w:rPr>
                <w:sz w:val="21"/>
              </w:rPr>
            </w:pPr>
          </w:p>
          <w:p>
            <w:pPr>
              <w:pStyle w:val="TableText"/>
              <w:spacing w:line="242" w:lineRule="auto"/>
              <w:rPr>
                <w:sz w:val="21"/>
              </w:rPr>
            </w:pPr>
          </w:p>
          <w:p>
            <w:pPr>
              <w:pStyle w:val="TableText"/>
              <w:spacing w:line="242" w:lineRule="auto"/>
              <w:rPr>
                <w:sz w:val="21"/>
              </w:rPr>
            </w:pPr>
          </w:p>
          <w:p>
            <w:pPr>
              <w:pStyle w:val="TableText"/>
              <w:spacing w:line="243" w:lineRule="auto"/>
              <w:rPr>
                <w:sz w:val="21"/>
              </w:rPr>
            </w:pPr>
          </w:p>
          <w:p>
            <w:pPr>
              <w:pStyle w:val="P68B1DB1-TableText24"/>
              <w:ind w:left="601" w:right="512" w:hanging="97"/>
              <w:spacing w:before="51" w:line="208" w:lineRule="auto"/>
              <w:rPr>
                <w:sz w:val="18"/>
                <w:szCs w:val="18"/>
              </w:rPr>
            </w:pPr>
            <w:r>
              <w:t>SR</w:t>
            </w:r>
            <w:r>
              <w:rPr>
                <w:spacing w:val="11"/>
              </w:rPr>
              <w:t>：</w:t>
            </w:r>
            <w:r>
              <w:t>完成迁移</w:t>
            </w:r>
          </w:p>
        </w:tc>
        <w:tc>
          <w:tcPr>
            <w:tcW w:w="385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11"/>
              <w:spacing w:before="132" w:line="308" w:lineRule="exact"/>
              <w:rPr>
                <w:sz w:val="23"/>
                <w:szCs w:val="23"/>
              </w:rPr>
            </w:pPr>
            <w:r>
              <w:pict>
                <v:roundrect id="_x0000_s620" style="position:absolute;margin-left:-56.9134pt;margin-top:63.5135pt;mso-position-vertical-relative:top-margin-area;mso-position-horizontal-relative:right-margin-area;width:27.15pt;height:18.8pt;z-index:252255232;" fillcolor="#FFFFFF" filled="true" strokecolor="#000000" strokeweight="0.75pt" arcsize="0.201894">
                  <v:fill on="tru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82"/>
                          <w:ind w:left="75"/>
                          <w:spacing w:before="77" w:line="195" w:lineRule="auto"/>
                          <w:rPr>
                            <w:sz w:val="23"/>
                            <w:szCs w:val="23"/>
                          </w:rPr>
                        </w:pPr>
                        <w:r>
                          <w:t>10b</w:t>
                        </w:r>
                      </w:p>
                    </w:txbxContent>
                  </v:textbox>
                </v:roundrect>
              </w:pict>
            </w:r>
            <w:r>
              <w:pict>
                <v:shape id="_x0000_s622" style="position:absolute;margin-left:-122.942pt;margin-top:108.746pt;mso-position-vertical-relative:top-margin-area;mso-position-horizontal-relative:right-margin-area;width:4.8pt;height:8.75pt;z-index:-251087872;" fillcolor="#231F20" filled="true" stroked="false" coordsize="96,175" coordorigin="0,0" path="m50,147l95,174l47,0l0,174l44,147l50,147xe"/>
              </w:pict>
            </w:r>
            <w:r>
              <w:pict>
                <v:shape id="_x0000_s624" style="position:absolute;margin-left:-189.169pt;margin-top:267.642pt;mso-position-vertical-relative:top-margin-area;mso-position-horizontal-relative:right-margin-area;width:63.2pt;height:22.5pt;z-index:2522511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55" w:right="20" w:hanging="36"/>
                          <w:spacing w:before="20" w:line="23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color w:val="231F20"/>
                            <w:spacing w:val="1"/>
                          </w:rPr>
                          <w:t>VF</w:t>
                        </w:r>
                        <w:r>
                          <w:rPr>
                            <w:sz w:val="18"/>
                            <w:szCs w:val="18"/>
                            <w:color w:val="231F20"/>
                            <w:spacing w:val="1"/>
                          </w:rPr>
                          <w:t>使能且</w:t>
                        </w:r>
                        <w:r>
                          <w:rPr>
                            <w:sz w:val="18"/>
                            <w:szCs w:val="18"/>
                            <w:color w:val="231F20"/>
                          </w:rPr>
                          <w:t>VF</w:t>
                        </w:r>
                        <w:r>
                          <w:rPr>
                            <w:rFonts w:ascii="Microsoft YaHei" w:hAnsi="Microsoft YaHei" w:cs="Microsoft YaHei" w:eastAsia="Microsoft YaHei"/>
                            <w:sz w:val="12"/>
                            <w:szCs w:val="12"/>
                            <w:color w:val="141212"/>
                            <w:spacing w:val="7"/>
                            <w:position w:val="2"/>
                          </w:rPr>
                          <w:t>≤</w:t>
                        </w:r>
                        <w:r>
                          <w:rPr>
                            <w:sz w:val="18"/>
                            <w:szCs w:val="18"/>
                            <w:color w:val="231F20"/>
                          </w:rPr>
                          <w:t xml:space="preserve"> InitialVF</w:t>
                        </w:r>
                      </w:p>
                    </w:txbxContent>
                  </v:textbox>
                </v:shape>
              </w:pict>
            </w:r>
            <w:r>
              <w:pict>
                <v:roundrect id="_x0000_s626" style="position:absolute;margin-left:-56.9134pt;margin-top:321.058pt;mso-position-vertical-relative:top-margin-area;mso-position-horizontal-relative:right-margin-area;width:27.15pt;height:18.8pt;z-index:252256256;" fillcolor="#FFFFFF" filled="true" strokecolor="#000000" strokeweight="0.75pt" arcsize="0.201894">
                  <v:fill on="tru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83"/>
                          <w:ind w:left="84"/>
                          <w:spacing w:before="77" w:line="195" w:lineRule="auto"/>
                          <w:rPr>
                            <w:sz w:val="23"/>
                            <w:szCs w:val="23"/>
                          </w:rPr>
                        </w:pPr>
                        <w:r>
                          <w:t>11b</w:t>
                        </w:r>
                      </w:p>
                    </w:txbxContent>
                  </v:textbox>
                </v:roundrect>
              </w:pict>
            </w:r>
            <w:r>
              <w:pict>
                <v:shape id="_x0000_s628" style="position:absolute;margin-left:-74.7362pt;margin-top:282.31pt;mso-position-vertical-relative:top-margin-area;mso-position-horizontal-relative:right-margin-area;width:4.8pt;height:8.75pt;z-index:-251090944;" fillcolor="#231F20" filled="true" stroked="false" coordsize="96,175" coordorigin="0,0" path="m45,26l0,0l48,174l95,0l50,26l45,26xe"/>
              </w:pict>
              <w:pict>
                <v:group id="_x0000_s630" style="position:absolute;margin-left:-142.461pt;margin-top:290.811pt;mso-position-vertical-relative:top-margin-area;mso-position-horizontal-relative:right-margin-area;width:12.8pt;height:10.05pt;z-index:-251089920;" filled="false" stroked="false" coordsize="256,201" coordorigin="0,0">
                  <v:shape id="_x0000_s632" style="position:absolute;left:0;top:0;width:148;height:120;" filled="false" strokecolor="#231F20" strokeweight="0.87pt" coordsize="148,120" coordorigin="0,0" path="m139,110l8,8e">
                    <v:stroke dashstyle="dash" endcap="round" miterlimit="4"/>
                  </v:shape>
                  <v:shape id="_x0000_s634" style="position:absolute;left:88;top:55;width:167;height:145;" fillcolor="#231F20" filled="true" stroked="false" coordsize="167,145" coordorigin="0,0" path="m48,56l0,75l167,144l58,0l52,51l48,56xe"/>
                </v:group>
              </w:pict>
              <w:pict>
                <v:shape id="_x0000_s636" style="position:absolute;margin-left:-146.761pt;margin-top:314.277pt;mso-position-vertical-relative:top-margin-area;mso-position-horizontal-relative:right-margin-area;width:8.75pt;height:4.8pt;z-index:-251066368;" fillcolor="#231F20" filled="true" stroked="false" coordsize="175,96" coordorigin="0,0" path="m26,44l0,0l174,48l0,95l26,50l26,44xe"/>
              </w:pict>
            </w:r>
            <w:r>
              <w:rPr>
                <w:sz w:val="23"/>
                <w:szCs w:val="23"/>
                <w:color w:val="231F20"/>
                <w:spacing w:val="-1"/>
                <w:position w:val="3"/>
              </w:rPr>
              <w:t>VF</w:t>
            </w:r>
            <w:r>
              <w:rPr>
                <w:sz w:val="23"/>
                <w:szCs w:val="23"/>
                <w:color w:val="231F20"/>
                <w:spacing w:val="-1"/>
                <w:position w:val="3"/>
              </w:rPr>
              <w:t>激活（</w:t>
            </w:r>
            <w:r>
              <w:rPr>
                <w:sz w:val="23"/>
                <w:szCs w:val="23"/>
                <w:color w:val="231F20"/>
                <w:spacing w:val="-1"/>
                <w:position w:val="3"/>
              </w:rPr>
              <w:t>SR</w:t>
            </w:r>
            <w:r>
              <w:t>完全</w:t>
            </w:r>
            <w:r>
              <w:rPr>
                <w:sz w:val="23"/>
                <w:szCs w:val="23"/>
                <w:color w:val="231F20"/>
                <w:spacing w:val="-1"/>
                <w:position w:val="3"/>
              </w:rPr>
              <w:t>可用</w:t>
            </w:r>
          </w:p>
          <w:p>
            <w:pPr>
              <w:pStyle w:val="P68B1DB1-TableText86"/>
              <w:ind w:firstLine="1041"/>
              <w:spacing w:before="104" w:line="1782" w:lineRule="exact"/>
            </w:pPr>
            <w:r>
              <w:pict>
                <v:group id="_x0000_s638" style="mso-position-vertical-relative:line;mso-position-horizontal-relative:char;width:89.1pt;height:89.1pt;" filled="false" stroked="false" coordsize="1781,1781" coordorigin="0,0">
                  <v:shape id="_x0000_s640" style="position:absolute;left:0;top:0;width:1781;height:1781;" filled="false" stroked="false" type="#_x0000_t75">
                    <v:imagedata o:title="" r:id="rId61"/>
                  </v:shape>
                  <v:shape id="_x0000_s642" style="position:absolute;left:-20;top:-20;width:1821;height:182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93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line="293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598"/>
                            <w:spacing w:before="66" w:line="194" w:lineRule="auto"/>
                            <w:rPr>
                              <w:rFonts w:ascii="Arial" w:hAnsi="Arial" w:cs="Arial" w:eastAsia="Arial"/>
                              <w:sz w:val="23"/>
                              <w:szCs w:val="23"/>
                            </w:rPr>
                            <w:pStyle w:val="P68B1DB1-Normal84"/>
                          </w:pPr>
                          <w:r>
                            <w:t>活性</w:t>
                          </w:r>
                        </w:p>
                        <w:p>
                          <w:pPr>
                            <w:ind w:left="330"/>
                            <w:spacing w:before="60" w:line="197" w:lineRule="auto"/>
                            <w:rPr>
                              <w:rFonts w:ascii="Arial" w:hAnsi="Arial" w:cs="Arial" w:eastAsia="Arial"/>
                              <w:sz w:val="23"/>
                              <w:szCs w:val="23"/>
                            </w:rPr>
                            <w:pStyle w:val="P68B1DB1-Normal85"/>
                          </w:pPr>
                          <w:r>
                            <w:t>.MigrateOut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ind w:left="1918" w:right="956" w:hanging="10"/>
              <w:spacing w:before="255" w:line="207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30656" behindDoc="1" locked="0" layoutInCell="1" allowOverlap="1">
                      <wp:simplePos x="0" y="0"/>
                      <wp:positionH relativeFrom="column">
                        <wp:posOffset>1474604</wp:posOffset>
                      </wp:positionH>
                      <wp:positionV relativeFrom="paragraph">
                        <wp:posOffset>108213</wp:posOffset>
                      </wp:positionV>
                      <wp:extent cx="83819" cy="311784"/>
                      <wp:effectExtent l="0" t="0" r="0" b="0"/>
                      <wp:wrapNone/>
                      <wp:docPr id="76" name="Rect 76"/>
                      <wp:cNvGraphicFramePr/>
                      <a:graphic>
                        <a:graphicData uri="http://schemas.microsoft.com/office/word/2010/wordprocessingShape">
                          <wps:wsp>
                            <wps:cNvPr id="76" name="Rect 76"/>
                            <wps:cNvSpPr/>
                            <wps:spPr>
                              <a:xfrm>
                                <a:off x="1474604" y="108213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646" style="position:absolute;margin-left:119.259pt;margin-top:-16.2939pt;mso-position-vertical-relative:text;mso-position-horizontal-relative:text;width:0.6pt;height:183.95pt;z-index:-251091968;" filled="false" strokecolor="#231F20" strokeweight="0.58pt" coordsize="12,3678" coordorigin="0,0" path="m5,3672l5,5e">
                  <v:stroke endcap="square" joinstyle="miter" miterlimit="4"/>
                </v:shape>
              </w:pict>
            </w:r>
            <w:r>
              <w:rPr>
                <w:sz w:val="18"/>
                <w:szCs w:val="18"/>
                <w:color w:val="231F20"/>
                <w:spacing w:val="-1"/>
              </w:rPr>
              <w:t>MR：</w:t>
            </w:r>
            <w:r>
              <w:rPr>
                <w:sz w:val="18"/>
                <w:szCs w:val="18"/>
                <w:color w:val="231F20"/>
                <w:spacing w:val="-1"/>
              </w:rPr>
              <w:t>收回</w:t>
            </w:r>
            <w:r>
              <w:rPr>
                <w:sz w:val="18"/>
                <w:szCs w:val="18"/>
                <w:color w:val="231F20"/>
              </w:rPr>
              <w:t>移出</w:t>
            </w:r>
          </w:p>
          <w:p>
            <w:pPr>
              <w:pStyle w:val="TableText"/>
              <w:spacing w:line="310" w:lineRule="auto"/>
              <w:rPr>
                <w:sz w:val="21"/>
              </w:rPr>
            </w:pPr>
          </w:p>
          <w:p>
            <w:pPr>
              <w:pStyle w:val="TableText"/>
              <w:ind w:left="1933"/>
              <w:spacing w:before="51" w:line="200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29632" behindDoc="1" locked="0" layoutInCell="1" allowOverlap="1">
                      <wp:simplePos x="0" y="0"/>
                      <wp:positionH relativeFrom="column">
                        <wp:posOffset>1474604</wp:posOffset>
                      </wp:positionH>
                      <wp:positionV relativeFrom="paragraph">
                        <wp:posOffset>-19920</wp:posOffset>
                      </wp:positionV>
                      <wp:extent cx="83819" cy="311784"/>
                      <wp:effectExtent l="0" t="0" r="0" b="0"/>
                      <wp:wrapNone/>
                      <wp:docPr id="78" name="Rect 78"/>
                      <wp:cNvGraphicFramePr/>
                      <a:graphic>
                        <a:graphicData uri="http://schemas.microsoft.com/office/word/2010/wordprocessingShape">
                          <wps:wsp>
                            <wps:cNvPr id="78" name="Rect 78"/>
                            <wps:cNvSpPr/>
                            <wps:spPr>
                              <a:xfrm>
                                <a:off x="1474604" y="-19920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3"/>
              </w:rPr>
              <w:t>：</w:t>
            </w:r>
            <w:r>
              <w:rPr>
                <w:sz w:val="18"/>
                <w:szCs w:val="18"/>
                <w:color w:val="231F20"/>
              </w:rPr>
              <w:t>设置VF</w:t>
            </w:r>
          </w:p>
          <w:p>
            <w:pPr>
              <w:pStyle w:val="P68B1DB1-TableText81"/>
              <w:ind w:left="1733"/>
              <w:spacing w:before="12" w:line="202" w:lineRule="auto"/>
              <w:rPr>
                <w:sz w:val="18"/>
                <w:szCs w:val="18"/>
              </w:rPr>
            </w:pPr>
            <w:r>
              <w:t>移徙身份</w:t>
            </w:r>
          </w:p>
          <w:p>
            <w:pPr>
              <w:pStyle w:val="TableText"/>
              <w:spacing w:line="361" w:lineRule="auto"/>
              <w:rPr>
                <w:sz w:val="21"/>
              </w:rPr>
            </w:pPr>
          </w:p>
          <w:p>
            <w:pPr>
              <w:pStyle w:val="TableText"/>
              <w:ind w:left="957" w:right="1870" w:hanging="56"/>
              <w:spacing w:before="52" w:line="207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27584" behindDoc="1" locked="0" layoutInCell="1" allowOverlap="1">
                      <wp:simplePos x="0" y="0"/>
                      <wp:positionH relativeFrom="column">
                        <wp:posOffset>864596</wp:posOffset>
                      </wp:positionH>
                      <wp:positionV relativeFrom="paragraph">
                        <wp:posOffset>-21003</wp:posOffset>
                      </wp:positionV>
                      <wp:extent cx="83819" cy="311784"/>
                      <wp:effectExtent l="0" t="0" r="0" b="0"/>
                      <wp:wrapNone/>
                      <wp:docPr id="80" name="Rect 80"/>
                      <wp:cNvGraphicFramePr/>
                      <a:graphic>
                        <a:graphicData uri="http://schemas.microsoft.com/office/word/2010/wordprocessingShape">
                          <wps:wsp>
                            <wps:cNvPr id="80" name="Rect 80"/>
                            <wps:cNvSpPr/>
                            <wps:spPr>
                              <a:xfrm>
                                <a:off x="864596" y="-21003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652" style="position:absolute;margin-left:71.0645pt;margin-top:-85.4727pt;mso-position-vertical-relative:text;mso-position-horizontal-relative:text;width:0.6pt;height:183.95pt;z-index:-251094016;" filled="false" strokecolor="#231F20" strokeweight="0.58pt" coordsize="12,3678" coordorigin="0,0" path="m5,5l5,3672e">
                  <v:stroke endcap="square" joinstyle="miter" miterlimit="4"/>
                </v:shape>
              </w:pict>
            </w:r>
            <w:r>
              <w:rPr>
                <w:sz w:val="18"/>
                <w:szCs w:val="18"/>
                <w:color w:val="231F20"/>
                <w:spacing w:val="-1"/>
              </w:rPr>
              <w:t>MR：</w:t>
            </w:r>
            <w:r>
              <w:rPr>
                <w:sz w:val="18"/>
                <w:szCs w:val="18"/>
                <w:color w:val="231F20"/>
                <w:spacing w:val="-1"/>
              </w:rPr>
              <w:t>请求</w:t>
            </w:r>
            <w:r>
              <w:rPr>
                <w:sz w:val="18"/>
                <w:szCs w:val="18"/>
                <w:color w:val="231F20"/>
              </w:rPr>
              <w:t>移出</w:t>
            </w:r>
          </w:p>
          <w:p>
            <w:pPr>
              <w:pStyle w:val="TableText"/>
              <w:spacing w:line="293" w:lineRule="auto"/>
              <w:rPr>
                <w:sz w:val="21"/>
              </w:rPr>
            </w:pPr>
          </w:p>
          <w:p>
            <w:pPr>
              <w:pStyle w:val="TableText"/>
              <w:ind w:left="973"/>
              <w:spacing w:before="52" w:line="200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23488" behindDoc="1" locked="0" layoutInCell="1" allowOverlap="1">
                      <wp:simplePos x="0" y="0"/>
                      <wp:positionH relativeFrom="column">
                        <wp:posOffset>864596</wp:posOffset>
                      </wp:positionH>
                      <wp:positionV relativeFrom="paragraph">
                        <wp:posOffset>-19650</wp:posOffset>
                      </wp:positionV>
                      <wp:extent cx="83819" cy="311784"/>
                      <wp:effectExtent l="0" t="0" r="0" b="0"/>
                      <wp:wrapNone/>
                      <wp:docPr id="82" name="Rect 82"/>
                      <wp:cNvGraphicFramePr/>
                      <a:graphic>
                        <a:graphicData uri="http://schemas.microsoft.com/office/word/2010/wordprocessingShape">
                          <wps:wsp>
                            <wps:cNvPr id="82" name="Rect 82"/>
                            <wps:cNvSpPr/>
                            <wps:spPr>
                              <a:xfrm>
                                <a:off x="864596" y="-19650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3"/>
              </w:rPr>
              <w:t>：</w:t>
            </w:r>
            <w:r>
              <w:rPr>
                <w:sz w:val="18"/>
                <w:szCs w:val="18"/>
                <w:color w:val="231F20"/>
              </w:rPr>
              <w:t>设置VF</w:t>
            </w:r>
          </w:p>
          <w:p>
            <w:pPr>
              <w:pStyle w:val="P68B1DB1-TableText81"/>
              <w:ind w:left="772"/>
              <w:spacing w:before="12" w:line="202" w:lineRule="auto"/>
              <w:rPr>
                <w:sz w:val="18"/>
                <w:szCs w:val="18"/>
              </w:rPr>
            </w:pPr>
            <w:r>
              <w:t>移徙身份</w:t>
            </w:r>
          </w:p>
          <w:p>
            <w:pPr>
              <w:pStyle w:val="P68B1DB1-TableText24"/>
              <w:ind w:left="375"/>
              <w:spacing w:before="99" w:line="159" w:lineRule="auto"/>
              <w:rPr>
                <w:sz w:val="18"/>
                <w:szCs w:val="18"/>
              </w:rPr>
            </w:pPr>
            <w:r>
              <w:rPr>
                <w:spacing w:val="-1"/>
              </w:rPr>
              <w:t>SR：设置</w:t>
            </w:r>
          </w:p>
          <w:p>
            <w:pPr>
              <w:pStyle w:val="TableText"/>
              <w:spacing w:line="318" w:lineRule="auto"/>
              <w:rPr>
                <w:sz w:val="21"/>
              </w:rPr>
            </w:pPr>
          </w:p>
          <w:p>
            <w:pPr>
              <w:pStyle w:val="P68B1DB1-TableText86"/>
              <w:ind w:firstLine="1041"/>
              <w:spacing w:before="1" w:line="1781" w:lineRule="exact"/>
            </w:pPr>
            <w:r>
              <w:pict>
                <v:group id="_x0000_s656" style="mso-position-vertical-relative:line;mso-position-horizontal-relative:char;width:89.1pt;height:89.1pt;" filled="false" stroked="false" coordsize="1781,1781" coordorigin="0,0">
                  <v:shape id="_x0000_s658" style="position:absolute;left:0;top:0;width:1781;height:1781;" filled="false" stroked="false" type="#_x0000_t75">
                    <v:imagedata o:title="" r:id="rId62"/>
                  </v:shape>
                  <v:shape id="_x0000_s660" style="position:absolute;left:-20;top:-20;width:1821;height:182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93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line="293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598"/>
                            <w:spacing w:before="66" w:line="191" w:lineRule="auto"/>
                            <w:rPr>
                              <w:rFonts w:ascii="Arial" w:hAnsi="Arial" w:cs="Arial" w:eastAsia="Arial"/>
                              <w:sz w:val="23"/>
                              <w:szCs w:val="23"/>
                            </w:rPr>
                            <w:pStyle w:val="P68B1DB1-Normal84"/>
                          </w:pPr>
                          <w:r>
                            <w:t>活性</w:t>
                          </w:r>
                        </w:p>
                        <w:p>
                          <w:pPr>
                            <w:ind w:left="435"/>
                            <w:spacing w:line="307" w:lineRule="exact"/>
                            <w:rPr>
                              <w:rFonts w:ascii="Arial" w:hAnsi="Arial" w:cs="Arial" w:eastAsia="Arial"/>
                              <w:sz w:val="23"/>
                              <w:szCs w:val="23"/>
                            </w:rPr>
                            <w:pStyle w:val="P68B1DB1-Normal87"/>
                          </w:pPr>
                          <w:r>
                            <w:t>.可用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2237" w:hRule="atLeast"/>
        </w:trPr>
        <w:tc>
          <w:tcPr>
            <w:tcW w:w="3635" w:type="dxa"/>
            <w:vAlign w:val="top"/>
            <w:gridSpan w:val="5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176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TableText"/>
              <w:ind w:left="209" w:right="1088" w:firstLine="38"/>
              <w:spacing w:before="262" w:line="211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37824" behindDoc="1" locked="0" layoutInCell="1" allowOverlap="1">
                      <wp:simplePos x="0" y="0"/>
                      <wp:positionH relativeFrom="column">
                        <wp:posOffset>368414</wp:posOffset>
                      </wp:positionH>
                      <wp:positionV relativeFrom="paragraph">
                        <wp:posOffset>116956</wp:posOffset>
                      </wp:positionV>
                      <wp:extent cx="83819" cy="311784"/>
                      <wp:effectExtent l="0" t="0" r="0" b="0"/>
                      <wp:wrapNone/>
                      <wp:docPr id="84" name="Rect 84"/>
                      <wp:cNvGraphicFramePr/>
                      <a:graphic>
                        <a:graphicData uri="http://schemas.microsoft.com/office/word/2010/wordprocessingShape">
                          <wps:wsp>
                            <wps:cNvPr id="84" name="Rect 84"/>
                            <wps:cNvSpPr/>
                            <wps:spPr>
                              <a:xfrm>
                                <a:off x="368414" y="116956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664" style="position:absolute;margin-left:31.9431pt;margin-top:-0.553467pt;mso-position-vertical-relative:text;mso-position-horizontal-relative:text;width:0.9pt;height:69.45pt;z-index:-251080704;" filled="false" strokecolor="#231F20" strokeweight="0.87pt" coordsize="17,1388" coordorigin="0,0" path="m8,1379l8,8e">
                  <v:stroke dashstyle="dash" endcap="round" miterlimit="4"/>
                </v:shape>
              </w:pict>
            </w:r>
            <w:r>
              <w:pict>
                <v:shape id="_x0000_s666" style="position:absolute;margin-left:-60.4909pt;margin-top:173.006pt;mso-position-vertical-relative:top-margin-area;mso-position-horizontal-relative:right-margin-area;width:56.1pt;height:10.65pt;z-index:-2510704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24"/>
                          <w:ind w:left="20"/>
                          <w:spacing w:before="20" w:line="20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t>SR</w:t>
                        </w:r>
                        <w:r>
                          <w:rPr>
                            <w:spacing w:val="5"/>
                          </w:rPr>
                          <w:t>：</w:t>
                        </w:r>
                        <w:r>
                          <w:t>清除VF</w:t>
                        </w:r>
                      </w:p>
                    </w:txbxContent>
                  </v:textbox>
                </v:shape>
              </w:pict>
            </w: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5"/>
              </w:rPr>
              <w:t>：</w:t>
            </w:r>
            <w:r>
              <w:rPr>
                <w:sz w:val="18"/>
                <w:szCs w:val="18"/>
                <w:color w:val="231F20"/>
              </w:rPr>
              <w:t>清除VF启用</w:t>
            </w:r>
          </w:p>
          <w:p>
            <w:pPr>
              <w:pStyle w:val="TableText"/>
              <w:ind w:left="1234" w:right="108" w:hanging="263"/>
              <w:spacing w:before="113" w:line="211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34752" behindDoc="1" locked="0" layoutInCell="1" allowOverlap="1">
                      <wp:simplePos x="0" y="0"/>
                      <wp:positionH relativeFrom="column">
                        <wp:posOffset>916392</wp:posOffset>
                      </wp:positionH>
                      <wp:positionV relativeFrom="paragraph">
                        <wp:posOffset>15447</wp:posOffset>
                      </wp:positionV>
                      <wp:extent cx="83819" cy="311784"/>
                      <wp:effectExtent l="0" t="0" r="0" b="0"/>
                      <wp:wrapNone/>
                      <wp:docPr id="86" name="Rect 86"/>
                      <wp:cNvGraphicFramePr/>
                      <a:graphic>
                        <a:graphicData uri="http://schemas.microsoft.com/office/word/2010/wordprocessingShape">
                          <wps:wsp>
                            <wps:cNvPr id="86" name="Rect 86"/>
                            <wps:cNvSpPr/>
                            <wps:spPr>
                              <a:xfrm>
                                <a:off x="916392" y="15447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670" style="position:absolute;margin-left:75.0909pt;margin-top:-31.8795pt;mso-position-vertical-relative:text;mso-position-horizontal-relative:text;width:0.9pt;height:69.45pt;z-index:-251082752;" filled="false" strokecolor="#231F20" strokeweight="0.87pt" coordsize="17,1388" coordorigin="0,0" path="m8,1379l8,8e">
                  <v:stroke dashstyle="dash" endcap="round" miterlimit="4"/>
                </v:shape>
              </w:pict>
            </w: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5"/>
              </w:rPr>
              <w:t>：</w:t>
            </w:r>
            <w:r>
              <w:rPr>
                <w:sz w:val="18"/>
                <w:szCs w:val="18"/>
                <w:color w:val="231F20"/>
              </w:rPr>
              <w:t>清除VF启用</w:t>
            </w:r>
          </w:p>
          <w:p>
            <w:pPr>
              <w:pStyle w:val="P68B1DB1-TableText88"/>
              <w:ind w:firstLine="189"/>
              <w:spacing w:before="237" w:line="1917" w:lineRule="exact"/>
            </w:pPr>
            <w:r>
              <w:pict>
                <v:group id="_x0000_s672" style="mso-position-vertical-relative:line;mso-position-horizontal-relative:char;width:89.1pt;height:95.85pt;" filled="false" stroked="false" coordsize="1781,1916" coordorigin="0,0">
                  <v:shape id="_x0000_s674" style="position:absolute;left:0;top:0;width:1781;height:1916;" filled="false" stroked="false" type="#_x0000_t75">
                    <v:imagedata o:title="" r:id="rId63"/>
                  </v:shape>
                  <v:shape id="_x0000_s676" style="position:absolute;left:-20;top:-20;width:1821;height:1956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74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line="274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line="274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284"/>
                            <w:spacing w:before="66" w:line="194" w:lineRule="auto"/>
                            <w:rPr>
                              <w:rFonts w:ascii="Arial" w:hAnsi="Arial" w:cs="Arial" w:eastAsia="Arial"/>
                              <w:sz w:val="23"/>
                              <w:szCs w:val="23"/>
                            </w:rPr>
                            <w:pStyle w:val="P68B1DB1-Normal84"/>
                          </w:pPr>
                          <w:r>
                            <w:rPr>
                              <w:spacing w:val="-2"/>
                            </w:rPr>
                            <w:t>VF禁用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pStyle w:val="TableText"/>
              <w:spacing w:line="354" w:lineRule="auto"/>
              <w:rPr>
                <w:sz w:val="21"/>
              </w:rPr>
            </w:pPr>
          </w:p>
          <w:p>
            <w:pPr>
              <w:pStyle w:val="TableText"/>
              <w:ind w:left="1234"/>
              <w:spacing w:before="52" w:line="117" w:lineRule="exact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39872" behindDoc="1" locked="0" layoutInCell="1" allowOverlap="1">
                      <wp:simplePos x="0" y="0"/>
                      <wp:positionH relativeFrom="column">
                        <wp:posOffset>916392</wp:posOffset>
                      </wp:positionH>
                      <wp:positionV relativeFrom="paragraph">
                        <wp:posOffset>-141362</wp:posOffset>
                      </wp:positionV>
                      <wp:extent cx="83819" cy="311784"/>
                      <wp:effectExtent l="0" t="0" r="0" b="0"/>
                      <wp:wrapNone/>
                      <wp:docPr id="88" name="Rect 88"/>
                      <wp:cNvGraphicFramePr/>
                      <a:graphic>
                        <a:graphicData uri="http://schemas.microsoft.com/office/word/2010/wordprocessingShape">
                          <wps:wsp>
                            <wps:cNvPr id="88" name="Rect 88"/>
                            <wps:cNvSpPr/>
                            <wps:spPr>
                              <a:xfrm>
                                <a:off x="916392" y="-141362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680" style="position:absolute;margin-left:75.0909pt;margin-top:-19.6204pt;mso-position-vertical-relative:text;mso-position-horizontal-relative:text;width:0.9pt;height:57.8pt;z-index:-251077632;" filled="false" strokecolor="#231F20" strokeweight="0.87pt" coordsize="17,1155" coordorigin="0,0" path="m8,8l8,1146e">
                  <v:stroke dashstyle="dash" endcap="round" miterlimit="4"/>
                </v:shape>
              </w:pict>
            </w:r>
            <w:r>
              <w:rPr>
                <w:sz w:val="18"/>
                <w:szCs w:val="18"/>
                <w:color w:val="231F20"/>
                <w:position w:val="-2"/>
              </w:rPr>
              <w:t>使</w:t>
            </w:r>
          </w:p>
          <w:p>
            <w:pPr>
              <w:pStyle w:val="TableText"/>
              <w:ind w:left="209" w:right="1088" w:firstLine="38"/>
              <w:spacing w:line="200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232704" behindDoc="1" locked="0" layoutInCell="1" allowOverlap="1">
                      <wp:simplePos x="0" y="0"/>
                      <wp:positionH relativeFrom="column">
                        <wp:posOffset>368414</wp:posOffset>
                      </wp:positionH>
                      <wp:positionV relativeFrom="paragraph">
                        <wp:posOffset>-47630</wp:posOffset>
                      </wp:positionV>
                      <wp:extent cx="83819" cy="311784"/>
                      <wp:effectExtent l="0" t="0" r="0" b="0"/>
                      <wp:wrapNone/>
                      <wp:docPr id="90" name="Rect 90"/>
                      <wp:cNvGraphicFramePr/>
                      <a:graphic>
                        <a:graphicData uri="http://schemas.microsoft.com/office/word/2010/wordprocessingShape">
                          <wps:wsp>
                            <wps:cNvPr id="90" name="Rect 90"/>
                            <wps:cNvSpPr/>
                            <wps:spPr>
                              <a:xfrm>
                                <a:off x="368414" y="-47630"/>
                                <a:ext cx="83819" cy="311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684" style="position:absolute;margin-left:31.9431pt;margin-top:-28.0732pt;mso-position-vertical-relative:text;mso-position-horizontal-relative:text;width:0.9pt;height:57.8pt;z-index:-251084800;" filled="false" strokecolor="#231F20" strokeweight="0.87pt" coordsize="17,1155" coordorigin="0,0" path="m8,8l8,1146e">
                  <v:stroke dashstyle="dash" endcap="round" miterlimit="4"/>
                </v:shape>
              </w:pict>
            </w:r>
            <w:r>
              <w:rPr>
                <w:sz w:val="18"/>
                <w:szCs w:val="18"/>
                <w:color w:val="231F20"/>
              </w:rPr>
              <w:t>SR</w:t>
            </w:r>
            <w:r>
              <w:rPr>
                <w:sz w:val="18"/>
                <w:szCs w:val="18"/>
                <w:color w:val="231F20"/>
                <w:spacing w:val="5"/>
              </w:rPr>
              <w:t>：</w:t>
            </w:r>
            <w:r>
              <w:rPr>
                <w:sz w:val="18"/>
                <w:szCs w:val="18"/>
                <w:color w:val="231F20"/>
              </w:rPr>
              <w:t>清除VF启用</w:t>
            </w:r>
          </w:p>
        </w:tc>
        <w:tc>
          <w:tcPr>
            <w:tcW w:w="38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113" w:hRule="atLeast"/>
        </w:trPr>
        <w:tc>
          <w:tcPr>
            <w:tcW w:w="493" w:type="dxa"/>
            <w:vAlign w:val="top"/>
            <w:tcBorders>
              <w:left w:val="nil"/>
              <w:bottom w:val="nil"/>
              <w:right w:val="nil"/>
              <w:top w:val="nil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</w:p>
        </w:tc>
        <w:tc>
          <w:tcPr>
            <w:tcW w:w="49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</w:p>
        </w:tc>
        <w:tc>
          <w:tcPr>
            <w:tcW w:w="339" w:type="dxa"/>
            <w:vAlign w:val="top"/>
            <w:tcBorders>
              <w:left w:val="nil"/>
              <w:right w:val="single" w:color="231F20" w:sz="4" w:space="0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</w:p>
        </w:tc>
        <w:tc>
          <w:tcPr>
            <w:tcW w:w="964" w:type="dxa"/>
            <w:vAlign w:val="top"/>
            <w:tcBorders>
              <w:left w:val="single" w:color="231F20" w:sz="4" w:space="0"/>
              <w:right w:val="single" w:color="231F20" w:sz="4" w:space="0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</w:p>
        </w:tc>
        <w:tc>
          <w:tcPr>
            <w:tcW w:w="1346" w:type="dxa"/>
            <w:vAlign w:val="top"/>
            <w:tcBorders>
              <w:right w:val="nil"/>
              <w:left w:val="single" w:color="231F20" w:sz="4" w:space="0"/>
            </w:tcBorders>
          </w:tcPr>
          <w:p>
            <w:pPr>
              <w:pStyle w:val="TableText"/>
              <w:spacing w:line="102" w:lineRule="exact"/>
              <w:rPr>
                <w:sz w:val="8"/>
              </w:rPr>
            </w:pPr>
          </w:p>
        </w:tc>
        <w:tc>
          <w:tcPr>
            <w:tcW w:w="2176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38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1463" w:hRule="atLeast"/>
        </w:trPr>
        <w:tc>
          <w:tcPr>
            <w:tcW w:w="3635" w:type="dxa"/>
            <w:vAlign w:val="top"/>
            <w:gridSpan w:val="5"/>
            <w:tcBorders>
              <w:bottom w:val="nil"/>
            </w:tcBorders>
          </w:tcPr>
          <w:p>
            <w:pPr>
              <w:pStyle w:val="TableText"/>
              <w:ind w:left="913" w:right="1815" w:hanging="82"/>
              <w:spacing w:before="293" w:line="207" w:lineRule="auto"/>
              <w:rPr>
                <w:sz w:val="18"/>
                <w:szCs w:val="18"/>
              </w:rPr>
            </w:pPr>
            <w:r>
              <w:drawing>
                <wp:anchor distT="0" distB="0" distL="0" distR="0" simplePos="0" relativeHeight="252241920" behindDoc="1" locked="0" layoutInCell="1" allowOverlap="1">
                  <wp:simplePos x="0" y="0"/>
                  <wp:positionH relativeFrom="column">
                    <wp:posOffset>790613</wp:posOffset>
                  </wp:positionH>
                  <wp:positionV relativeFrom="paragraph">
                    <wp:posOffset>131926</wp:posOffset>
                  </wp:positionV>
                  <wp:extent cx="83490" cy="769932"/>
                  <wp:effectExtent l="0" t="0" r="0" b="0"/>
                  <wp:wrapNone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90" cy="769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  <w:color w:val="231F20"/>
                <w:spacing w:val="-1"/>
              </w:rPr>
              <w:t>MR：</w:t>
            </w:r>
            <w:r>
              <w:rPr>
                <w:sz w:val="18"/>
                <w:szCs w:val="18"/>
                <w:color w:val="231F20"/>
                <w:spacing w:val="-1"/>
              </w:rPr>
              <w:t>收回</w:t>
            </w:r>
            <w:r>
              <w:rPr>
                <w:sz w:val="18"/>
                <w:szCs w:val="18"/>
                <w:color w:val="231F20"/>
                <w:spacing w:val="-1"/>
              </w:rPr>
              <w:t>移入</w:t>
            </w:r>
          </w:p>
          <w:p>
            <w:pPr>
              <w:pStyle w:val="TableText"/>
              <w:spacing w:line="310" w:lineRule="auto"/>
              <w:rPr>
                <w:sz w:val="21"/>
              </w:rPr>
            </w:pPr>
          </w:p>
          <w:p>
            <w:pPr>
              <w:pStyle w:val="P68B1DB1-TableText24"/>
              <w:ind w:left="856"/>
              <w:spacing w:before="51" w:line="200" w:lineRule="auto"/>
              <w:rPr>
                <w:sz w:val="18"/>
                <w:szCs w:val="18"/>
              </w:rPr>
            </w:pPr>
            <w:r>
              <w:t>SR</w:t>
            </w:r>
            <w:r>
              <w:rPr>
                <w:spacing w:val="3"/>
              </w:rPr>
              <w:t>：</w:t>
            </w:r>
            <w:r>
              <w:t>设置VF</w:t>
            </w:r>
          </w:p>
          <w:p>
            <w:pPr>
              <w:pStyle w:val="P68B1DB1-TableText81"/>
              <w:ind w:left="655"/>
              <w:spacing w:before="11" w:line="202" w:lineRule="auto"/>
              <w:rPr>
                <w:sz w:val="18"/>
                <w:szCs w:val="18"/>
              </w:rPr>
            </w:pPr>
            <w:r>
              <w:t>移徙身份</w:t>
            </w:r>
          </w:p>
        </w:tc>
        <w:tc>
          <w:tcPr>
            <w:tcW w:w="2176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38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514" w:hRule="atLeast"/>
        </w:trPr>
        <w:tc>
          <w:tcPr>
            <w:tcW w:w="3635" w:type="dxa"/>
            <w:vAlign w:val="top"/>
            <w:gridSpan w:val="5"/>
            <w:vMerge w:val="restart"/>
            <w:tcBorders>
              <w:bottom w:val="nil"/>
              <w:top w:val="nil"/>
            </w:tcBorders>
          </w:tcPr>
          <w:p>
            <w:pPr>
              <w:pStyle w:val="TableText"/>
              <w:spacing w:line="340" w:lineRule="auto"/>
              <w:rPr>
                <w:sz w:val="21"/>
              </w:rPr>
            </w:pPr>
          </w:p>
          <w:p>
            <w:pPr>
              <w:pStyle w:val="TableText"/>
              <w:spacing w:line="340" w:lineRule="auto"/>
              <w:rPr>
                <w:sz w:val="21"/>
              </w:rPr>
            </w:pPr>
          </w:p>
          <w:p>
            <w:pPr>
              <w:pStyle w:val="TableText"/>
              <w:ind w:left="1324" w:right="1287" w:firstLine="67"/>
              <w:spacing w:before="66" w:line="250" w:lineRule="auto"/>
              <w:rPr>
                <w:sz w:val="23"/>
                <w:szCs w:val="23"/>
              </w:rPr>
            </w:pPr>
            <w:r>
              <w:pict>
                <v:roundrect id="_x0000_s686" style="position:absolute;margin-left:24.4165pt;margin-top:7.77121pt;mso-position-vertical-relative:text;mso-position-horizontal-relative:text;width:27.15pt;height:18.8pt;z-index:252254208;" fillcolor="#FFFFFF" filled="true" strokecolor="#000000" strokeweight="0.75pt" arcsize="0.201894">
                  <v:fill on="tru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80"/>
                          <w:ind w:left="60"/>
                          <w:spacing w:before="77" w:line="195" w:lineRule="auto"/>
                          <w:rPr>
                            <w:sz w:val="23"/>
                            <w:szCs w:val="23"/>
                          </w:rPr>
                        </w:pPr>
                        <w:r>
                          <w:t>01b</w:t>
                        </w:r>
                      </w:p>
                    </w:txbxContent>
                  </v:textbox>
                </v:roundrect>
              </w:pict>
            </w:r>
            <w:r>
              <w:drawing>
                <wp:anchor distT="0" distB="0" distL="0" distR="0" simplePos="0" relativeHeight="252244992" behindDoc="1" locked="0" layoutInCell="1" allowOverlap="1">
                  <wp:simplePos x="0" y="0"/>
                  <wp:positionH relativeFrom="column">
                    <wp:posOffset>587106</wp:posOffset>
                  </wp:positionH>
                  <wp:positionV relativeFrom="paragraph">
                    <wp:posOffset>-393412</wp:posOffset>
                  </wp:positionV>
                  <wp:extent cx="1211416" cy="1163497"/>
                  <wp:effectExtent l="0" t="0" r="0" b="0"/>
                  <wp:wrapNone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11416" cy="116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3"/>
                <w:szCs w:val="23"/>
                <w:color w:val="231F20"/>
                <w:spacing w:val="-2"/>
              </w:rPr>
              <w:t>Dormont</w:t>
            </w:r>
            <w:r>
              <w:rPr>
                <w:sz w:val="23"/>
                <w:szCs w:val="23"/>
                <w:color w:val="231F20"/>
                <w:spacing w:val="-2"/>
              </w:rPr>
              <w:t>.迁移</w:t>
            </w:r>
          </w:p>
        </w:tc>
        <w:tc>
          <w:tcPr>
            <w:tcW w:w="2176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38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1416" w:hRule="atLeast"/>
        </w:trPr>
        <w:tc>
          <w:tcPr>
            <w:tcW w:w="3635" w:type="dxa"/>
            <w:vAlign w:val="top"/>
            <w:gridSpan w:val="5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176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P68B1DB1-TableText24"/>
              <w:ind w:left="576"/>
              <w:spacing w:before="161" w:line="200" w:lineRule="auto"/>
              <w:rPr>
                <w:sz w:val="18"/>
                <w:szCs w:val="18"/>
              </w:rPr>
            </w:pPr>
            <w:r>
              <w:rPr>
                <w:spacing w:val="1"/>
              </w:rPr>
              <w:t>SR：激活</w:t>
            </w:r>
          </w:p>
          <w:p>
            <w:pPr>
              <w:pStyle w:val="TableText"/>
              <w:spacing w:line="325" w:lineRule="auto"/>
              <w:rPr>
                <w:sz w:val="21"/>
              </w:rPr>
            </w:pPr>
          </w:p>
          <w:p>
            <w:pPr>
              <w:pStyle w:val="P68B1DB1-TableText24"/>
              <w:ind w:left="463"/>
              <w:spacing w:before="52" w:line="200" w:lineRule="auto"/>
              <w:rPr>
                <w:sz w:val="18"/>
                <w:szCs w:val="18"/>
              </w:rPr>
            </w:pPr>
            <w:r>
              <w:t>SR</w:t>
            </w:r>
            <w:r>
              <w:rPr>
                <w:spacing w:val="9"/>
              </w:rPr>
              <w:t>：</w:t>
            </w:r>
            <w:r>
              <w:t>停用</w:t>
            </w:r>
          </w:p>
        </w:tc>
        <w:tc>
          <w:tcPr>
            <w:tcW w:w="385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494" w:hRule="atLeast"/>
        </w:trPr>
        <w:tc>
          <w:tcPr>
            <w:tcW w:w="3635" w:type="dxa"/>
            <w:vAlign w:val="top"/>
            <w:gridSpan w:val="5"/>
            <w:tcBorders>
              <w:top w:val="nil"/>
            </w:tcBorders>
          </w:tcPr>
          <w:p>
            <w:pPr>
              <w:pStyle w:val="P68B1DB1-TableText89"/>
              <w:ind w:left="288"/>
              <w:spacing w:before="67" w:line="307" w:lineRule="exact"/>
              <w:rPr>
                <w:sz w:val="23"/>
                <w:szCs w:val="23"/>
              </w:rPr>
            </w:pPr>
            <w:r>
              <w:rPr>
                <w:spacing w:val="-1"/>
              </w:rPr>
              <w:t xml:space="preserve">VF Dorsal（对SR有反应）</w:t>
            </w:r>
          </w:p>
        </w:tc>
        <w:tc>
          <w:tcPr>
            <w:tcW w:w="2176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385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</w:tbl>
    <w:p>
      <w:pPr>
        <w:ind w:left="10220"/>
        <w:spacing w:before="146" w:line="205" w:lineRule="auto"/>
        <w:rPr>
          <w:rFonts w:ascii="Arial" w:hAnsi="Arial" w:cs="Arial" w:eastAsia="Arial"/>
          <w:sz w:val="13"/>
          <w:szCs w:val="13"/>
        </w:rPr>
        <w:pStyle w:val="P68B1DB1-Normal90"/>
      </w:pPr>
      <w:r>
        <w:t>粤ICP备06033663号-1</w:t>
      </w:r>
    </w:p>
    <w:p>
      <w:pPr>
        <w:pStyle w:val="P68B1DB1-BodyText22"/>
        <w:ind w:left="4247"/>
        <w:spacing w:before="165" w:line="270" w:lineRule="auto"/>
      </w:pPr>
      <w:r>
        <w:rPr>
          <w:spacing w:val="-4"/>
        </w:rPr>
        <w:t>图9-12</w:t>
      </w:r>
      <w:hyperlink w:history="true" w:anchor="bookmark170">
        <w:r>
          <w:rPr>
            <w:u w:val="single" w:color="C0C0C0"/>
            <w:spacing w:val="-4"/>
          </w:rPr>
          <w:t>VF</w:t>
        </w:r>
        <w:r>
          <w:rPr>
            <w:u w:val="single" w:color="C0C0C0"/>
            <w:spacing w:val="-5"/>
          </w:rPr>
          <w:t>迁移</w:t>
        </w:r>
        <w:r>
          <w:rPr>
            <w:u w:val="single" w:color="C0C0C0"/>
            <w:spacing w:val="-5"/>
          </w:rPr>
          <w:t>状态</w:t>
        </w:r>
      </w:hyperlink>
      <w:r>
        <w:rPr>
          <w:spacing w:val="-5"/>
        </w:rPr>
        <w:t>图</w:t>
      </w:r>
    </w:p>
    <w:p>
      <w:pPr>
        <w:spacing w:line="415" w:lineRule="auto"/>
        <w:rPr>
          <w:rFonts w:ascii="Arial"/>
          <w:sz w:val="21"/>
        </w:rPr>
      </w:pPr>
    </w:p>
    <w:p>
      <w:pPr>
        <w:pStyle w:val="BodyText"/>
        <w:ind w:left="878"/>
        <w:spacing w:before="61" w:line="259" w:lineRule="auto"/>
      </w:pPr>
      <w:r>
        <w:rPr>
          <w:spacing w:val="-5"/>
        </w:rPr>
        <w:t>SR-PCIM</w:t>
      </w:r>
      <w:r>
        <w:rPr>
          <w:spacing w:val="-5"/>
        </w:rPr>
        <w:t>通过</w:t>
      </w:r>
      <w:r>
        <w:rPr>
          <w:spacing w:val="-5"/>
        </w:rPr>
        <w:t>向</w:t>
      </w:r>
      <w:hyperlink w:history="true" w:anchor="bookmark171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6"/>
          </w:rPr>
          <w:t>迁移</w:t>
        </w:r>
        <w:r>
          <w:rPr>
            <w:u w:val="single" w:color="C0C0C0"/>
            <w:spacing w:val="-6"/>
          </w:rPr>
          <w:t>状态</w:t>
        </w:r>
        <w:r>
          <w:rPr>
            <w:u w:val="single" w:color="C0C0C0"/>
            <w:spacing w:val="-6"/>
          </w:rPr>
          <w:t>数组写入新值来启动状态转换</w:t>
        </w:r>
        <w:r>
          <w:rPr>
            <w:spacing w:val="-6"/>
          </w:rPr>
          <w:t>。</w:t>
        </w:r>
      </w:hyperlink>
      <w:r>
        <w:rPr>
          <w:spacing w:val="-6"/>
        </w:rPr>
        <w:t>设备忽略</w:t>
      </w:r>
      <w:r>
        <w:rPr>
          <w:spacing w:val="-6"/>
        </w:rPr>
        <w:t>写入</w:t>
      </w:r>
    </w:p>
    <w:p>
      <w:pPr>
        <w:pStyle w:val="BodyText"/>
        <w:ind w:left="874"/>
        <w:spacing w:line="260" w:lineRule="auto"/>
      </w:pPr>
      <w:r>
        <w:rPr>
          <w:spacing w:val="-5"/>
        </w:rPr>
        <w:t>当</w:t>
      </w:r>
      <w:r>
        <w:rPr>
          <w:spacing w:val="-5"/>
        </w:rPr>
        <w:t>SR-PCIM尝试</w:t>
      </w:r>
      <w:r>
        <w:rPr>
          <w:spacing w:val="-5"/>
        </w:rPr>
        <w:t>启动</w:t>
      </w:r>
      <w:hyperlink w:history="true" w:anchor="bookmark172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9-2</w:t>
        </w:r>
      </w:hyperlink>
      <w:r>
        <w:rPr>
          <w:spacing w:val="-5"/>
        </w:rPr>
        <w:t>以外</w:t>
      </w:r>
      <w:r>
        <w:rPr>
          <w:spacing w:val="-5"/>
        </w:rPr>
        <w:t>的</w:t>
      </w:r>
      <w:r>
        <w:rPr>
          <w:spacing w:val="-4"/>
        </w:rPr>
        <w:t>任何</w:t>
      </w:r>
      <w:r>
        <w:rPr>
          <w:spacing w:val="-5"/>
        </w:rPr>
        <w:t>状态</w:t>
      </w:r>
      <w:r>
        <w:rPr>
          <w:spacing w:val="-5"/>
        </w:rPr>
        <w:t>转换</w:t>
      </w:r>
      <w:r>
        <w:rPr>
          <w:spacing w:val="-4"/>
        </w:rPr>
        <w:t>时</w:t>
      </w:r>
      <w:r>
        <w:rPr>
          <w:spacing w:val="-5"/>
        </w:rPr>
        <w:t>，将发生</w:t>
      </w:r>
      <w:r>
        <w:rPr>
          <w:spacing w:val="-4"/>
        </w:rPr>
        <w:t>事务和无</w:t>
      </w:r>
      <w:r>
        <w:rPr>
          <w:spacing w:val="-5"/>
        </w:rPr>
        <w:t>状态</w:t>
      </w:r>
      <w:r>
        <w:rPr>
          <w:spacing w:val="-5"/>
        </w:rPr>
        <w:t>转换</w:t>
      </w:r>
    </w:p>
    <w:p>
      <w:pPr>
        <w:pStyle w:val="P68B1DB1-BodyText91"/>
        <w:ind w:left="883"/>
        <w:spacing w:before="152" w:line="66" w:lineRule="exact"/>
      </w:pPr>
      <w:r>
        <w:t>.</w:t>
      </w:r>
    </w:p>
    <w:p>
      <w:pPr>
        <w:pStyle w:val="P68B1DB1-BodyText13"/>
        <w:ind w:left="4188"/>
        <w:spacing w:before="163" w:line="249" w:lineRule="exact"/>
      </w:pPr>
      <w:bookmarkStart w:name="bookmark172" w:id="21"/>
      <w:bookmarkEnd w:id="21"/>
      <w:r>
        <w:rPr>
          <w:spacing w:val="-10"/>
        </w:rPr>
        <w:t xml:space="preserve">表9-2 SR-IOV VF迁移状态表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939"/>
        <w:gridCol w:w="1616"/>
        <w:gridCol w:w="932"/>
        <w:gridCol w:w="1723"/>
        <w:gridCol w:w="4789"/>
      </w:tblGrid>
      <w:tr>
        <w:trPr>
          <w:trHeight w:val="639" w:hRule="atLeast"/>
        </w:trPr>
        <w:tc>
          <w:tcPr>
            <w:tcW w:w="939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97" w:right="97" w:firstLine="92"/>
              <w:spacing w:before="147" w:line="24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当前</w:t>
            </w:r>
            <w:hyperlink w:history="true" w:anchor="bookmark173">
              <w:r>
                <w:rPr>
                  <w:u w:val="single" w:color="C0C0C0"/>
                  <w:spacing w:val="-6"/>
                </w:rPr>
                <w:t>VF启用</w:t>
              </w:r>
            </w:hyperlink>
          </w:p>
        </w:tc>
        <w:tc>
          <w:tcPr>
            <w:tcW w:w="161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05"/>
              <w:spacing w:before="259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当前VF状态</w:t>
            </w:r>
          </w:p>
        </w:tc>
        <w:tc>
          <w:tcPr>
            <w:tcW w:w="93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91" w:right="89" w:firstLine="96"/>
              <w:spacing w:before="142" w:line="24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写入</w:t>
            </w:r>
            <w:hyperlink w:history="true" w:anchor="bookmark174">
              <w:r>
                <w:rPr>
                  <w:u w:val="single" w:color="C0C0C0"/>
                  <w:spacing w:val="-6"/>
                </w:rPr>
                <w:t>VF使能</w:t>
              </w:r>
            </w:hyperlink>
          </w:p>
        </w:tc>
        <w:tc>
          <w:tcPr>
            <w:tcW w:w="172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64"/>
              <w:spacing w:before="255" w:line="17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写入VF状态</w:t>
            </w:r>
          </w:p>
        </w:tc>
        <w:tc>
          <w:tcPr>
            <w:tcW w:w="4789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2087"/>
              <w:spacing w:before="20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意义</w:t>
            </w:r>
          </w:p>
        </w:tc>
      </w:tr>
      <w:tr>
        <w:trPr>
          <w:trHeight w:val="401" w:hRule="atLeast"/>
        </w:trPr>
        <w:tc>
          <w:tcPr>
            <w:tcW w:w="939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5"/>
              <w:spacing w:before="146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61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Dormant.MigrateIn</w:t>
            </w:r>
          </w:p>
        </w:tc>
        <w:tc>
          <w:tcPr>
            <w:tcW w:w="932" w:type="dxa"/>
            <w:vAlign w:val="top"/>
            <w:tcBorders>
              <w:top w:val="single" w:color="000000" w:sz="8" w:space="0"/>
            </w:tcBorders>
          </w:tcPr>
          <w:p>
            <w:pPr>
              <w:ind w:left="428"/>
              <w:spacing w:before="146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723" w:type="dxa"/>
            <w:vAlign w:val="top"/>
            <w:tcBorders>
              <w:top w:val="single" w:color="000000" w:sz="8" w:space="0"/>
            </w:tcBorders>
          </w:tcPr>
          <w:p>
            <w:pPr>
              <w:ind w:left="263"/>
              <w:spacing w:before="86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3"/>
            </w:pPr>
            <w:hyperlink w:history="true" w:anchor="bookmark175">
              <w:r>
                <w:t>Active.Available</w:t>
              </w:r>
            </w:hyperlink>
          </w:p>
        </w:tc>
        <w:tc>
          <w:tcPr>
            <w:tcW w:w="4789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857"/>
              <w:spacing w:before="8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SR激活VF。</w:t>
            </w:r>
          </w:p>
        </w:tc>
      </w:tr>
      <w:tr>
        <w:trPr>
          <w:trHeight w:val="402" w:hRule="atLeast"/>
        </w:trPr>
        <w:tc>
          <w:tcPr>
            <w:tcW w:w="939" w:type="dxa"/>
            <w:vAlign w:val="top"/>
            <w:tcBorders>
              <w:left w:val="nil"/>
            </w:tcBorders>
          </w:tcPr>
          <w:p>
            <w:pPr>
              <w:ind w:left="435"/>
              <w:spacing w:before="150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616" w:type="dxa"/>
            <w:vAlign w:val="top"/>
          </w:tcPr>
          <w:p>
            <w:pPr>
              <w:ind w:left="209"/>
              <w:spacing w:before="90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3"/>
            </w:pPr>
            <w:hyperlink w:history="true" w:anchor="bookmark176">
              <w:r>
                <w:t>Active.Available</w:t>
              </w:r>
            </w:hyperlink>
          </w:p>
        </w:tc>
        <w:tc>
          <w:tcPr>
            <w:tcW w:w="932" w:type="dxa"/>
            <w:vAlign w:val="top"/>
          </w:tcPr>
          <w:p>
            <w:pPr>
              <w:ind w:left="428"/>
              <w:spacing w:before="150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723" w:type="dxa"/>
            <w:vAlign w:val="top"/>
          </w:tcPr>
          <w:p>
            <w:pPr>
              <w:ind w:left="160"/>
              <w:spacing w:before="9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Dormant.MigrateIn</w:t>
            </w:r>
          </w:p>
        </w:tc>
        <w:tc>
          <w:tcPr>
            <w:tcW w:w="4789" w:type="dxa"/>
            <w:vAlign w:val="top"/>
            <w:tcBorders>
              <w:right w:val="nil"/>
            </w:tcBorders>
          </w:tcPr>
          <w:p>
            <w:pPr>
              <w:ind w:left="1762"/>
              <w:spacing w:before="9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>SR停用VF。</w:t>
            </w:r>
          </w:p>
        </w:tc>
      </w:tr>
      <w:tr>
        <w:trPr>
          <w:trHeight w:val="402" w:hRule="atLeast"/>
        </w:trPr>
        <w:tc>
          <w:tcPr>
            <w:tcW w:w="939" w:type="dxa"/>
            <w:vAlign w:val="top"/>
            <w:tcBorders>
              <w:left w:val="nil"/>
            </w:tcBorders>
          </w:tcPr>
          <w:p>
            <w:pPr>
              <w:ind w:left="435"/>
              <w:spacing w:before="153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616" w:type="dxa"/>
            <w:vAlign w:val="top"/>
          </w:tcPr>
          <w:p>
            <w:pPr>
              <w:ind w:left="132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4"/>
            </w:pPr>
            <w:r>
              <w:t>Active.MigrateOut</w:t>
            </w:r>
          </w:p>
        </w:tc>
        <w:tc>
          <w:tcPr>
            <w:tcW w:w="932" w:type="dxa"/>
            <w:vAlign w:val="top"/>
          </w:tcPr>
          <w:p>
            <w:pPr>
              <w:ind w:left="428"/>
              <w:spacing w:before="153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723" w:type="dxa"/>
            <w:vAlign w:val="top"/>
          </w:tcPr>
          <w:p>
            <w:pPr>
              <w:ind w:left="107"/>
              <w:spacing w:before="93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hyperlink w:history="true" w:anchor="bookmark177">
              <w:r>
                <w:t>Inactive.Unavailable</w:t>
              </w:r>
            </w:hyperlink>
          </w:p>
        </w:tc>
        <w:tc>
          <w:tcPr>
            <w:tcW w:w="4789" w:type="dxa"/>
            <w:vAlign w:val="top"/>
            <w:tcBorders>
              <w:right w:val="nil"/>
            </w:tcBorders>
          </w:tcPr>
          <w:p>
            <w:pPr>
              <w:ind w:left="1439"/>
              <w:spacing w:before="139" w:line="18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3"/>
              </w:rPr>
              <w:t>SR完成</w:t>
            </w:r>
            <w:hyperlink w:history="true" w:anchor="bookmark140">
              <w:r>
                <w:rPr>
                  <w:u w:val="single" w:color="C0C0C0"/>
                  <w:spacing w:val="-3"/>
                </w:rPr>
                <w:t>移出</w:t>
              </w:r>
              <w:r>
                <w:rPr>
                  <w:u w:val="single" w:color="C0C0C0"/>
                  <w:spacing w:val="-3"/>
                </w:rPr>
                <w:t>。</w:t>
              </w:r>
            </w:hyperlink>
          </w:p>
        </w:tc>
      </w:tr>
      <w:tr>
        <w:trPr>
          <w:trHeight w:val="409" w:hRule="atLeast"/>
        </w:trPr>
        <w:tc>
          <w:tcPr>
            <w:tcW w:w="939" w:type="dxa"/>
            <w:vAlign w:val="top"/>
            <w:tcBorders>
              <w:left w:val="nil"/>
            </w:tcBorders>
          </w:tcPr>
          <w:p>
            <w:pPr>
              <w:ind w:left="435"/>
              <w:spacing w:before="156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616" w:type="dxa"/>
            <w:vAlign w:val="top"/>
          </w:tcPr>
          <w:p>
            <w:pPr>
              <w:ind w:left="661"/>
              <w:spacing w:before="152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任何</w:t>
            </w:r>
          </w:p>
        </w:tc>
        <w:tc>
          <w:tcPr>
            <w:tcW w:w="932" w:type="dxa"/>
            <w:vAlign w:val="top"/>
          </w:tcPr>
          <w:p>
            <w:pPr>
              <w:ind w:left="422"/>
              <w:spacing w:before="154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1723" w:type="dxa"/>
            <w:vAlign w:val="top"/>
          </w:tcPr>
          <w:p>
            <w:pPr>
              <w:ind w:left="715"/>
              <w:spacing w:before="152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任何</w:t>
            </w:r>
          </w:p>
        </w:tc>
        <w:tc>
          <w:tcPr>
            <w:tcW w:w="4789" w:type="dxa"/>
            <w:vAlign w:val="top"/>
            <w:tcBorders>
              <w:right w:val="nil"/>
            </w:tcBorders>
          </w:tcPr>
          <w:p>
            <w:pPr>
              <w:ind w:left="1689"/>
              <w:spacing w:before="9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SR禁用所有VF。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58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6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939"/>
        <w:gridCol w:w="1616"/>
        <w:gridCol w:w="932"/>
        <w:gridCol w:w="1723"/>
        <w:gridCol w:w="4789"/>
      </w:tblGrid>
      <w:tr>
        <w:trPr>
          <w:trHeight w:val="546" w:hRule="atLeast"/>
        </w:trPr>
        <w:tc>
          <w:tcPr>
            <w:tcW w:w="939" w:type="dxa"/>
            <w:vAlign w:val="top"/>
            <w:vMerge w:val="restart"/>
            <w:tcBorders>
              <w:right w:val="single" w:color="C0C0C0" w:sz="6" w:space="0"/>
              <w:left w:val="nil"/>
              <w:bottom w:val="nil"/>
            </w:tcBorders>
          </w:tcPr>
          <w:p>
            <w:pPr>
              <w:ind w:left="97" w:right="97" w:firstLine="92"/>
              <w:spacing w:before="148" w:line="24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当前</w:t>
            </w:r>
            <w:hyperlink w:history="true" w:anchor="bookmark178">
              <w:r>
                <w:rPr>
                  <w:u w:val="single" w:color="C0C0C0"/>
                  <w:spacing w:val="-6"/>
                </w:rPr>
                <w:t>VF启用</w:t>
              </w:r>
            </w:hyperlink>
          </w:p>
        </w:tc>
        <w:tc>
          <w:tcPr>
            <w:tcW w:w="1616" w:type="dxa"/>
            <w:vAlign w:val="top"/>
            <w:vMerge w:val="restart"/>
            <w:tcBorders>
              <w:left w:val="single" w:color="C0C0C0" w:sz="6" w:space="0"/>
              <w:right w:val="single" w:color="C0C0C0" w:sz="6" w:space="0"/>
              <w:bottom w:val="nil"/>
            </w:tcBorders>
          </w:tcPr>
          <w:p>
            <w:pPr>
              <w:ind w:left="205"/>
              <w:spacing w:before="261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当前VF状态</w:t>
            </w:r>
          </w:p>
        </w:tc>
        <w:tc>
          <w:tcPr>
            <w:tcW w:w="932" w:type="dxa"/>
            <w:vAlign w:val="top"/>
            <w:tcBorders>
              <w:left w:val="single" w:color="C0C0C0" w:sz="6" w:space="0"/>
              <w:bottom w:val="single" w:color="C0C0C0" w:sz="6" w:space="0"/>
              <w:right w:val="single" w:color="C0C0C0" w:sz="6" w:space="0"/>
            </w:tcBorders>
          </w:tcPr>
          <w:p>
            <w:pPr>
              <w:ind w:left="91" w:right="89" w:firstLine="96"/>
              <w:spacing w:before="144" w:line="21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写入</w:t>
            </w:r>
            <w:hyperlink w:history="true" w:anchor="bookmark179">
              <w:r>
                <w:rPr>
                  <w:spacing w:val="-6"/>
                </w:rPr>
                <w:t>VF使能</w:t>
              </w:r>
            </w:hyperlink>
          </w:p>
        </w:tc>
        <w:tc>
          <w:tcPr>
            <w:tcW w:w="1723" w:type="dxa"/>
            <w:vAlign w:val="top"/>
            <w:vMerge w:val="restart"/>
            <w:tcBorders>
              <w:left w:val="single" w:color="C0C0C0" w:sz="6" w:space="0"/>
              <w:right w:val="single" w:color="C0C0C0" w:sz="6" w:space="0"/>
              <w:bottom w:val="nil"/>
            </w:tcBorders>
          </w:tcPr>
          <w:p>
            <w:pPr>
              <w:ind w:left="264"/>
              <w:spacing w:before="256" w:line="17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写入VF状态</w:t>
            </w:r>
          </w:p>
        </w:tc>
        <w:tc>
          <w:tcPr>
            <w:tcW w:w="4789" w:type="dxa"/>
            <w:vAlign w:val="top"/>
            <w:vMerge w:val="restart"/>
            <w:tcBorders>
              <w:left w:val="single" w:color="C0C0C0" w:sz="6" w:space="0"/>
              <w:right w:val="nil"/>
              <w:bottom w:val="nil"/>
            </w:tcBorders>
          </w:tcPr>
          <w:p>
            <w:pPr>
              <w:ind w:left="2087"/>
              <w:spacing w:before="20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意义</w:t>
            </w:r>
          </w:p>
        </w:tc>
      </w:tr>
      <w:tr>
        <w:trPr>
          <w:trHeight w:val="75" w:hRule="atLeast"/>
        </w:trPr>
        <w:tc>
          <w:tcPr>
            <w:tcW w:w="939" w:type="dxa"/>
            <w:vAlign w:val="top"/>
            <w:vMerge w:val="continue"/>
            <w:tcBorders>
              <w:right w:val="single" w:color="C0C0C0" w:sz="6" w:space="0"/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616" w:type="dxa"/>
            <w:vAlign w:val="top"/>
            <w:vMerge w:val="continue"/>
            <w:tcBorders>
              <w:left w:val="single" w:color="C0C0C0" w:sz="6" w:space="0"/>
              <w:right w:val="single" w:color="C0C0C0" w:sz="6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932" w:type="dxa"/>
            <w:vAlign w:val="top"/>
            <w:tcBorders>
              <w:left w:val="single" w:color="C0C0C0" w:sz="6" w:space="0"/>
              <w:right w:val="single" w:color="C0C0C0" w:sz="6" w:space="0"/>
              <w:top w:val="single" w:color="C0C0C0" w:sz="6" w:space="0"/>
            </w:tcBorders>
          </w:tcPr>
          <w:p>
            <w:pPr>
              <w:pStyle w:val="TableText"/>
              <w:spacing w:line="65" w:lineRule="exact"/>
              <w:rPr>
                <w:sz w:val="5"/>
              </w:rPr>
            </w:pPr>
          </w:p>
        </w:tc>
        <w:tc>
          <w:tcPr>
            <w:tcW w:w="1723" w:type="dxa"/>
            <w:vAlign w:val="top"/>
            <w:vMerge w:val="continue"/>
            <w:tcBorders>
              <w:left w:val="single" w:color="C0C0C0" w:sz="6" w:space="0"/>
              <w:right w:val="single" w:color="C0C0C0" w:sz="6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4789" w:type="dxa"/>
            <w:vAlign w:val="top"/>
            <w:vMerge w:val="continue"/>
            <w:tcBorders>
              <w:left w:val="single" w:color="C0C0C0" w:sz="6" w:space="0"/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1257" w:hRule="atLeast"/>
        </w:trPr>
        <w:tc>
          <w:tcPr>
            <w:tcW w:w="939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spacing w:line="257" w:lineRule="auto"/>
              <w:rPr>
                <w:sz w:val="21"/>
              </w:rPr>
            </w:pPr>
          </w:p>
          <w:p>
            <w:pPr>
              <w:pStyle w:val="TableText"/>
              <w:spacing w:line="258" w:lineRule="auto"/>
              <w:rPr>
                <w:sz w:val="21"/>
              </w:rPr>
            </w:pPr>
          </w:p>
          <w:p>
            <w:pPr>
              <w:ind w:left="429"/>
              <w:spacing w:before="54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161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spacing w:line="256" w:lineRule="auto"/>
              <w:rPr>
                <w:sz w:val="21"/>
              </w:rPr>
            </w:pPr>
          </w:p>
          <w:p>
            <w:pPr>
              <w:pStyle w:val="TableText"/>
              <w:spacing w:line="257" w:lineRule="auto"/>
              <w:rPr>
                <w:sz w:val="21"/>
              </w:rPr>
            </w:pPr>
          </w:p>
          <w:p>
            <w:pPr>
              <w:ind w:left="661"/>
              <w:spacing w:before="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任何</w:t>
            </w:r>
          </w:p>
        </w:tc>
        <w:tc>
          <w:tcPr>
            <w:tcW w:w="93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spacing w:line="258" w:lineRule="auto"/>
              <w:rPr>
                <w:sz w:val="21"/>
              </w:rPr>
            </w:pPr>
          </w:p>
          <w:p>
            <w:pPr>
              <w:pStyle w:val="TableText"/>
              <w:spacing w:line="258" w:lineRule="auto"/>
              <w:rPr>
                <w:sz w:val="21"/>
              </w:rPr>
            </w:pPr>
          </w:p>
          <w:p>
            <w:pPr>
              <w:ind w:left="428"/>
              <w:spacing w:before="55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723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spacing w:line="256" w:lineRule="auto"/>
              <w:rPr>
                <w:sz w:val="21"/>
              </w:rPr>
            </w:pPr>
          </w:p>
          <w:p>
            <w:pPr>
              <w:pStyle w:val="TableText"/>
              <w:spacing w:line="257" w:lineRule="auto"/>
              <w:rPr>
                <w:sz w:val="21"/>
              </w:rPr>
            </w:pPr>
          </w:p>
          <w:p>
            <w:pPr>
              <w:ind w:left="715"/>
              <w:spacing w:before="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任何</w:t>
            </w:r>
          </w:p>
        </w:tc>
        <w:tc>
          <w:tcPr>
            <w:tcW w:w="4789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708"/>
              <w:spacing w:before="22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SR启用所有VF。</w:t>
            </w:r>
          </w:p>
          <w:p>
            <w:pPr>
              <w:ind w:left="838"/>
              <w:spacing w:before="130" w:line="25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2"/>
              </w:rPr>
              <w:t>VF转换为</w:t>
            </w:r>
            <w:hyperlink w:history="true" w:anchor="bookmark180">
              <w:r>
                <w:rPr>
                  <w:u w:val="single" w:color="C0C0C0"/>
                  <w:spacing w:val="-2"/>
                </w:rPr>
                <w:t>Active.Available</w:t>
              </w:r>
            </w:hyperlink>
            <w:r>
              <w:rPr>
                <w:spacing w:val="-2"/>
              </w:rPr>
              <w:t>或</w:t>
            </w:r>
          </w:p>
          <w:p>
            <w:pPr>
              <w:ind w:left="170"/>
              <w:spacing w:line="29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hyperlink w:history="true" w:anchor="bookmark181">
              <w:r>
                <w:rPr>
                  <w:u w:val="single" w:color="C0C0C0"/>
                  <w:spacing w:val="-4"/>
                </w:rPr>
                <w:t>不活动。</w:t>
              </w:r>
            </w:hyperlink>
            <w:r>
              <w:rPr>
                <w:spacing w:val="-4"/>
              </w:rPr>
              <w:t>根据</w:t>
            </w:r>
            <w:r>
              <w:rPr>
                <w:spacing w:val="-4"/>
              </w:rPr>
              <w:t>VF编号</w:t>
            </w:r>
            <w:r>
              <w:rPr>
                <w:spacing w:val="-5"/>
              </w:rPr>
              <w:t>和</w:t>
            </w:r>
            <w:hyperlink w:history="true" w:anchor="bookmark182">
              <w:r>
                <w:rPr>
                  <w:u w:val="single" w:color="C0C0C0"/>
                  <w:spacing w:val="-5"/>
                </w:rPr>
                <w:t>InitialVF不可用</w:t>
              </w:r>
              <w:r>
                <w:rPr>
                  <w:spacing w:val="-5"/>
                </w:rPr>
                <w:t>。</w:t>
              </w:r>
            </w:hyperlink>
          </w:p>
        </w:tc>
      </w:tr>
    </w:tbl>
    <w:p>
      <w:pPr>
        <w:pStyle w:val="P68B1DB1-BodyText97"/>
        <w:ind w:firstLine="870"/>
        <w:spacing w:before="200" w:line="2000" w:lineRule="exact"/>
      </w:pPr>
      <w:r>
        <w:pict>
          <v:group id="_x0000_s690" style="mso-position-vertical-relative:line;mso-position-horizontal-relative:char;width:500pt;height:100pt;" filled="false" stroked="false" coordsize="10000,2000" coordorigin="0,0">
            <v:rect id="_x0000_s692" style="position:absolute;left:0;top:0;width:10000;height:2000;" fillcolor="#E5F4FF" filled="true" stroked="false"/>
            <v:shape id="_x0000_s694" style="position:absolute;left:328;top:293;width:9280;height:1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9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2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11"/>
                      </w:rPr>
                      <w:t>软件状态迁移变更检测</w:t>
                    </w:r>
                  </w:p>
                  <w:p>
                    <w:pPr>
                      <w:ind w:left="25" w:right="20" w:hanging="5"/>
                      <w:spacing w:before="140" w:line="27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SR-PCIM</w:t>
                    </w:r>
                    <w:r>
                      <w:rPr>
                        <w:spacing w:val="-4"/>
                      </w:rPr>
                      <w:t>通常</w:t>
                    </w:r>
                    <w:r>
                      <w:rPr>
                        <w:spacing w:val="-5"/>
                      </w:rPr>
                      <w:t>需要</w:t>
                    </w:r>
                    <w:r>
                      <w:rPr>
                        <w:spacing w:val="-18"/>
                      </w:rPr>
                      <w:t>通过在写入VF迁移状态后重新读取VF迁移状态</w:t>
                    </w:r>
                    <w:r>
                      <w:rPr>
                        <w:spacing w:val="-5"/>
                      </w:rPr>
                      <w:t>来</w:t>
                    </w:r>
                    <w:r>
                      <w:rPr>
                        <w:spacing w:val="-5"/>
                      </w:rPr>
                      <w:t>验证</w:t>
                    </w:r>
                    <w:r>
                      <w:rPr>
                        <w:spacing w:val="-5"/>
                      </w:rPr>
                      <w:t>状态</w:t>
                    </w:r>
                    <w:r>
                      <w:rPr>
                        <w:spacing w:val="-5"/>
                      </w:rPr>
                      <w:t>更改</w:t>
                    </w:r>
                    <w:r>
                      <w:rPr>
                        <w:spacing w:val="-5"/>
                      </w:rPr>
                      <w:t>是否</w:t>
                    </w:r>
                    <w:r>
                      <w:rPr>
                        <w:spacing w:val="-5"/>
                      </w:rPr>
                      <w:t>生效</w:t>
                    </w:r>
                    <w:hyperlink w:history="true" w:anchor="bookmark183"/>
                    <w:r>
                      <w:rPr>
                        <w:spacing w:val="-4"/>
                      </w:rPr>
                      <w:t>。</w:t>
                    </w:r>
                  </w:p>
                </w:txbxContent>
              </v:textbox>
            </v:shape>
            <v:shape id="_x0000_s696" style="position:absolute;left:0;top:0;width:100;height:2000;" filled="false" stroked="false" type="#_x0000_t75">
              <v:imagedata o:title="" r:id="rId67"/>
            </v:shape>
          </v:group>
        </w:pict>
      </w:r>
    </w:p>
    <w:p>
      <w:pPr>
        <w:pStyle w:val="BodyText"/>
        <w:ind w:left="870"/>
        <w:spacing w:before="202" w:line="250" w:lineRule="auto"/>
      </w:pPr>
      <w:r>
        <w:rPr>
          <w:spacing w:val="-5"/>
        </w:rPr>
        <w:t>处于</w:t>
      </w:r>
      <w:hyperlink w:history="true" w:anchor="bookmark184">
        <w:r>
          <w:rPr>
            <w:u w:val="single" w:color="C0C0C0"/>
            <w:spacing w:val="-5"/>
          </w:rPr>
          <w:t>非活动.不可用状态的VF</w:t>
        </w:r>
      </w:hyperlink>
      <w:r>
        <w:rPr>
          <w:spacing w:val="-5"/>
        </w:rPr>
        <w:t>不能</w:t>
      </w:r>
      <w:r>
        <w:rPr>
          <w:spacing w:val="-6"/>
        </w:rPr>
        <w:t>被</w:t>
      </w:r>
      <w:r>
        <w:rPr>
          <w:spacing w:val="-6"/>
        </w:rPr>
        <w:t>软件以任何</w:t>
      </w:r>
      <w:r>
        <w:rPr>
          <w:spacing w:val="-6"/>
        </w:rPr>
        <w:t>方式使用。以</w:t>
      </w:r>
      <w:r>
        <w:rPr>
          <w:spacing w:val="-6"/>
        </w:rPr>
        <w:t>非活动VF为目标</w:t>
      </w:r>
      <w:r>
        <w:rPr>
          <w:spacing w:val="-6"/>
        </w:rPr>
        <w:t>的请求接收</w:t>
      </w:r>
    </w:p>
    <w:p>
      <w:pPr>
        <w:pStyle w:val="BodyText"/>
        <w:ind w:left="886" w:right="1234"/>
        <w:spacing w:line="249" w:lineRule="auto"/>
      </w:pPr>
      <w:r>
        <w:rPr>
          <w:spacing w:val="-6"/>
        </w:rPr>
        <w:t>不支持的请求（UR）。</w:t>
      </w:r>
      <w:r>
        <w:rPr>
          <w:spacing w:val="-18"/>
        </w:rPr>
        <w:t xml:space="preserve"> </w:t>
      </w:r>
      <w:r>
        <w:rPr>
          <w:spacing w:val="-6"/>
        </w:rPr>
        <w:t>在</w:t>
      </w:r>
      <w:r>
        <w:rPr>
          <w:spacing w:val="-6"/>
        </w:rPr>
        <w:t>转换</w:t>
      </w:r>
      <w:r>
        <w:rPr>
          <w:spacing w:val="-6"/>
        </w:rPr>
        <w:t>到</w:t>
      </w:r>
      <w:r>
        <w:rPr>
          <w:spacing w:val="-6"/>
        </w:rPr>
        <w:t>非活动或休眠</w:t>
      </w:r>
      <w:r>
        <w:rPr>
          <w:spacing w:val="-6"/>
        </w:rPr>
        <w:t>状态</w:t>
      </w:r>
      <w:r>
        <w:rPr>
          <w:spacing w:val="-7"/>
        </w:rPr>
        <w:t xml:space="preserve">的100 ms内</w:t>
      </w:r>
      <w:r>
        <w:rPr>
          <w:spacing w:val="-7"/>
        </w:rPr>
        <w:t>，设备必须确保</w:t>
      </w:r>
      <w:r>
        <w:rPr>
          <w:spacing w:val="-5"/>
        </w:rPr>
        <w:t>不会</w:t>
      </w:r>
      <w:r>
        <w:rPr>
          <w:spacing w:val="-6"/>
        </w:rPr>
        <w:t>使用</w:t>
      </w:r>
      <w:r>
        <w:rPr>
          <w:spacing w:val="-6"/>
        </w:rPr>
        <w:t>指定的路由ID发出新的交易。</w:t>
      </w:r>
    </w:p>
    <w:p>
      <w:pPr>
        <w:pStyle w:val="BodyText"/>
        <w:ind w:left="888"/>
        <w:spacing w:before="147" w:line="248" w:lineRule="auto"/>
      </w:pPr>
      <w:r>
        <w:rPr>
          <w:spacing w:val="-6"/>
        </w:rPr>
        <w:t>MR-PCIM</w:t>
      </w:r>
      <w:r>
        <w:rPr>
          <w:spacing w:val="-6"/>
        </w:rPr>
        <w:t xml:space="preserve">通过使用[ MR-IOV ]中指定的</w:t>
      </w:r>
      <w:r>
        <w:rPr>
          <w:spacing w:val="-7"/>
        </w:rPr>
        <w:t>不同数据</w:t>
      </w:r>
      <w:r>
        <w:rPr>
          <w:spacing w:val="-7"/>
        </w:rPr>
        <w:t>结构</w:t>
      </w:r>
      <w:r>
        <w:rPr>
          <w:u w:val="single" w:color="C0C0C0"/>
          <w:spacing w:val="-7"/>
        </w:rPr>
        <w:t>启动状态转换</w:t>
      </w:r>
      <w:r>
        <w:rPr>
          <w:spacing w:val="-7"/>
        </w:rPr>
        <w:t>。</w:t>
      </w:r>
      <w:r>
        <w:rPr>
          <w:spacing w:val="-7"/>
        </w:rPr>
        <w:t>这种</w:t>
      </w:r>
      <w:r>
        <w:rPr>
          <w:spacing w:val="-7"/>
        </w:rPr>
        <w:t>影响</w:t>
      </w:r>
    </w:p>
    <w:p>
      <w:pPr>
        <w:pStyle w:val="BodyText"/>
        <w:ind w:left="887" w:right="1453" w:hanging="13"/>
        <w:spacing w:before="1" w:line="257" w:lineRule="auto"/>
      </w:pPr>
      <w:r>
        <w:rPr>
          <w:spacing w:val="-3"/>
        </w:rPr>
        <w:t>转换</w:t>
      </w:r>
      <w:r>
        <w:rPr>
          <w:spacing w:val="-4"/>
        </w:rPr>
        <w:t>在</w:t>
      </w:r>
      <w:hyperlink w:history="true" w:anchor="bookmark185">
        <w:r>
          <w:rPr>
            <w:u w:val="single" w:color="C0C0C0"/>
            <w:spacing w:val="-4"/>
          </w:rPr>
          <w:t>VF迁移</w:t>
        </w:r>
        <w:r>
          <w:rPr>
            <w:u w:val="single" w:color="C0C0C0"/>
            <w:spacing w:val="-4"/>
          </w:rPr>
          <w:t>状态</w:t>
        </w:r>
        <w:r>
          <w:rPr>
            <w:u w:val="single" w:color="C0C0C0"/>
            <w:spacing w:val="-4"/>
          </w:rPr>
          <w:t>数组</w:t>
        </w:r>
      </w:hyperlink>
      <w:r>
        <w:rPr>
          <w:spacing w:val="-4"/>
        </w:rPr>
        <w:t>和</w:t>
      </w:r>
      <w:hyperlink w:history="true" w:anchor="bookmark186">
        <w:r>
          <w:rPr>
            <w:u w:val="single" w:color="C0C0C0"/>
            <w:spacing w:val="-4"/>
          </w:rPr>
          <w:t>VF迁移</w:t>
        </w:r>
        <w:r>
          <w:rPr>
            <w:u w:val="single" w:color="C0C0C0"/>
            <w:spacing w:val="-4"/>
          </w:rPr>
          <w:t>状态</w:t>
        </w:r>
      </w:hyperlink>
      <w:r>
        <w:rPr>
          <w:spacing w:val="-4"/>
        </w:rPr>
        <w:t>位中是可识别的。</w:t>
      </w:r>
      <w:r>
        <w:rPr>
          <w:spacing w:val="-22"/>
        </w:rPr>
        <w:t>由</w:t>
      </w:r>
      <w:r>
        <w:rPr>
          <w:spacing w:val="-4"/>
        </w:rPr>
        <w:t>MR-PCIM启动的所有状态转换</w:t>
      </w:r>
      <w:r>
        <w:rPr>
          <w:spacing w:val="-7"/>
        </w:rPr>
        <w:t>都会</w:t>
      </w:r>
      <w:r>
        <w:rPr>
          <w:spacing w:val="-7"/>
        </w:rPr>
        <w:t>使</w:t>
      </w:r>
      <w:hyperlink w:history="true" w:anchor="bookmark187">
        <w:r>
          <w:rPr>
            <w:u w:val="single" w:color="C0C0C0"/>
            <w:spacing w:val="-7"/>
          </w:rPr>
          <w:t>VF迁移状态</w:t>
        </w:r>
      </w:hyperlink>
      <w:r>
        <w:rPr>
          <w:spacing w:val="-7"/>
        </w:rPr>
        <w:t>位置</w:t>
      </w:r>
      <w:r>
        <w:rPr>
          <w:spacing w:val="-7"/>
        </w:rPr>
        <w:t>1。</w:t>
      </w:r>
    </w:p>
    <w:p>
      <w:pPr>
        <w:pStyle w:val="BodyText"/>
        <w:ind w:left="887" w:right="1269" w:hanging="12"/>
        <w:spacing w:before="132" w:line="258" w:lineRule="auto"/>
      </w:pPr>
      <w:r>
        <w:rPr>
          <w:spacing w:val="-5"/>
        </w:rPr>
        <w:t>此迁移</w:t>
      </w:r>
      <w:r>
        <w:rPr>
          <w:spacing w:val="-5"/>
        </w:rPr>
        <w:t>状态</w:t>
      </w:r>
      <w:r>
        <w:rPr>
          <w:spacing w:val="-6"/>
        </w:rPr>
        <w:t>机制存在</w:t>
      </w:r>
      <w:r>
        <w:rPr>
          <w:spacing w:val="-6"/>
        </w:rPr>
        <w:t>于</w:t>
      </w:r>
      <w:r>
        <w:rPr>
          <w:spacing w:val="-6"/>
        </w:rPr>
        <w:t>支持</w:t>
      </w:r>
      <w:r>
        <w:rPr>
          <w:spacing w:val="-6"/>
        </w:rPr>
        <w:t>VF迁移的每个VF中。迁移</w:t>
      </w:r>
      <w:r>
        <w:rPr>
          <w:spacing w:val="-6"/>
        </w:rPr>
        <w:t>状态机不受</w:t>
      </w:r>
      <w:r>
        <w:rPr>
          <w:spacing w:val="-4"/>
        </w:rPr>
        <w:t>函数依赖项列表的影响（请参见</w:t>
      </w:r>
      <w:hyperlink w:history="true" w:anchor="bookmark121">
        <w:r>
          <w:rPr>
            <w:u w:val="single" w:color="C0C0C0"/>
            <w:spacing w:val="-4"/>
          </w:rPr>
          <w:t>9.2.1.3</w:t>
        </w:r>
      </w:hyperlink>
      <w:r>
        <w:rPr>
          <w:spacing w:val="-4"/>
        </w:rPr>
        <w:t>和</w:t>
      </w:r>
      <w:r>
        <w:rPr>
          <w:spacing w:val="-43"/>
        </w:rPr>
        <w:t>www.example.com</w:t>
      </w:r>
      <w:hyperlink w:history="true" w:anchor="bookmark188">
        <w:r>
          <w:rPr>
            <w:u w:val="single" w:color="C0C0C0"/>
            <w:spacing w:val="-4"/>
          </w:rPr>
          <w:t>部分</w:t>
        </w:r>
        <w:r>
          <w:rPr>
            <w:u w:val="single" w:color="C0C0C0"/>
            <w:spacing w:val="-4"/>
          </w:rPr>
          <w:t>9.3.3.8</w:t>
        </w:r>
        <w:r>
          <w:rPr>
            <w:spacing w:val="-4"/>
          </w:rPr>
          <w:t>）</w:t>
        </w:r>
      </w:hyperlink>
      <w:r>
        <w:rPr>
          <w:spacing w:val="-4"/>
        </w:rPr>
        <w:t>。</w:t>
      </w:r>
    </w:p>
    <w:p>
      <w:pPr>
        <w:pStyle w:val="BodyText"/>
        <w:ind w:left="879" w:right="1416" w:hanging="9"/>
        <w:spacing w:before="127" w:line="251" w:lineRule="auto"/>
      </w:pPr>
      <w:hyperlink w:history="true" w:anchor="bookmark189">
        <w:r>
          <w:rPr>
            <w:u w:val="single" w:color="C0C0C0"/>
            <w:spacing w:val="-5"/>
          </w:rPr>
          <w:t>VF迁移</w:t>
        </w:r>
        <w:r>
          <w:rPr>
            <w:u w:val="single" w:color="C0C0C0"/>
            <w:spacing w:val="-5"/>
          </w:rPr>
          <w:t>状态</w:t>
        </w:r>
      </w:hyperlink>
      <w:r>
        <w:rPr>
          <w:spacing w:val="-5"/>
        </w:rPr>
        <w:t>不</w:t>
      </w:r>
      <w:r>
        <w:rPr>
          <w:spacing w:val="-6"/>
        </w:rPr>
        <w:t>影响功能</w:t>
      </w:r>
      <w:r>
        <w:rPr>
          <w:spacing w:val="-6"/>
        </w:rPr>
        <w:t>状态。如果</w:t>
      </w:r>
      <w:r>
        <w:rPr>
          <w:spacing w:val="-6"/>
        </w:rPr>
        <w:t>VF</w:t>
      </w:r>
      <w:r>
        <w:rPr>
          <w:spacing w:val="-6"/>
        </w:rPr>
        <w:t>状态需要</w:t>
      </w:r>
      <w:r>
        <w:rPr>
          <w:spacing w:val="-6"/>
        </w:rPr>
        <w:t>作为</w:t>
      </w:r>
      <w:hyperlink w:history="true" w:anchor="bookmark140">
        <w:r>
          <w:rPr>
            <w:u w:val="single" w:color="C0C0C0"/>
            <w:spacing w:val="-6"/>
          </w:rPr>
          <w:t>移出</w:t>
        </w:r>
      </w:hyperlink>
      <w:r>
        <w:rPr>
          <w:spacing w:val="-6"/>
        </w:rPr>
        <w:t>和/或</w:t>
      </w:r>
      <w:hyperlink w:history="true" w:anchor="bookmark139">
        <w:r>
          <w:rPr>
            <w:u w:val="single" w:color="C0C0C0"/>
            <w:spacing w:val="-6"/>
          </w:rPr>
          <w:t>移入</w:t>
        </w:r>
      </w:hyperlink>
      <w:r>
        <w:rPr>
          <w:spacing w:val="-6"/>
        </w:rPr>
        <w:t>操作的一部分重置，</w:t>
      </w:r>
      <w:r>
        <w:rPr>
          <w:spacing w:val="-6"/>
        </w:rPr>
        <w:t>SR-PCIM必须发出FLR</w:t>
      </w:r>
      <w:r>
        <w:rPr>
          <w:spacing w:val="-6"/>
        </w:rPr>
        <w:t>来完成</w:t>
      </w:r>
      <w:r>
        <w:rPr>
          <w:spacing w:val="-6"/>
        </w:rPr>
        <w:t>此操作。</w:t>
      </w:r>
      <w:r>
        <w:rPr>
          <w:spacing w:val="-6"/>
        </w:rPr>
        <w:t>在没有FLR的</w:t>
      </w:r>
      <w:r>
        <w:rPr>
          <w:spacing w:val="-6"/>
        </w:rPr>
        <w:t>情况下发生VF迁移</w:t>
      </w:r>
      <w:r>
        <w:rPr>
          <w:spacing w:val="-6"/>
        </w:rPr>
        <w:t>时的</w:t>
      </w:r>
      <w:r>
        <w:rPr>
          <w:spacing w:val="-6"/>
        </w:rPr>
        <w:t>VF行为</w:t>
      </w:r>
    </w:p>
    <w:p>
      <w:pPr>
        <w:pStyle w:val="P68B1DB1-BodyText98"/>
        <w:ind w:left="885"/>
        <w:spacing w:line="251" w:lineRule="exact"/>
      </w:pPr>
      <w:r>
        <w:t>未定义。</w:t>
      </w:r>
    </w:p>
    <w:p>
      <w:pPr>
        <w:pStyle w:val="P68B1DB1-BodyText40"/>
        <w:ind w:firstLine="870"/>
        <w:spacing w:before="195" w:line="2500" w:lineRule="exact"/>
      </w:pPr>
      <w:r>
        <w:pict>
          <v:group id="_x0000_s698" style="mso-position-vertical-relative:line;mso-position-horizontal-relative:char;width:500pt;height:125pt;" filled="false" stroked="false" coordsize="10000,2500" coordorigin="0,0">
            <v:rect id="_x0000_s700" style="position:absolute;left:0;top:0;width:10000;height:2500;" fillcolor="#E5F4FF" filled="true" stroked="false"/>
            <v:shape id="_x0000_s702" style="position:absolute;left:320;top:293;width:9285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52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13"/>
                      </w:rPr>
                      <w:t>FLR和VF迁移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5"/>
                      </w:rPr>
                      <w:t>从系统A到系统B的VF迁移通常会涉及系统A中的一个FLR</w:t>
                    </w:r>
                    <w:r>
                      <w:rPr>
                        <w:spacing w:val="-6"/>
                      </w:rPr>
                      <w:t>，</w:t>
                    </w:r>
                  </w:p>
                  <w:p>
                    <w:pPr>
                      <w:ind w:left="20" w:right="20" w:firstLine="18"/>
                      <w:spacing w:before="1" w:line="26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在</w:t>
                    </w:r>
                    <w:r>
                      <w:rPr>
                        <w:spacing w:val="-6"/>
                      </w:rPr>
                      <w:t>接受</w:t>
                    </w:r>
                    <w:r>
                      <w:rPr>
                        <w:spacing w:val="-6"/>
                      </w:rPr>
                      <w:t>Migra</w:t>
                    </w:r>
                    <w:r>
                      <w:rPr>
                        <w:spacing w:val="-7"/>
                      </w:rPr>
                      <w:t>teIn</w:t>
                    </w:r>
                    <w:r>
                      <w:rPr>
                        <w:spacing w:val="-7"/>
                      </w:rPr>
                      <w:t>操作之后但</w:t>
                    </w:r>
                    <w:r>
                      <w:rPr>
                        <w:spacing w:val="-7"/>
                      </w:rPr>
                      <w:t>在使用VF之前</w:t>
                    </w:r>
                    <w:r>
                      <w:rPr>
                        <w:spacing w:val="-7"/>
                      </w:rPr>
                      <w:t>，在系统B中执行MigrateOut操作和第二个FLR。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rPr>
                        <w:spacing w:val="-7"/>
                      </w:rPr>
                      <w:t>系统</w:t>
                    </w:r>
                    <w:r>
                      <w:rPr>
                        <w:spacing w:val="-7"/>
                      </w:rPr>
                      <w:t>A使用</w:t>
                    </w:r>
                    <w:r>
                      <w:rPr>
                        <w:spacing w:val="-7"/>
                      </w:rPr>
                      <w:t>第</w:t>
                    </w:r>
                    <w:r>
                      <w:rPr>
                        <w:spacing w:val="-7"/>
                      </w:rPr>
                      <w:t>一个FLR</w:t>
                    </w:r>
                    <w:r>
                      <w:rPr>
                        <w:spacing w:val="-7"/>
                      </w:rPr>
                      <w:t>来确保</w:t>
                    </w:r>
                    <w:r>
                      <w:rPr>
                        <w:spacing w:val="-7"/>
                      </w:rPr>
                      <w:t>其数据不会泄漏。</w:t>
                    </w:r>
                    <w:r>
                      <w:rPr>
                        <w:spacing w:val="-14"/>
                      </w:rPr>
                      <w:t>系统</w:t>
                    </w:r>
                    <w:r>
                      <w:rPr>
                        <w:spacing w:val="-7"/>
                      </w:rPr>
                      <w:t>B</w:t>
                    </w:r>
                    <w:r>
                      <w:rPr>
                        <w:spacing w:val="-7"/>
                      </w:rPr>
                      <w:t>使用</w:t>
                    </w:r>
                    <w:r>
                      <w:rPr>
                        <w:spacing w:val="-7"/>
                      </w:rPr>
                      <w:t>第</w:t>
                    </w:r>
                    <w:r>
                      <w:rPr>
                        <w:spacing w:val="-7"/>
                      </w:rPr>
                      <w:t>二个FLR</w:t>
                    </w:r>
                    <w:r>
                      <w:rPr>
                        <w:spacing w:val="-7"/>
                      </w:rPr>
                      <w:t>来</w:t>
                    </w:r>
                    <w:r>
                      <w:rPr>
                        <w:spacing w:val="-7"/>
                      </w:rPr>
                      <w:t>确保</w:t>
                    </w:r>
                    <w:r>
                      <w:rPr>
                        <w:spacing w:val="-5"/>
                      </w:rPr>
                      <w:t>它</w:t>
                    </w:r>
                    <w:r>
                      <w:rPr>
                        <w:spacing w:val="-5"/>
                      </w:rPr>
                      <w:t>以</w:t>
                    </w:r>
                    <w:r>
                      <w:rPr>
                        <w:spacing w:val="-5"/>
                      </w:rPr>
                      <w:t>干净</w:t>
                    </w:r>
                    <w:r>
                      <w:rPr>
                        <w:spacing w:val="-17"/>
                      </w:rPr>
                      <w:t>的</w:t>
                    </w:r>
                    <w:r>
                      <w:rPr>
                        <w:spacing w:val="-5"/>
                      </w:rPr>
                      <w:t>状态开始。</w:t>
                    </w:r>
                  </w:p>
                </w:txbxContent>
              </v:textbox>
            </v:shape>
            <v:shape id="_x0000_s704" style="position:absolute;left:0;top:0;width:100;height:2500;" filled="false" stroked="false" type="#_x0000_t75">
              <v:imagedata o:title="" r:id="rId68"/>
            </v:shape>
          </v:group>
        </w:pict>
      </w:r>
    </w:p>
    <w:p>
      <w:pPr>
        <w:spacing w:line="364" w:lineRule="auto"/>
        <w:rPr>
          <w:rFonts w:ascii="Arial"/>
          <w:sz w:val="21"/>
        </w:rPr>
      </w:pPr>
    </w:p>
    <w:p>
      <w:pPr>
        <w:pStyle w:val="P68B1DB1-BodyText99"/>
        <w:ind w:left="880"/>
        <w:spacing w:before="97" w:line="424" w:lineRule="exact"/>
        <w:outlineLvl w:val="1"/>
        <w:rPr>
          <w:sz w:val="32"/>
          <w:szCs w:val="32"/>
        </w:rPr>
      </w:pPr>
      <w:bookmarkStart w:name="bookmark124" w:id="22"/>
      <w:bookmarkEnd w:id="22"/>
      <w:r>
        <w:t>9.3配置</w:t>
      </w:r>
    </w:p>
    <w:p>
      <w:pPr>
        <w:spacing w:line="295" w:lineRule="auto"/>
        <w:rPr>
          <w:rFonts w:ascii="Arial"/>
          <w:sz w:val="21"/>
        </w:rPr>
      </w:pPr>
    </w:p>
    <w:p>
      <w:pPr>
        <w:pStyle w:val="P68B1DB1-BodyText76"/>
        <w:ind w:left="879"/>
        <w:spacing w:before="85" w:line="371" w:lineRule="exact"/>
        <w:outlineLvl w:val="2"/>
        <w:rPr>
          <w:sz w:val="28"/>
          <w:szCs w:val="28"/>
        </w:rPr>
      </w:pPr>
      <w:r>
        <w:rPr>
          <w:spacing w:val="-21"/>
        </w:rPr>
        <w:t xml:space="preserve">9.3.1 SR-IOV配置概述</w:t>
      </w:r>
    </w:p>
    <w:p>
      <w:pPr>
        <w:rPr>
          <w:rFonts w:ascii="Arial"/>
          <w:sz w:val="21"/>
        </w:rPr>
      </w:pPr>
    </w:p>
    <w:p>
      <w:pPr>
        <w:pStyle w:val="P68B1DB1-BodyText3"/>
        <w:ind w:left="875"/>
        <w:spacing w:before="61" w:line="253" w:lineRule="exact"/>
      </w:pPr>
      <w:r>
        <w:rPr>
          <w:spacing w:val="-5"/>
        </w:rPr>
        <w:t>本</w:t>
      </w:r>
      <w:r>
        <w:rPr>
          <w:spacing w:val="-5"/>
        </w:rPr>
        <w:t>节提供</w:t>
      </w:r>
      <w:r>
        <w:rPr>
          <w:spacing w:val="-14"/>
        </w:rPr>
        <w:t>了</w:t>
      </w:r>
      <w:r>
        <w:rPr>
          <w:spacing w:val="-5"/>
        </w:rPr>
        <w:t>SR-IOV添加的</w:t>
      </w:r>
      <w:r>
        <w:rPr>
          <w:spacing w:val="-6"/>
        </w:rPr>
        <w:t>实现PF和</w:t>
      </w:r>
      <w:r>
        <w:rPr>
          <w:spacing w:val="-6"/>
        </w:rPr>
        <w:t>VF的要求。</w:t>
      </w:r>
    </w:p>
    <w:p>
      <w:pPr>
        <w:pStyle w:val="BodyText"/>
        <w:ind w:left="883" w:right="1310" w:firstLine="4"/>
        <w:spacing w:before="148" w:line="253" w:lineRule="auto"/>
      </w:pPr>
      <w:r>
        <w:rPr>
          <w:spacing w:val="-5"/>
        </w:rPr>
        <w:t>与所有函数一样，PF在配置空间中是可配置</w:t>
      </w:r>
      <w:r>
        <w:rPr>
          <w:spacing w:val="-6"/>
        </w:rPr>
        <w:t>的。PF</w:t>
      </w:r>
      <w:r>
        <w:rPr>
          <w:spacing w:val="-6"/>
        </w:rPr>
        <w:t>包含</w:t>
      </w:r>
      <w:r>
        <w:rPr>
          <w:spacing w:val="-17"/>
        </w:rPr>
        <w:t>第9.3.3节所述</w:t>
      </w:r>
      <w:r>
        <w:rPr>
          <w:spacing w:val="-6"/>
        </w:rPr>
        <w:t>的</w:t>
      </w:r>
      <w:r>
        <w:rPr>
          <w:spacing w:val="-6"/>
        </w:rPr>
        <w:t>SR-IOV扩展</w:t>
      </w:r>
      <w:r>
        <w:rPr>
          <w:spacing w:val="-6"/>
        </w:rPr>
        <w:t>功能</w:t>
      </w:r>
      <w:hyperlink w:history="true" w:anchor="bookmark190">
        <w:r>
          <w:rPr>
            <w:spacing w:val="-6"/>
          </w:rPr>
          <w:t>。</w:t>
        </w:r>
      </w:hyperlink>
      <w:r>
        <w:rPr>
          <w:spacing w:val="-6"/>
        </w:rPr>
        <w:t>PF用于</w:t>
      </w:r>
      <w:r>
        <w:rPr>
          <w:spacing w:val="-6"/>
        </w:rPr>
        <w:t>发现、配置和管理</w:t>
      </w:r>
      <w:r>
        <w:rPr>
          <w:spacing w:val="-6"/>
        </w:rPr>
        <w:t>与</w:t>
      </w:r>
      <w:r>
        <w:rPr>
          <w:spacing w:val="-6"/>
        </w:rPr>
        <w:t>PF</w:t>
      </w:r>
      <w:r>
        <w:rPr>
          <w:spacing w:val="-12"/>
        </w:rPr>
        <w:t>相关的VF</w:t>
      </w:r>
      <w:r>
        <w:rPr>
          <w:spacing w:val="-6"/>
        </w:rPr>
        <w:t>以及</w:t>
      </w:r>
      <w:r>
        <w:rPr>
          <w:spacing w:val="-6"/>
        </w:rPr>
        <w:t>其他</w:t>
      </w:r>
      <w:r>
        <w:rPr>
          <w:spacing w:val="-6"/>
        </w:rPr>
        <w:t>用途</w:t>
      </w:r>
    </w:p>
    <w:p>
      <w:pPr>
        <w:pStyle w:val="BodyText"/>
        <w:ind w:left="879"/>
        <w:spacing w:line="242" w:lineRule="auto"/>
      </w:pPr>
      <w:r>
        <w:rPr>
          <w:spacing w:val="-3"/>
        </w:rPr>
        <w:t>在本说明书中描述。</w:t>
      </w:r>
    </w:p>
    <w:p>
      <w:pPr>
        <w:spacing w:line="242" w:lineRule="auto"/>
        <w:sectPr>
          <w:footerReference w:type="default" r:id="rId6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76"/>
        <w:ind w:left="879"/>
        <w:spacing w:before="84" w:line="371" w:lineRule="exact"/>
        <w:outlineLvl w:val="2"/>
        <w:rPr>
          <w:sz w:val="28"/>
          <w:szCs w:val="28"/>
        </w:rPr>
      </w:pPr>
      <w:r>
        <w:rPr>
          <w:spacing w:val="-19"/>
        </w:rPr>
        <w:t>9.3.2配置空间</w:t>
      </w:r>
    </w:p>
    <w:p>
      <w:pPr>
        <w:pStyle w:val="BodyText"/>
        <w:ind w:left="883" w:right="1443" w:firstLine="4"/>
        <w:spacing w:before="301" w:line="250" w:lineRule="auto"/>
      </w:pPr>
      <w:r>
        <w:rPr>
          <w:spacing w:val="-4"/>
        </w:rPr>
        <w:t>支持</w:t>
      </w:r>
      <w:r>
        <w:rPr>
          <w:spacing w:val="-4"/>
        </w:rPr>
        <w:t>SR-IOV</w:t>
      </w:r>
      <w:r>
        <w:rPr>
          <w:spacing w:val="-17"/>
        </w:rPr>
        <w:t>的PF</w:t>
      </w:r>
      <w:r>
        <w:rPr>
          <w:spacing w:val="-4"/>
        </w:rPr>
        <w:t>应实现</w:t>
      </w:r>
      <w:r>
        <w:rPr>
          <w:spacing w:val="-17"/>
        </w:rPr>
        <w:t>以下章节中定义</w:t>
      </w:r>
      <w:r>
        <w:rPr>
          <w:spacing w:val="-4"/>
        </w:rPr>
        <w:t>的</w:t>
      </w:r>
      <w:hyperlink w:history="true" w:anchor="bookmark191">
        <w:r>
          <w:rPr>
            <w:u w:val="single" w:color="C0C0C0"/>
            <w:spacing w:val="-4"/>
          </w:rPr>
          <w:t>SR-IOV扩展功能</w:t>
        </w:r>
      </w:hyperlink>
      <w:r>
        <w:rPr>
          <w:spacing w:val="-5"/>
        </w:rPr>
        <w:t>。</w:t>
      </w:r>
      <w:r>
        <w:rPr>
          <w:spacing w:val="-22"/>
        </w:rPr>
        <w:t xml:space="preserve"> </w:t>
      </w:r>
      <w:r>
        <w:rPr>
          <w:spacing w:val="-5"/>
        </w:rPr>
        <w:t>VF</w:t>
      </w:r>
      <w:r>
        <w:rPr>
          <w:spacing w:val="-5"/>
        </w:rPr>
        <w:t>应</w:t>
      </w:r>
      <w:r>
        <w:rPr>
          <w:spacing w:val="-3"/>
        </w:rPr>
        <w:t>实现</w:t>
      </w:r>
      <w:r>
        <w:rPr>
          <w:spacing w:val="-13"/>
        </w:rPr>
        <w:t>以下章节中定义的</w:t>
      </w:r>
      <w:r>
        <w:rPr>
          <w:spacing w:val="-3"/>
        </w:rPr>
        <w:t>配置</w:t>
      </w:r>
      <w:r>
        <w:rPr>
          <w:spacing w:val="-3"/>
        </w:rPr>
        <w:t>空间</w:t>
      </w:r>
      <w:r>
        <w:rPr>
          <w:spacing w:val="-3"/>
        </w:rPr>
        <w:t>字段和</w:t>
      </w:r>
      <w:r>
        <w:rPr>
          <w:spacing w:val="-4"/>
        </w:rPr>
        <w:t>功能</w:t>
      </w:r>
      <w:r>
        <w:rPr>
          <w:spacing w:val="-4"/>
        </w:rPr>
        <w:t>。</w:t>
      </w:r>
    </w:p>
    <w:p>
      <w:pPr>
        <w:spacing w:line="392" w:lineRule="auto"/>
        <w:rPr>
          <w:rFonts w:ascii="Arial"/>
          <w:sz w:val="21"/>
        </w:rPr>
      </w:pPr>
    </w:p>
    <w:p>
      <w:pPr>
        <w:pStyle w:val="P68B1DB1-BodyText51"/>
        <w:ind w:left="879"/>
        <w:spacing w:before="84" w:line="183" w:lineRule="auto"/>
        <w:outlineLvl w:val="2"/>
        <w:rPr>
          <w:sz w:val="28"/>
          <w:szCs w:val="28"/>
        </w:rPr>
      </w:pPr>
      <w:bookmarkStart w:name="bookmark2" w:id="23"/>
      <w:bookmarkEnd w:id="23"/>
      <w:bookmarkStart w:name="bookmark191" w:id="24"/>
      <w:bookmarkEnd w:id="24"/>
      <w:bookmarkStart w:name="bookmark7" w:id="25"/>
      <w:bookmarkEnd w:id="25"/>
      <w:bookmarkStart w:name="bookmark16" w:id="26"/>
      <w:bookmarkEnd w:id="26"/>
      <w:bookmarkStart w:name="bookmark17" w:id="27"/>
      <w:bookmarkEnd w:id="27"/>
      <w:bookmarkStart w:name="bookmark19" w:id="28"/>
      <w:bookmarkEnd w:id="28"/>
      <w:bookmarkStart w:name="bookmark20" w:id="29"/>
      <w:bookmarkEnd w:id="29"/>
      <w:bookmarkStart w:name="bookmark108" w:id="30"/>
      <w:bookmarkEnd w:id="30"/>
      <w:bookmarkStart w:name="bookmark190" w:id="31"/>
      <w:bookmarkEnd w:id="31"/>
      <w:r>
        <w:rPr>
          <w:spacing w:val="-20"/>
        </w:rPr>
        <w:t xml:space="preserve">9.3.3 SR-IOV扩展</w:t>
      </w:r>
      <w:r>
        <w:rPr>
          <w:spacing w:val="-21"/>
        </w:rPr>
        <w:t>功能</w:t>
      </w:r>
    </w:p>
    <w:p>
      <w:pPr>
        <w:spacing w:line="271" w:lineRule="auto"/>
        <w:rPr>
          <w:rFonts w:ascii="Arial"/>
          <w:sz w:val="21"/>
        </w:rPr>
      </w:pPr>
    </w:p>
    <w:p>
      <w:pPr>
        <w:pStyle w:val="BodyText"/>
        <w:ind w:left="875" w:right="1554"/>
        <w:spacing w:before="61" w:line="252" w:lineRule="auto"/>
      </w:pPr>
      <w:r>
        <w:rPr>
          <w:spacing w:val="-5"/>
        </w:rPr>
        <w:t>这里定义的</w:t>
      </w:r>
      <w:hyperlink w:history="true" w:anchor="bookmark191">
        <w:r>
          <w:rPr>
            <w:u w:val="single" w:color="C0C0C0"/>
            <w:spacing w:val="-5"/>
          </w:rPr>
          <w:t>SR-IOV扩展能力</w:t>
        </w:r>
      </w:hyperlink>
      <w:r>
        <w:rPr>
          <w:spacing w:val="-5"/>
        </w:rPr>
        <w:t>是必须在支持SR-IOV的每个PF中实现的PCIe扩展</w:t>
      </w:r>
      <w:r>
        <w:rPr>
          <w:spacing w:val="-6"/>
        </w:rPr>
        <w:t>能力</w:t>
      </w:r>
      <w:r>
        <w:rPr>
          <w:spacing w:val="-6"/>
        </w:rPr>
        <w:t>。</w:t>
      </w:r>
      <w:r>
        <w:rPr>
          <w:spacing w:val="-17"/>
        </w:rPr>
        <w:t>该</w:t>
      </w:r>
      <w:r>
        <w:rPr>
          <w:spacing w:val="-6"/>
        </w:rPr>
        <w:t>能力用于</w:t>
      </w:r>
      <w:r>
        <w:rPr>
          <w:spacing w:val="-6"/>
        </w:rPr>
        <w:t>描述和</w:t>
      </w:r>
      <w:r>
        <w:rPr>
          <w:spacing w:val="-6"/>
        </w:rPr>
        <w:t>控制</w:t>
      </w:r>
      <w:r>
        <w:rPr>
          <w:spacing w:val="-6"/>
        </w:rPr>
        <w:t>PF</w:t>
      </w:r>
      <w:r>
        <w:rPr>
          <w:spacing w:val="-12"/>
        </w:rPr>
        <w:t>的SR-IOV能力</w:t>
      </w:r>
      <w:r>
        <w:rPr>
          <w:spacing w:val="-6"/>
        </w:rPr>
        <w:t>。</w:t>
      </w:r>
    </w:p>
    <w:p>
      <w:pPr>
        <w:pStyle w:val="BodyText"/>
        <w:ind w:left="875" w:right="1232" w:firstLine="12"/>
        <w:spacing w:before="143" w:line="254" w:lineRule="auto"/>
      </w:pPr>
      <w:r>
        <w:rPr>
          <w:spacing w:val="-4"/>
        </w:rPr>
        <w:t>对于</w:t>
      </w:r>
      <w:r>
        <w:rPr>
          <w:u w:val="single" w:color="C0C0C0"/>
          <w:spacing w:val="-4"/>
        </w:rPr>
        <w:t>多功能器械</w:t>
      </w:r>
      <w:r>
        <w:rPr>
          <w:spacing w:val="-4"/>
        </w:rPr>
        <w:t>，</w:t>
      </w:r>
      <w:r>
        <w:rPr>
          <w:spacing w:val="-13"/>
        </w:rPr>
        <w:t>支持SR-IOV的</w:t>
      </w:r>
      <w:r>
        <w:rPr>
          <w:spacing w:val="-4"/>
        </w:rPr>
        <w:t>每个PF</w:t>
      </w:r>
      <w:r>
        <w:rPr>
          <w:spacing w:val="-4"/>
        </w:rPr>
        <w:t>应提供</w:t>
      </w:r>
      <w:r>
        <w:rPr>
          <w:spacing w:val="-17"/>
        </w:rPr>
        <w:t>本节中定义</w:t>
      </w:r>
      <w:r>
        <w:rPr>
          <w:spacing w:val="-4"/>
        </w:rPr>
        <w:t>的</w:t>
      </w:r>
      <w:r>
        <w:rPr>
          <w:spacing w:val="-5"/>
        </w:rPr>
        <w:t>能力</w:t>
      </w:r>
      <w:r>
        <w:rPr>
          <w:spacing w:val="-5"/>
        </w:rPr>
        <w:t>结构</w:t>
      </w:r>
      <w:r>
        <w:rPr>
          <w:spacing w:val="-5"/>
        </w:rPr>
        <w:t>。</w:t>
      </w:r>
      <w:r>
        <w:t xml:space="preserve">    </w:t>
      </w:r>
      <w:r>
        <w:rPr>
          <w:spacing w:val="-5"/>
        </w:rPr>
        <w:t>该能力</w:t>
      </w:r>
      <w:r>
        <w:rPr>
          <w:spacing w:val="-5"/>
        </w:rPr>
        <w:t>结构可以存在于</w:t>
      </w:r>
      <w:r>
        <w:rPr>
          <w:spacing w:val="-5"/>
        </w:rPr>
        <w:t>具有</w:t>
      </w:r>
      <w:r>
        <w:rPr>
          <w:u w:val="single" w:color="C0C0C0"/>
          <w:spacing w:val="-5"/>
        </w:rPr>
        <w:t>类型</w:t>
      </w:r>
      <w:r>
        <w:rPr>
          <w:u w:val="single" w:color="C0C0C0"/>
          <w:spacing w:val="-5"/>
        </w:rPr>
        <w:t>0配置</w:t>
      </w:r>
      <w:r>
        <w:rPr>
          <w:u w:val="single" w:color="C0C0C0"/>
          <w:spacing w:val="-5"/>
        </w:rPr>
        <w:t>空间Hea</w:t>
      </w:r>
      <w:r>
        <w:rPr>
          <w:u w:val="single" w:color="C0C0C0"/>
          <w:spacing w:val="-6"/>
        </w:rPr>
        <w:t>der的任何功能中</w:t>
      </w:r>
      <w:r>
        <w:rPr>
          <w:spacing w:val="-6"/>
        </w:rPr>
        <w:t>。</w:t>
      </w:r>
      <w:r>
        <w:rPr>
          <w:spacing w:val="-6"/>
        </w:rPr>
        <w:t>这种能力必须</w:t>
      </w:r>
    </w:p>
    <w:p>
      <w:pPr>
        <w:pStyle w:val="BodyText"/>
        <w:ind w:left="887" w:right="5378" w:hanging="1"/>
        <w:spacing w:before="1" w:line="340" w:lineRule="auto"/>
      </w:pPr>
      <w:r>
        <w:rPr>
          <w:spacing w:val="-6"/>
        </w:rPr>
        <w:t>不存在于具有</w:t>
      </w:r>
      <w:r>
        <w:rPr>
          <w:u w:val="single" w:color="C0C0C0"/>
          <w:spacing w:val="-6"/>
        </w:rPr>
        <w:t>类型1配置</w:t>
      </w:r>
      <w:r>
        <w:rPr>
          <w:u w:val="single" w:color="C0C0C0"/>
          <w:spacing w:val="-6"/>
        </w:rPr>
        <w:t>空间报头的函数中</w:t>
      </w:r>
      <w:r>
        <w:rPr>
          <w:spacing w:val="-6"/>
        </w:rPr>
        <w:t>。</w:t>
      </w:r>
      <w:r>
        <w:t xml:space="preserve"> </w:t>
      </w:r>
      <w:hyperlink w:history="true" w:anchor="bookmark192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9-13</w:t>
        </w:r>
      </w:hyperlink>
      <w:r>
        <w:rPr>
          <w:spacing w:val="-6"/>
        </w:rPr>
        <w:t>显示</w:t>
      </w:r>
      <w:r>
        <w:rPr>
          <w:spacing w:val="-6"/>
        </w:rPr>
        <w:t>了</w:t>
      </w:r>
      <w:r>
        <w:rPr>
          <w:spacing w:val="-6"/>
        </w:rPr>
        <w:t>SR-IOV扩展能力</w:t>
      </w:r>
      <w:r>
        <w:rPr>
          <w:spacing w:val="-6"/>
        </w:rPr>
        <w:t>结构。</w:t>
      </w:r>
    </w:p>
    <w:p>
      <w:pPr>
        <w:spacing w:line="340" w:lineRule="auto"/>
        <w:sectPr>
          <w:footerReference w:type="default" r:id="rId69"/>
          <w:pgSz w:w="12240" w:h="15840"/>
          <w:pgMar w:top="146" w:right="21" w:bottom="578" w:left="141" w:header="0" w:footer="294" w:gutter="0"/>
        </w:sectPr>
      </w:pPr>
    </w:p>
    <w:p>
      <w:pPr>
        <w:pStyle w:val="BodyText"/>
        <w:spacing w:line="420" w:lineRule="exact"/>
      </w:pPr>
      <w:r>
        <w:pict>
          <v:group id="_x0000_s708" style="position:absolute;margin-left:76.9096pt;margin-top:630.345pt;mso-position-vertical-relative:page;mso-position-horizontal-relative:page;width:107.8pt;height:25.8pt;z-index:252362752;" o:allowincell="f" filled="false" stroked="false" coordsize="2156,515" coordorigin="0,0">
            <v:shape id="_x0000_s710" style="position:absolute;left:0;top:0;width:2156;height:515;" filled="false" stroked="false" type="#_x0000_t75">
              <v:imagedata o:title="" r:id="rId71"/>
            </v:shape>
            <v:shape id="_x0000_s712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P68B1DB1-BodyText100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pacing w:val="-1"/>
                      </w:rPr>
                      <w:t xml:space="preserve">31                                              </w:t>
                    </w:r>
                    <w:r>
                      <w:rPr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P68B1DB1-BodyText101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4"/>
                      </w:rPr>
                      <w:t>下一个能力偏移</w:t>
                    </w:r>
                  </w:p>
                </w:txbxContent>
              </v:textbox>
            </v:shape>
          </v:group>
        </w:pict>
      </w:r>
      <w:r>
        <w:pict>
          <v:group id="_x0000_s714" style="position:absolute;margin-left:219.666pt;margin-top:655.414pt;mso-position-vertical-relative:page;mso-position-horizontal-relative:page;width:143.2pt;height:9.2pt;z-index:252364800;" o:allowincell="f" filled="false" stroked="false" coordsize="2863,183" coordorigin="0,0">
            <v:shape id="_x0000_s716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718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720" style="position:absolute;margin-left:184.012pt;margin-top:655.414pt;mso-position-vertical-relative:page;mso-position-horizontal-relative:page;width:177.7pt;height:20.35pt;z-index:252363776;" o:allowincell="f" filled="false" stroked="false" coordsize="3553,407" coordorigin="0,0">
            <v:shape id="_x0000_s722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724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7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7"/>
      </w:pPr>
    </w:p>
    <w:p>
      <w:pPr>
        <w:spacing w:before="16"/>
      </w:pPr>
    </w:p>
    <w:p>
      <w:pPr>
        <w:sectPr>
          <w:footerReference w:type="default" r:id="rId7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598"/>
        <w:gridCol w:w="1317"/>
        <w:gridCol w:w="1319"/>
        <w:gridCol w:w="596"/>
        <w:gridCol w:w="1926"/>
      </w:tblGrid>
      <w:tr>
        <w:trPr>
          <w:trHeight w:val="269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38"/>
              <w:spacing w:before="67" w:line="217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0"/>
              </w:rPr>
              <w:t>31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30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29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28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27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26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25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33"/>
              <w:spacing w:before="67" w:line="217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2"/>
              </w:rPr>
              <w:t>23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22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21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20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19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18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17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45"/>
              <w:spacing w:before="67" w:line="217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4"/>
              </w:rPr>
              <w:t>15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14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13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12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11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10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9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42" name="IM 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" name="IM 142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85"/>
              <w:spacing w:before="67" w:line="217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56" name="IM 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" name="IM 156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54" name="IM 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" name="IM 154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52" name="IM 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" name="IM 152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tcW w:w="7682" w:type="dxa"/>
            <w:vAlign w:val="top"/>
            <w:gridSpan w:val="6"/>
          </w:tcPr>
          <w:p>
            <w:pPr>
              <w:ind w:left="2033"/>
              <w:spacing w:before="1" w:line="23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bookmarkStart w:name="bookmark192" w:id="32"/>
            <w:bookmarkEnd w:id="32"/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107" w:lineRule="exact"/>
              <w:pStyle w:val="P68B1DB1-Normal104"/>
            </w:pPr>
            <w:r>
              <w:drawing>
                <wp:inline distT="0" distB="0" distL="0" distR="0">
                  <wp:extent cx="4581525" cy="67945"/>
                  <wp:effectExtent l="0" t="0" r="0" b="0"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2351"/>
              <w:spacing w:line="23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5"/>
            </w:pPr>
            <w:r>
              <w:t>SR-IOV能力寄存器（RO）</w:t>
            </w:r>
          </w:p>
          <w:p>
            <w:pPr>
              <w:ind w:left="223"/>
              <w:spacing w:before="85" w:line="105" w:lineRule="exact"/>
              <w:pStyle w:val="P68B1DB1-Normal104"/>
            </w:pPr>
            <w:r>
              <w:drawing>
                <wp:inline distT="0" distB="0" distL="0" distR="0">
                  <wp:extent cx="4581525" cy="66675"/>
                  <wp:effectExtent l="0" t="0" r="0" b="0"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3841" w:type="dxa"/>
            <w:vAlign w:val="top"/>
            <w:gridSpan w:val="3"/>
          </w:tcPr>
          <w:p>
            <w:pPr>
              <w:ind w:left="909"/>
              <w:spacing w:line="234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10"/>
              </w:rPr>
              <w:t>SR-IOV状态寄存器</w:t>
            </w:r>
          </w:p>
          <w:p>
            <w:pPr>
              <w:ind w:left="223"/>
              <w:spacing w:before="85" w:line="103" w:lineRule="exact"/>
              <w:pStyle w:val="P68B1DB1-Normal104"/>
            </w:pPr>
            <w:r>
              <w:drawing>
                <wp:inline distT="0" distB="0" distL="0" distR="0">
                  <wp:extent cx="2143125" cy="65406"/>
                  <wp:effectExtent l="0" t="0" r="0" b="0"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  <w:vAlign w:val="top"/>
            <w:gridSpan w:val="3"/>
          </w:tcPr>
          <w:p>
            <w:pPr>
              <w:ind w:left="613"/>
              <w:spacing w:line="234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6"/>
            </w:pPr>
            <w:r>
              <w:t>SR-IOV控制寄存器（RW）</w:t>
            </w:r>
          </w:p>
          <w:p>
            <w:pPr>
              <w:ind w:left="222"/>
              <w:spacing w:before="85" w:line="103" w:lineRule="exact"/>
              <w:pStyle w:val="P68B1DB1-Normal104"/>
            </w:pPr>
            <w:r>
              <w:drawing>
                <wp:inline distT="0" distB="0" distL="0" distR="0">
                  <wp:extent cx="2143125" cy="65406"/>
                  <wp:effectExtent l="0" t="0" r="0" b="0"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3841" w:type="dxa"/>
            <w:vAlign w:val="top"/>
            <w:gridSpan w:val="3"/>
          </w:tcPr>
          <w:p>
            <w:pPr>
              <w:ind w:left="1310"/>
              <w:spacing w:before="36" w:line="18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6"/>
            </w:pPr>
            <w:r>
              <w:t>总VF（RO）</w:t>
            </w:r>
          </w:p>
          <w:p>
            <w:pPr>
              <w:ind w:left="223"/>
              <w:spacing w:before="110" w:line="102" w:lineRule="exact"/>
              <w:pStyle w:val="P68B1DB1-Normal104"/>
            </w:pPr>
            <w:r>
              <w:drawing>
                <wp:inline distT="0" distB="0" distL="0" distR="0">
                  <wp:extent cx="2143125" cy="64771"/>
                  <wp:effectExtent l="0" t="0" r="0" b="0"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3841" w:type="dxa"/>
            <w:vAlign w:val="top"/>
            <w:gridSpan w:val="3"/>
          </w:tcPr>
          <w:p>
            <w:pPr>
              <w:ind w:left="1286"/>
              <w:spacing w:before="36" w:line="18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7"/>
            </w:pPr>
            <w:r>
              <w:t>初始VF（RO）</w:t>
            </w:r>
          </w:p>
          <w:p>
            <w:pPr>
              <w:ind w:firstLine="222"/>
              <w:spacing w:before="110" w:line="102" w:lineRule="exact"/>
              <w:pStyle w:val="P68B1DB1-Normal108"/>
            </w:pPr>
            <w:r>
              <w:pict>
                <v:shape id="_x0000_s728" style="mso-position-vertical-relative:line;mso-position-horizontal-relative:char;width:168.75pt;height:6pt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E8E8E8"/>
            <w:tcW w:w="1926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688"/>
              <w:spacing w:before="41" w:line="18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9"/>
            </w:pPr>
            <w:r>
              <w:t>RsvdP</w:t>
            </w:r>
          </w:p>
          <w:p>
            <w:pPr>
              <w:ind w:left="223"/>
              <w:spacing w:before="105" w:line="101" w:lineRule="exact"/>
              <w:pStyle w:val="P68B1DB1-Normal104"/>
            </w:pPr>
            <w:r>
              <w:drawing>
                <wp:inline distT="0" distB="0" distL="0" distR="0">
                  <wp:extent cx="923925" cy="64136"/>
                  <wp:effectExtent l="0" t="0" r="0" b="0"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5" w:type="dxa"/>
            <w:vAlign w:val="top"/>
            <w:gridSpan w:val="2"/>
          </w:tcPr>
          <w:p>
            <w:pPr>
              <w:ind w:left="155"/>
              <w:spacing w:before="37" w:line="187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6"/>
            </w:pPr>
            <w:r>
              <w:t xml:space="preserve">Fcn Dep Link（RO）</w:t>
            </w:r>
          </w:p>
          <w:p>
            <w:pPr>
              <w:ind w:left="217"/>
              <w:spacing w:before="103" w:line="101" w:lineRule="exact"/>
              <w:pStyle w:val="P68B1DB1-Normal104"/>
            </w:pPr>
            <w:r>
              <w:drawing>
                <wp:inline distT="0" distB="0" distL="0" distR="0">
                  <wp:extent cx="923925" cy="64136"/>
                  <wp:effectExtent l="0" t="0" r="0" b="0"/>
                  <wp:docPr id="170" name="IM 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" name="IM 170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3841" w:type="dxa"/>
            <w:vAlign w:val="top"/>
            <w:gridSpan w:val="3"/>
          </w:tcPr>
          <w:p>
            <w:pPr>
              <w:ind w:left="1315"/>
              <w:spacing w:before="37" w:line="18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0"/>
            </w:pPr>
            <w:r>
              <w:t>NumVF（RW）</w:t>
            </w:r>
          </w:p>
          <w:p>
            <w:pPr>
              <w:ind w:firstLine="222"/>
              <w:spacing w:before="110" w:line="101" w:lineRule="exact"/>
              <w:pStyle w:val="P68B1DB1-Normal108"/>
            </w:pPr>
            <w:r>
              <w:pict>
                <v:shape id="_x0000_s730" style="mso-position-vertical-relative:line;mso-position-horizontal-relative:char;width:168.75pt;height:6pt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tcW w:w="3841" w:type="dxa"/>
            <w:vAlign w:val="top"/>
            <w:gridSpan w:val="3"/>
          </w:tcPr>
          <w:p>
            <w:pPr>
              <w:ind w:left="1279"/>
              <w:spacing w:line="23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9"/>
              </w:rPr>
              <w:t>VF跨步（RO）</w:t>
            </w:r>
          </w:p>
          <w:p>
            <w:pPr>
              <w:ind w:firstLine="223"/>
              <w:spacing w:before="84" w:line="100" w:lineRule="exact"/>
              <w:pStyle w:val="P68B1DB1-Normal108"/>
            </w:pPr>
            <w:r>
              <w:pict>
                <v:shape id="_x0000_s732" style="mso-position-vertical-relative:line;mso-position-horizontal-relative:char;width:168.75pt;height:6pt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3841" w:type="dxa"/>
            <w:vAlign w:val="top"/>
            <w:gridSpan w:val="3"/>
          </w:tcPr>
          <w:p>
            <w:pPr>
              <w:ind w:left="1099"/>
              <w:spacing w:before="38" w:line="18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10"/>
              </w:rPr>
              <w:t>FirstVF偏移（RO）</w:t>
            </w:r>
          </w:p>
          <w:p>
            <w:pPr>
              <w:ind w:left="222"/>
              <w:spacing w:before="110" w:line="100" w:lineRule="exact"/>
              <w:pStyle w:val="P68B1DB1-Normal104"/>
            </w:pPr>
            <w:r>
              <w:drawing>
                <wp:inline distT="0" distB="0" distL="0" distR="0">
                  <wp:extent cx="2143125" cy="63501"/>
                  <wp:effectExtent l="0" t="0" r="0" b="0"/>
                  <wp:docPr id="172" name="IM 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" name="IM 172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tcW w:w="3841" w:type="dxa"/>
            <w:vAlign w:val="top"/>
            <w:gridSpan w:val="3"/>
          </w:tcPr>
          <w:p>
            <w:pPr>
              <w:ind w:left="1131"/>
              <w:rPr>
                <w:rFonts w:ascii="Tahoma" w:hAnsi="Tahoma" w:cs="Tahoma" w:eastAsia="Tahoma"/>
                <w:sz w:val="22"/>
                <w:szCs w:val="22"/>
              </w:rPr>
              <w:pStyle w:val="P68B1DB1-Normal111"/>
            </w:pPr>
            <w:r>
              <w:t>VF设备ID（RO）</w:t>
            </w:r>
          </w:p>
          <w:p>
            <w:pPr>
              <w:ind w:left="223"/>
              <w:spacing w:before="84" w:line="99" w:lineRule="exact"/>
              <w:pStyle w:val="P68B1DB1-Normal104"/>
            </w:pPr>
            <w:r>
              <w:drawing>
                <wp:inline distT="0" distB="0" distL="0" distR="0">
                  <wp:extent cx="2143125" cy="62866"/>
                  <wp:effectExtent l="0" t="0" r="0" b="0"/>
                  <wp:docPr id="174" name="IM 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" name="IM 174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3841" w:type="dxa"/>
            <w:vAlign w:val="top"/>
            <w:gridSpan w:val="3"/>
            <w:tcBorders>
              <w:right w:val="single" w:color="808080" w:sz="8" w:space="0"/>
              <w:top w:val="single" w:color="808080" w:sz="8" w:space="0"/>
            </w:tcBorders>
          </w:tcPr>
          <w:p>
            <w:pPr>
              <w:ind w:left="1647"/>
              <w:spacing w:before="43" w:line="18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9"/>
            </w:pPr>
            <w:r>
              <w:t>RsvdP</w:t>
            </w:r>
          </w:p>
          <w:p>
            <w:pPr>
              <w:ind w:left="222"/>
              <w:spacing w:before="105" w:line="99" w:lineRule="exact"/>
              <w:pStyle w:val="P68B1DB1-Normal104"/>
            </w:pPr>
            <w:r>
              <w:drawing>
                <wp:inline distT="0" distB="0" distL="0" distR="0">
                  <wp:extent cx="2143125" cy="62866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2524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348" w:lineRule="auto"/>
              <w:rPr>
                <w:sz w:val="21"/>
              </w:rPr>
            </w:pPr>
          </w:p>
          <w:p>
            <w:pPr>
              <w:ind w:firstLine="223"/>
              <w:spacing w:line="98" w:lineRule="exact"/>
              <w:pStyle w:val="P68B1DB1-Normal58"/>
            </w:pPr>
            <w:r>
              <w:pict>
                <v:shape id="_x0000_s734" style="mso-position-vertical-relative:line;mso-position-horizontal-relative:char;width:108.8pt;height:6pt;" filled="false" strokecolor="#000000" strokeweight="0.75pt" coordsize="2176,120" coordorigin="0,0" path="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636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left="114"/>
              <w:spacing w:before="1" w:line="23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2"/>
            </w:pPr>
            <w:r>
              <w:t>支持的页面大小（RO）</w:t>
            </w:r>
          </w:p>
          <w:p>
            <w:pPr>
              <w:ind w:left="109"/>
              <w:spacing w:before="85" w:line="98" w:lineRule="exact"/>
              <w:pStyle w:val="P68B1DB1-Normal104"/>
            </w:pPr>
            <w:r>
              <w:drawing>
                <wp:inline distT="0" distB="0" distL="0" distR="0">
                  <wp:extent cx="1533525" cy="62231"/>
                  <wp:effectExtent l="0" t="0" r="0" b="0"/>
                  <wp:docPr id="178" name="IM 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" name="IM 178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525" cy="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522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48" w:lineRule="auto"/>
              <w:rPr>
                <w:sz w:val="21"/>
              </w:rPr>
            </w:pPr>
          </w:p>
          <w:p>
            <w:pPr>
              <w:ind w:firstLine="113"/>
              <w:spacing w:line="98" w:lineRule="exact"/>
              <w:pStyle w:val="P68B1DB1-Normal58"/>
            </w:pPr>
            <w:r>
              <w:pict>
                <v:shape id="_x0000_s736" style="mso-position-vertical-relative:line;mso-position-horizontal-relative:char;width:108.75pt;height:6pt;" filled="false" strokecolor="#000000" strokeweight="0.75pt" coordsize="2175,120" coordorigin="0,0" path="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2815"/>
              <w:spacing w:before="40" w:line="190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6"/>
            </w:pPr>
            <w:r>
              <w:t>系统页面大小（RW）</w:t>
            </w:r>
          </w:p>
          <w:p>
            <w:pPr>
              <w:ind w:left="223"/>
              <w:spacing w:before="100" w:line="97" w:lineRule="exact"/>
              <w:pStyle w:val="P68B1DB1-Normal104"/>
            </w:pPr>
            <w:r>
              <w:drawing>
                <wp:inline distT="0" distB="0" distL="0" distR="0">
                  <wp:extent cx="4581525" cy="61597"/>
                  <wp:effectExtent l="0" t="0" r="0" b="0"/>
                  <wp:docPr id="180" name="IM 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" name="IM 180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218"/>
              <w:spacing w:before="42" w:line="18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0"/>
            </w:pPr>
            <w:r>
              <w:t xml:space="preserve">VF BAR 0（RW）</w:t>
            </w:r>
          </w:p>
          <w:p>
            <w:pPr>
              <w:ind w:firstLine="223"/>
              <w:spacing w:before="110" w:line="96" w:lineRule="exact"/>
              <w:pStyle w:val="P68B1DB1-Normal58"/>
            </w:pPr>
            <w:r>
              <w:pict>
                <v:shape id="_x0000_s738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218"/>
              <w:spacing w:before="43" w:line="18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0"/>
            </w:pPr>
            <w:r>
              <w:t xml:space="preserve">VF BAR1（RW）</w:t>
            </w:r>
          </w:p>
          <w:p>
            <w:pPr>
              <w:ind w:firstLine="223"/>
              <w:spacing w:before="110" w:line="95" w:lineRule="exact"/>
              <w:pStyle w:val="P68B1DB1-Normal58"/>
            </w:pPr>
            <w:r>
              <w:pict>
                <v:shape id="_x0000_s740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218"/>
              <w:spacing w:before="44" w:line="18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0"/>
            </w:pPr>
            <w:r>
              <w:t xml:space="preserve">VF BAR2（RW）</w:t>
            </w:r>
          </w:p>
          <w:p>
            <w:pPr>
              <w:ind w:firstLine="223"/>
              <w:spacing w:before="110" w:line="94" w:lineRule="exact"/>
              <w:pStyle w:val="P68B1DB1-Normal58"/>
            </w:pPr>
            <w:r>
              <w:pict>
                <v:shape id="_x0000_s742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tcW w:w="7682" w:type="dxa"/>
            <w:vAlign w:val="top"/>
            <w:gridSpan w:val="6"/>
          </w:tcPr>
          <w:p>
            <w:pPr>
              <w:ind w:left="3218"/>
              <w:spacing w:before="45" w:line="18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0"/>
            </w:pPr>
            <w:r>
              <w:t xml:space="preserve">VF BAR3（RW）</w:t>
            </w:r>
          </w:p>
          <w:p>
            <w:pPr>
              <w:ind w:firstLine="223"/>
              <w:spacing w:before="110" w:line="93" w:lineRule="exact"/>
              <w:pStyle w:val="P68B1DB1-Normal58"/>
            </w:pPr>
            <w:r>
              <w:pict>
                <v:shape id="_x0000_s744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218"/>
              <w:spacing w:before="46" w:line="18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0"/>
            </w:pPr>
            <w:r>
              <w:t xml:space="preserve">VF BAR4（RW）</w:t>
            </w:r>
          </w:p>
          <w:p>
            <w:pPr>
              <w:ind w:firstLine="223"/>
              <w:spacing w:before="110" w:line="92" w:lineRule="exact"/>
              <w:pStyle w:val="P68B1DB1-Normal58"/>
            </w:pPr>
            <w:r>
              <w:pict>
                <v:shape id="_x0000_s746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218"/>
              <w:spacing w:before="47" w:line="18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0"/>
            </w:pPr>
            <w:r>
              <w:t xml:space="preserve">VF BAR5（RW）</w:t>
            </w:r>
          </w:p>
          <w:p>
            <w:pPr>
              <w:ind w:firstLine="223"/>
              <w:spacing w:before="110" w:line="91" w:lineRule="exact"/>
              <w:pStyle w:val="P68B1DB1-Normal58"/>
            </w:pPr>
            <w:r>
              <w:pict>
                <v:shape id="_x0000_s748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70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2223"/>
              <w:spacing w:line="273" w:lineRule="exact"/>
              <w:rPr>
                <w:rFonts w:ascii="Tahoma" w:hAnsi="Tahoma" w:cs="Tahoma" w:eastAsia="Tahoma"/>
                <w:sz w:val="22"/>
                <w:szCs w:val="22"/>
              </w:rPr>
              <w:pStyle w:val="P68B1DB1-Normal113"/>
            </w:pPr>
            <w:r>
              <w:rPr>
                <w:spacing w:val="-9"/>
              </w:rPr>
              <w:t>VF迁移状态数组偏移（RO）</w:t>
            </w:r>
          </w:p>
          <w:p>
            <w:pPr>
              <w:ind w:left="223"/>
              <w:spacing w:before="85" w:line="101" w:lineRule="exact"/>
              <w:pStyle w:val="P68B1DB1-Normal104"/>
            </w:pPr>
            <w:r>
              <w:drawing>
                <wp:inline distT="0" distB="0" distL="0" distR="0">
                  <wp:extent cx="4581525" cy="64137"/>
                  <wp:effectExtent l="0" t="0" r="0" b="0"/>
                  <wp:docPr id="182" name="IM 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" name="IM 182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pStyle w:val="P68B1DB1-BodyText22"/>
        <w:ind w:left="4262"/>
        <w:spacing w:before="61" w:line="270" w:lineRule="auto"/>
      </w:pPr>
      <w:r>
        <w:rPr>
          <w:spacing w:val="-7"/>
        </w:rPr>
        <w:t>图9-13</w:t>
      </w:r>
      <w:hyperlink w:history="true" w:anchor="bookmark191">
        <w:r>
          <w:rPr>
            <w:u w:val="single" w:color="C0C0C0"/>
            <w:spacing w:val="-7"/>
          </w:rPr>
          <w:t>SR-IOV</w:t>
        </w:r>
        <w:r>
          <w:rPr>
            <w:u w:val="single" w:color="C0C0C0"/>
            <w:spacing w:val="-8"/>
          </w:rPr>
          <w:t>扩展</w:t>
        </w:r>
        <w:r>
          <w:rPr>
            <w:u w:val="single" w:color="C0C0C0"/>
            <w:spacing w:val="-8"/>
          </w:rPr>
          <w:t>能力</w:t>
        </w:r>
      </w:hyperlink>
    </w:p>
    <w:p>
      <w:pPr>
        <w:spacing w:line="14" w:lineRule="auto"/>
        <w:rPr>
          <w:rFonts w:ascii="Arial"/>
          <w:sz w:val="2"/>
        </w:rPr>
        <w:pStyle w:val="P68B1DB1-Normal114"/>
      </w:pPr>
      <w:r>
        <w:br w:type="column"/>
      </w:r>
    </w:p>
    <w:p>
      <w:pPr>
        <w:pStyle w:val="P68B1DB1-BodyText115"/>
        <w:ind w:left="106" w:right="1657" w:hanging="107"/>
        <w:spacing w:before="48" w:line="289" w:lineRule="auto"/>
        <w:rPr>
          <w:sz w:val="22"/>
          <w:szCs w:val="22"/>
        </w:rPr>
      </w:pPr>
      <w:r>
        <w:rPr>
          <w:spacing w:val="-6"/>
          <w:w w:val="97"/>
        </w:rPr>
        <w:t>字节</w:t>
      </w:r>
      <w:r>
        <w:rPr>
          <w:spacing w:val="-6"/>
          <w:w w:val="97"/>
        </w:rPr>
        <w:t>偏移</w:t>
      </w:r>
      <w:r>
        <w:rPr>
          <w:spacing w:val="-16"/>
        </w:rPr>
        <w:t>+000h</w:t>
      </w:r>
    </w:p>
    <w:p>
      <w:pPr>
        <w:pStyle w:val="P68B1DB1-BodyText115"/>
        <w:ind w:left="107" w:right="1963"/>
        <w:spacing w:before="206" w:line="433" w:lineRule="auto"/>
        <w:rPr>
          <w:sz w:val="22"/>
          <w:szCs w:val="22"/>
        </w:rPr>
      </w:pPr>
      <w:r>
        <w:rPr>
          <w:spacing w:val="-19"/>
        </w:rPr>
        <w:t>+004h</w:t>
      </w:r>
      <w:r>
        <w:rPr>
          <w:spacing w:val="-19"/>
        </w:rPr>
        <w:t>+008h</w:t>
      </w:r>
      <w:r>
        <w:rPr>
          <w:spacing w:val="-18"/>
        </w:rPr>
        <w:t>+00Ch</w:t>
      </w:r>
      <w:r>
        <w:rPr>
          <w:spacing w:val="-19"/>
        </w:rPr>
        <w:t>+010h</w:t>
      </w:r>
      <w:r>
        <w:rPr>
          <w:spacing w:val="-19"/>
        </w:rPr>
        <w:t>+014h</w:t>
      </w:r>
      <w:r>
        <w:rPr>
          <w:spacing w:val="-19"/>
        </w:rPr>
        <w:t>+018h</w:t>
      </w:r>
      <w:r>
        <w:rPr>
          <w:spacing w:val="-18"/>
        </w:rPr>
        <w:t>+01Ch</w:t>
      </w:r>
      <w:r>
        <w:rPr>
          <w:spacing w:val="-19"/>
        </w:rPr>
        <w:t>+020h</w:t>
      </w:r>
      <w:r>
        <w:rPr>
          <w:spacing w:val="-19"/>
        </w:rPr>
        <w:t>+024h</w:t>
      </w:r>
      <w:r>
        <w:rPr>
          <w:spacing w:val="-19"/>
        </w:rPr>
        <w:t>+028h</w:t>
      </w:r>
      <w:r>
        <w:rPr>
          <w:spacing w:val="-18"/>
        </w:rPr>
        <w:t>+02Ch</w:t>
      </w:r>
      <w:r>
        <w:rPr>
          <w:spacing w:val="-19"/>
        </w:rPr>
        <w:t>+030h</w:t>
      </w:r>
      <w:r>
        <w:rPr>
          <w:spacing w:val="-19"/>
        </w:rPr>
        <w:t>+034h</w:t>
      </w:r>
      <w:r>
        <w:rPr>
          <w:spacing w:val="-19"/>
        </w:rPr>
        <w:t>+038h</w:t>
      </w:r>
      <w:r>
        <w:rPr>
          <w:spacing w:val="-18"/>
        </w:rPr>
        <w:t>+03Ch</w:t>
      </w:r>
    </w:p>
    <w:p>
      <w:pPr>
        <w:spacing w:line="433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455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84" w:lineRule="auto"/>
        <w:outlineLvl w:val="3"/>
        <w:rPr>
          <w:sz w:val="26"/>
          <w:szCs w:val="26"/>
        </w:rPr>
      </w:pPr>
      <w:bookmarkStart w:name="bookmark193" w:id="33"/>
      <w:bookmarkEnd w:id="33"/>
      <w:hyperlink w:history="true" r:id="rId113">
        <w:r>
          <w:rPr>
            <w:spacing w:val="-17"/>
            <w:w w:val="97"/>
          </w:rPr>
          <w:t>9.3.3.1</w:t>
        </w:r>
      </w:hyperlink>
      <w:r>
        <w:rPr>
          <w:spacing w:val="-17"/>
          <w:w w:val="97"/>
        </w:rPr>
        <w:t>SR-IOV</w:t>
      </w:r>
      <w:r>
        <w:rPr>
          <w:spacing w:val="-17"/>
          <w:w w:val="97"/>
        </w:rPr>
        <w:t>扩展</w:t>
      </w:r>
      <w:r>
        <w:rPr>
          <w:spacing w:val="-17"/>
          <w:w w:val="97"/>
        </w:rPr>
        <w:t>能力</w:t>
      </w:r>
      <w:r>
        <w:rPr>
          <w:spacing w:val="-17"/>
          <w:w w:val="97"/>
        </w:rPr>
        <w:t>报头</w:t>
      </w:r>
      <w:r>
        <w:rPr>
          <w:spacing w:val="-17"/>
          <w:w w:val="97"/>
        </w:rPr>
        <w:t>（偏移</w:t>
      </w:r>
      <w:r>
        <w:rPr>
          <w:spacing w:val="-17"/>
          <w:w w:val="97"/>
        </w:rPr>
        <w:t xml:space="preserve">00 h）</w:t>
      </w:r>
    </w:p>
    <w:p>
      <w:pPr>
        <w:spacing w:line="280" w:lineRule="auto"/>
        <w:rPr>
          <w:rFonts w:ascii="Arial"/>
          <w:sz w:val="21"/>
        </w:rPr>
      </w:pPr>
    </w:p>
    <w:p>
      <w:pPr>
        <w:pStyle w:val="BodyText"/>
        <w:ind w:left="875"/>
        <w:spacing w:before="61" w:line="271" w:lineRule="auto"/>
      </w:pPr>
      <w:r>
        <w:pict>
          <v:shape id="_x0000_s750" style="position:absolute;margin-left:175.786pt;margin-top:54.7024pt;mso-position-vertical-relative:text;mso-position-horizontal-relative:text;width:38.5pt;height:27.8pt;z-index:25236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ind w:left="27"/>
                          <w:spacing w:before="28" w:line="180" w:lineRule="auto"/>
                          <w:rPr>
                            <w:rFonts w:ascii="Tahoma" w:hAnsi="Tahoma" w:cs="Tahoma" w:eastAsia="Tahoma"/>
                            <w:sz w:val="11"/>
                            <w:szCs w:val="11"/>
                          </w:rPr>
                          <w:pStyle w:val="P68B1DB1-Normal116"/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pStyle w:val="TableText"/>
                          <w:spacing w:line="255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17"/>
                        </w:pPr>
                        <w:r>
                          <w:drawing>
                            <wp:inline distT="0" distB="0" distL="0" distR="0">
                              <wp:extent cx="233480" cy="45831"/>
                              <wp:effectExtent l="0" t="0" r="0" b="0"/>
                              <wp:docPr id="184" name="IM 18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4" name="IM 184"/>
                                      <pic:cNvPicPr/>
                                    </pic:nvPicPr>
                                    <pic:blipFill>
                                      <a:blip r:embed="rId1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hyperlink w:history="true" w:anchor="bookmark194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9-3</w:t>
        </w:r>
      </w:hyperlink>
      <w:r>
        <w:rPr>
          <w:spacing w:val="-5"/>
        </w:rPr>
        <w:t>定义</w:t>
      </w:r>
      <w:r>
        <w:rPr>
          <w:spacing w:val="-5"/>
        </w:rPr>
        <w:t>了</w:t>
      </w:r>
      <w:hyperlink w:history="true" w:anchor="bookmark193">
        <w:r>
          <w:rPr>
            <w:u w:val="single" w:color="C0C0C0"/>
            <w:spacing w:val="-5"/>
          </w:rPr>
          <w:t>SR-IOV扩展能力报头</w:t>
        </w:r>
      </w:hyperlink>
      <w:r>
        <w:rPr>
          <w:spacing w:val="-5"/>
        </w:rPr>
        <w:t>。</w:t>
      </w:r>
      <w:r>
        <w:rPr>
          <w:spacing w:val="-17"/>
        </w:rPr>
        <w:t>SR-IOV扩展功能的</w:t>
      </w:r>
      <w:r>
        <w:rPr>
          <w:spacing w:val="-5"/>
        </w:rPr>
        <w:t>能力</w:t>
      </w:r>
      <w:r>
        <w:rPr>
          <w:spacing w:val="-6"/>
        </w:rPr>
        <w:t>ID</w:t>
      </w:r>
      <w:hyperlink w:history="true" w:anchor="bookmark191"/>
      <w:r>
        <w:rPr>
          <w:spacing w:val="-6"/>
        </w:rPr>
        <w:t>为</w:t>
      </w:r>
      <w:r>
        <w:rPr>
          <w:spacing w:val="-6"/>
        </w:rPr>
        <w:t xml:space="preserve">0010 h。</w:t>
      </w:r>
    </w:p>
    <w:p>
      <w:pPr>
        <w:spacing w:before="19"/>
      </w:pPr>
    </w:p>
    <w:p>
      <w:pPr>
        <w:spacing w:before="19"/>
      </w:pPr>
    </w:p>
    <w:p>
      <w:pPr>
        <w:spacing w:before="18"/>
      </w:pPr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27"/>
              <w:spacing w:before="28" w:line="180" w:lineRule="auto"/>
              <w:rPr>
                <w:rFonts w:ascii="Tahoma" w:hAnsi="Tahoma" w:cs="Tahoma" w:eastAsia="Tahoma"/>
                <w:sz w:val="11"/>
                <w:szCs w:val="11"/>
              </w:rPr>
              <w:pStyle w:val="P68B1DB1-Normal116"/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pStyle w:val="TableText"/>
              <w:spacing w:line="255" w:lineRule="auto"/>
              <w:rPr>
                <w:sz w:val="21"/>
              </w:rPr>
            </w:pPr>
          </w:p>
          <w:p>
            <w:pPr>
              <w:ind w:firstLine="166"/>
              <w:spacing w:line="72" w:lineRule="exact"/>
              <w:pStyle w:val="P68B1DB1-Normal108"/>
            </w:pPr>
            <w:r>
              <w:pict>
                <v:shape id="_x0000_s752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114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118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13"/>
        <w:ind w:left="3943"/>
        <w:spacing w:before="238" w:line="250" w:lineRule="exact"/>
      </w:pPr>
      <w:r>
        <w:rPr>
          <w:spacing w:val="-8"/>
        </w:rPr>
        <w:t xml:space="preserve">图9-14 SR-IOV扩展能力报头</w:t>
      </w:r>
    </w:p>
    <w:p>
      <w:pPr>
        <w:spacing w:line="25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P68B1DB1-BodyText2"/>
        <w:spacing w:line="420" w:lineRule="exact"/>
      </w:pPr>
      <w:r>
        <w:pict>
          <v:shape id="_x0000_s7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94" w:id="34"/>
                  <w:bookmarkEnd w:id="34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119"/>
        <w:ind w:left="4129"/>
        <w:spacing w:before="58" w:line="236" w:lineRule="exact"/>
        <w:rPr>
          <w:sz w:val="19"/>
          <w:szCs w:val="19"/>
        </w:rPr>
      </w:pPr>
      <w:r>
        <w:rPr>
          <w:spacing w:val="-8"/>
        </w:rPr>
        <w:t xml:space="preserve">表9-3 SR-IOV扩展能力报头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8232"/>
        <w:gridCol w:w="928"/>
      </w:tblGrid>
      <w:tr>
        <w:trPr>
          <w:trHeight w:val="64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位</w:t>
            </w:r>
          </w:p>
          <w:p>
            <w:pPr>
              <w:ind w:left="106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位置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939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273"/>
              <w:spacing w:before="14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十五比零</w:t>
            </w:r>
          </w:p>
        </w:tc>
        <w:tc>
          <w:tcPr>
            <w:tcW w:w="8232" w:type="dxa"/>
            <w:vAlign w:val="top"/>
            <w:tcBorders>
              <w:top w:val="single" w:color="000000" w:sz="8" w:space="0"/>
            </w:tcBorders>
          </w:tcPr>
          <w:p>
            <w:pPr>
              <w:ind w:left="95" w:right="123"/>
              <w:spacing w:before="78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9"/>
              </w:rPr>
              <w:t xml:space="preserve">PCI Express扩展能力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该</w:t>
            </w:r>
            <w:r>
              <w:rPr>
                <w:spacing w:val="-9"/>
              </w:rPr>
              <w:t>字段是</w:t>
            </w:r>
            <w:r>
              <w:rPr>
                <w:spacing w:val="-11"/>
              </w:rPr>
              <w:t>指示扩展能力的性质和格式</w:t>
            </w:r>
            <w:r>
              <w:rPr>
                <w:spacing w:val="-9"/>
              </w:rPr>
              <w:t>的PCI-SIG</w:t>
            </w:r>
            <w:r>
              <w:rPr>
                <w:spacing w:val="-9"/>
              </w:rPr>
              <w:t>定义的ID号</w:t>
            </w:r>
            <w:r>
              <w:rPr>
                <w:spacing w:val="-5"/>
              </w:rPr>
              <w:t>。</w:t>
            </w:r>
          </w:p>
          <w:p>
            <w:pPr>
              <w:ind w:left="95"/>
              <w:spacing w:before="84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SR-IOV扩展能力的扩展能力ID</w:t>
            </w:r>
            <w:hyperlink w:history="true" w:anchor="bookmark191"/>
            <w:r>
              <w:rPr>
                <w:spacing w:val="-6"/>
              </w:rPr>
              <w:t xml:space="preserve">为0010 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9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  <w:tr>
        <w:trPr>
          <w:trHeight w:val="940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229"/>
              <w:spacing w:before="149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十九点十六分</w:t>
            </w:r>
          </w:p>
        </w:tc>
        <w:tc>
          <w:tcPr>
            <w:tcW w:w="8232" w:type="dxa"/>
            <w:vAlign w:val="top"/>
          </w:tcPr>
          <w:p>
            <w:pPr>
              <w:ind w:left="99" w:right="804"/>
              <w:spacing w:before="84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 xml:space="preserve">Capability Version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，指示</w:t>
            </w:r>
            <w:r>
              <w:rPr>
                <w:spacing w:val="-16"/>
              </w:rPr>
              <w:t>当前Capability结构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版本</w:t>
            </w:r>
            <w:r>
              <w:rPr>
                <w:spacing w:val="-4"/>
              </w:rPr>
              <w:t>。</w:t>
            </w:r>
          </w:p>
          <w:p>
            <w:pPr>
              <w:ind w:left="106"/>
              <w:spacing w:before="8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5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  <w:tr>
        <w:trPr>
          <w:trHeight w:val="1402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219"/>
              <w:spacing w:before="154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三十一点二十分</w:t>
            </w:r>
          </w:p>
        </w:tc>
        <w:tc>
          <w:tcPr>
            <w:tcW w:w="8232" w:type="dxa"/>
            <w:vAlign w:val="top"/>
            <w:tcBorders>
              <w:bottom w:val="single" w:color="000000" w:sz="8" w:space="0"/>
            </w:tcBorders>
          </w:tcPr>
          <w:p>
            <w:pPr>
              <w:ind w:left="104" w:right="225" w:hanging="9"/>
              <w:spacing w:before="97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>下一个功能</w:t>
            </w:r>
            <w:r>
              <w:rPr>
                <w:b/>
                <w:bCs/>
                <w:spacing w:val="-7"/>
              </w:rPr>
              <w:t>偏移量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 xml:space="preserve">下一个PCI Express功能</w:t>
            </w:r>
            <w:r>
              <w:rPr>
                <w:spacing w:val="-7"/>
              </w:rPr>
              <w:t>结构的偏移量，如果功能的链接列表中不存在其他项，则</w:t>
            </w:r>
            <w:r>
              <w:rPr>
                <w:spacing w:val="-8"/>
              </w:rPr>
              <w:t xml:space="preserve">为000 h</w:t>
            </w:r>
            <w:r>
              <w:rPr>
                <w:spacing w:val="-4"/>
              </w:rPr>
              <w:t>。</w:t>
            </w:r>
          </w:p>
          <w:p>
            <w:pPr>
              <w:ind w:left="106" w:right="410"/>
              <w:spacing w:before="87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对于在配置空间中实现的扩展能力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该</w:t>
            </w:r>
            <w:r>
              <w:rPr>
                <w:spacing w:val="-5"/>
              </w:rPr>
              <w:t>偏移</w:t>
            </w:r>
            <w:r>
              <w:rPr>
                <w:spacing w:val="-5"/>
              </w:rPr>
              <w:t>相对</w:t>
            </w:r>
            <w:r>
              <w:rPr>
                <w:spacing w:val="-5"/>
              </w:rPr>
              <w:t>于</w:t>
            </w:r>
            <w:r>
              <w:rPr>
                <w:spacing w:val="-5"/>
              </w:rPr>
              <w:t>PCI兼容配置</w:t>
            </w:r>
            <w:r>
              <w:rPr>
                <w:spacing w:val="-5"/>
              </w:rPr>
              <w:t>空间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开始</w:t>
            </w:r>
            <w:r>
              <w:t>，</w:t>
            </w:r>
            <w:r>
              <w:rPr>
                <w:spacing w:val="-5"/>
              </w:rPr>
              <w:t>因此必须始终为000h（对于PCI兼容配置空间的终止列表）或</w:t>
            </w:r>
            <w:r>
              <w:rPr>
                <w:spacing w:val="-5"/>
              </w:rPr>
              <w:t>000h（对于PCI</w:t>
            </w:r>
            <w:r>
              <w:rPr>
                <w:spacing w:val="-5"/>
              </w:rPr>
              <w:t>兼容配置空间的</w:t>
            </w:r>
            <w:r>
              <w:rPr>
                <w:spacing w:val="-5"/>
              </w:rPr>
              <w:t>终止列表</w:t>
            </w:r>
          </w:p>
          <w:p>
            <w:pPr>
              <w:ind w:left="99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5"/>
              </w:rPr>
              <w:t>能力）或大于0FFh。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65"/>
              <w:spacing w:before="150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45" w:lineRule="exact"/>
        <w:outlineLvl w:val="3"/>
        <w:rPr>
          <w:sz w:val="26"/>
          <w:szCs w:val="26"/>
        </w:rPr>
      </w:pPr>
      <w:bookmarkStart w:name="bookmark195" w:id="35"/>
      <w:bookmarkEnd w:id="35"/>
      <w:hyperlink w:history="true" r:id="rId116">
        <w:r>
          <w:rPr>
            <w:spacing w:val="-21"/>
          </w:rPr>
          <w:t>9.3.3.2</w:t>
        </w:r>
      </w:hyperlink>
      <w:r>
        <w:rPr>
          <w:spacing w:val="-21"/>
        </w:rPr>
        <w:t>SR-IOV</w:t>
      </w:r>
      <w:r>
        <w:rPr>
          <w:spacing w:val="-21"/>
        </w:rPr>
        <w:t>功能</w:t>
      </w:r>
      <w:r>
        <w:rPr>
          <w:spacing w:val="-21"/>
        </w:rPr>
        <w:t xml:space="preserve">寄存器（04 h）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BodyText"/>
        <w:ind w:left="875"/>
        <w:spacing w:before="60" w:line="252" w:lineRule="auto"/>
      </w:pPr>
      <w:r>
        <w:pict>
          <v:shape id="_x0000_s756" style="position:absolute;margin-left:329.518pt;margin-top:55.3313pt;mso-position-vertical-relative:text;mso-position-horizontal-relative:text;width:0.55pt;height:7.35pt;z-index:-250914816;" filled="false" strokecolor="#808080" strokeweight="0.54pt" coordsize="11,146" coordorigin="0,0" path="m5,146l5,0e">
            <v:stroke joinstyle="miter" miterlimit="4"/>
          </v:shape>
        </w:pict>
        <w:pict>
          <v:shape id="_x0000_s758" style="position:absolute;margin-left:320.85pt;margin-top:55.3313pt;mso-position-vertical-relative:text;mso-position-horizontal-relative:text;width:0.55pt;height:7.35pt;z-index:-250912768;" filled="false" strokecolor="#808080" strokeweight="0.54pt" coordsize="11,146" coordorigin="0,0" path="m5,146l5,0e">
            <v:stroke joinstyle="miter" miterlimit="4"/>
          </v:shape>
        </w:pict>
      </w:r>
      <w:r>
        <w:pict>
          <v:shape id="_x0000_s760" style="position:absolute;margin-left:340.337pt;margin-top:55.4508pt;mso-position-vertical-relative:text;mso-position-horizontal-relative:text;width:4.65pt;height:6.9pt;z-index:252411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00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0</w:t>
                  </w:r>
                </w:p>
              </w:txbxContent>
            </v:textbox>
          </v:shape>
        </w:pict>
      </w:r>
      <w:r>
        <w:pict>
          <v:shape id="_x0000_s762" style="position:absolute;margin-left:322.956pt;margin-top:55.4508pt;mso-position-vertical-relative:text;mso-position-horizontal-relative:text;width:4.7pt;height:6.9pt;z-index:252410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00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t>2</w:t>
                  </w:r>
                </w:p>
              </w:txbxContent>
            </v:textbox>
          </v:shape>
        </w:pict>
      </w:r>
      <w:r>
        <w:pict>
          <v:shape id="_x0000_s764" style="position:absolute;margin-left:316.046pt;margin-top:55.4508pt;mso-position-vertical-relative:text;mso-position-horizontal-relative:text;width:4.75pt;height:6.9pt;z-index:252409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00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3</w:t>
                  </w:r>
                </w:p>
              </w:txbxContent>
            </v:textbox>
          </v:shape>
        </w:pict>
      </w:r>
      <w:r>
        <w:pict>
          <v:shape id="_x0000_s766" style="position:absolute;margin-left:165.132pt;margin-top:55.4508pt;mso-position-vertical-relative:text;mso-position-horizontal-relative:text;width:7.55pt;height:6.9pt;z-index:252408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26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t>20</w:t>
                  </w:r>
                </w:p>
              </w:txbxContent>
            </v:textbox>
          </v:shape>
        </w:pict>
      </w:r>
      <w:r>
        <w:pict>
          <v:shape id="_x0000_s768" style="position:absolute;margin-left:331.872pt;margin-top:55.5201pt;mso-position-vertical-relative:text;mso-position-horizontal-relative:text;width:4.45pt;height:6.85pt;z-index:25241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00"/>
                    <w:ind w:left="20"/>
                    <w:spacing w:before="20" w:line="174" w:lineRule="auto"/>
                    <w:rPr>
                      <w:sz w:val="11"/>
                      <w:szCs w:val="11"/>
                    </w:rPr>
                  </w:pPr>
                  <w:r>
                    <w:t>1</w:t>
                  </w:r>
                </w:p>
              </w:txbxContent>
            </v:textbox>
          </v:shape>
        </w:pict>
      </w:r>
      <w:r>
        <w:pict>
          <v:shape id="_x0000_s770" style="position:absolute;margin-left:68.0953pt;margin-top:54.0604pt;mso-position-vertical-relative:text;mso-position-horizontal-relative:text;width:98.2pt;height:27.1pt;z-index:252413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908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1908"/>
                  </w:tblGrid>
                  <w:tr>
                    <w:trPr>
                      <w:trHeight w:val="142" w:hRule="atLeast"/>
                    </w:trPr>
                    <w:tc>
                      <w:tcPr>
                        <w:tcW w:w="1908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ind w:left="20"/>
                          <w:spacing w:before="27" w:line="176" w:lineRule="auto"/>
                          <w:rPr>
                            <w:rFonts w:ascii="Tahoma" w:hAnsi="Tahoma" w:cs="Tahoma" w:eastAsia="Tahoma"/>
                            <w:sz w:val="11"/>
                            <w:szCs w:val="11"/>
                          </w:rPr>
                          <w:pStyle w:val="P68B1DB1-Normal127"/>
                        </w:pPr>
                        <w:r>
                          <w:t xml:space="preserve">31                                                  21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1908" w:type="dxa"/>
                        <w:vAlign w:val="top"/>
                      </w:tcPr>
                      <w:p>
                        <w:pPr>
                          <w:pStyle w:val="TableText"/>
                          <w:spacing w:line="247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ind w:firstLine="161"/>
                          <w:spacing w:line="70" w:lineRule="exact"/>
                          <w:pStyle w:val="P68B1DB1-Normal117"/>
                        </w:pPr>
                        <w:r>
                          <w:drawing>
                            <wp:inline distT="0" distB="0" distL="0" distR="0">
                              <wp:extent cx="997540" cy="44275"/>
                              <wp:effectExtent l="0" t="0" r="0" b="0"/>
                              <wp:docPr id="186" name="IM 18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6" name="IM 186"/>
                                      <pic:cNvPicPr/>
                                    </pic:nvPicPr>
                                    <pic:blipFill>
                                      <a:blip r:embed="rId1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997540" cy="44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772" style="position:absolute;margin-left:338.185pt;margin-top:62.3734pt;mso-position-vertical-relative:text;mso-position-horizontal-relative:text;width:9.5pt;height:18.15pt;z-index:-250916864;" filled="false" strokecolor="#000000" strokeweight="0.81pt" coordsize="190,362" coordorigin="0,0" path="m8,8l181,8l181,354l8,354l8,8e">
            <v:stroke joinstyle="miter" miterlimit="4"/>
          </v:shape>
        </w:pict>
      </w:r>
      <w:r>
        <w:drawing>
          <wp:anchor distT="0" distB="0" distL="0" distR="0" simplePos="0" relativeHeight="252402688" behindDoc="1" locked="0" layoutInCell="1" allowOverlap="1">
            <wp:simplePos x="0" y="0"/>
            <wp:positionH relativeFrom="column">
              <wp:posOffset>4179713</wp:posOffset>
            </wp:positionH>
            <wp:positionV relativeFrom="paragraph">
              <wp:posOffset>786982</wp:posOffset>
            </wp:positionV>
            <wp:extent cx="120392" cy="230466"/>
            <wp:effectExtent l="0" t="0" r="0" b="0"/>
            <wp:wrapNone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392" cy="230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74" style="position:absolute;margin-left:320.85pt;margin-top:62.3734pt;mso-position-vertical-relative:text;mso-position-horizontal-relative:text;width:9.5pt;height:18.15pt;z-index:-250911744;" filled="false" strokecolor="#000000" strokeweight="0.81pt" coordsize="190,362" coordorigin="0,0" path="m8,8l181,8l181,354l8,354l8,8e">
            <v:stroke joinstyle="miter" miterlimit="4"/>
          </v:shape>
        </w:pict>
        <w:pict>
          <v:group id="_x0000_s776" style="position:absolute;margin-left:338.064pt;margin-top:79.4655pt;mso-position-vertical-relative:text;mso-position-horizontal-relative:text;width:8.95pt;height:8.95pt;z-index:-250915840;" filled="false" stroked="false" coordsize="178,178" coordorigin="0,0">
            <v:shape id="_x0000_s778" style="position:absolute;left:0;top:0;width:178;height:54;" filled="false" strokecolor="#008000" strokeweight="0.54pt" coordsize="178,54" coordorigin="0,0" path="m2,4l89,48l175,4e">
              <v:stroke joinstyle="miter" miterlimit="4"/>
            </v:shape>
            <v:shape id="_x0000_s780" style="position:absolute;left:83;top:48;width:75;height:131;" filled="false" strokecolor="#008000" strokeweight="0.54pt" coordsize="75,131" coordorigin="0,0" path="m5,0l5,124l74,124e">
              <v:stroke dashstyle="dash" joinstyle="miter" miterlimit="4"/>
            </v:shape>
          </v:group>
        </w:pict>
        <w:pict>
          <v:group id="_x0000_s782" style="position:absolute;margin-left:329.396pt;margin-top:79.4655pt;mso-position-vertical-relative:text;mso-position-horizontal-relative:text;width:16.6pt;height:19.75pt;z-index:252407808;" filled="false" stroked="false" coordsize="332,395" coordorigin="0,0">
            <v:shape id="_x0000_s784" style="position:absolute;left:0;top:0;width:178;height:54;" filled="false" strokecolor="#008000" strokeweight="0.54pt" coordsize="178,54" coordorigin="0,0" path="m2,4l89,48l175,4e">
              <v:stroke joinstyle="miter" miterlimit="4"/>
            </v:shape>
            <v:shape id="_x0000_s786" style="position:absolute;left:83;top:48;width:248;height:347;" filled="false" strokecolor="#008000" strokeweight="0.54pt" coordsize="248,347" coordorigin="0,0" path="m5,0l5,341l248,341e">
              <v:stroke dashstyle="dash" joinstyle="miter" miterlimit="4"/>
            </v:shape>
          </v:group>
        </w:pict>
        <w:pict>
          <v:shape id="_x0000_s788" style="position:absolute;margin-left:321pt;margin-top:79.7363pt;mso-position-vertical-relative:text;mso-position-horizontal-relative:text;width:25.3pt;height:30.6pt;z-index:-250910720;" filled="false" strokecolor="#000000" strokeweight="0.54pt" coordsize="505,612" coordorigin="0,0" path="m2,4l89,48l175,4m89,48l89,606l505,606e">
            <v:stroke joinstyle="miter" miterlimit="4"/>
          </v:shape>
        </w:pict>
        <w:pict>
          <v:shape id="_x0000_s790" style="position:absolute;margin-left:69.5016pt;margin-top:79.7078pt;mso-position-vertical-relative:text;mso-position-horizontal-relative:text;width:276.8pt;height:41.45pt;z-index:252414976;" filled="false" strokecolor="#000000" strokeweight="0.54pt" coordsize="5535,829" coordorigin="0,0" path="m5,5l958,48l1912,5m958,48l958,823l5535,823e">
            <v:stroke joinstyle="miter" miterlimit="4"/>
          </v:shape>
        </w:pict>
        <w:pict>
          <v:shape id="_x0000_s792" style="position:absolute;margin-left:338.185pt;margin-top:55.3313pt;mso-position-vertical-relative:text;mso-position-horizontal-relative:text;width:9.25pt;height:7.35pt;z-index:-250917888;" filled="false" strokecolor="#808080" strokeweight="0.54pt" coordsize="185,146" coordorigin="0,0" path="m178,146l178,0m5,146l5,0e">
            <v:stroke joinstyle="miter" miterlimit="4"/>
          </v:shape>
        </w:pict>
      </w:r>
      <w:hyperlink w:history="true" w:anchor="bookmark196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9-4</w:t>
        </w:r>
      </w:hyperlink>
      <w:r>
        <w:rPr>
          <w:spacing w:val="-4"/>
        </w:rPr>
        <w:t>定义</w:t>
      </w:r>
      <w:r>
        <w:rPr>
          <w:spacing w:val="-5"/>
        </w:rPr>
        <w:t>了</w:t>
      </w:r>
      <w:r>
        <w:rPr>
          <w:spacing w:val="-5"/>
        </w:rPr>
        <w:t>SR-IOV能力</w:t>
      </w:r>
      <w:r>
        <w:rPr>
          <w:spacing w:val="-5"/>
        </w:rPr>
        <w:t>字段的布局。</w:t>
      </w:r>
    </w:p>
    <w:p>
      <w:pPr>
        <w:spacing w:before="67"/>
      </w:pPr>
    </w:p>
    <w:p>
      <w:pPr>
        <w:spacing w:before="67"/>
      </w:pPr>
    </w:p>
    <w:p>
      <w:pPr>
        <w:spacing w:before="66"/>
      </w:pPr>
    </w:p>
    <w:tbl>
      <w:tblPr>
        <w:tblStyle w:val="TableNormal"/>
        <w:tblW w:w="3121" w:type="dxa"/>
        <w:tblInd w:w="3296" w:type="dxa"/>
        <w:shd w:val="clear" w:fill="E8E8E8"/>
        <w:tblLayout w:type="fixed"/>
        <w:tblBorders>
          <w:left w:val="single" w:color="808080" w:sz="6" w:space="0"/>
          <w:bottom w:val="single" w:color="808080" w:sz="6" w:space="0"/>
          <w:right w:val="single" w:color="808080" w:sz="6" w:space="0"/>
          <w:top w:val="single" w:color="808080" w:sz="6" w:space="0"/>
        </w:tblBorders>
      </w:tblPr>
      <w:tblGrid>
        <w:gridCol w:w="3121"/>
      </w:tblGrid>
      <w:tr>
        <w:trPr>
          <w:trHeight w:val="332" w:hRule="atLeast"/>
        </w:trPr>
        <w:tc>
          <w:tcPr>
            <w:shd w:val="clear" w:fill="E8E8E8"/>
            <w:tcW w:w="3121" w:type="dxa"/>
            <w:vAlign w:val="top"/>
          </w:tcPr>
          <w:p>
            <w:pPr>
              <w:ind w:left="1363"/>
              <w:spacing w:before="53" w:line="190" w:lineRule="auto"/>
              <w:rPr>
                <w:rFonts w:ascii="Tahoma" w:hAnsi="Tahoma" w:cs="Tahoma" w:eastAsia="Tahoma"/>
                <w:sz w:val="15"/>
                <w:szCs w:val="15"/>
              </w:rPr>
              <w:pStyle w:val="P68B1DB1-Normal128"/>
            </w:pPr>
            <w:r>
              <w:t>RsvdP</w:t>
            </w:r>
          </w:p>
          <w:p>
            <w:pPr>
              <w:ind w:left="161"/>
              <w:spacing w:before="56" w:line="69" w:lineRule="exact"/>
              <w:pStyle w:val="P68B1DB1-Normal117"/>
            </w:pPr>
            <w:r>
              <w:drawing>
                <wp:inline distT="0" distB="0" distL="0" distR="0">
                  <wp:extent cx="1768054" cy="43725"/>
                  <wp:effectExtent l="0" t="0" r="0" b="0"/>
                  <wp:docPr id="190" name="IM 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" name="IM 190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68054" cy="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68B1DB1-BodyText129"/>
        <w:ind w:left="6937"/>
        <w:spacing w:before="55" w:line="200" w:lineRule="exact"/>
        <w:rPr>
          <w:sz w:val="15"/>
          <w:szCs w:val="15"/>
        </w:rPr>
      </w:pPr>
      <w:r>
        <w:t>支持VF迁移</w:t>
      </w:r>
    </w:p>
    <w:p>
      <w:pPr>
        <w:pStyle w:val="P68B1DB1-BodyText129"/>
        <w:ind w:left="6937"/>
        <w:spacing w:before="17" w:line="200" w:lineRule="exact"/>
        <w:rPr>
          <w:sz w:val="15"/>
          <w:szCs w:val="15"/>
        </w:rPr>
      </w:pPr>
      <w:r>
        <w:t>保留ARI功能层次结构</w:t>
      </w:r>
    </w:p>
    <w:p>
      <w:pPr>
        <w:pStyle w:val="P68B1DB1-BodyText130"/>
        <w:ind w:left="6937"/>
        <w:spacing w:before="16" w:line="201" w:lineRule="exact"/>
        <w:rPr>
          <w:sz w:val="15"/>
          <w:szCs w:val="15"/>
        </w:rPr>
      </w:pPr>
      <w:r>
        <w:rPr>
          <w:spacing w:val="-1"/>
        </w:rPr>
        <w:t xml:space="preserve">VF 10-Bit Tag</w:t>
      </w:r>
      <w:r>
        <w:rPr>
          <w:spacing w:val="-2"/>
        </w:rPr>
        <w:t>Quantizer</w:t>
      </w:r>
    </w:p>
    <w:p>
      <w:pPr>
        <w:pStyle w:val="P68B1DB1-BodyText130"/>
        <w:ind w:left="6937"/>
        <w:spacing w:before="16" w:line="200" w:lineRule="exact"/>
        <w:rPr>
          <w:sz w:val="15"/>
          <w:szCs w:val="15"/>
        </w:rPr>
      </w:pPr>
      <w:r>
        <w:rPr>
          <w:spacing w:val="-1"/>
        </w:rPr>
        <w:t>VF迁移消息转发</w:t>
      </w:r>
      <w:r>
        <w:rPr>
          <w:spacing w:val="-2"/>
        </w:rPr>
        <w:t>器</w:t>
      </w:r>
    </w:p>
    <w:p>
      <w:pPr>
        <w:pStyle w:val="P68B1DB1-BodyText22"/>
        <w:ind w:left="4413" w:right="4564" w:hanging="171"/>
        <w:spacing w:before="232" w:line="503" w:lineRule="auto"/>
        <w:rPr>
          <w:sz w:val="19"/>
          <w:szCs w:val="19"/>
        </w:rPr>
      </w:pPr>
      <w:r>
        <w:rPr>
          <w:spacing w:val="-8"/>
        </w:rPr>
        <w:t>图</w:t>
      </w:r>
      <w:r>
        <w:rPr>
          <w:spacing w:val="-8"/>
        </w:rPr>
        <w:t>9-15</w:t>
      </w:r>
      <w:r>
        <w:rPr>
          <w:spacing w:val="-8"/>
        </w:rPr>
        <w:t>SR-IOV</w:t>
      </w:r>
      <w:r>
        <w:rPr>
          <w:spacing w:val="-8"/>
        </w:rPr>
        <w:t>功能</w:t>
      </w:r>
      <w:r>
        <w:rPr>
          <w:spacing w:val="-8"/>
        </w:rPr>
        <w:t>寄存器</w:t>
      </w:r>
      <w:r>
        <w:rPr>
          <w:sz w:val="19"/>
          <w:szCs w:val="19"/>
          <w:spacing w:val="-8"/>
        </w:rPr>
        <w:t>表</w:t>
      </w:r>
      <w:r>
        <w:rPr>
          <w:sz w:val="19"/>
          <w:szCs w:val="19"/>
          <w:spacing w:val="-8"/>
        </w:rPr>
        <w:t>9-4</w:t>
      </w:r>
      <w:r>
        <w:rPr>
          <w:sz w:val="19"/>
          <w:szCs w:val="19"/>
          <w:spacing w:val="-8"/>
        </w:rPr>
        <w:t>SR-IOV</w:t>
      </w:r>
      <w:r>
        <w:rPr>
          <w:sz w:val="19"/>
          <w:szCs w:val="19"/>
          <w:spacing w:val="-8"/>
        </w:rPr>
        <w:t>功能</w:t>
      </w:r>
      <w:r>
        <w:rPr>
          <w:sz w:val="19"/>
          <w:szCs w:val="19"/>
          <w:spacing w:val="-8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bookmarkStart w:name="bookmark197" w:id="37"/>
            <w:bookmarkEnd w:id="37"/>
            <w:bookmarkStart w:name="bookmark135" w:id="38"/>
            <w:bookmarkEnd w:id="38"/>
            <w:bookmarkStart w:name="bookmark137" w:id="39"/>
            <w:bookmarkEnd w:id="39"/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626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502"/>
              <w:spacing w:before="14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105" w:right="501" w:hanging="1"/>
              <w:spacing w:before="76" w:line="24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>VF</w:t>
            </w:r>
            <w:r>
              <w:rPr>
                <w:b/>
                <w:bCs/>
                <w:spacing w:val="-7"/>
              </w:rPr>
              <w:t xml:space="preserve">Migration Capable</w:t>
            </w:r>
            <w:r>
              <w:rPr>
                <w:spacing w:val="-7"/>
              </w:rPr>
              <w:t>-如果</w:t>
            </w:r>
            <w:r>
              <w:rPr>
                <w:spacing w:val="-7"/>
              </w:rPr>
              <w:t>设置，</w:t>
            </w:r>
            <w:r>
              <w:rPr>
                <w:spacing w:val="-7"/>
              </w:rPr>
              <w:t xml:space="preserve">PF为Migration Capable，并</w:t>
            </w:r>
            <w:r>
              <w:rPr>
                <w:spacing w:val="-8"/>
              </w:rPr>
              <w:t>在</w:t>
            </w:r>
            <w:r>
              <w:rPr>
                <w:spacing w:val="-8"/>
              </w:rPr>
              <w:t>Migration</w:t>
            </w:r>
            <w:r>
              <w:rPr>
                <w:spacing w:val="-8"/>
              </w:rPr>
              <w:t>Capable</w:t>
            </w:r>
            <w:r>
              <w:rPr>
                <w:spacing w:val="-10"/>
              </w:rPr>
              <w:t>MR-PCIM下运行。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  <w:tr>
        <w:trPr>
          <w:trHeight w:val="165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9"/>
              <w:spacing w:before="14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7985" w:type="dxa"/>
            <w:vAlign w:val="top"/>
          </w:tcPr>
          <w:p>
            <w:pPr>
              <w:ind w:left="78"/>
              <w:spacing w:before="80" w:line="23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31"/>
            </w:pPr>
            <w:bookmarkStart w:name="bookmark198" w:id="40"/>
            <w:bookmarkEnd w:id="40"/>
            <w:r>
              <w:rPr>
                <w:spacing w:val="-13"/>
                <w:w w:val="99"/>
              </w:rPr>
              <w:t>保留</w:t>
            </w:r>
            <w:r>
              <w:rPr>
                <w:spacing w:val="-13"/>
                <w:w w:val="99"/>
              </w:rPr>
              <w:t>ARI功能</w:t>
            </w:r>
            <w:r>
              <w:rPr>
                <w:spacing w:val="-13"/>
                <w:w w:val="99"/>
              </w:rPr>
              <w:t>层次结构</w:t>
            </w:r>
          </w:p>
          <w:p>
            <w:pPr>
              <w:ind w:left="96"/>
              <w:spacing w:before="133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8"/>
              </w:rPr>
              <w:t>PCI</w:t>
            </w:r>
            <w:r>
              <w:rPr>
                <w:spacing w:val="-8"/>
              </w:rPr>
              <w:t>Express</w:t>
            </w:r>
            <w:r>
              <w:rPr>
                <w:spacing w:val="-8"/>
              </w:rPr>
              <w:t>端点：</w:t>
            </w:r>
          </w:p>
          <w:p>
            <w:pPr>
              <w:ind w:left="96" w:right="1413" w:firstLine="9"/>
              <w:spacing w:before="99" w:line="31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如果</w:t>
            </w:r>
            <w:r>
              <w:rPr>
                <w:spacing w:val="-5"/>
              </w:rPr>
              <w:t>置位，</w:t>
            </w:r>
            <w:r>
              <w:rPr>
                <w:spacing w:val="-5"/>
              </w:rPr>
              <w:t>则</w:t>
            </w:r>
            <w:hyperlink w:history="true" w:anchor="bookmark199">
              <w:r>
                <w:rPr>
                  <w:u w:val="single" w:color="C0C0C0"/>
                  <w:spacing w:val="-5"/>
                </w:rPr>
                <w:t>ARI能力层次</w:t>
              </w:r>
            </w:hyperlink>
            <w:r>
              <w:rPr>
                <w:spacing w:val="-5"/>
              </w:rPr>
              <w:t>位在某些</w:t>
            </w:r>
            <w:r>
              <w:rPr>
                <w:spacing w:val="-6"/>
              </w:rPr>
              <w:t>电源</w:t>
            </w:r>
            <w:r>
              <w:rPr>
                <w:spacing w:val="-6"/>
              </w:rPr>
              <w:t>状态</w:t>
            </w:r>
            <w:r>
              <w:rPr>
                <w:spacing w:val="-6"/>
              </w:rPr>
              <w:t>转换中保留。</w:t>
            </w:r>
            <w:r>
              <w:rPr>
                <w:spacing w:val="-6"/>
              </w:rPr>
              <w:t>RCiEP：</w:t>
            </w:r>
          </w:p>
          <w:p>
            <w:pPr>
              <w:ind w:left="106"/>
              <w:spacing w:before="7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不适用</w:t>
            </w:r>
            <w:r>
              <w:rPr>
                <w:spacing w:val="-4"/>
              </w:rPr>
              <w:t>-</w:t>
            </w:r>
            <w:r>
              <w:rPr>
                <w:spacing w:val="-4"/>
              </w:rPr>
              <w:t>强烈建议</w:t>
            </w:r>
            <w:r>
              <w:rPr>
                <w:spacing w:val="-4"/>
              </w:rPr>
              <w:t>将</w:t>
            </w:r>
            <w:r>
              <w:rPr>
                <w:spacing w:val="-4"/>
              </w:rPr>
              <w:t>此</w:t>
            </w:r>
            <w:r>
              <w:rPr>
                <w:spacing w:val="-5"/>
              </w:rPr>
              <w:t>位硬连线</w:t>
            </w:r>
            <w:r>
              <w:rPr>
                <w:spacing w:val="-5"/>
              </w:rPr>
              <w:t>至</w:t>
            </w:r>
            <w:r>
              <w:rPr>
                <w:spacing w:val="-5"/>
              </w:rPr>
              <w:t xml:space="preserve">0 b。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1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  <w:tr>
        <w:trPr>
          <w:trHeight w:val="117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1"/>
              <w:spacing w:before="152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2</w:t>
            </w:r>
          </w:p>
        </w:tc>
        <w:tc>
          <w:tcPr>
            <w:tcW w:w="7985" w:type="dxa"/>
            <w:vAlign w:val="top"/>
          </w:tcPr>
          <w:p>
            <w:pPr>
              <w:ind w:left="89" w:right="122" w:firstLine="14"/>
              <w:spacing w:before="86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9"/>
              </w:rPr>
              <w:t>支持VF</w:t>
            </w:r>
            <w:r>
              <w:rPr>
                <w:b/>
                <w:bCs/>
                <w:spacing w:val="-9"/>
              </w:rPr>
              <w:t>10位标签解码器</w:t>
            </w:r>
            <w:r>
              <w:rPr>
                <w:spacing w:val="-9"/>
              </w:rPr>
              <w:t>-如果</w:t>
            </w:r>
            <w:r>
              <w:rPr>
                <w:spacing w:val="-9"/>
              </w:rPr>
              <w:t>设置，所有</w:t>
            </w:r>
            <w:r>
              <w:rPr>
                <w:spacing w:val="-9"/>
              </w:rPr>
              <w:t>VF必须</w:t>
            </w:r>
            <w:r>
              <w:rPr>
                <w:spacing w:val="-9"/>
              </w:rPr>
              <w:t>支持10位</w:t>
            </w:r>
            <w:r>
              <w:rPr>
                <w:spacing w:val="-9"/>
              </w:rPr>
              <w:t>标签解码器功能</w:t>
            </w:r>
            <w:r>
              <w:rPr>
                <w:spacing w:val="-10"/>
              </w:rPr>
              <w:t>。如果</w:t>
            </w:r>
            <w:r>
              <w:rPr>
                <w:spacing w:val="-10"/>
              </w:rPr>
              <w:t>清除，</w:t>
            </w:r>
            <w:bookmarkStart w:name="bookmark200" w:id="41"/>
            <w:bookmarkEnd w:id="41"/>
            <w:r>
              <w:rPr>
                <w:spacing w:val="-5"/>
              </w:rPr>
              <w:t>则VF必须不</w:t>
            </w:r>
            <w:r>
              <w:rPr>
                <w:spacing w:val="-5"/>
              </w:rPr>
              <w:t>支持10位</w:t>
            </w:r>
            <w:r>
              <w:rPr>
                <w:spacing w:val="-5"/>
              </w:rPr>
              <w:t>标记转换</w:t>
            </w:r>
            <w:r>
              <w:rPr>
                <w:spacing w:val="-12"/>
              </w:rPr>
              <w:t>器</w:t>
            </w:r>
            <w:r>
              <w:rPr>
                <w:spacing w:val="-5"/>
              </w:rPr>
              <w:t>能力</w:t>
            </w:r>
            <w:r>
              <w:rPr>
                <w:spacing w:val="-6"/>
              </w:rPr>
              <w:t>。</w:t>
            </w:r>
          </w:p>
          <w:p>
            <w:pPr>
              <w:ind w:left="104" w:right="233" w:firstLine="1"/>
              <w:spacing w:before="85" w:line="2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如果</w:t>
            </w:r>
            <w:r>
              <w:rPr>
                <w:spacing w:val="-21"/>
              </w:rPr>
              <w:t>PF的设备功能2寄存器中</w:t>
            </w:r>
            <w:r>
              <w:rPr>
                <w:spacing w:val="-4"/>
              </w:rPr>
              <w:t>的</w:t>
            </w:r>
            <w:r>
              <w:rPr>
                <w:u w:val="single" w:color="C0C0C0"/>
                <w:spacing w:val="-4"/>
              </w:rPr>
              <w:t>10位</w:t>
            </w:r>
            <w:r>
              <w:rPr>
                <w:u w:val="single" w:color="C0C0C0"/>
                <w:spacing w:val="-4"/>
              </w:rPr>
              <w:t>标签转发器</w:t>
            </w:r>
            <w:r>
              <w:rPr>
                <w:u w:val="single" w:color="C0C0C0"/>
                <w:spacing w:val="-5"/>
              </w:rPr>
              <w:t>支持</w:t>
            </w:r>
            <w:r>
              <w:rPr>
                <w:spacing w:val="-5"/>
              </w:rPr>
              <w:t>位</w:t>
            </w:r>
            <w:r>
              <w:rPr>
                <w:spacing w:val="-8"/>
              </w:rPr>
              <w:t>为清零，则该位必须为清零</w:t>
            </w:r>
            <w:r>
              <w:rPr>
                <w:spacing w:val="-6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227"/>
              <w:spacing w:before="144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HwInit</w:t>
            </w:r>
          </w:p>
        </w:tc>
      </w:tr>
    </w:tbl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  <w:r>
        <w:drawing>
          <wp:anchor distT="0" distB="0" distL="0" distR="0" simplePos="0" relativeHeight="2524067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147309</wp:posOffset>
            </wp:positionV>
            <wp:extent cx="7592400" cy="7143"/>
            <wp:effectExtent l="0" t="0" r="0" b="0"/>
            <wp:wrapNone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33"/>
        <w:ind w:left="11216"/>
        <w:spacing w:before="56" w:line="164" w:lineRule="auto"/>
        <w:rPr>
          <w:sz w:val="18"/>
          <w:szCs w:val="18"/>
        </w:rPr>
      </w:pPr>
      <w:r>
        <w:t>第1123页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7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343"/>
              <w:spacing w:before="14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三十一点二十一分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5" w:right="172" w:firstLine="9"/>
              <w:spacing w:before="82" w:line="26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9"/>
              </w:rPr>
              <w:t>VF</w:t>
            </w:r>
            <w:r>
              <w:rPr>
                <w:b/>
                <w:bCs/>
                <w:spacing w:val="-9"/>
              </w:rPr>
              <w:t>迁移中断</w:t>
            </w:r>
            <w:r>
              <w:rPr>
                <w:b/>
                <w:bCs/>
                <w:spacing w:val="-9"/>
              </w:rPr>
              <w:t>消息号</w:t>
            </w:r>
            <w:r>
              <w:rPr>
                <w:spacing w:val="-9"/>
              </w:rPr>
              <w:t>-</w:t>
            </w:r>
            <w:r>
              <w:rPr>
                <w:spacing w:val="-10"/>
              </w:rPr>
              <w:t>指示</w:t>
            </w:r>
            <w:r>
              <w:rPr>
                <w:spacing w:val="-16"/>
              </w:rPr>
              <w:t>用于迁移中断</w:t>
            </w:r>
            <w:r>
              <w:rPr>
                <w:spacing w:val="-10"/>
              </w:rPr>
              <w:t>的MSI/MSI-X</w:t>
            </w:r>
            <w:r>
              <w:rPr>
                <w:spacing w:val="-10"/>
              </w:rPr>
              <w:t>向量</w:t>
            </w:r>
            <w:r>
              <w:rPr>
                <w:spacing w:val="-10"/>
              </w:rPr>
              <w:t>。</w:t>
            </w:r>
            <w:r>
              <w:t xml:space="preserve"> </w:t>
            </w:r>
            <w:r>
              <w:rPr>
                <w:spacing w:val="-4"/>
              </w:rPr>
              <w:t>如果</w:t>
            </w:r>
            <w:hyperlink w:history="true" w:anchor="bookmark137">
              <w:r>
                <w:rPr>
                  <w:u w:val="single" w:color="C0C0C0"/>
                  <w:spacing w:val="-4"/>
                </w:rPr>
                <w:t>VF迁移能力</w:t>
              </w:r>
            </w:hyperlink>
            <w:r>
              <w:rPr>
                <w:spacing w:val="-10"/>
              </w:rPr>
              <w:t>为</w:t>
            </w:r>
            <w:r>
              <w:rPr>
                <w:spacing w:val="-4"/>
              </w:rPr>
              <w:t>清除</w:t>
            </w:r>
            <w:r>
              <w:rPr>
                <w:spacing w:val="-5"/>
              </w:rPr>
              <w:t>，则此字段中的值未定义。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5"/>
              <w:spacing w:before="142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</w:tbl>
    <w:p>
      <w:pPr>
        <w:spacing w:line="272" w:lineRule="auto"/>
        <w:rPr>
          <w:rFonts w:ascii="Arial"/>
          <w:sz w:val="21"/>
        </w:rPr>
      </w:pPr>
    </w:p>
    <w:p>
      <w:pPr>
        <w:pStyle w:val="P68B1DB1-BodyText134"/>
        <w:ind w:left="878"/>
        <w:spacing w:before="73" w:line="275" w:lineRule="auto"/>
        <w:outlineLvl w:val="4"/>
        <w:rPr>
          <w:sz w:val="24"/>
          <w:szCs w:val="24"/>
        </w:rPr>
      </w:pPr>
      <w:bookmarkStart w:name="bookmark201" w:id="42"/>
      <w:bookmarkEnd w:id="42"/>
      <w:r>
        <w:t>9.3.3.2.1</w:t>
      </w:r>
      <w:hyperlink w:history="true" w:anchor="bookmark137">
        <w:r>
          <w:rPr>
            <w:u w:val="single" w:color="C0C0C0"/>
          </w:rPr>
          <w:t>支持VF迁移</w:t>
        </w:r>
      </w:hyperlink>
    </w:p>
    <w:p>
      <w:pPr>
        <w:spacing w:line="328" w:lineRule="auto"/>
        <w:rPr>
          <w:rFonts w:ascii="Arial"/>
          <w:sz w:val="21"/>
        </w:rPr>
      </w:pPr>
    </w:p>
    <w:p>
      <w:pPr>
        <w:pStyle w:val="BodyText"/>
        <w:ind w:left="870"/>
        <w:spacing w:before="61" w:line="251" w:lineRule="auto"/>
      </w:pPr>
      <w:r>
        <w:rPr>
          <w:spacing w:val="-5"/>
        </w:rPr>
        <w:t>设置VF</w:t>
      </w:r>
      <w:hyperlink w:history="true" w:anchor="bookmark137">
        <w:r>
          <w:rPr>
            <w:u w:val="single" w:color="C0C0C0"/>
            <w:spacing w:val="-5"/>
          </w:rPr>
          <w:t xml:space="preserve">Migration Capable</w:t>
        </w:r>
      </w:hyperlink>
      <w:r>
        <w:rPr>
          <w:spacing w:val="-5"/>
        </w:rPr>
        <w:t xml:space="preserve">表示PF支持VF Migration。</w:t>
      </w:r>
      <w:r>
        <w:rPr>
          <w:spacing w:val="-5"/>
        </w:rPr>
        <w:t>如果</w:t>
      </w:r>
      <w:r>
        <w:rPr>
          <w:spacing w:val="-5"/>
        </w:rPr>
        <w:t>清除，</w:t>
      </w:r>
      <w:r>
        <w:rPr>
          <w:spacing w:val="-5"/>
        </w:rPr>
        <w:t>PF不</w:t>
      </w:r>
      <w:r>
        <w:rPr>
          <w:spacing w:val="-6"/>
        </w:rPr>
        <w:t>支持</w:t>
      </w:r>
      <w:r>
        <w:rPr>
          <w:spacing w:val="-6"/>
        </w:rPr>
        <w:t>VF迁移。</w:t>
      </w:r>
    </w:p>
    <w:p>
      <w:pPr>
        <w:pStyle w:val="BodyText"/>
        <w:ind w:left="875" w:right="1359" w:hanging="5"/>
        <w:spacing w:before="147" w:line="253" w:lineRule="auto"/>
      </w:pPr>
      <w:r>
        <w:rPr>
          <w:spacing w:val="-6"/>
        </w:rPr>
        <w:t>VF迁移</w:t>
      </w:r>
      <w:r>
        <w:rPr>
          <w:spacing w:val="-6"/>
        </w:rPr>
        <w:t xml:space="preserve">支持是[ MR-IOV ]的可选</w:t>
      </w:r>
      <w:r>
        <w:rPr>
          <w:spacing w:val="-6"/>
        </w:rPr>
        <w:t>功能</w:t>
      </w:r>
      <w:r>
        <w:rPr>
          <w:spacing w:val="-6"/>
        </w:rPr>
        <w:t>。如果</w:t>
      </w:r>
      <w:r>
        <w:rPr>
          <w:spacing w:val="-6"/>
        </w:rPr>
        <w:t>PF</w:t>
      </w:r>
      <w:r>
        <w:rPr>
          <w:spacing w:val="-7"/>
        </w:rPr>
        <w:t>未</w:t>
      </w:r>
      <w:r>
        <w:rPr>
          <w:spacing w:val="-7"/>
        </w:rPr>
        <w:t>实现</w:t>
      </w:r>
      <w:r>
        <w:rPr>
          <w:spacing w:val="-7"/>
        </w:rPr>
        <w:t>VF迁移的硬件，</w:t>
      </w:r>
      <w:r>
        <w:rPr>
          <w:spacing w:val="-18"/>
        </w:rPr>
        <w:t>则</w:t>
      </w:r>
      <w:r>
        <w:rPr>
          <w:spacing w:val="-7"/>
        </w:rPr>
        <w:t>该位</w:t>
      </w:r>
      <w:r>
        <w:rPr>
          <w:spacing w:val="-4"/>
        </w:rPr>
        <w:t>应实现为</w:t>
      </w:r>
      <w:r>
        <w:rPr>
          <w:u w:val="single" w:color="C0C0C0"/>
          <w:spacing w:val="-4"/>
        </w:rPr>
        <w:t>RO</w:t>
      </w:r>
      <w:r>
        <w:rPr>
          <w:spacing w:val="-5"/>
        </w:rPr>
        <w:t>值</w:t>
      </w:r>
      <w:r>
        <w:rPr>
          <w:spacing w:val="-5"/>
        </w:rPr>
        <w:t>0b。如果</w:t>
      </w:r>
      <w:r>
        <w:rPr>
          <w:spacing w:val="-5"/>
        </w:rPr>
        <w:t>PF</w:t>
      </w:r>
      <w:r>
        <w:rPr>
          <w:spacing w:val="-5"/>
        </w:rPr>
        <w:t>实现</w:t>
      </w:r>
      <w:r>
        <w:rPr>
          <w:spacing w:val="-5"/>
        </w:rPr>
        <w:t>VF迁移的硬件，</w:t>
      </w:r>
      <w:r>
        <w:rPr>
          <w:spacing w:val="-17"/>
        </w:rPr>
        <w:t>则</w:t>
      </w:r>
      <w:r>
        <w:rPr>
          <w:spacing w:val="-5"/>
        </w:rPr>
        <w:t>该位</w:t>
      </w:r>
      <w:r>
        <w:rPr>
          <w:spacing w:val="-5"/>
        </w:rPr>
        <w:t>由</w:t>
      </w:r>
    </w:p>
    <w:p>
      <w:pPr>
        <w:pStyle w:val="BodyText"/>
        <w:ind w:left="886"/>
        <w:spacing w:line="241" w:lineRule="auto"/>
      </w:pPr>
      <w:r>
        <w:rPr>
          <w:spacing w:val="-6"/>
        </w:rPr>
        <w:t xml:space="preserve">[ MR-IOV ]中定义的机制</w:t>
      </w:r>
      <w:r>
        <w:rPr>
          <w:spacing w:val="-6"/>
        </w:rPr>
        <w:t>，并指示</w:t>
      </w:r>
      <w:r>
        <w:rPr>
          <w:spacing w:val="-6"/>
        </w:rPr>
        <w:t>是否</w:t>
      </w:r>
      <w:r>
        <w:rPr>
          <w:spacing w:val="-7"/>
        </w:rPr>
        <w:t>存在</w:t>
      </w:r>
      <w:r>
        <w:rPr>
          <w:spacing w:val="-7"/>
        </w:rPr>
        <w:t>VF迁移支持。</w:t>
      </w:r>
    </w:p>
    <w:p>
      <w:pPr>
        <w:pStyle w:val="BodyText"/>
        <w:ind w:left="888" w:right="4583"/>
        <w:spacing w:before="146" w:line="346" w:lineRule="auto"/>
      </w:pPr>
      <w:r>
        <w:rPr>
          <w:spacing w:val="-4"/>
        </w:rPr>
        <w:t>仅</w:t>
      </w:r>
      <w:r>
        <w:rPr>
          <w:spacing w:val="-4"/>
        </w:rPr>
        <w:t>实现SR-IOV的</w:t>
      </w:r>
      <w:r>
        <w:rPr>
          <w:spacing w:val="-17"/>
        </w:rPr>
        <w:t>设备</w:t>
      </w:r>
      <w:r>
        <w:rPr>
          <w:spacing w:val="-4"/>
        </w:rPr>
        <w:t>应</w:t>
      </w:r>
      <w:r>
        <w:rPr>
          <w:spacing w:val="-4"/>
        </w:rPr>
        <w:t>将</w:t>
      </w:r>
      <w:r>
        <w:rPr>
          <w:spacing w:val="-5"/>
        </w:rPr>
        <w:t>该</w:t>
      </w:r>
      <w:r>
        <w:rPr>
          <w:spacing w:val="-5"/>
        </w:rPr>
        <w:t>字段实现为</w:t>
      </w:r>
      <w:r>
        <w:rPr>
          <w:u w:val="single" w:color="C0C0C0"/>
          <w:spacing w:val="-5"/>
        </w:rPr>
        <w:t>RO</w:t>
      </w:r>
      <w:r>
        <w:rPr>
          <w:spacing w:val="-5"/>
        </w:rPr>
        <w:t>值</w:t>
      </w:r>
      <w:r>
        <w:rPr>
          <w:spacing w:val="-5"/>
        </w:rPr>
        <w:t>零。</w:t>
      </w:r>
      <w:r>
        <w:t xml:space="preserve">  </w:t>
      </w:r>
      <w:r>
        <w:rPr>
          <w:spacing w:val="-6"/>
        </w:rPr>
        <w:t>支持</w:t>
      </w:r>
      <w:r>
        <w:rPr>
          <w:spacing w:val="-6"/>
        </w:rPr>
        <w:t>VF迁移</w:t>
      </w:r>
      <w:r>
        <w:rPr>
          <w:spacing w:val="-7"/>
        </w:rPr>
        <w:t>的PF必须实现MSI或MSI-X中断（或两者）。</w:t>
      </w:r>
    </w:p>
    <w:p>
      <w:pPr>
        <w:pStyle w:val="P68B1DB1-BodyText135"/>
        <w:ind w:left="878"/>
        <w:spacing w:before="301" w:line="276" w:lineRule="auto"/>
        <w:outlineLvl w:val="4"/>
        <w:rPr>
          <w:sz w:val="24"/>
          <w:szCs w:val="24"/>
        </w:rPr>
      </w:pPr>
      <w:bookmarkStart w:name="bookmark202" w:id="43"/>
      <w:bookmarkEnd w:id="43"/>
      <w:r>
        <w:t>9.3.3.2.2</w:t>
      </w:r>
      <w:hyperlink w:history="true" w:anchor="bookmark198">
        <w:r>
          <w:rPr>
            <w:u w:val="single" w:color="C0C0C0"/>
          </w:rPr>
          <w:t>保留ARI能力层次结构</w:t>
        </w:r>
      </w:hyperlink>
    </w:p>
    <w:p>
      <w:pPr>
        <w:spacing w:line="323" w:lineRule="auto"/>
        <w:rPr>
          <w:rFonts w:ascii="Arial"/>
          <w:sz w:val="21"/>
        </w:rPr>
      </w:pPr>
    </w:p>
    <w:p>
      <w:pPr>
        <w:pStyle w:val="BodyText"/>
        <w:ind w:left="877" w:right="1552" w:hanging="7"/>
        <w:spacing w:before="61" w:line="251" w:lineRule="auto"/>
        <w:jc w:val="both"/>
      </w:pPr>
      <w:hyperlink w:history="true" w:anchor="bookmark198">
        <w:r>
          <w:rPr>
            <w:u w:val="single" w:color="C0C0C0"/>
            <w:spacing w:val="-5"/>
          </w:rPr>
          <w:t xml:space="preserve">ARI Capable Hierarchy Preserved（ARI能力层次保留）</w:t>
        </w:r>
      </w:hyperlink>
      <w:r>
        <w:rPr>
          <w:spacing w:val="-5"/>
        </w:rPr>
        <w:t>被</w:t>
      </w:r>
      <w:r>
        <w:rPr>
          <w:spacing w:val="-5"/>
        </w:rPr>
        <w:t>设置</w:t>
      </w:r>
      <w:r>
        <w:rPr>
          <w:spacing w:val="-5"/>
        </w:rPr>
        <w:t>为指示</w:t>
      </w:r>
      <w:r>
        <w:rPr>
          <w:spacing w:val="-5"/>
        </w:rPr>
        <w:t>PF在某些电源状态转换期间</w:t>
      </w:r>
      <w:r>
        <w:rPr>
          <w:spacing w:val="-5"/>
        </w:rPr>
        <w:t>保留</w:t>
      </w:r>
      <w:hyperlink w:history="true" w:anchor="bookmark203">
        <w:r>
          <w:rPr>
            <w:u w:val="single" w:color="C0C0C0"/>
            <w:spacing w:val="-5"/>
          </w:rPr>
          <w:t xml:space="preserve">ARI Capable Hierarchy</w:t>
        </w:r>
      </w:hyperlink>
      <w:r>
        <w:rPr>
          <w:spacing w:val="-5"/>
        </w:rPr>
        <w:t>位</w:t>
      </w:r>
      <w:r>
        <w:rPr>
          <w:spacing w:val="-5"/>
        </w:rPr>
        <w:t>（参见</w:t>
      </w:r>
      <w:hyperlink w:history="true" w:anchor="bookmark204">
        <w:r>
          <w:rPr>
            <w:u w:val="single" w:color="C0C0C0"/>
            <w:spacing w:val="-5"/>
          </w:rPr>
          <w:t>第9.3.3.3.5节</w:t>
        </w:r>
      </w:hyperlink>
      <w:r>
        <w:rPr>
          <w:spacing w:val="-5"/>
        </w:rPr>
        <w:t>）。组件</w:t>
      </w:r>
      <w:r>
        <w:rPr>
          <w:spacing w:val="-6"/>
        </w:rPr>
        <w:t>必须</w:t>
      </w:r>
      <w:r>
        <w:rPr>
          <w:spacing w:val="-6"/>
        </w:rPr>
        <w:t>设置</w:t>
      </w:r>
      <w:r>
        <w:rPr>
          <w:spacing w:val="-6"/>
        </w:rPr>
        <w:t>此位或</w:t>
      </w:r>
      <w:r>
        <w:rPr>
          <w:spacing w:val="-6"/>
        </w:rPr>
        <w:t>设置</w:t>
      </w:r>
      <w:r>
        <w:rPr>
          <w:spacing w:val="-6"/>
        </w:rPr>
        <w:t>No_Soft_Reset位（参见</w:t>
      </w:r>
      <w:hyperlink w:history="true" w:anchor="bookmark205">
        <w:r>
          <w:rPr>
            <w:u w:val="single" w:color="C0C0C0"/>
            <w:spacing w:val="-5"/>
          </w:rPr>
          <w:t>第9.6.2节</w:t>
        </w:r>
      </w:hyperlink>
      <w:r>
        <w:rPr>
          <w:spacing w:val="-5"/>
        </w:rPr>
        <w:t>）。建议</w:t>
      </w:r>
      <w:r>
        <w:rPr>
          <w:spacing w:val="-6"/>
        </w:rPr>
        <w:t>组件</w:t>
      </w:r>
      <w:r>
        <w:rPr>
          <w:spacing w:val="-6"/>
        </w:rPr>
        <w:t>设置</w:t>
      </w:r>
      <w:r>
        <w:rPr>
          <w:spacing w:val="-6"/>
        </w:rPr>
        <w:t>此位，即使</w:t>
      </w:r>
      <w:r>
        <w:rPr>
          <w:spacing w:val="-6"/>
        </w:rPr>
        <w:t>它们也</w:t>
      </w:r>
      <w:r>
        <w:rPr>
          <w:spacing w:val="-6"/>
        </w:rPr>
        <w:t>设置了No_Soft_Reset。</w:t>
      </w:r>
    </w:p>
    <w:p>
      <w:pPr>
        <w:pStyle w:val="BodyText"/>
        <w:ind w:left="887" w:right="1417" w:hanging="17"/>
        <w:spacing w:before="143" w:line="252" w:lineRule="auto"/>
      </w:pPr>
      <w:hyperlink w:history="true" w:anchor="bookmark198">
        <w:r>
          <w:rPr>
            <w:u w:val="single" w:color="C0C0C0"/>
            <w:spacing w:val="-5"/>
          </w:rPr>
          <w:t>保留的ARI能力层级P</w:t>
        </w:r>
      </w:hyperlink>
      <w:r>
        <w:rPr>
          <w:spacing w:val="-6"/>
        </w:rPr>
        <w:t>仅存在于</w:t>
      </w:r>
      <w:r>
        <w:rPr>
          <w:spacing w:val="-18"/>
        </w:rPr>
        <w:t>设备</w:t>
      </w:r>
      <w:r>
        <w:rPr>
          <w:spacing w:val="-6"/>
        </w:rPr>
        <w:t>的最低编号的PF</w:t>
      </w:r>
      <w:r>
        <w:rPr>
          <w:spacing w:val="-6"/>
        </w:rPr>
        <w:t>（</w:t>
      </w:r>
      <w:r>
        <w:rPr>
          <w:spacing w:val="-6"/>
        </w:rPr>
        <w:t xml:space="preserve">例如PF 0）中。</w:t>
      </w:r>
      <w:hyperlink w:history="true" w:anchor="bookmark198">
        <w:r>
          <w:rPr>
            <w:u w:val="single" w:color="C0C0C0"/>
            <w:spacing w:val="-6"/>
          </w:rPr>
          <w:t xml:space="preserve">ARI Capable</w:t>
        </w:r>
      </w:hyperlink>
      <w:hyperlink w:history="true" w:anchor="bookmark198">
        <w:r>
          <w:rPr>
            <w:u w:val="single" w:color="C0C0C0"/>
            <w:spacing w:val="-6"/>
          </w:rPr>
          <w:t xml:space="preserve">Hierarchy Preserved</w:t>
        </w:r>
      </w:hyperlink>
      <w:r>
        <w:rPr>
          <w:spacing w:val="-6"/>
        </w:rPr>
        <w:t>在设备的其他PF中为只读零</w:t>
      </w:r>
      <w:r>
        <w:rPr>
          <w:spacing w:val="-6"/>
        </w:rPr>
        <w:t>。</w:t>
      </w:r>
    </w:p>
    <w:p>
      <w:pPr>
        <w:pStyle w:val="BodyText"/>
        <w:ind w:left="870"/>
        <w:spacing w:before="143" w:line="271" w:lineRule="auto"/>
      </w:pPr>
      <w:hyperlink w:history="true" w:anchor="bookmark198">
        <w:r>
          <w:rPr>
            <w:u w:val="single" w:color="C0C0C0"/>
            <w:spacing w:val="-5"/>
          </w:rPr>
          <w:t xml:space="preserve">ARI Capable Hierarchy Preserved</w:t>
        </w:r>
      </w:hyperlink>
      <w:r>
        <w:rPr>
          <w:spacing w:val="-5"/>
        </w:rPr>
        <w:t>不适用</w:t>
      </w:r>
      <w:r>
        <w:rPr>
          <w:spacing w:val="-5"/>
        </w:rPr>
        <w:t>于RCiEP，其</w:t>
      </w:r>
      <w:r>
        <w:rPr>
          <w:spacing w:val="-5"/>
        </w:rPr>
        <w:t>值未定义（参见</w:t>
      </w:r>
      <w:hyperlink w:history="true" w:anchor="bookmark206">
        <w:r>
          <w:rPr>
            <w:u w:val="single" w:color="C0C0C0"/>
            <w:spacing w:val="-5"/>
          </w:rPr>
          <w:t>第9.3节</w:t>
        </w:r>
        <w:r>
          <w:rPr>
            <w:u w:val="single" w:color="C0C0C0"/>
            <w:spacing w:val="-5"/>
          </w:rPr>
          <w:t>）。</w:t>
        </w:r>
        <w:r>
          <w:rPr>
            <w:u w:val="single" w:color="C0C0C0"/>
            <w:spacing w:val="-6"/>
          </w:rPr>
          <w:t>3.3</w:t>
        </w:r>
        <w:r>
          <w:rPr>
            <w:spacing w:val="-6"/>
          </w:rPr>
          <w:t>）</w:t>
        </w:r>
      </w:hyperlink>
      <w:r>
        <w:rPr>
          <w:spacing w:val="-6"/>
        </w:rPr>
        <w:t>。</w:t>
      </w: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53"/>
        <w:ind w:left="878"/>
        <w:spacing w:before="73" w:line="275" w:lineRule="auto"/>
        <w:outlineLvl w:val="4"/>
        <w:rPr>
          <w:sz w:val="24"/>
          <w:szCs w:val="24"/>
        </w:rPr>
      </w:pPr>
      <w:bookmarkStart w:name="bookmark207" w:id="44"/>
      <w:bookmarkEnd w:id="44"/>
      <w:r>
        <w:rPr>
          <w:spacing w:val="-16"/>
        </w:rPr>
        <w:t>9.3.3.2.3支持</w:t>
      </w:r>
      <w:hyperlink w:history="true" w:anchor="bookmark200">
        <w:r>
          <w:rPr>
            <w:u w:val="single" w:color="C0C0C0"/>
            <w:spacing w:val="-16"/>
          </w:rPr>
          <w:t xml:space="preserve">VF 10位标记</w:t>
        </w:r>
        <w:r>
          <w:rPr>
            <w:u w:val="single" w:color="C0C0C0"/>
            <w:spacing w:val="-17"/>
          </w:rPr>
          <w:t>请求</w:t>
        </w:r>
      </w:hyperlink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3"/>
        <w:ind w:left="888"/>
        <w:spacing w:before="61" w:line="251" w:lineRule="exact"/>
      </w:pPr>
      <w:r>
        <w:rPr>
          <w:spacing w:val="-6"/>
        </w:rPr>
        <w:t>如果PF支持10位标签解密器功能，</w:t>
      </w:r>
      <w:r>
        <w:rPr>
          <w:spacing w:val="-7"/>
        </w:rPr>
        <w:t>则</w:t>
      </w:r>
      <w:r>
        <w:rPr>
          <w:spacing w:val="-7"/>
        </w:rPr>
        <w:t>允许</w:t>
      </w:r>
      <w:r>
        <w:rPr>
          <w:spacing w:val="-6"/>
        </w:rPr>
        <w:t>其关联的VF</w:t>
      </w:r>
      <w:r>
        <w:rPr>
          <w:spacing w:val="-7"/>
        </w:rPr>
        <w:t>支持10位</w:t>
      </w:r>
      <w:r>
        <w:rPr>
          <w:spacing w:val="-7"/>
        </w:rPr>
        <w:t>标签解密器</w:t>
      </w:r>
    </w:p>
    <w:p>
      <w:pPr>
        <w:pStyle w:val="BodyText"/>
        <w:ind w:left="870" w:right="1421" w:firstLine="9"/>
        <w:spacing w:before="1" w:line="249" w:lineRule="auto"/>
      </w:pPr>
      <w:r>
        <w:rPr>
          <w:spacing w:val="-4"/>
        </w:rPr>
        <w:t>功能也</w:t>
      </w:r>
      <w:r>
        <w:rPr>
          <w:spacing w:val="-4"/>
        </w:rPr>
        <w:t>是如此，但</w:t>
      </w:r>
      <w:r>
        <w:rPr>
          <w:spacing w:val="-4"/>
        </w:rPr>
        <w:t>这是</w:t>
      </w:r>
      <w:r>
        <w:rPr>
          <w:spacing w:val="-4"/>
        </w:rPr>
        <w:t>可选的。特别</w:t>
      </w:r>
      <w:r>
        <w:rPr>
          <w:spacing w:val="-5"/>
        </w:rPr>
        <w:t>是对于</w:t>
      </w:r>
      <w:r>
        <w:rPr>
          <w:spacing w:val="-5"/>
        </w:rPr>
        <w:t>大部分</w:t>
      </w:r>
      <w:r>
        <w:rPr>
          <w:spacing w:val="-5"/>
        </w:rPr>
        <w:t>流量同时</w:t>
      </w:r>
      <w:r>
        <w:rPr>
          <w:spacing w:val="-5"/>
        </w:rPr>
        <w:t>分布在</w:t>
      </w:r>
      <w:r>
        <w:rPr>
          <w:spacing w:val="-5"/>
        </w:rPr>
        <w:t>多个</w:t>
      </w:r>
      <w:r>
        <w:rPr>
          <w:spacing w:val="-6"/>
        </w:rPr>
        <w:t>VF上的使用模型，单个VF可能没有必要</w:t>
      </w:r>
      <w:r>
        <w:rPr>
          <w:spacing w:val="-6"/>
        </w:rPr>
        <w:t>使用10-B</w:t>
      </w:r>
      <w:r>
        <w:rPr>
          <w:spacing w:val="-7"/>
        </w:rPr>
        <w:t>it</w:t>
      </w:r>
      <w:r>
        <w:rPr>
          <w:spacing w:val="-7"/>
        </w:rPr>
        <w:t>标签</w:t>
      </w:r>
      <w:r>
        <w:rPr>
          <w:spacing w:val="-7"/>
        </w:rPr>
        <w:t>，这样</w:t>
      </w:r>
      <w:r>
        <w:rPr>
          <w:spacing w:val="-7"/>
        </w:rPr>
        <w:t>它们就可以</w:t>
      </w:r>
      <w:r>
        <w:rPr>
          <w:spacing w:val="-7"/>
        </w:rPr>
        <w:t>支持</w:t>
      </w:r>
      <w:r>
        <w:rPr>
          <w:spacing w:val="-7"/>
        </w:rPr>
        <w:t>&gt;256</w:t>
      </w:r>
      <w:r>
        <w:rPr>
          <w:spacing w:val="-7"/>
        </w:rPr>
        <w:t>个未完成流量</w:t>
      </w:r>
      <w:r>
        <w:t xml:space="preserve">    </w:t>
      </w:r>
      <w:r>
        <w:rPr>
          <w:spacing w:val="-6"/>
        </w:rPr>
        <w:t>每个人都有未发布的请求。</w:t>
      </w:r>
    </w:p>
    <w:p>
      <w:pPr>
        <w:pStyle w:val="BodyText"/>
        <w:ind w:left="880" w:right="1646" w:firstLine="7"/>
        <w:spacing w:before="145" w:line="258" w:lineRule="auto"/>
      </w:pPr>
      <w:r>
        <w:rPr>
          <w:spacing w:val="-6"/>
        </w:rPr>
        <w:t>对于给定的PF，要求</w:t>
      </w:r>
      <w:r>
        <w:rPr>
          <w:spacing w:val="-16"/>
        </w:rPr>
        <w:t>其关联的VF中</w:t>
      </w:r>
      <w:r>
        <w:rPr>
          <w:spacing w:val="-6"/>
        </w:rPr>
        <w:t>的全部</w:t>
      </w:r>
      <w:r>
        <w:rPr>
          <w:spacing w:val="-6"/>
        </w:rPr>
        <w:t>或全部</w:t>
      </w:r>
      <w:r>
        <w:rPr>
          <w:spacing w:val="-17"/>
        </w:rPr>
        <w:t>不</w:t>
      </w:r>
      <w:r>
        <w:rPr>
          <w:spacing w:val="-6"/>
        </w:rPr>
        <w:t>支持10位</w:t>
      </w:r>
      <w:r>
        <w:rPr>
          <w:spacing w:val="-6"/>
        </w:rPr>
        <w:t>标签识别器</w:t>
      </w:r>
      <w:r>
        <w:rPr>
          <w:spacing w:val="-6"/>
        </w:rPr>
        <w:t>能力。</w:t>
      </w:r>
      <w:r>
        <w:rPr>
          <w:spacing w:val="-17"/>
        </w:rPr>
        <w:t xml:space="preserve"> </w:t>
      </w:r>
      <w:r>
        <w:rPr>
          <w:spacing w:val="-6"/>
        </w:rPr>
        <w:t>这</w:t>
      </w:r>
      <w:r>
        <w:rPr>
          <w:spacing w:val="-5"/>
        </w:rPr>
        <w:t>避免了不必要的实施和管理</w:t>
      </w:r>
      <w:r>
        <w:rPr>
          <w:spacing w:val="-5"/>
        </w:rPr>
        <w:t>复杂性。</w:t>
      </w:r>
      <w:r>
        <w:rPr>
          <w:spacing w:val="-14"/>
        </w:rPr>
        <w:t xml:space="preserve"> </w:t>
      </w:r>
      <w:r>
        <w:rPr>
          <w:spacing w:val="-5"/>
        </w:rPr>
        <w:t>参见</w:t>
      </w:r>
      <w:r>
        <w:rPr>
          <w:spacing w:val="-43"/>
        </w:rPr>
        <w:t>www.example.com</w:t>
      </w:r>
      <w:hyperlink w:history="true" w:anchor="bookmark208">
        <w:r>
          <w:rPr>
            <w:u w:val="single" w:color="C0C0C0"/>
            <w:spacing w:val="-5"/>
          </w:rPr>
          <w:t>部分</w:t>
        </w:r>
        <w:r>
          <w:rPr>
            <w:u w:val="single" w:color="C0C0C0"/>
            <w:spacing w:val="-5"/>
          </w:rPr>
          <w:t>9.3.5.9</w:t>
        </w:r>
        <w:r>
          <w:rPr>
            <w:spacing w:val="-5"/>
          </w:rPr>
          <w:t>。</w:t>
        </w:r>
      </w:hyperlink>
    </w:p>
    <w:p>
      <w:pPr>
        <w:pStyle w:val="BodyText"/>
        <w:ind w:left="875" w:right="1382" w:hanging="5"/>
        <w:spacing w:before="132" w:line="250" w:lineRule="auto"/>
      </w:pPr>
      <w:r>
        <w:rPr>
          <w:spacing w:val="-5"/>
        </w:rPr>
        <w:t>支持</w:t>
      </w:r>
      <w:r>
        <w:rPr>
          <w:spacing w:val="-5"/>
        </w:rPr>
        <w:t>10位</w:t>
      </w:r>
      <w:r>
        <w:rPr>
          <w:spacing w:val="-5"/>
        </w:rPr>
        <w:t>标签转发器</w:t>
      </w:r>
      <w:r>
        <w:rPr>
          <w:spacing w:val="-5"/>
        </w:rPr>
        <w:t>功能的VF具有超出</w:t>
      </w:r>
      <w:r>
        <w:rPr>
          <w:spacing w:val="-5"/>
        </w:rPr>
        <w:t>其他功能</w:t>
      </w:r>
      <w:r>
        <w:rPr>
          <w:spacing w:val="-5"/>
        </w:rPr>
        <w:t>类型的额外要求，</w:t>
      </w:r>
      <w:r>
        <w:rPr>
          <w:spacing w:val="-5"/>
        </w:rPr>
        <w:t>以便</w:t>
      </w:r>
      <w:r>
        <w:rPr>
          <w:spacing w:val="-4"/>
        </w:rPr>
        <w:t>简化</w:t>
      </w:r>
      <w:r>
        <w:rPr>
          <w:spacing w:val="-4"/>
        </w:rPr>
        <w:t>错误处理并</w:t>
      </w:r>
      <w:r>
        <w:rPr>
          <w:spacing w:val="-5"/>
        </w:rPr>
        <w:t>减少</w:t>
      </w:r>
      <w:r>
        <w:rPr>
          <w:spacing w:val="-5"/>
        </w:rPr>
        <w:t>与</w:t>
      </w:r>
      <w:r>
        <w:rPr>
          <w:spacing w:val="-5"/>
        </w:rPr>
        <w:t>一个</w:t>
      </w:r>
      <w:r>
        <w:rPr>
          <w:spacing w:val="-5"/>
        </w:rPr>
        <w:t>VF影响</w:t>
      </w:r>
      <w:r>
        <w:rPr>
          <w:spacing w:val="-5"/>
        </w:rPr>
        <w:t>其他</w:t>
      </w:r>
      <w:r>
        <w:rPr>
          <w:spacing w:val="-5"/>
        </w:rPr>
        <w:t>流量的10位标签相关错误的可能性。</w:t>
      </w:r>
    </w:p>
    <w:p>
      <w:pPr>
        <w:pStyle w:val="BodyText"/>
        <w:ind w:left="1275" w:right="1663" w:hanging="218"/>
        <w:spacing w:before="219" w:line="251" w:lineRule="auto"/>
      </w:pPr>
      <w:r>
        <w:rPr>
          <w:spacing w:val="-7"/>
        </w:rPr>
        <w:t xml:space="preserve">·   如果</w:t>
      </w:r>
      <w:r>
        <w:rPr>
          <w:spacing w:val="-19"/>
        </w:rPr>
        <w:t>SR-IOV控制寄存器中</w:t>
      </w:r>
      <w:r>
        <w:rPr>
          <w:spacing w:val="-7"/>
        </w:rPr>
        <w:t>的</w:t>
      </w:r>
      <w:hyperlink w:history="true" w:anchor="bookmark209">
        <w:r>
          <w:rPr>
            <w:u w:val="single" w:color="C0C0C0"/>
            <w:spacing w:val="-7"/>
          </w:rPr>
          <w:t xml:space="preserve">VF 10位</w:t>
        </w:r>
        <w:r>
          <w:rPr>
            <w:u w:val="single" w:color="C0C0C0"/>
            <w:spacing w:val="-7"/>
          </w:rPr>
          <w:t>标签验证器使能</w:t>
        </w:r>
      </w:hyperlink>
      <w:r>
        <w:rPr>
          <w:spacing w:val="-7"/>
        </w:rPr>
        <w:t>位</w:t>
      </w:r>
      <w:hyperlink w:history="true" w:anchor="bookmark210"/>
      <w:r>
        <w:rPr>
          <w:spacing w:val="-7"/>
        </w:rPr>
        <w:t>被设置，</w:t>
      </w:r>
      <w:r>
        <w:rPr>
          <w:spacing w:val="-7"/>
        </w:rPr>
        <w:t>则每个</w:t>
      </w:r>
      <w:r>
        <w:rPr>
          <w:spacing w:val="-7"/>
        </w:rPr>
        <w:t>VF必须对其生成</w:t>
      </w:r>
      <w:r>
        <w:rPr>
          <w:spacing w:val="-6"/>
        </w:rPr>
        <w:t>的所有非发布请求</w:t>
      </w:r>
      <w:r>
        <w:rPr>
          <w:spacing w:val="-13"/>
        </w:rPr>
        <w:t>使用10位标签</w:t>
      </w:r>
      <w:r>
        <w:rPr>
          <w:spacing w:val="-6"/>
        </w:rPr>
        <w:t>。</w:t>
      </w:r>
    </w:p>
    <w:p>
      <w:pPr>
        <w:pStyle w:val="BodyText"/>
        <w:ind w:left="1278" w:right="1611" w:hanging="221"/>
        <w:spacing w:before="98" w:line="249" w:lineRule="auto"/>
      </w:pPr>
      <w:r>
        <w:rPr>
          <w:spacing w:val="-6"/>
        </w:rPr>
        <w:t xml:space="preserve">·   对于</w:t>
      </w:r>
      <w:r>
        <w:rPr>
          <w:spacing w:val="-6"/>
        </w:rPr>
        <w:t>每个未完成的10位</w:t>
      </w:r>
      <w:r>
        <w:rPr>
          <w:spacing w:val="-6"/>
        </w:rPr>
        <w:t>标签请求，如果</w:t>
      </w:r>
      <w:r>
        <w:rPr>
          <w:spacing w:val="-6"/>
        </w:rPr>
        <w:t>VF接收到</w:t>
      </w:r>
      <w:r>
        <w:rPr>
          <w:spacing w:val="-7"/>
        </w:rPr>
        <w:t>与未完成的请求</w:t>
      </w:r>
      <w:r>
        <w:rPr>
          <w:spacing w:val="-18"/>
        </w:rPr>
        <w:t>匹配的完成th，而</w:t>
      </w:r>
      <w:r>
        <w:rPr>
          <w:spacing w:val="-6"/>
        </w:rPr>
        <w:t>不是</w:t>
      </w:r>
      <w:r>
        <w:rPr>
          <w:spacing w:val="-6"/>
        </w:rPr>
        <w:t>标签[9：8]为00b，</w:t>
      </w:r>
      <w:r>
        <w:rPr>
          <w:spacing w:val="-6"/>
        </w:rPr>
        <w:t>则</w:t>
      </w:r>
      <w:r>
        <w:rPr>
          <w:spacing w:val="-6"/>
        </w:rPr>
        <w:t>VF</w:t>
      </w:r>
      <w:r>
        <w:rPr>
          <w:spacing w:val="-7"/>
        </w:rPr>
        <w:t>必须防止</w:t>
      </w:r>
      <w:r>
        <w:rPr>
          <w:spacing w:val="-7"/>
        </w:rPr>
        <w:t>该请求</w:t>
      </w:r>
      <w:r>
        <w:rPr>
          <w:spacing w:val="-7"/>
        </w:rPr>
        <w:t>（最终）生成完成</w:t>
      </w:r>
    </w:p>
    <w:p>
      <w:pPr>
        <w:pStyle w:val="P68B1DB1-BodyText3"/>
        <w:ind w:left="1275"/>
        <w:spacing w:line="251" w:lineRule="exact"/>
      </w:pPr>
      <w:r>
        <w:rPr>
          <w:spacing w:val="-4"/>
        </w:rPr>
        <w:t>错误</w:t>
      </w:r>
      <w:r>
        <w:rPr>
          <w:spacing w:val="-4"/>
        </w:rPr>
        <w:t>，而是通过避免数据损坏的特定</w:t>
      </w:r>
      <w:r>
        <w:rPr>
          <w:spacing w:val="-5"/>
        </w:rPr>
        <w:t>于设备的机制</w:t>
      </w:r>
      <w:r>
        <w:rPr>
          <w:spacing w:val="-5"/>
        </w:rPr>
        <w:t>来处理错误。</w:t>
      </w:r>
    </w:p>
    <w:p>
      <w:pPr>
        <w:pStyle w:val="BodyText"/>
        <w:ind w:left="880" w:right="1397" w:firstLine="7"/>
        <w:spacing w:before="220" w:line="250" w:lineRule="auto"/>
      </w:pPr>
      <w:r>
        <w:rPr>
          <w:spacing w:val="-5"/>
        </w:rPr>
        <w:t>强烈</w:t>
      </w:r>
      <w:r>
        <w:rPr>
          <w:spacing w:val="-5"/>
        </w:rPr>
        <w:t>建议</w:t>
      </w:r>
      <w:r>
        <w:rPr>
          <w:spacing w:val="-5"/>
        </w:rPr>
        <w:t>软件</w:t>
      </w:r>
      <w:r>
        <w:rPr>
          <w:spacing w:val="-5"/>
        </w:rPr>
        <w:t>不要</w:t>
      </w:r>
      <w:r>
        <w:rPr>
          <w:spacing w:val="-5"/>
        </w:rPr>
        <w:t>将意外完成错误配置</w:t>
      </w:r>
      <w:r>
        <w:rPr>
          <w:spacing w:val="-6"/>
        </w:rPr>
        <w:t>为不可纠正</w:t>
      </w:r>
      <w:r>
        <w:t>的</w:t>
      </w:r>
      <w:r>
        <w:rPr>
          <w:spacing w:val="-5"/>
        </w:rPr>
        <w:t>错误。</w:t>
      </w:r>
      <w:r>
        <w:rPr>
          <w:spacing w:val="-5"/>
        </w:rPr>
        <w:t>这避免</w:t>
      </w:r>
      <w:r>
        <w:rPr>
          <w:spacing w:val="-5"/>
        </w:rPr>
        <w:t>了它们</w:t>
      </w:r>
      <w:r>
        <w:rPr>
          <w:spacing w:val="-5"/>
        </w:rPr>
        <w:t>触发</w:t>
      </w:r>
      <w:r>
        <w:rPr>
          <w:spacing w:val="-5"/>
        </w:rPr>
        <w:t>系统错误</w:t>
      </w:r>
      <w:r>
        <w:rPr>
          <w:spacing w:val="-5"/>
        </w:rPr>
        <w:t>或硬件错误</w:t>
      </w:r>
      <w:r>
        <w:rPr>
          <w:spacing w:val="-5"/>
        </w:rPr>
        <w:t>遏制机制，</w:t>
      </w:r>
      <w:r>
        <w:rPr>
          <w:spacing w:val="-6"/>
        </w:rPr>
        <w:t>如下游端口</w:t>
      </w:r>
      <w:r>
        <w:t xml:space="preserve">    </w:t>
      </w:r>
      <w:r>
        <w:rPr>
          <w:spacing w:val="-6"/>
        </w:rPr>
        <w:t>遏制（DPC）。</w:t>
      </w:r>
    </w:p>
    <w:p>
      <w:pPr>
        <w:spacing w:line="250" w:lineRule="auto"/>
        <w:sectPr>
          <w:footerReference w:type="default" r:id="rId12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248153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1428750"/>
            <wp:effectExtent l="0" t="0" r="0" b="0"/>
            <wp:wrapNone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480512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-130232</wp:posOffset>
                </wp:positionV>
                <wp:extent cx="6350000" cy="1428750"/>
                <wp:effectExtent l="0" t="0" r="0" b="0"/>
                <wp:wrapNone/>
                <wp:docPr id="200" name="Rect 200"/>
                <wp:cNvGraphicFramePr/>
                <a:graphic>
                  <a:graphicData uri="http://schemas.microsoft.com/office/word/2010/wordprocessingShape">
                    <wps:wsp>
                      <wps:cNvPr id="200" name="Rect 200"/>
                      <wps:cNvSpPr/>
                      <wps:spPr>
                        <a:xfrm>
                          <a:off x="552450" y="-130232"/>
                          <a:ext cx="6350000" cy="142875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执行说明</w:t>
      </w:r>
    </w:p>
    <w:p>
      <w:pPr>
        <w:pStyle w:val="P68B1DB1-BodyText136"/>
        <w:ind w:left="1242"/>
        <w:spacing w:before="28" w:line="454" w:lineRule="exact"/>
        <w:rPr>
          <w:sz w:val="36"/>
          <w:szCs w:val="36"/>
        </w:rPr>
      </w:pPr>
      <w:r>
        <w:rPr>
          <w:spacing w:val="-9"/>
        </w:rPr>
        <w:t xml:space="preserve">NoVF 10位标记完成程序支持位</w:t>
      </w:r>
    </w:p>
    <w:p>
      <w:pPr>
        <w:pStyle w:val="BodyText"/>
        <w:ind w:left="1214" w:right="1532"/>
        <w:spacing w:before="144" w:line="249" w:lineRule="auto"/>
        <w:jc w:val="both"/>
      </w:pPr>
      <w:r>
        <w:rPr>
          <w:spacing w:val="-6"/>
        </w:rPr>
        <w:t>没有</w:t>
      </w:r>
      <w:r>
        <w:rPr>
          <w:spacing w:val="-6"/>
        </w:rPr>
        <w:t xml:space="preserve">VF 10位</w:t>
      </w:r>
      <w:r>
        <w:rPr>
          <w:spacing w:val="-6"/>
        </w:rPr>
        <w:t>标记完成程序</w:t>
      </w:r>
      <w:r>
        <w:rPr>
          <w:spacing w:val="-6"/>
        </w:rPr>
        <w:t>支持位。如果</w:t>
      </w:r>
      <w:r>
        <w:rPr>
          <w:spacing w:val="-6"/>
        </w:rPr>
        <w:t>PF</w:t>
      </w:r>
      <w:r>
        <w:rPr>
          <w:spacing w:val="-6"/>
        </w:rPr>
        <w:t>支持10位</w:t>
      </w:r>
      <w:r>
        <w:rPr>
          <w:spacing w:val="-6"/>
        </w:rPr>
        <w:t>标签完成器</w:t>
      </w:r>
      <w:r>
        <w:rPr>
          <w:spacing w:val="-6"/>
        </w:rPr>
        <w:t>功能，</w:t>
      </w:r>
      <w:r>
        <w:rPr>
          <w:spacing w:val="-6"/>
        </w:rPr>
        <w:t>则其所有</w:t>
      </w:r>
      <w:r>
        <w:rPr>
          <w:spacing w:val="-5"/>
        </w:rPr>
        <w:t>关联</w:t>
      </w:r>
      <w:r>
        <w:rPr>
          <w:spacing w:val="-22"/>
        </w:rPr>
        <w:t>的</w:t>
      </w:r>
      <w:r>
        <w:rPr>
          <w:spacing w:val="-5"/>
        </w:rPr>
        <w:t>VF都需要</w:t>
      </w:r>
      <w:r>
        <w:rPr>
          <w:spacing w:val="-5"/>
        </w:rPr>
        <w:t>支持10位</w:t>
      </w:r>
      <w:r>
        <w:rPr>
          <w:spacing w:val="-5"/>
        </w:rPr>
        <w:t>标签完成</w:t>
      </w:r>
      <w:r>
        <w:rPr>
          <w:spacing w:val="-5"/>
        </w:rPr>
        <w:t>器</w:t>
      </w:r>
      <w:r>
        <w:rPr>
          <w:spacing w:val="-6"/>
        </w:rPr>
        <w:t>功能，如</w:t>
      </w:r>
      <w:r>
        <w:rPr>
          <w:spacing w:val="-17"/>
        </w:rPr>
        <w:t>第www.example.com</w:t>
      </w:r>
      <w:r>
        <w:rPr>
          <w:spacing w:val="-6"/>
        </w:rPr>
        <w:t>节所述</w:t>
      </w:r>
      <w:hyperlink w:history="true" w:anchor="bookmark211">
        <w:r>
          <w:rPr>
            <w:spacing w:val="-6"/>
          </w:rPr>
          <w:t>9.3.5.9。</w:t>
        </w:r>
      </w:hyperlink>
      <w:r>
        <w:rPr>
          <w:spacing w:val="-17"/>
        </w:rPr>
        <w:t>这</w:t>
      </w:r>
      <w:r>
        <w:rPr>
          <w:spacing w:val="-6"/>
        </w:rPr>
        <w:t>有助于避免</w:t>
      </w:r>
      <w:r>
        <w:rPr>
          <w:spacing w:val="-5"/>
        </w:rPr>
        <w:t>PCIe层次结构的</w:t>
      </w:r>
      <w:r>
        <w:rPr>
          <w:spacing w:val="-17"/>
        </w:rPr>
        <w:t>复杂性</w:t>
      </w:r>
      <w:r>
        <w:rPr>
          <w:spacing w:val="-5"/>
        </w:rPr>
        <w:t>，</w:t>
      </w:r>
      <w:r>
        <w:rPr>
          <w:spacing w:val="-17"/>
        </w:rPr>
        <w:t>其中</w:t>
      </w:r>
      <w:r>
        <w:rPr>
          <w:spacing w:val="-5"/>
        </w:rPr>
        <w:t>一些完成器</w:t>
      </w:r>
      <w:r>
        <w:rPr>
          <w:spacing w:val="-5"/>
        </w:rPr>
        <w:t>支持10位</w:t>
      </w:r>
      <w:r>
        <w:rPr>
          <w:spacing w:val="-5"/>
        </w:rPr>
        <w:t>标签</w:t>
      </w:r>
      <w:r>
        <w:rPr>
          <w:spacing w:val="-5"/>
        </w:rPr>
        <w:t>功能</w:t>
      </w:r>
      <w:r>
        <w:rPr>
          <w:spacing w:val="-6"/>
        </w:rPr>
        <w:t>，而</w:t>
      </w:r>
      <w:r>
        <w:rPr>
          <w:spacing w:val="-6"/>
        </w:rPr>
        <w:t>一些不支持。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pStyle w:val="P68B1DB1-BodyText137"/>
        <w:ind w:left="878"/>
        <w:spacing w:before="73" w:line="275" w:lineRule="auto"/>
        <w:outlineLvl w:val="4"/>
        <w:rPr>
          <w:sz w:val="24"/>
          <w:szCs w:val="24"/>
        </w:rPr>
      </w:pPr>
      <w:r>
        <w:t>9.3.3.2.4</w:t>
      </w:r>
      <w:hyperlink w:history="true" w:anchor="bookmark201">
        <w:r>
          <w:rPr>
            <w:u w:val="single" w:color="C0C0C0"/>
          </w:rPr>
          <w:t>VF迁移验证消息编号</w:t>
        </w:r>
      </w:hyperlink>
    </w:p>
    <w:p>
      <w:pPr>
        <w:spacing w:line="328" w:lineRule="auto"/>
        <w:rPr>
          <w:rFonts w:ascii="Arial"/>
          <w:sz w:val="21"/>
        </w:rPr>
      </w:pPr>
    </w:p>
    <w:p>
      <w:pPr>
        <w:pStyle w:val="BodyText"/>
        <w:ind w:left="879" w:right="1542" w:hanging="9"/>
        <w:spacing w:before="61" w:line="250" w:lineRule="auto"/>
      </w:pPr>
      <w:hyperlink w:history="true" w:anchor="bookmark201">
        <w:r>
          <w:rPr>
            <w:u w:val="single" w:color="C0C0C0"/>
            <w:spacing w:val="-6"/>
          </w:rPr>
          <w:t>VF迁移中断消息编号</w:t>
        </w:r>
      </w:hyperlink>
      <w:r>
        <w:rPr>
          <w:spacing w:val="-6"/>
        </w:rPr>
        <w:t>必须包含</w:t>
      </w:r>
      <w:r>
        <w:rPr>
          <w:spacing w:val="-18"/>
        </w:rPr>
        <w:t>用于与某些VF迁移事件关联生成的中断消息</w:t>
      </w:r>
      <w:r>
        <w:rPr>
          <w:spacing w:val="-6"/>
        </w:rPr>
        <w:t>的MSI或MSI-X</w:t>
      </w:r>
      <w:r>
        <w:rPr>
          <w:spacing w:val="-6"/>
        </w:rPr>
        <w:t>向量</w:t>
      </w:r>
      <w:r>
        <w:rPr>
          <w:spacing w:val="-7"/>
        </w:rPr>
        <w:t>编号</w:t>
      </w:r>
      <w:r>
        <w:rPr>
          <w:spacing w:val="-5"/>
        </w:rPr>
        <w:t>。</w:t>
      </w:r>
    </w:p>
    <w:p>
      <w:pPr>
        <w:pStyle w:val="BodyText"/>
        <w:ind w:left="888"/>
        <w:spacing w:before="144" w:line="261" w:lineRule="auto"/>
      </w:pPr>
      <w:r>
        <w:rPr>
          <w:spacing w:val="-7"/>
        </w:rPr>
        <w:t>对于MSI，</w:t>
      </w:r>
      <w:hyperlink w:history="true" w:anchor="bookmark201">
        <w:r>
          <w:rPr>
            <w:u w:val="single" w:color="C0C0C0"/>
            <w:spacing w:val="-7"/>
          </w:rPr>
          <w:t>VF迁移中断消息编号</w:t>
        </w:r>
      </w:hyperlink>
      <w:r>
        <w:rPr>
          <w:spacing w:val="-7"/>
        </w:rPr>
        <w:t>必须指示</w:t>
      </w:r>
      <w:r>
        <w:rPr>
          <w:spacing w:val="-7"/>
        </w:rPr>
        <w:t>MSI</w:t>
      </w:r>
      <w:r>
        <w:rPr>
          <w:spacing w:val="-8"/>
        </w:rPr>
        <w:t xml:space="preserve">消息编号[0.. </w:t>
      </w:r>
      <w:r>
        <w:rPr>
          <w:spacing w:val="-8"/>
        </w:rPr>
        <w:t>[31]</w:t>
      </w:r>
      <w:r>
        <w:rPr>
          <w:spacing w:val="-8"/>
        </w:rPr>
        <w:t>用于参考</w:t>
      </w:r>
    </w:p>
    <w:p>
      <w:pPr>
        <w:pStyle w:val="BodyText"/>
        <w:ind w:left="879" w:right="1265"/>
        <w:spacing w:before="1" w:line="244" w:lineRule="auto"/>
      </w:pPr>
      <w:r>
        <w:rPr>
          <w:spacing w:val="-4"/>
        </w:rPr>
        <w:t>本节中描述的某些</w:t>
      </w:r>
      <w:r>
        <w:rPr>
          <w:spacing w:val="-4"/>
        </w:rPr>
        <w:t>SR</w:t>
      </w:r>
      <w:r>
        <w:rPr>
          <w:spacing w:val="-4"/>
        </w:rPr>
        <w:t>事件</w:t>
      </w:r>
      <w:r>
        <w:rPr>
          <w:spacing w:val="-5"/>
        </w:rPr>
        <w:t>。</w:t>
      </w:r>
      <w:r>
        <w:rPr>
          <w:spacing w:val="-6"/>
        </w:rPr>
        <w:t>当</w:t>
      </w:r>
      <w:r>
        <w:rPr>
          <w:spacing w:val="-6"/>
        </w:rPr>
        <w:t>软件</w:t>
      </w:r>
      <w:r>
        <w:rPr>
          <w:spacing w:val="-6"/>
        </w:rPr>
        <w:t>写入</w:t>
      </w:r>
      <w:r>
        <w:rPr>
          <w:spacing w:val="-6"/>
        </w:rPr>
        <w:t>“</w:t>
      </w:r>
      <w:r>
        <w:rPr>
          <w:spacing w:val="-6"/>
        </w:rPr>
        <w:t>多消息启用”字段中的“多消息启用</w:t>
      </w:r>
      <w:r>
        <w:rPr>
          <w:spacing w:val="-6"/>
        </w:rPr>
        <w:t>”</w:t>
      </w:r>
      <w:r>
        <w:rPr>
          <w:spacing w:val="-6"/>
        </w:rPr>
        <w:t>字段</w:t>
      </w:r>
      <w:r>
        <w:t>时</w:t>
      </w:r>
      <w:r>
        <w:rPr>
          <w:spacing w:val="-5"/>
        </w:rPr>
        <w:t>，如果</w:t>
      </w:r>
      <w:r>
        <w:rPr>
          <w:spacing w:val="-5"/>
        </w:rPr>
        <w:t>分配</w:t>
      </w:r>
      <w:r>
        <w:rPr>
          <w:spacing w:val="-5"/>
        </w:rPr>
        <w:t>给</w:t>
      </w:r>
      <w:r>
        <w:rPr>
          <w:spacing w:val="-6"/>
        </w:rPr>
        <w:t>该功能</w:t>
      </w:r>
      <w:r>
        <w:t>的MSI消息</w:t>
      </w:r>
      <w:r>
        <w:rPr>
          <w:spacing w:val="-5"/>
        </w:rPr>
        <w:t>数量发生</w:t>
      </w:r>
      <w:r>
        <w:t>变化</w:t>
      </w:r>
      <w:r>
        <w:rPr>
          <w:spacing w:val="-5"/>
        </w:rPr>
        <w:t>，则需要该功能</w:t>
      </w:r>
      <w:r>
        <w:rPr>
          <w:spacing w:val="-5"/>
        </w:rPr>
        <w:t>更新</w:t>
      </w:r>
      <w:r>
        <w:rPr>
          <w:spacing w:val="-5"/>
        </w:rPr>
        <w:t>该</w:t>
      </w:r>
      <w:r>
        <w:rPr>
          <w:spacing w:val="-5"/>
        </w:rPr>
        <w:t>字段</w:t>
      </w:r>
      <w:r>
        <w:rPr>
          <w:spacing w:val="-5"/>
        </w:rPr>
        <w:t>，以</w:t>
      </w:r>
      <w:r>
        <w:rPr>
          <w:spacing w:val="-5"/>
        </w:rPr>
        <w:t>确保该字段</w:t>
      </w:r>
    </w:p>
    <w:p>
      <w:pPr>
        <w:pStyle w:val="BodyText"/>
        <w:ind w:left="888"/>
        <w:spacing w:before="1" w:line="249" w:lineRule="auto"/>
      </w:pPr>
      <w:r>
        <w:rPr>
          <w:u w:val="single" w:color="C0C0C0"/>
          <w:spacing w:val="-7"/>
        </w:rPr>
        <w:t>用于M</w:t>
      </w:r>
      <w:r>
        <w:rPr>
          <w:u w:val="single" w:color="C0C0C0"/>
          <w:spacing w:val="-8"/>
        </w:rPr>
        <w:t>SI的</w:t>
      </w:r>
      <w:r>
        <w:rPr>
          <w:u w:val="single" w:color="C0C0C0"/>
          <w:spacing w:val="-7"/>
        </w:rPr>
        <w:t>消息控制寄存器</w:t>
      </w:r>
      <w:r>
        <w:rPr>
          <w:spacing w:val="-8"/>
        </w:rPr>
        <w:t>。</w:t>
      </w:r>
    </w:p>
    <w:p>
      <w:pPr>
        <w:pStyle w:val="BodyText"/>
        <w:ind w:left="883" w:right="1490" w:firstLine="4"/>
        <w:spacing w:before="145" w:line="251" w:lineRule="auto"/>
      </w:pPr>
      <w:r>
        <w:rPr>
          <w:spacing w:val="-7"/>
        </w:rPr>
        <w:t>对于MSI-X，</w:t>
      </w:r>
      <w:hyperlink w:history="true" w:anchor="bookmark201">
        <w:r>
          <w:rPr>
            <w:u w:val="single" w:color="C0C0C0"/>
            <w:spacing w:val="-7"/>
          </w:rPr>
          <w:t>VF迁移</w:t>
        </w:r>
        <w:r>
          <w:rPr>
            <w:u w:val="single" w:color="C0C0C0"/>
            <w:spacing w:val="-8"/>
          </w:rPr>
          <w:t>中断消息号</w:t>
        </w:r>
      </w:hyperlink>
      <w:r>
        <w:rPr>
          <w:spacing w:val="-8"/>
        </w:rPr>
        <w:t>必须指示</w:t>
      </w:r>
      <w:r>
        <w:rPr>
          <w:spacing w:val="-8"/>
        </w:rPr>
        <w:t>MSI-X</w:t>
      </w:r>
      <w:r>
        <w:rPr>
          <w:spacing w:val="-8"/>
        </w:rPr>
        <w:t xml:space="preserve">表条目[0.. </w:t>
      </w:r>
      <w:r>
        <w:rPr>
          <w:spacing w:val="-16"/>
        </w:rPr>
        <w:t>2047</w:t>
      </w:r>
      <w:r>
        <w:rPr>
          <w:spacing w:val="-8"/>
        </w:rPr>
        <w:t>]</w:t>
      </w:r>
      <w:r>
        <w:rPr>
          <w:spacing w:val="-8"/>
        </w:rPr>
        <w:t>用于生成</w:t>
      </w:r>
      <w:r>
        <w:rPr>
          <w:spacing w:val="-6"/>
        </w:rPr>
        <w:t>中断消息。</w:t>
      </w:r>
    </w:p>
    <w:p>
      <w:pPr>
        <w:pStyle w:val="BodyText"/>
        <w:ind w:left="879" w:right="1464" w:firstLine="8"/>
        <w:spacing w:before="148" w:line="250" w:lineRule="auto"/>
      </w:pPr>
      <w:r>
        <w:rPr>
          <w:spacing w:val="-6"/>
        </w:rPr>
        <w:t>如果MSI和MSI-X都被实现，</w:t>
      </w:r>
      <w:r>
        <w:rPr>
          <w:spacing w:val="-6"/>
        </w:rPr>
        <w:t>它们被允许</w:t>
      </w:r>
      <w:r>
        <w:rPr>
          <w:spacing w:val="-7"/>
        </w:rPr>
        <w:t>使用不同</w:t>
      </w:r>
      <w:r>
        <w:rPr>
          <w:spacing w:val="-20"/>
        </w:rPr>
        <w:t>的</w:t>
      </w:r>
      <w:r>
        <w:rPr>
          <w:spacing w:val="-7"/>
        </w:rPr>
        <w:t>向量，</w:t>
      </w:r>
      <w:r>
        <w:rPr>
          <w:spacing w:val="-7"/>
        </w:rPr>
        <w:t>尽管</w:t>
      </w:r>
      <w:r>
        <w:rPr>
          <w:spacing w:val="-7"/>
        </w:rPr>
        <w:t>软件</w:t>
      </w:r>
      <w:r>
        <w:rPr>
          <w:spacing w:val="-6"/>
        </w:rPr>
        <w:t>一次</w:t>
      </w:r>
      <w:r>
        <w:rPr>
          <w:spacing w:val="-7"/>
        </w:rPr>
        <w:t>只能</w:t>
      </w:r>
      <w:r>
        <w:rPr>
          <w:spacing w:val="-7"/>
        </w:rPr>
        <w:t>启用</w:t>
      </w:r>
      <w:r>
        <w:rPr>
          <w:spacing w:val="-6"/>
        </w:rPr>
        <w:t>一种机制</w:t>
      </w:r>
      <w:r>
        <w:rPr>
          <w:spacing w:val="-6"/>
        </w:rPr>
        <w:t>。如果MSI和MSI-X中断都</w:t>
      </w:r>
      <w:r>
        <w:rPr>
          <w:spacing w:val="-7"/>
        </w:rPr>
        <w:t>已</w:t>
      </w:r>
      <w:r>
        <w:rPr>
          <w:spacing w:val="-7"/>
        </w:rPr>
        <w:t>启用，</w:t>
      </w:r>
      <w:r>
        <w:rPr>
          <w:spacing w:val="-17"/>
        </w:rPr>
        <w:t>则</w:t>
      </w:r>
      <w:r>
        <w:rPr>
          <w:spacing w:val="-7"/>
        </w:rPr>
        <w:t>此</w:t>
      </w:r>
      <w:r>
        <w:rPr>
          <w:spacing w:val="-7"/>
        </w:rPr>
        <w:t>字段</w:t>
      </w:r>
      <w:r>
        <w:rPr>
          <w:spacing w:val="-7"/>
        </w:rPr>
        <w:t>未定义。</w:t>
      </w:r>
    </w:p>
    <w:p>
      <w:pPr>
        <w:pStyle w:val="BodyText"/>
        <w:ind w:left="888"/>
        <w:spacing w:before="143" w:line="270" w:lineRule="auto"/>
      </w:pPr>
      <w:r>
        <w:rPr>
          <w:spacing w:val="-5"/>
        </w:rPr>
        <w:t>如果</w:t>
      </w:r>
      <w:hyperlink w:history="true" w:anchor="bookmark137">
        <w:r>
          <w:rPr>
            <w:u w:val="single" w:color="C0C0C0"/>
            <w:spacing w:val="-5"/>
          </w:rPr>
          <w:t xml:space="preserve">VF Migration Capable</w:t>
        </w:r>
      </w:hyperlink>
      <w:r>
        <w:rPr>
          <w:spacing w:val="-5"/>
        </w:rPr>
        <w:t>（VF迁移能力）为Clear（清除），</w:t>
      </w:r>
      <w:r>
        <w:rPr>
          <w:spacing w:val="-18"/>
        </w:rPr>
        <w:t>则</w:t>
      </w:r>
      <w:r>
        <w:rPr>
          <w:spacing w:val="-5"/>
        </w:rPr>
        <w:t>此</w:t>
      </w:r>
      <w:r>
        <w:rPr>
          <w:spacing w:val="-5"/>
        </w:rPr>
        <w:t>字段</w:t>
      </w:r>
      <w:r>
        <w:rPr>
          <w:spacing w:val="-5"/>
        </w:rPr>
        <w:t>未</w:t>
      </w:r>
      <w:r>
        <w:rPr>
          <w:spacing w:val="-6"/>
        </w:rPr>
        <w:t>定义。</w:t>
      </w:r>
    </w:p>
    <w:p>
      <w:pPr>
        <w:pStyle w:val="P68B1DB1-BodyText61"/>
        <w:ind w:firstLine="870"/>
        <w:spacing w:before="180" w:line="2250" w:lineRule="exact"/>
      </w:pPr>
      <w:r>
        <w:pict>
          <v:group id="_x0000_s800" style="mso-position-vertical-relative:line;mso-position-horizontal-relative:char;width:500pt;height:112.5pt;" filled="false" stroked="false" coordsize="10000,2250" coordorigin="0,0">
            <v:rect id="_x0000_s802" style="position:absolute;left:0;top:0;width:10000;height:2250;" fillcolor="#E5F4FF" filled="true" stroked="false"/>
            <v:shape id="_x0000_s804" style="position:absolute;left:322;top:293;width:9384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5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50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13"/>
                      </w:rPr>
                      <w:t>迁移和MSI</w:t>
                    </w:r>
                  </w:p>
                  <w:p>
                    <w:pPr>
                      <w:ind w:left="23" w:right="20" w:firstLine="12"/>
                      <w:spacing w:before="144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如果</w:t>
                    </w:r>
                    <w:r>
                      <w:rPr>
                        <w:spacing w:val="-5"/>
                      </w:rPr>
                      <w:t>PF实现MSI，并且</w:t>
                    </w:r>
                    <w:r>
                      <w:rPr>
                        <w:spacing w:val="-6"/>
                      </w:rPr>
                      <w:t>软件</w:t>
                    </w:r>
                    <w:r>
                      <w:rPr>
                        <w:spacing w:val="-6"/>
                      </w:rPr>
                      <w:t xml:space="preserve">将Multiple Message Enable设置</w:t>
                    </w:r>
                    <w:r>
                      <w:rPr>
                        <w:spacing w:val="-6"/>
                      </w:rPr>
                      <w:t>为</w:t>
                    </w:r>
                    <w:r>
                      <w:rPr>
                        <w:spacing w:val="-6"/>
                      </w:rPr>
                      <w:t xml:space="preserve">比Multiple Message Capable更小的值，</w:t>
                    </w:r>
                    <w:r>
                      <w:rPr>
                        <w:spacing w:val="-20"/>
                      </w:rPr>
                      <w:t>则</w:t>
                    </w:r>
                    <w:r>
                      <w:rPr>
                        <w:spacing w:val="-5"/>
                      </w:rPr>
                      <w:t>可能会发生MSI向量的某些共享</w:t>
                    </w:r>
                    <w:r>
                      <w:rPr>
                        <w:spacing w:val="-6"/>
                      </w:rPr>
                      <w:t>。</w:t>
                    </w:r>
                    <w:r>
                      <w:rPr>
                        <w:spacing w:val="-6"/>
                      </w:rPr>
                      <w:t>这可能会创建</w:t>
                    </w:r>
                    <w:r>
                      <w:rPr>
                        <w:spacing w:val="-6"/>
                      </w:rPr>
                      <w:t>复杂</w:t>
                    </w:r>
                    <w:r>
                      <w:rPr>
                        <w:spacing w:val="-6"/>
                      </w:rPr>
                      <w:t>的</w:t>
                    </w:r>
                    <w:r>
                      <w:rPr>
                        <w:spacing w:val="-6"/>
                      </w:rPr>
                      <w:t>软件</w:t>
                    </w:r>
                    <w:r>
                      <w:rPr>
                        <w:spacing w:val="-6"/>
                      </w:rPr>
                      <w:t>结构</w:t>
                    </w:r>
                    <w:r>
                      <w:rPr>
                        <w:spacing w:val="-6"/>
                      </w:rPr>
                      <w:t>，</w:t>
                    </w:r>
                  </w:p>
                  <w:p>
                    <w:pPr>
                      <w:ind w:left="20"/>
                      <w:spacing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6"/>
                      </w:rPr>
                      <w:t>向量可能需要</w:t>
                    </w:r>
                    <w:r>
                      <w:rPr>
                        <w:spacing w:val="-6"/>
                      </w:rPr>
                      <w:t>定向</w:t>
                    </w:r>
                    <w:r>
                      <w:rPr>
                        <w:spacing w:val="-6"/>
                      </w:rPr>
                      <w:t>到</w:t>
                    </w:r>
                    <w:r>
                      <w:rPr>
                        <w:spacing w:val="-6"/>
                      </w:rPr>
                      <w:t>SR-PCIM</w:t>
                    </w:r>
                    <w:r>
                      <w:rPr>
                        <w:spacing w:val="-7"/>
                      </w:rPr>
                      <w:t>和</w:t>
                    </w:r>
                    <w:r>
                      <w:rPr>
                        <w:spacing w:val="-7"/>
                      </w:rPr>
                      <w:t>PF设备驱动程序。</w:t>
                    </w:r>
                  </w:p>
                </w:txbxContent>
              </v:textbox>
            </v:shape>
            <v:shape id="_x0000_s806" style="position:absolute;left:0;top:0;width:100;height:2250;" filled="false" stroked="false" type="#_x0000_t75">
              <v:imagedata o:title="" r:id="rId124"/>
            </v:shape>
          </v:group>
        </w:pict>
      </w:r>
    </w:p>
    <w:p>
      <w:pPr>
        <w:spacing w:line="292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45" w:lineRule="exact"/>
        <w:outlineLvl w:val="3"/>
        <w:rPr>
          <w:sz w:val="26"/>
          <w:szCs w:val="26"/>
        </w:rPr>
      </w:pPr>
      <w:bookmarkStart w:name="bookmark212" w:id="45"/>
      <w:bookmarkEnd w:id="45"/>
      <w:bookmarkStart w:name="bookmark206" w:id="46"/>
      <w:bookmarkEnd w:id="46"/>
      <w:bookmarkStart w:name="bookmark210" w:id="47"/>
      <w:bookmarkEnd w:id="47"/>
      <w:hyperlink w:history="true" r:id="rId125">
        <w:r>
          <w:rPr>
            <w:spacing w:val="-17"/>
            <w:w w:val="96"/>
          </w:rPr>
          <w:t>9.3.3.3</w:t>
        </w:r>
      </w:hyperlink>
      <w:r>
        <w:rPr>
          <w:spacing w:val="-17"/>
          <w:w w:val="96"/>
        </w:rPr>
        <w:t>SR-IOV</w:t>
      </w:r>
      <w:r>
        <w:rPr>
          <w:spacing w:val="-17"/>
          <w:w w:val="96"/>
        </w:rPr>
        <w:t>控制</w:t>
      </w:r>
      <w:r>
        <w:rPr>
          <w:spacing w:val="-17"/>
          <w:w w:val="96"/>
        </w:rPr>
        <w:t>寄存器</w:t>
      </w:r>
      <w:r>
        <w:rPr>
          <w:spacing w:val="-17"/>
          <w:w w:val="96"/>
        </w:rPr>
        <w:t>（偏移</w:t>
      </w:r>
      <w:r>
        <w:rPr>
          <w:spacing w:val="-17"/>
          <w:w w:val="96"/>
        </w:rPr>
        <w:t xml:space="preserve">08 h）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BodyText"/>
        <w:ind w:left="875"/>
        <w:spacing w:before="61" w:line="252" w:lineRule="auto"/>
      </w:pPr>
      <w:hyperlink w:history="true" w:anchor="bookmark213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9-5</w:t>
        </w:r>
      </w:hyperlink>
      <w:r>
        <w:rPr>
          <w:spacing w:val="-5"/>
        </w:rPr>
        <w:t>定义了SR-IOV控制字段的布局</w:t>
      </w:r>
    </w:p>
    <w:p>
      <w:pPr>
        <w:spacing w:line="252" w:lineRule="auto"/>
        <w:sectPr>
          <w:footerReference w:type="default" r:id="rId122"/>
          <w:pgSz w:w="12240" w:h="15840"/>
          <w:pgMar w:top="146" w:right="21" w:bottom="578" w:left="141" w:header="0" w:footer="294" w:gutter="0"/>
        </w:sectPr>
      </w:pPr>
    </w:p>
    <w:p>
      <w:pPr>
        <w:pStyle w:val="BodyText"/>
        <w:spacing w:line="420" w:lineRule="exact"/>
      </w:pPr>
      <w:r>
        <w:pict>
          <v:group id="_x0000_s808" style="position:absolute;margin-left:223.125pt;margin-top:122.712pt;mso-position-vertical-relative:text;mso-position-horizontal-relative:text;width:48.75pt;height:3.75pt;z-index:252522496;" filled="false" stroked="false" coordsize="975,75" coordorigin="0,0">
            <v:shape id="_x0000_s810" style="position:absolute;left:480;top:0;width:495;height:75;" filled="false" strokecolor="#008000" strokeweight="0.75pt" coordsize="495,75" coordorigin="0,0" path="m247,7l367,67l487,7m7,7l127,67l247,7e">
              <v:stroke joinstyle="miter" miterlimit="4"/>
            </v:shape>
            <v:shape id="_x0000_s812" style="position:absolute;left:0;top:0;width:495;height:75;" filled="false" strokecolor="#000000" strokeweight="0.75pt" coordsize="495,75" coordorigin="0,0" path="m247,7l367,67l487,7m7,7l127,67l247,7e">
              <v:stroke joinstyle="miter" miterlimit="4"/>
            </v:shape>
          </v:group>
        </w:pict>
        <w:pict>
          <v:group id="_x0000_s814" style="position:absolute;margin-left:199.125pt;margin-top:122.712pt;mso-position-vertical-relative:text;mso-position-horizontal-relative:text;width:24.75pt;height:87pt;z-index:252523520;" filled="false" stroked="false" coordsize="495,1740" coordorigin="0,0">
            <v:shape id="_x0000_s816" style="position:absolute;left:240;top:0;width:255;height:75;" filled="false" strokecolor="#008000" strokeweight="0.75pt" coordsize="255,75" coordorigin="0,0" path="m7,7l127,67l247,7e">
              <v:stroke joinstyle="miter" miterlimit="4"/>
            </v:shape>
            <v:shape id="_x0000_s818" style="position:absolute;left:360;top:67;width:15;height:1373;" filled="false" strokecolor="#008000" strokeweight="0.75pt" coordsize="15,1373" coordorigin="0,0" path="m7,0l7,1372e">
              <v:stroke dashstyle="dash" joinstyle="miter" miterlimit="4"/>
            </v:shape>
            <v:shape id="_x0000_s820" style="position:absolute;left:0;top:0;width:255;height:75;" filled="false" strokecolor="#008000" strokeweight="0.75pt" coordsize="255,75" coordorigin="0,0" path="m7,7l127,67l247,7e">
              <v:stroke joinstyle="miter" miterlimit="4"/>
            </v:shape>
            <v:shape id="_x0000_s822" style="position:absolute;left:120;top:67;width:15;height:1673;" filled="false" strokecolor="#008000" strokeweight="0.75pt" coordsize="15,1673" coordorigin="0,0" path="m7,0l7,1672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8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1"/>
      </w:pPr>
    </w:p>
    <w:p>
      <w:pPr>
        <w:spacing w:before="30"/>
      </w:pPr>
    </w:p>
    <w:p>
      <w:pPr>
        <w:spacing w:before="30"/>
      </w:pPr>
    </w:p>
    <w:p>
      <w:pPr>
        <w:spacing w:before="30"/>
      </w:pPr>
    </w:p>
    <w:p>
      <w:pPr>
        <w:spacing w:before="30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399"/>
        <w:gridCol w:w="238"/>
        <w:gridCol w:w="238"/>
        <w:gridCol w:w="239"/>
        <w:gridCol w:w="239"/>
        <w:gridCol w:w="219"/>
        <w:gridCol w:w="20"/>
        <w:gridCol w:w="250"/>
      </w:tblGrid>
      <w:tr>
        <w:trPr>
          <w:trHeight w:val="196" w:hRule="atLeast"/>
        </w:trPr>
        <w:tc>
          <w:tcPr>
            <w:tcW w:w="239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right="4"/>
              <w:spacing w:before="38" w:line="169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138"/>
            </w:pPr>
            <w:r>
              <w:rPr>
                <w:spacing w:val="-10"/>
              </w:rPr>
              <w:t>15</w:t>
            </w:r>
            <w:r>
              <w:t xml:space="preserve">                                          </w:t>
            </w:r>
            <w:r>
              <w:rPr>
                <w:spacing w:val="-10"/>
              </w:rPr>
              <w:t>6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78"/>
              <w:spacing w:before="40" w:line="167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38"/>
            </w:pPr>
            <w:r>
              <w:t>5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79"/>
              <w:spacing w:before="40" w:line="168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38"/>
            </w:pPr>
            <w:r>
              <w:t>4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3"/>
              <w:spacing w:before="38" w:line="169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38"/>
            </w:pPr>
            <w:r>
              <w:t>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"/>
              <w:spacing w:before="38" w:line="170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38"/>
            </w:pPr>
            <w:r>
              <w:t>2</w:t>
            </w:r>
          </w:p>
        </w:tc>
        <w:tc>
          <w:tcPr>
            <w:tcW w:w="239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93"/>
              <w:spacing w:before="40" w:line="168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38"/>
            </w:pPr>
            <w: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9"/>
              <w:spacing w:before="38" w:line="169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38"/>
            </w:pPr>
            <w:r>
              <w:t>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2399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928"/>
              <w:spacing w:before="69" w:line="18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9"/>
            </w:pPr>
            <w:r>
              <w:t>RsvdP</w:t>
            </w:r>
          </w:p>
          <w:p>
            <w:pPr>
              <w:ind w:left="223"/>
              <w:spacing w:before="75" w:line="100" w:lineRule="exact"/>
              <w:pStyle w:val="P68B1DB1-Normal104"/>
            </w:pPr>
            <w:r>
              <w:drawing>
                <wp:inline distT="0" distB="0" distL="0" distR="0">
                  <wp:extent cx="1228725" cy="63817"/>
                  <wp:effectExtent l="0" t="0" r="0" b="0"/>
                  <wp:docPr id="202" name="IM 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" name="IM 202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  <w:vAlign w:val="top"/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38" w:type="dxa"/>
            <w:vAlign w:val="top"/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39" w:type="dxa"/>
            <w:vAlign w:val="top"/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39" w:type="dxa"/>
            <w:vAlign w:val="top"/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19" w:type="dxa"/>
            <w:vAlign w:val="top"/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70" w:type="dxa"/>
            <w:vAlign w:val="top"/>
            <w:gridSpan w:val="2"/>
          </w:tcPr>
          <w:p>
            <w:pPr>
              <w:pStyle w:val="TableText"/>
              <w:rPr>
                <w:sz w:val="21"/>
              </w:rPr>
            </w:pPr>
          </w:p>
        </w:tc>
      </w:tr>
    </w:tbl>
    <w:p>
      <w:pPr>
        <w:pStyle w:val="BodyText"/>
        <w:ind w:left="5302"/>
        <w:spacing w:before="48" w:line="239" w:lineRule="auto"/>
        <w:rPr>
          <w:sz w:val="22"/>
          <w:szCs w:val="22"/>
        </w:rPr>
      </w:pPr>
      <w:r>
        <w:pict>
          <v:shape id="_x0000_s826" style="position:absolute;margin-left:253.5pt;margin-top:2.82229pt;mso-position-vertical-relative:text;mso-position-horizontal-relative:text;width:0.75pt;height:23.65pt;z-index:-250796032;" filled="false" strokecolor="#008000" strokeweight="0.75pt" coordsize="15,472" coordorigin="0,0" path="m7,0l7,472e">
            <v:stroke dashstyle="dash" joinstyle="miter" miterlimit="4"/>
          </v:shape>
        </w:pict>
        <w:pict>
          <v:shape id="_x0000_s828" style="position:absolute;margin-left:241.5pt;margin-top:2.82229pt;mso-position-vertical-relative:text;mso-position-horizontal-relative:text;width:0.75pt;height:38.65pt;z-index:-250797056;" filled="false" strokecolor="#000000" strokeweight="0.75pt" coordsize="15,773" coordorigin="0,0" path="m7,0l7,772e">
            <v:stroke joinstyle="miter" miterlimit="4"/>
          </v:shape>
        </w:pict>
        <w:pict>
          <v:shape id="_x0000_s830" style="position:absolute;margin-left:229.5pt;margin-top:2.82229pt;mso-position-vertical-relative:text;mso-position-horizontal-relative:text;width:0.75pt;height:53.65pt;z-index:-250798080;" filled="false" strokecolor="#000000" strokeweight="0.75pt" coordsize="15,1073" coordorigin="0,0" path="m7,0l7,1072e">
            <v:stroke joinstyle="miter" miterlimit="4"/>
          </v:shape>
        </w:pict>
      </w:r>
      <w:r>
        <w:rPr>
          <w:sz w:val="22"/>
          <w:szCs w:val="22"/>
          <w:position w:val="6"/>
        </w:rPr>
        <w:drawing>
          <wp:inline distT="0" distB="0" distL="0" distR="0">
            <wp:extent cx="65722" cy="114300"/>
            <wp:effectExtent l="0" t="0" r="0" b="0"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4"/>
        </w:rPr>
        <w:t>VF启用</w:t>
      </w:r>
    </w:p>
    <w:p>
      <w:pPr>
        <w:pStyle w:val="P68B1DB1-BodyText139"/>
        <w:ind w:left="5070"/>
        <w:spacing w:before="42" w:line="277" w:lineRule="exact"/>
        <w:rPr>
          <w:sz w:val="22"/>
          <w:szCs w:val="22"/>
        </w:rPr>
      </w:pPr>
      <w:r>
        <w:rPr>
          <w:position w:val="7"/>
        </w:rPr>
        <w:drawing>
          <wp:inline distT="0" distB="0" distL="0" distR="0">
            <wp:extent cx="213359" cy="9525"/>
            <wp:effectExtent l="0" t="0" r="0" b="0"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2"/>
        </w:rPr>
        <w:t>VF迁移启用</w:t>
      </w:r>
    </w:p>
    <w:p>
      <w:pPr>
        <w:pStyle w:val="P68B1DB1-BodyText139"/>
        <w:ind w:left="4590" w:right="3962" w:firstLine="240"/>
        <w:spacing w:before="24" w:line="256" w:lineRule="auto"/>
        <w:tabs>
          <w:tab w:val="left" w:pos="5405"/>
        </w:tabs>
        <w:rPr>
          <w:sz w:val="22"/>
          <w:szCs w:val="22"/>
        </w:rPr>
      </w:pPr>
      <w:r>
        <w:rPr>
          <w:strike/>
        </w:rPr>
        <w:tab/>
      </w:r>
      <w:r>
        <w:rPr>
          <w:spacing w:val="-7"/>
        </w:rPr>
        <w:t>VF迁移启用</w:t>
      </w:r>
      <w:r>
        <w:rPr>
          <w:spacing w:val="-10"/>
        </w:rPr>
        <w:t xml:space="preserve">VF MSE</w:t>
      </w:r>
    </w:p>
    <w:p>
      <w:pPr>
        <w:pStyle w:val="P68B1DB1-BodyText139"/>
        <w:ind w:left="4350"/>
        <w:spacing w:before="32" w:line="278" w:lineRule="exact"/>
        <w:rPr>
          <w:sz w:val="22"/>
          <w:szCs w:val="22"/>
        </w:rPr>
      </w:pPr>
      <w:r>
        <w:rPr>
          <w:position w:val="8"/>
        </w:rPr>
        <w:drawing>
          <wp:inline distT="0" distB="0" distL="0" distR="0">
            <wp:extent cx="670559" cy="9525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0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2"/>
        </w:rPr>
        <w:t>ARI能力层次</w:t>
      </w:r>
    </w:p>
    <w:p>
      <w:pPr>
        <w:pStyle w:val="P68B1DB1-BodyText139"/>
        <w:ind w:left="4110"/>
        <w:spacing w:before="79" w:line="186" w:lineRule="auto"/>
        <w:rPr>
          <w:sz w:val="22"/>
          <w:szCs w:val="22"/>
        </w:rPr>
      </w:pPr>
      <w:r>
        <w:rPr>
          <w:position w:val="5"/>
        </w:rPr>
        <w:drawing>
          <wp:inline distT="0" distB="0" distL="0" distR="0">
            <wp:extent cx="822959" cy="9525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29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</w:rPr>
        <w:t xml:space="preserve">VF 10-Bit</w:t>
      </w:r>
      <w:r>
        <w:rPr>
          <w:spacing w:val="-8"/>
        </w:rPr>
        <w:t xml:space="preserve">Tag Quantizer E</w:t>
      </w:r>
      <w:r>
        <w:rPr>
          <w:spacing w:val="-9"/>
        </w:rPr>
        <w:t>nable</w:t>
      </w:r>
    </w:p>
    <w:p>
      <w:pPr>
        <w:spacing w:line="245" w:lineRule="auto"/>
        <w:rPr>
          <w:rFonts w:ascii="Arial"/>
          <w:sz w:val="21"/>
        </w:rPr>
      </w:pPr>
    </w:p>
    <w:p>
      <w:pPr>
        <w:pStyle w:val="P68B1DB1-BodyText22"/>
        <w:ind w:left="4589" w:right="4749" w:hanging="162"/>
        <w:spacing w:before="60" w:line="503" w:lineRule="auto"/>
        <w:rPr>
          <w:sz w:val="19"/>
          <w:szCs w:val="19"/>
        </w:rPr>
      </w:pPr>
      <w:r>
        <w:rPr>
          <w:spacing w:val="-9"/>
        </w:rPr>
        <w:t>图</w:t>
      </w:r>
      <w:r>
        <w:rPr>
          <w:spacing w:val="-9"/>
        </w:rPr>
        <w:t>9-16</w:t>
      </w:r>
      <w:r>
        <w:rPr>
          <w:spacing w:val="-9"/>
        </w:rPr>
        <w:t>SR-IOV</w:t>
      </w:r>
      <w:r>
        <w:rPr>
          <w:spacing w:val="-9"/>
        </w:rPr>
        <w:t>控制</w:t>
      </w:r>
      <w:r>
        <w:rPr>
          <w:spacing w:val="-9"/>
        </w:rPr>
        <w:t>寄存</w:t>
      </w:r>
      <w:r>
        <w:rPr>
          <w:spacing w:val="-10"/>
        </w:rPr>
        <w:t>器</w:t>
      </w:r>
      <w:r>
        <w:rPr>
          <w:sz w:val="19"/>
          <w:szCs w:val="19"/>
          <w:spacing w:val="-9"/>
        </w:rPr>
        <w:t>表</w:t>
      </w:r>
      <w:r>
        <w:rPr>
          <w:sz w:val="19"/>
          <w:szCs w:val="19"/>
          <w:spacing w:val="-9"/>
        </w:rPr>
        <w:t>9-5</w:t>
      </w:r>
      <w:r>
        <w:rPr>
          <w:sz w:val="19"/>
          <w:szCs w:val="19"/>
          <w:spacing w:val="-9"/>
        </w:rPr>
        <w:t>SR-IOV</w:t>
      </w:r>
      <w:r>
        <w:rPr>
          <w:sz w:val="19"/>
          <w:szCs w:val="19"/>
          <w:spacing w:val="-9"/>
        </w:rPr>
        <w:t>控制</w:t>
      </w:r>
      <w:r>
        <w:rPr>
          <w:sz w:val="19"/>
          <w:szCs w:val="19"/>
          <w:spacing w:val="-10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20"/>
        <w:gridCol w:w="1093"/>
      </w:tblGrid>
      <w:tr>
        <w:trPr>
          <w:trHeight w:val="421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bookmarkStart w:name="bookmark214" w:id="49"/>
            <w:bookmarkEnd w:id="49"/>
            <w:bookmarkStart w:name="bookmark132" w:id="50"/>
            <w:bookmarkEnd w:id="50"/>
            <w:bookmarkStart w:name="bookmark133" w:id="51"/>
            <w:bookmarkEnd w:id="51"/>
            <w:bookmarkStart w:name="bookmark173" w:id="52"/>
            <w:bookmarkEnd w:id="52"/>
            <w:bookmarkStart w:name="bookmark174" w:id="53"/>
            <w:bookmarkEnd w:id="53"/>
            <w:bookmarkStart w:name="bookmark25" w:id="54"/>
            <w:bookmarkEnd w:id="54"/>
            <w:bookmarkStart w:name="bookmark29" w:id="55"/>
            <w:bookmarkEnd w:id="55"/>
            <w:bookmarkStart w:name="bookmark57" w:id="56"/>
            <w:bookmarkEnd w:id="56"/>
            <w:bookmarkStart w:name="bookmark79" w:id="57"/>
            <w:bookmarkEnd w:id="57"/>
            <w:bookmarkStart w:name="bookmark83" w:id="58"/>
            <w:bookmarkEnd w:id="58"/>
            <w:bookmarkStart w:name="bookmark89" w:id="59"/>
            <w:bookmarkEnd w:id="59"/>
            <w:bookmarkStart w:name="bookmark117" w:id="60"/>
            <w:bookmarkEnd w:id="60"/>
            <w:bookmarkStart w:name="bookmark178" w:id="61"/>
            <w:bookmarkEnd w:id="61"/>
            <w:bookmarkStart w:name="bookmark179" w:id="62"/>
            <w:bookmarkEnd w:id="62"/>
            <w:bookmarkStart w:name="bookmark125" w:id="63"/>
            <w:bookmarkEnd w:id="63"/>
            <w:bookmarkStart w:name="bookmark131" w:id="64"/>
            <w:bookmarkEnd w:id="64"/>
            <w:r>
              <w:t>比特位置</w:t>
            </w:r>
          </w:p>
        </w:tc>
        <w:tc>
          <w:tcPr>
            <w:tcW w:w="782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寄存器描述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72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05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502"/>
              <w:spacing w:before="13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7820" w:type="dxa"/>
            <w:vAlign w:val="top"/>
            <w:tcBorders>
              <w:top w:val="single" w:color="000000" w:sz="8" w:space="0"/>
            </w:tcBorders>
          </w:tcPr>
          <w:p>
            <w:pPr>
              <w:ind w:left="104"/>
              <w:spacing w:before="7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40"/>
            </w:pPr>
            <w:r>
              <w:rPr>
                <w:b/>
                <w:bCs/>
                <w:spacing w:val="-7"/>
              </w:rPr>
              <w:t>VF</w:t>
            </w:r>
            <w:r>
              <w:rPr>
                <w:b/>
                <w:bCs/>
                <w:spacing w:val="-7"/>
              </w:rPr>
              <w:t>Enable</w:t>
            </w:r>
            <w:r>
              <w:rPr>
                <w:spacing w:val="-7"/>
              </w:rPr>
              <w:t>-启用/禁用VF。</w:t>
            </w:r>
            <w:r>
              <w:rPr>
                <w:spacing w:val="-7"/>
              </w:rPr>
              <w:t xml:space="preserve">Defau </w:t>
            </w:r>
            <w:r>
              <w:rPr>
                <w:spacing w:val="-8"/>
              </w:rPr>
              <w:t>lt</w:t>
            </w:r>
            <w:r>
              <w:rPr>
                <w:spacing w:val="-8"/>
              </w:rPr>
              <w:t>值为0b。</w:t>
            </w:r>
          </w:p>
        </w:tc>
        <w:tc>
          <w:tcPr>
            <w:tcW w:w="1093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436"/>
              <w:spacing w:before="135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1"/>
            </w:pPr>
            <w:r>
              <w:t>RW</w:t>
            </w:r>
          </w:p>
        </w:tc>
      </w:tr>
      <w:tr>
        <w:trPr>
          <w:trHeight w:val="85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9"/>
              <w:spacing w:before="13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7820" w:type="dxa"/>
            <w:vAlign w:val="top"/>
          </w:tcPr>
          <w:p>
            <w:pPr>
              <w:ind w:left="104"/>
              <w:spacing w:before="73" w:line="27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>VF</w:t>
            </w:r>
            <w:r>
              <w:rPr>
                <w:b/>
                <w:bCs/>
                <w:spacing w:val="-6"/>
              </w:rPr>
              <w:t>迁移启用</w:t>
            </w:r>
            <w:r>
              <w:rPr>
                <w:spacing w:val="-6"/>
              </w:rPr>
              <w:t>-启用</w:t>
            </w:r>
            <w:r>
              <w:rPr>
                <w:spacing w:val="-7"/>
              </w:rPr>
              <w:t>/禁用</w:t>
            </w:r>
            <w:r>
              <w:rPr>
                <w:spacing w:val="-7"/>
              </w:rPr>
              <w:t>VF迁移支持。默认</w:t>
            </w:r>
            <w:r>
              <w:rPr>
                <w:spacing w:val="-7"/>
              </w:rPr>
              <w:t>值为0b。</w:t>
            </w:r>
            <w:r>
              <w:rPr>
                <w:spacing w:val="-7"/>
              </w:rPr>
              <w:t>见</w:t>
            </w:r>
            <w:hyperlink w:history="true" w:anchor="bookmark215">
              <w:r>
                <w:rPr>
                  <w:u w:val="single" w:color="C0C0C0"/>
                  <w:spacing w:val="-7"/>
                </w:rPr>
                <w:t>章节</w:t>
              </w:r>
            </w:hyperlink>
          </w:p>
          <w:p>
            <w:pPr>
              <w:ind w:left="97"/>
              <w:spacing w:before="4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bookmarkStart w:name="bookmark136" w:id="65"/>
            <w:bookmarkEnd w:id="65"/>
            <w:bookmarkStart w:name="bookmark138" w:id="66"/>
            <w:bookmarkEnd w:id="66"/>
            <w:bookmarkStart w:name="bookmark155" w:id="67"/>
            <w:bookmarkEnd w:id="67"/>
            <w:bookmarkStart w:name="bookmark156" w:id="68"/>
            <w:bookmarkEnd w:id="68"/>
            <w:hyperlink w:history="true" w:anchor="bookmark216">
              <w:r>
                <w:rPr>
                  <w:u w:val="single" w:color="C0C0C0"/>
                </w:rPr>
                <w:t>9.3.3.3.2</w:t>
              </w:r>
              <w:r>
                <w:rPr>
                  <w:u w:val="single" w:color="C0C0C0"/>
                </w:rPr>
                <w:t xml:space="preserve">. </w:t>
              </w:r>
            </w:hyperlink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209"/>
              <w:spacing w:before="76" w:line="26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2"/>
              </w:rPr>
              <w:t>RW</w:t>
            </w:r>
            <w:r>
              <w:rPr>
                <w:spacing w:val="-2"/>
              </w:rPr>
              <w:t>或</w:t>
            </w:r>
            <w:r>
              <w:rPr>
                <w:u w:val="single" w:color="C0C0C0"/>
                <w:spacing w:val="-2"/>
              </w:rPr>
              <w:t>RO</w:t>
            </w:r>
          </w:p>
          <w:p>
            <w:pPr>
              <w:ind w:left="403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（见</w:t>
            </w:r>
          </w:p>
          <w:p>
            <w:pPr>
              <w:ind w:left="98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43"/>
            </w:pPr>
            <w:r>
              <w:t>描述）</w:t>
            </w:r>
          </w:p>
        </w:tc>
      </w:tr>
      <w:tr>
        <w:trPr>
          <w:trHeight w:val="63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1"/>
              <w:spacing w:before="133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2</w:t>
            </w:r>
          </w:p>
        </w:tc>
        <w:tc>
          <w:tcPr>
            <w:tcW w:w="7820" w:type="dxa"/>
            <w:vAlign w:val="top"/>
          </w:tcPr>
          <w:p>
            <w:pPr>
              <w:ind w:left="102" w:right="239" w:firstLine="2"/>
              <w:spacing w:before="68" w:line="2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8"/>
              </w:rPr>
              <w:t>VF</w:t>
            </w:r>
            <w:r>
              <w:rPr>
                <w:b/>
                <w:bCs/>
                <w:spacing w:val="-8"/>
              </w:rPr>
              <w:t>迁移中断</w:t>
            </w:r>
            <w:r>
              <w:rPr>
                <w:b/>
                <w:bCs/>
                <w:spacing w:val="-8"/>
              </w:rPr>
              <w:t>启用</w:t>
            </w:r>
            <w:r>
              <w:rPr>
                <w:spacing w:val="-8"/>
              </w:rPr>
              <w:t>-启用/禁用</w:t>
            </w:r>
            <w:r>
              <w:rPr>
                <w:spacing w:val="-8"/>
              </w:rPr>
              <w:t>VF迁移状态更改</w:t>
            </w:r>
            <w:r>
              <w:rPr>
                <w:spacing w:val="-9"/>
              </w:rPr>
              <w:t>中断。默认</w:t>
            </w:r>
            <w:r>
              <w:rPr>
                <w:spacing w:val="-9"/>
              </w:rPr>
              <w:t>值</w:t>
            </w:r>
            <w:bookmarkStart w:name="bookmark217" w:id="69"/>
            <w:bookmarkEnd w:id="69"/>
            <w:bookmarkStart w:name="bookmark58" w:id="70"/>
            <w:bookmarkEnd w:id="70"/>
            <w:bookmarkStart w:name="bookmark120" w:id="71"/>
            <w:bookmarkEnd w:id="71"/>
            <w:bookmarkStart w:name="bookmark127" w:id="72"/>
            <w:bookmarkEnd w:id="72"/>
            <w:r>
              <w:rPr>
                <w:spacing w:val="-7"/>
              </w:rPr>
              <w:t>为</w:t>
            </w:r>
            <w:r>
              <w:rPr>
                <w:spacing w:val="-7"/>
              </w:rPr>
              <w:t>0b。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436"/>
              <w:spacing w:before="131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1"/>
            </w:pPr>
            <w:r>
              <w:t>RW</w:t>
            </w:r>
          </w:p>
        </w:tc>
      </w:tr>
      <w:tr>
        <w:trPr>
          <w:trHeight w:val="34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9"/>
              <w:spacing w:before="13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3</w:t>
            </w:r>
          </w:p>
        </w:tc>
        <w:tc>
          <w:tcPr>
            <w:tcW w:w="7820" w:type="dxa"/>
            <w:vAlign w:val="top"/>
          </w:tcPr>
          <w:p>
            <w:pPr>
              <w:ind w:left="104"/>
              <w:spacing w:before="70" w:line="244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6"/>
              </w:rPr>
              <w:t>VF</w:t>
            </w:r>
            <w:r>
              <w:rPr>
                <w:b/>
                <w:bCs/>
                <w:spacing w:val="-6"/>
              </w:rPr>
              <w:t>MSE</w:t>
            </w:r>
            <w:r>
              <w:rPr>
                <w:spacing w:val="-6"/>
              </w:rPr>
              <w:t xml:space="preserve">- 为虚拟函数启用内存空间。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</w:t>
            </w:r>
            <w:r>
              <w:rPr>
                <w:spacing w:val="-7"/>
              </w:rPr>
              <w:t>为0b。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436"/>
              <w:spacing w:before="128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4"/>
            </w:pPr>
            <w:r>
              <w:t>RW</w:t>
            </w:r>
          </w:p>
        </w:tc>
      </w:tr>
      <w:tr>
        <w:trPr>
          <w:trHeight w:val="339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8"/>
              <w:spacing w:before="18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7820" w:type="dxa"/>
            <w:vAlign w:val="top"/>
          </w:tcPr>
          <w:p>
            <w:pPr>
              <w:ind w:left="95" w:right="5898" w:hanging="17"/>
              <w:spacing w:before="122" w:line="32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bookmarkStart w:name="bookmark199" w:id="73"/>
            <w:bookmarkEnd w:id="73"/>
            <w:bookmarkStart w:name="bookmark203" w:id="74"/>
            <w:bookmarkEnd w:id="74"/>
            <w:bookmarkStart w:name="bookmark74" w:id="75"/>
            <w:bookmarkEnd w:id="75"/>
            <w:bookmarkStart w:name="bookmark81" w:id="76"/>
            <w:bookmarkEnd w:id="76"/>
            <w:bookmarkStart w:name="bookmark85" w:id="77"/>
            <w:bookmarkEnd w:id="77"/>
            <w:bookmarkStart w:name="bookmark106" w:id="78"/>
            <w:bookmarkEnd w:id="78"/>
            <w:bookmarkStart w:name="bookmark107" w:id="79"/>
            <w:bookmarkEnd w:id="79"/>
            <w:r>
              <w:rPr>
                <w:b/>
                <w:bCs/>
                <w:spacing w:val="-15"/>
              </w:rPr>
              <w:t>ARI能力</w:t>
            </w:r>
            <w:r>
              <w:rPr>
                <w:b/>
                <w:bCs/>
                <w:spacing w:val="-15"/>
              </w:rPr>
              <w:t>层次</w:t>
            </w:r>
            <w:r>
              <w:rPr>
                <w:spacing w:val="-15"/>
              </w:rPr>
              <w:t>-</w:t>
            </w:r>
            <w:r>
              <w:rPr>
                <w:spacing w:val="-8"/>
              </w:rPr>
              <w:t>PCI</w:t>
            </w:r>
            <w:r>
              <w:rPr>
                <w:spacing w:val="-8"/>
              </w:rPr>
              <w:t>Express</w:t>
            </w:r>
            <w:r>
              <w:rPr>
                <w:spacing w:val="-8"/>
              </w:rPr>
              <w:t>端点：</w:t>
            </w:r>
          </w:p>
          <w:p>
            <w:pPr>
              <w:ind w:left="98" w:right="294" w:hanging="3"/>
              <w:spacing w:before="52" w:line="28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该位在</w:t>
            </w:r>
            <w:r>
              <w:rPr>
                <w:spacing w:val="-16"/>
              </w:rPr>
              <w:t>器件</w:t>
            </w:r>
            <w:r>
              <w:rPr>
                <w:spacing w:val="-5"/>
              </w:rPr>
              <w:t>的最低编号PF</w:t>
            </w:r>
            <w:r>
              <w:rPr>
                <w:spacing w:val="-20"/>
              </w:rPr>
              <w:t>中必须为RW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在所有其他PF中必须硬连线为0b</w:t>
            </w:r>
            <w:r>
              <w:rPr>
                <w:spacing w:val="-5"/>
              </w:rPr>
              <w:t>。</w:t>
            </w:r>
            <w:r>
              <w:t xml:space="preserve">    </w:t>
            </w:r>
            <w:r>
              <w:rPr>
                <w:spacing w:val="-5"/>
              </w:rPr>
              <w:t>如果</w:t>
            </w:r>
            <w:r>
              <w:rPr>
                <w:spacing w:val="-20"/>
              </w:rPr>
              <w:t>该位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为1b，</w:t>
            </w:r>
            <w:r>
              <w:rPr>
                <w:spacing w:val="-6"/>
              </w:rPr>
              <w:t>则允许</w:t>
            </w:r>
            <w:r>
              <w:rPr>
                <w:spacing w:val="-20"/>
              </w:rPr>
              <w:t>设备</w:t>
            </w:r>
            <w:r>
              <w:rPr>
                <w:spacing w:val="-6"/>
              </w:rPr>
              <w:t>在捕获的总线号的功能号</w:t>
            </w:r>
            <w:r>
              <w:rPr>
                <w:spacing w:val="-6"/>
              </w:rPr>
              <w:t>8</w:t>
            </w:r>
            <w:r>
              <w:rPr>
                <w:spacing w:val="-6"/>
              </w:rPr>
              <w:t>至</w:t>
            </w:r>
            <w:r>
              <w:rPr>
                <w:spacing w:val="-6"/>
              </w:rPr>
              <w:t>255</w:t>
            </w:r>
            <w:r>
              <w:t>中定位VF</w:t>
            </w:r>
            <w:r>
              <w:rPr>
                <w:spacing w:val="-6"/>
              </w:rPr>
              <w:t>。否则，</w:t>
            </w:r>
            <w:r>
              <w:rPr>
                <w:spacing w:val="-6"/>
              </w:rPr>
              <w:t>设备必须</w:t>
            </w:r>
            <w:r>
              <w:rPr>
                <w:spacing w:val="-7"/>
              </w:rPr>
              <w:t>像</w:t>
            </w:r>
            <w:r>
              <w:rPr>
                <w:spacing w:val="-7"/>
              </w:rPr>
              <w:t>非ARI设备一样定位VF。</w:t>
            </w:r>
          </w:p>
          <w:p>
            <w:pPr>
              <w:ind w:left="106" w:right="4367" w:hanging="11"/>
              <w:spacing w:before="87" w:line="32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>该位不受</w:t>
            </w:r>
            <w:r>
              <w:rPr>
                <w:spacing w:val="-7"/>
              </w:rPr>
              <w:t>任何PF</w:t>
            </w:r>
            <w:r>
              <w:rPr>
                <w:spacing w:val="-7"/>
              </w:rPr>
              <w:t>或</w:t>
            </w:r>
            <w:r>
              <w:rPr>
                <w:spacing w:val="-7"/>
              </w:rPr>
              <w:t>VF的FLR影响。</w:t>
            </w:r>
            <w:r>
              <w:t xml:space="preserve"> 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值为</w:t>
            </w:r>
            <w:r>
              <w:rPr>
                <w:spacing w:val="-6"/>
              </w:rPr>
              <w:t>0b。</w:t>
            </w:r>
          </w:p>
          <w:p>
            <w:pPr>
              <w:ind w:left="96"/>
              <w:spacing w:before="91" w:line="17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RCiEP：</w:t>
            </w:r>
          </w:p>
          <w:p>
            <w:pPr>
              <w:ind w:left="106"/>
              <w:spacing w:before="10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 xml:space="preserve">不适用-此位必须硬连线至0 b。</w:t>
            </w:r>
          </w:p>
          <w:p>
            <w:pPr>
              <w:ind w:left="104" w:right="304" w:hanging="10"/>
              <w:spacing w:before="89" w:line="25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在</w:t>
            </w:r>
            <w:r>
              <w:rPr>
                <w:spacing w:val="-5"/>
              </w:rPr>
              <w:t>根复合体内，</w:t>
            </w:r>
            <w:r>
              <w:rPr>
                <w:spacing w:val="-5"/>
              </w:rPr>
              <w:t>始终允许将VF</w:t>
            </w:r>
            <w:r>
              <w:rPr>
                <w:spacing w:val="-5"/>
              </w:rPr>
              <w:t>分配</w:t>
            </w:r>
            <w:r>
              <w:rPr>
                <w:spacing w:val="-5"/>
              </w:rPr>
              <w:t>给</w:t>
            </w:r>
            <w:hyperlink w:history="true" w:anchor="bookmark218">
              <w:r>
                <w:rPr>
                  <w:u w:val="single" w:color="C0C0C0"/>
                  <w:spacing w:val="-3"/>
                </w:rPr>
                <w:t>第一</w:t>
              </w:r>
              <w:r>
                <w:rPr>
                  <w:u w:val="single" w:color="C0C0C0"/>
                  <w:spacing w:val="-3"/>
                </w:rPr>
                <w:t>VF偏移</w:t>
              </w:r>
            </w:hyperlink>
            <w:r>
              <w:rPr>
                <w:spacing w:val="-3"/>
              </w:rPr>
              <w:t>和</w:t>
            </w:r>
            <w:hyperlink w:history="true" w:anchor="bookmark219">
              <w:r>
                <w:rPr>
                  <w:u w:val="single" w:color="C0C0C0"/>
                  <w:spacing w:val="-3"/>
                </w:rPr>
                <w:t>VF</w:t>
              </w:r>
              <w:r>
                <w:rPr>
                  <w:u w:val="single" w:color="C0C0C0"/>
                  <w:spacing w:val="-3"/>
                </w:rPr>
                <w:t>步幅</w:t>
              </w:r>
            </w:hyperlink>
            <w:r>
              <w:rPr>
                <w:spacing w:val="-3"/>
              </w:rPr>
              <w:t>规则所允许的任何功能编号（参见</w:t>
            </w:r>
            <w:hyperlink w:history="true" w:anchor="bookmark220">
              <w:r>
                <w:rPr>
                  <w:u w:val="single" w:color="C0C0C0"/>
                  <w:spacing w:val="-3"/>
                </w:rPr>
                <w:t>第www.example.com节</w:t>
              </w:r>
              <w:r>
                <w:rPr>
                  <w:u w:val="single" w:color="C0C0C0"/>
                  <w:spacing w:val="-3"/>
                </w:rPr>
                <w:t>9.3.3.9</w:t>
              </w:r>
            </w:hyperlink>
            <w:r>
              <w:rPr>
                <w:spacing w:val="-3"/>
              </w:rPr>
              <w:t>和</w:t>
            </w:r>
            <w:hyperlink w:history="true" w:anchor="bookmark221">
              <w:r>
                <w:rPr>
                  <w:u w:val="single" w:color="C0C0C0"/>
                  <w:spacing w:val="-4"/>
                </w:rPr>
                <w:t>第www.example.com节</w:t>
              </w:r>
              <w:r>
                <w:rPr>
                  <w:u w:val="single" w:color="C0C0C0"/>
                  <w:spacing w:val="-4"/>
                </w:rPr>
                <w:t>9.3.3.10</w:t>
              </w:r>
              <w:r>
                <w:rPr>
                  <w:spacing w:val="-4"/>
                </w:rPr>
                <w:t>）</w:t>
              </w:r>
            </w:hyperlink>
            <w:r>
              <w:rPr>
                <w:spacing w:val="-4"/>
              </w:rPr>
              <w:t>。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209"/>
              <w:spacing w:before="126" w:line="26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2"/>
              </w:rPr>
              <w:t>RW</w:t>
            </w:r>
            <w:r>
              <w:rPr>
                <w:spacing w:val="-2"/>
              </w:rPr>
              <w:t>或</w:t>
            </w:r>
            <w:r>
              <w:rPr>
                <w:u w:val="single" w:color="C0C0C0"/>
                <w:spacing w:val="-2"/>
              </w:rPr>
              <w:t>RO</w:t>
            </w:r>
          </w:p>
          <w:p>
            <w:pPr>
              <w:ind w:left="403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（见</w:t>
            </w:r>
          </w:p>
          <w:p>
            <w:pPr>
              <w:ind w:left="98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43"/>
            </w:pPr>
            <w:r>
              <w:t>描述）</w:t>
            </w:r>
          </w:p>
        </w:tc>
      </w:tr>
      <w:tr>
        <w:trPr>
          <w:trHeight w:val="2275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499"/>
              <w:spacing w:before="174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5</w:t>
            </w:r>
          </w:p>
        </w:tc>
        <w:tc>
          <w:tcPr>
            <w:tcW w:w="7820" w:type="dxa"/>
            <w:vAlign w:val="top"/>
            <w:tcBorders>
              <w:bottom w:val="single" w:color="000000" w:sz="8" w:space="0"/>
            </w:tcBorders>
          </w:tcPr>
          <w:p>
            <w:pPr>
              <w:ind w:left="97" w:right="220" w:firstLine="7"/>
              <w:spacing w:before="115" w:line="24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bookmarkStart w:name="bookmark209" w:id="80"/>
            <w:bookmarkEnd w:id="80"/>
            <w:r>
              <w:rPr>
                <w:b/>
                <w:bCs/>
                <w:spacing w:val="-9"/>
              </w:rPr>
              <w:t>VF</w:t>
            </w:r>
            <w:r>
              <w:rPr>
                <w:b/>
                <w:bCs/>
                <w:spacing w:val="-9"/>
              </w:rPr>
              <w:t>10位标签识别器</w:t>
            </w:r>
            <w:r>
              <w:rPr>
                <w:b/>
                <w:bCs/>
                <w:spacing w:val="-9"/>
              </w:rPr>
              <w:t>使能</w:t>
            </w:r>
            <w:r>
              <w:rPr>
                <w:spacing w:val="-9"/>
              </w:rPr>
              <w:t>-如果</w:t>
            </w:r>
            <w:r>
              <w:rPr>
                <w:spacing w:val="-9"/>
              </w:rPr>
              <w:t>设置，则所有</w:t>
            </w:r>
            <w:r>
              <w:rPr>
                <w:spacing w:val="-9"/>
              </w:rPr>
              <w:t>VF必须为它们生成</w:t>
            </w:r>
            <w:r>
              <w:rPr>
                <w:spacing w:val="-10"/>
              </w:rPr>
              <w:t>的所有非发布请求</w:t>
            </w:r>
            <w:r>
              <w:t>使用10位标签</w:t>
            </w:r>
            <w:r>
              <w:rPr>
                <w:spacing w:val="-6"/>
              </w:rPr>
              <w:t>。如果</w:t>
            </w:r>
            <w:r>
              <w:rPr>
                <w:spacing w:val="-6"/>
              </w:rPr>
              <w:t>清除，</w:t>
            </w:r>
            <w:r>
              <w:rPr>
                <w:spacing w:val="-6"/>
              </w:rPr>
              <w:t>VF不能使用10位</w:t>
            </w:r>
            <w:r>
              <w:rPr>
                <w:spacing w:val="-6"/>
              </w:rPr>
              <w:t>标签</w:t>
            </w:r>
            <w:r>
              <w:rPr>
                <w:spacing w:val="-6"/>
              </w:rPr>
              <w:t>的非</w:t>
            </w:r>
            <w:r>
              <w:rPr>
                <w:spacing w:val="-7"/>
              </w:rPr>
              <w:t>发布请求</w:t>
            </w:r>
            <w:r>
              <w:rPr>
                <w:spacing w:val="-16"/>
              </w:rPr>
              <w:t>，</w:t>
            </w:r>
            <w:r>
              <w:rPr>
                <w:spacing w:val="-7"/>
              </w:rPr>
              <w:t>他们产生.见</w:t>
            </w:r>
            <w:hyperlink w:history="true" w:anchor="bookmark207">
              <w:r>
                <w:rPr>
                  <w:u w:val="single" w:color="C0C0C0"/>
                  <w:spacing w:val="-7"/>
                </w:rPr>
                <w:t>章节</w:t>
              </w:r>
            </w:hyperlink>
            <w:r>
              <w:t xml:space="preserve">   </w:t>
            </w:r>
            <w:hyperlink w:history="true" w:anchor="bookmark207">
              <w:r>
                <w:rPr>
                  <w:u w:val="single" w:color="C0C0C0"/>
                  <w:spacing w:val="-9"/>
                </w:rPr>
                <w:t>9.3.3.2.3</w:t>
              </w:r>
              <w:r>
                <w:rPr>
                  <w:spacing w:val="-9"/>
                </w:rPr>
                <w:t xml:space="preserve">. </w:t>
              </w:r>
            </w:hyperlink>
          </w:p>
          <w:p>
            <w:pPr>
              <w:ind w:left="104" w:right="459" w:firstLine="1"/>
              <w:spacing w:before="103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如果</w:t>
            </w:r>
            <w:r>
              <w:rPr>
                <w:spacing w:val="-5"/>
              </w:rPr>
              <w:t>软件</w:t>
            </w:r>
            <w:r>
              <w:rPr>
                <w:spacing w:val="-5"/>
              </w:rPr>
              <w:t>在任何</w:t>
            </w:r>
            <w:r>
              <w:rPr>
                <w:spacing w:val="-5"/>
              </w:rPr>
              <w:t>VF</w:t>
            </w:r>
            <w:r>
              <w:rPr>
                <w:spacing w:val="-6"/>
              </w:rPr>
              <w:t>有未完成的非发布请求时更改此位的值，</w:t>
            </w:r>
            <w:r>
              <w:rPr>
                <w:spacing w:val="-6"/>
              </w:rPr>
              <w:t>则</w:t>
            </w:r>
            <w:r>
              <w:rPr>
                <w:spacing w:val="-5"/>
              </w:rPr>
              <w:t>结果未</w:t>
            </w:r>
            <w:r>
              <w:rPr>
                <w:spacing w:val="-5"/>
              </w:rPr>
              <w:t>定义。</w:t>
            </w:r>
          </w:p>
          <w:p>
            <w:pPr>
              <w:ind w:left="106"/>
              <w:spacing w:before="50" w:line="26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如果</w:t>
            </w:r>
            <w:hyperlink w:history="true" w:anchor="bookmark195">
              <w:r>
                <w:rPr>
                  <w:u w:val="single" w:color="C0C0C0"/>
                  <w:spacing w:val="-5"/>
                </w:rPr>
                <w:t>SR-</w:t>
              </w:r>
              <w:r>
                <w:rPr>
                  <w:u w:val="single" w:color="C0C0C0"/>
                  <w:spacing w:val="-6"/>
                </w:rPr>
                <w:t>IOV功能寄存器</w:t>
              </w:r>
            </w:hyperlink>
            <w:r>
              <w:rPr>
                <w:spacing w:val="-5"/>
              </w:rPr>
              <w:t>中的</w:t>
            </w:r>
            <w:hyperlink w:history="true" w:anchor="bookmark200">
              <w:r>
                <w:rPr>
                  <w:u w:val="single" w:color="C0C0C0"/>
                  <w:spacing w:val="-5"/>
                </w:rPr>
                <w:t xml:space="preserve">VF 10位</w:t>
              </w:r>
              <w:r>
                <w:rPr>
                  <w:u w:val="single" w:color="C0C0C0"/>
                  <w:spacing w:val="-5"/>
                </w:rPr>
                <w:t>标签识别器支持</w:t>
              </w:r>
            </w:hyperlink>
            <w:r>
              <w:rPr>
                <w:spacing w:val="-5"/>
              </w:rPr>
              <w:t>位</w:t>
            </w:r>
            <w:r>
              <w:rPr>
                <w:spacing w:val="-6"/>
              </w:rPr>
              <w:t>为清除，则</w:t>
            </w:r>
            <w:r>
              <w:rPr>
                <w:spacing w:val="-6"/>
              </w:rPr>
              <w:t>此位为</w:t>
            </w:r>
          </w:p>
          <w:p>
            <w:pPr>
              <w:ind w:left="105" w:right="5280" w:hanging="1"/>
              <w:spacing w:before="1" w:line="32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允许</w:t>
            </w:r>
            <w:r>
              <w:rPr>
                <w:spacing w:val="-5"/>
              </w:rPr>
              <w:t>硬连线</w:t>
            </w:r>
            <w:r>
              <w:rPr>
                <w:spacing w:val="-5"/>
              </w:rPr>
              <w:t>到</w:t>
            </w:r>
            <w:r>
              <w:rPr>
                <w:spacing w:val="-5"/>
              </w:rPr>
              <w:t>0b。</w:t>
            </w:r>
            <w:r>
              <w:t xml:space="preserve"> </w:t>
            </w:r>
            <w:r>
              <w:rPr>
                <w:spacing w:val="-6"/>
              </w:rPr>
              <w:t>默认</w:t>
            </w:r>
            <w:r>
              <w:rPr>
                <w:spacing w:val="-6"/>
              </w:rPr>
              <w:t>值为</w:t>
            </w:r>
            <w:r>
              <w:rPr>
                <w:spacing w:val="-6"/>
              </w:rPr>
              <w:t>0b。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209"/>
              <w:spacing w:before="111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2"/>
              </w:rPr>
              <w:t>RW</w:t>
            </w:r>
            <w:r>
              <w:rPr>
                <w:spacing w:val="-2"/>
              </w:rPr>
              <w:t>或</w:t>
            </w:r>
            <w:r>
              <w:rPr>
                <w:u w:val="single" w:color="C0C0C0"/>
                <w:spacing w:val="-2"/>
              </w:rPr>
              <w:t>RO</w:t>
            </w:r>
          </w:p>
        </w:tc>
      </w:tr>
    </w:tbl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25214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132010</wp:posOffset>
            </wp:positionV>
            <wp:extent cx="7592400" cy="7143"/>
            <wp:effectExtent l="0" t="0" r="0" b="0"/>
            <wp:wrapNone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33"/>
        <w:ind w:left="16"/>
        <w:spacing w:before="54" w:line="164" w:lineRule="auto"/>
        <w:rPr>
          <w:sz w:val="18"/>
          <w:szCs w:val="18"/>
        </w:rPr>
      </w:pPr>
      <w:r>
        <w:t>第1126页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8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pStyle w:val="P68B1DB1-BodyText145"/>
        <w:ind w:left="878"/>
        <w:spacing w:before="73" w:line="308" w:lineRule="auto"/>
        <w:outlineLvl w:val="4"/>
        <w:rPr>
          <w:sz w:val="24"/>
          <w:szCs w:val="24"/>
        </w:rPr>
      </w:pPr>
      <w:bookmarkStart w:name="bookmark26" w:id="81"/>
      <w:bookmarkEnd w:id="81"/>
      <w:bookmarkStart w:name="bookmark59" w:id="82"/>
      <w:bookmarkEnd w:id="82"/>
      <w:bookmarkStart w:name="bookmark80" w:id="83"/>
      <w:bookmarkEnd w:id="83"/>
      <w:r>
        <w:t>9.3.3.3.1</w:t>
      </w:r>
      <w:hyperlink w:history="true" w:anchor="bookmark25">
        <w:r>
          <w:rPr>
            <w:u w:val="single" w:color="C0C0C0"/>
          </w:rPr>
          <w:t>VF启用</w:t>
        </w:r>
      </w:hyperlink>
    </w:p>
    <w:p>
      <w:pPr>
        <w:spacing w:line="280" w:lineRule="auto"/>
        <w:rPr>
          <w:rFonts w:ascii="Arial"/>
          <w:sz w:val="21"/>
        </w:rPr>
      </w:pPr>
    </w:p>
    <w:p>
      <w:pPr>
        <w:pStyle w:val="BodyText"/>
        <w:ind w:left="870"/>
        <w:spacing w:before="60" w:line="261" w:lineRule="auto"/>
      </w:pPr>
      <w:hyperlink w:history="true" w:anchor="bookmark25">
        <w:r>
          <w:rPr>
            <w:u w:val="single" w:color="C0C0C0"/>
            <w:spacing w:val="-5"/>
          </w:rPr>
          <w:t>VF启用</w:t>
        </w:r>
      </w:hyperlink>
      <w:r>
        <w:rPr>
          <w:spacing w:val="-5"/>
        </w:rPr>
        <w:t>管理VF到关联</w:t>
      </w:r>
      <w:r>
        <w:rPr>
          <w:spacing w:val="-6"/>
        </w:rPr>
        <w:t>PF</w:t>
      </w:r>
      <w:hyperlink w:history="true" w:anchor="bookmark25"/>
      <w:r>
        <w:rPr>
          <w:spacing w:val="-5"/>
        </w:rPr>
        <w:t>的分配。如果VF启用被</w:t>
      </w:r>
      <w:r>
        <w:rPr>
          <w:spacing w:val="-6"/>
        </w:rPr>
        <w:t>设置，</w:t>
      </w:r>
      <w:r>
        <w:rPr>
          <w:spacing w:val="-6"/>
        </w:rPr>
        <w:t>则与</w:t>
      </w:r>
      <w:r>
        <w:rPr>
          <w:spacing w:val="-6"/>
        </w:rPr>
        <w:t>PF</w:t>
      </w:r>
      <w:r>
        <w:rPr>
          <w:spacing w:val="-6"/>
        </w:rPr>
        <w:t>关联</w:t>
      </w:r>
      <w:r>
        <w:rPr>
          <w:spacing w:val="-6"/>
        </w:rPr>
        <w:t>的</w:t>
      </w:r>
    </w:p>
    <w:p>
      <w:pPr>
        <w:pStyle w:val="BodyText"/>
        <w:ind w:left="875" w:right="1259" w:firstLine="4"/>
        <w:spacing w:before="1" w:line="245" w:lineRule="auto"/>
      </w:pPr>
      <w:r>
        <w:rPr>
          <w:spacing w:val="-6"/>
        </w:rPr>
        <w:t>在</w:t>
      </w:r>
      <w:r>
        <w:rPr>
          <w:spacing w:val="-6"/>
        </w:rPr>
        <w:t xml:space="preserve">PCI Express</w:t>
      </w:r>
      <w:r>
        <w:rPr>
          <w:spacing w:val="-6"/>
        </w:rPr>
        <w:t>结构中可访问。</w:t>
      </w:r>
      <w:r>
        <w:rPr>
          <w:spacing w:val="-18"/>
        </w:rPr>
        <w:t>设置</w:t>
      </w:r>
      <w:r>
        <w:rPr>
          <w:spacing w:val="-6"/>
        </w:rPr>
        <w:t>后</w:t>
      </w:r>
      <w:r>
        <w:rPr>
          <w:spacing w:val="-6"/>
        </w:rPr>
        <w:t>，</w:t>
      </w:r>
      <w:r>
        <w:rPr>
          <w:spacing w:val="-6"/>
        </w:rPr>
        <w:t>VF会响应</w:t>
      </w:r>
      <w:r>
        <w:rPr>
          <w:spacing w:val="-6"/>
        </w:rPr>
        <w:t xml:space="preserve">PCI Express交易，并可能会</w:t>
      </w:r>
      <w:r>
        <w:rPr>
          <w:spacing w:val="-6"/>
        </w:rPr>
        <w:t>按照</w:t>
      </w:r>
      <w:r>
        <w:rPr>
          <w:spacing w:val="-6"/>
        </w:rPr>
        <w:t xml:space="preserve">PCI Express端点功能的规则发出PCI Express交易。</w:t>
      </w:r>
    </w:p>
    <w:p>
      <w:pPr>
        <w:pStyle w:val="BodyText"/>
        <w:ind w:left="874" w:right="1334" w:firstLine="13"/>
        <w:spacing w:before="147" w:line="250" w:lineRule="auto"/>
      </w:pPr>
      <w:r>
        <w:rPr>
          <w:spacing w:val="-6"/>
        </w:rPr>
        <w:t>如果</w:t>
      </w:r>
      <w:hyperlink w:history="true" w:anchor="bookmark25">
        <w:r>
          <w:rPr>
            <w:u w:val="single" w:color="C0C0C0"/>
            <w:spacing w:val="-6"/>
          </w:rPr>
          <w:t xml:space="preserve">VF Enable（VF启用</w:t>
        </w:r>
      </w:hyperlink>
      <w:r>
        <w:rPr>
          <w:spacing w:val="-6"/>
        </w:rPr>
        <w:t>）为Clear（清除），</w:t>
      </w:r>
      <w:r>
        <w:rPr>
          <w:spacing w:val="-6"/>
        </w:rPr>
        <w:t>则VF被禁用，并且</w:t>
      </w:r>
      <w:r>
        <w:rPr>
          <w:spacing w:val="-6"/>
        </w:rPr>
        <w:t>在</w:t>
      </w:r>
      <w:r>
        <w:rPr>
          <w:spacing w:val="-6"/>
        </w:rPr>
        <w:t xml:space="preserve">PCI Express</w:t>
      </w:r>
      <w:r>
        <w:rPr>
          <w:spacing w:val="-6"/>
        </w:rPr>
        <w:t>结构中不可见;</w:t>
      </w:r>
      <w:r>
        <w:rPr>
          <w:spacing w:val="-6"/>
        </w:rPr>
        <w:t>对</w:t>
      </w:r>
      <w:r>
        <w:rPr>
          <w:spacing w:val="-6"/>
        </w:rPr>
        <w:t>这些</w:t>
      </w:r>
      <w:r>
        <w:rPr>
          <w:spacing w:val="-6"/>
        </w:rPr>
        <w:t>VF</w:t>
      </w:r>
      <w:r>
        <w:rPr>
          <w:spacing w:val="-17"/>
        </w:rPr>
        <w:t>的请求</w:t>
      </w:r>
      <w:r>
        <w:rPr>
          <w:spacing w:val="-6"/>
        </w:rPr>
        <w:t>应接收UR</w:t>
      </w:r>
      <w:r>
        <w:rPr>
          <w:spacing w:val="-6"/>
        </w:rPr>
        <w:t>，并且</w:t>
      </w:r>
      <w:r>
        <w:rPr>
          <w:spacing w:val="-6"/>
        </w:rPr>
        <w:t>这些</w:t>
      </w:r>
      <w:r>
        <w:rPr>
          <w:spacing w:val="-6"/>
        </w:rPr>
        <w:t>VF</w:t>
      </w:r>
      <w:r>
        <w:rPr>
          <w:spacing w:val="-6"/>
        </w:rPr>
        <w:t xml:space="preserve">不应发出PCI Express</w:t>
      </w:r>
      <w:r>
        <w:rPr>
          <w:spacing w:val="-6"/>
        </w:rPr>
        <w:t>事务。</w:t>
      </w:r>
    </w:p>
    <w:p>
      <w:pPr>
        <w:pStyle w:val="BodyText"/>
        <w:ind w:left="882" w:right="1352" w:hanging="7"/>
        <w:spacing w:before="143" w:line="259" w:lineRule="auto"/>
      </w:pPr>
      <w:r>
        <w:rPr>
          <w:spacing w:val="-4"/>
        </w:rPr>
        <w:t>为了允许</w:t>
      </w:r>
      <w:r>
        <w:rPr>
          <w:spacing w:val="-4"/>
        </w:rPr>
        <w:t>组件</w:t>
      </w:r>
      <w:r>
        <w:rPr>
          <w:spacing w:val="-4"/>
        </w:rPr>
        <w:t>执行内部</w:t>
      </w:r>
      <w:r>
        <w:rPr>
          <w:spacing w:val="-5"/>
        </w:rPr>
        <w:t>初始化，在</w:t>
      </w:r>
      <w:r>
        <w:rPr>
          <w:spacing w:val="-5"/>
        </w:rPr>
        <w:t>将</w:t>
      </w:r>
      <w:hyperlink w:history="true" w:anchor="bookmark25">
        <w:r>
          <w:rPr>
            <w:u w:val="single" w:color="C0C0C0"/>
            <w:spacing w:val="-5"/>
          </w:rPr>
          <w:t>VF启用</w:t>
        </w:r>
      </w:hyperlink>
      <w:r>
        <w:rPr>
          <w:spacing w:val="-5"/>
        </w:rPr>
        <w:t>位</w:t>
      </w:r>
      <w:r>
        <w:rPr>
          <w:spacing w:val="-5"/>
        </w:rPr>
        <w:t>从清零</w:t>
      </w:r>
      <w:r>
        <w:rPr>
          <w:spacing w:val="-5"/>
        </w:rPr>
        <w:t>更改</w:t>
      </w:r>
      <w:r>
        <w:rPr>
          <w:spacing w:val="-5"/>
        </w:rPr>
        <w:t>为</w:t>
      </w:r>
      <w:r>
        <w:rPr>
          <w:spacing w:val="-5"/>
        </w:rPr>
        <w:t>置位后，</w:t>
      </w:r>
      <w:r>
        <w:rPr>
          <w:spacing w:val="-5"/>
        </w:rPr>
        <w:t>系统</w:t>
      </w:r>
      <w:r>
        <w:rPr>
          <w:spacing w:val="-5"/>
        </w:rPr>
        <w:t>不允许</w:t>
      </w:r>
      <w:r>
        <w:rPr>
          <w:spacing w:val="-5"/>
        </w:rPr>
        <w:t>向</w:t>
      </w:r>
      <w:r>
        <w:rPr>
          <w:spacing w:val="-5"/>
        </w:rPr>
        <w:t>由</w:t>
      </w:r>
      <w:hyperlink w:history="true" w:anchor="bookmark25">
        <w:r>
          <w:rPr>
            <w:u w:val="single" w:color="C0C0C0"/>
            <w:spacing w:val="-5"/>
          </w:rPr>
          <w:t>VF启用</w:t>
        </w:r>
      </w:hyperlink>
      <w:r>
        <w:rPr>
          <w:spacing w:val="-5"/>
        </w:rPr>
        <w:t>位</w:t>
      </w:r>
      <w:r>
        <w:rPr>
          <w:spacing w:val="-5"/>
        </w:rPr>
        <w:t>启用</w:t>
      </w:r>
      <w:r>
        <w:rPr>
          <w:spacing w:val="-5"/>
        </w:rPr>
        <w:t>的</w:t>
      </w:r>
      <w:r>
        <w:rPr>
          <w:spacing w:val="-5"/>
        </w:rPr>
        <w:t>VF</w:t>
      </w:r>
      <w:r>
        <w:rPr>
          <w:spacing w:val="-5"/>
        </w:rPr>
        <w:t>发出请求</w:t>
      </w:r>
      <w:r>
        <w:rPr>
          <w:spacing w:val="-5"/>
        </w:rPr>
        <w:t>，</w:t>
      </w:r>
      <w:r>
        <w:t>直到</w:t>
      </w:r>
      <w:r>
        <w:rPr>
          <w:spacing w:val="-6"/>
        </w:rPr>
        <w:t>以下</w:t>
      </w:r>
      <w:r>
        <w:rPr>
          <w:spacing w:val="-6"/>
        </w:rPr>
        <w:t>之</w:t>
      </w:r>
      <w:r>
        <w:t>一</w:t>
      </w:r>
      <w:r>
        <w:rPr>
          <w:spacing w:val="-6"/>
        </w:rPr>
        <w:t>为</w:t>
      </w:r>
      <w:r>
        <w:rPr>
          <w:spacing w:val="-6"/>
        </w:rPr>
        <w:t>真：</w:t>
      </w:r>
    </w:p>
    <w:p>
      <w:pPr>
        <w:pStyle w:val="P68B1DB1-BodyText3"/>
        <w:ind w:left="1057"/>
        <w:spacing w:before="205" w:line="253" w:lineRule="exact"/>
      </w:pPr>
      <w:r>
        <w:rPr>
          <w:spacing w:val="-9"/>
        </w:rPr>
        <w:t xml:space="preserve">·至少100 ms已</w:t>
      </w:r>
      <w:r>
        <w:rPr>
          <w:spacing w:val="-10"/>
        </w:rPr>
        <w:t>过去</w:t>
      </w:r>
    </w:p>
    <w:p>
      <w:pPr>
        <w:pStyle w:val="BodyText"/>
        <w:ind w:left="1057"/>
        <w:spacing w:before="97" w:line="251" w:lineRule="auto"/>
      </w:pPr>
      <w:r>
        <w:rPr>
          <w:spacing w:val="-7"/>
        </w:rPr>
        <w:t>·从PF收到FRS消息，原因代码为</w:t>
      </w:r>
      <w:hyperlink w:history="true" w:anchor="bookmark25">
        <w:r>
          <w:rPr>
            <w:u w:val="single" w:color="C0C0C0"/>
            <w:spacing w:val="-7"/>
          </w:rPr>
          <w:t>VF</w:t>
        </w:r>
        <w:r>
          <w:rPr>
            <w:u w:val="single" w:color="C0C0C0"/>
            <w:spacing w:val="-8"/>
          </w:rPr>
          <w:t>启用</w:t>
        </w:r>
      </w:hyperlink>
      <w:r>
        <w:rPr>
          <w:spacing w:val="-8"/>
        </w:rPr>
        <w:t>d</w:t>
      </w:r>
    </w:p>
    <w:p>
      <w:pPr>
        <w:pStyle w:val="BodyText"/>
        <w:ind w:left="1287" w:right="1954" w:hanging="230"/>
        <w:spacing w:before="95" w:line="246" w:lineRule="auto"/>
      </w:pPr>
      <w:r>
        <w:rPr>
          <w:spacing w:val="-5"/>
        </w:rPr>
        <w:t>·</w:t>
      </w:r>
      <w:r>
        <w:rPr>
          <w:spacing w:val="-5"/>
        </w:rPr>
        <w:t>至少</w:t>
      </w:r>
      <w:hyperlink w:history="true" w:anchor="bookmark25">
        <w:r>
          <w:rPr>
            <w:u w:val="single" w:color="C0C0C0"/>
            <w:spacing w:val="-5"/>
          </w:rPr>
          <w:t>VF启用</w:t>
        </w:r>
      </w:hyperlink>
      <w:r>
        <w:rPr>
          <w:spacing w:val="-5"/>
        </w:rPr>
        <w:t>时间已过。</w:t>
      </w:r>
      <w:hyperlink w:history="true" w:anchor="bookmark25">
        <w:r>
          <w:rPr>
            <w:u w:val="single" w:color="C0C0C0"/>
            <w:spacing w:val="-5"/>
          </w:rPr>
          <w:t>VF启用</w:t>
        </w:r>
      </w:hyperlink>
      <w:r>
        <w:rPr>
          <w:spacing w:val="-5"/>
        </w:rPr>
        <w:t>时间是</w:t>
      </w:r>
      <w:r>
        <w:rPr>
          <w:spacing w:val="-5"/>
        </w:rPr>
        <w:t>（1）</w:t>
      </w:r>
      <w:r>
        <w:rPr>
          <w:spacing w:val="-18"/>
        </w:rPr>
        <w:t>与VF相关</w:t>
      </w:r>
      <w:r>
        <w:rPr>
          <w:spacing w:val="-5"/>
        </w:rPr>
        <w:t>的</w:t>
      </w:r>
      <w:r>
        <w:rPr>
          <w:spacing w:val="-6"/>
        </w:rPr>
        <w:t>准备</w:t>
      </w:r>
      <w:r>
        <w:rPr>
          <w:spacing w:val="-6"/>
        </w:rPr>
        <w:t>时间</w:t>
      </w:r>
      <w:r>
        <w:rPr>
          <w:spacing w:val="-5"/>
        </w:rPr>
        <w:t>报告能力</w:t>
      </w:r>
      <w:r>
        <w:rPr>
          <w:spacing w:val="-22"/>
        </w:rPr>
        <w:t>中的复位时间值</w:t>
      </w:r>
      <w:r>
        <w:rPr>
          <w:spacing w:val="-6"/>
        </w:rPr>
        <w:t>，或（2）</w:t>
      </w:r>
      <w:r>
        <w:rPr>
          <w:spacing w:val="-6"/>
        </w:rPr>
        <w:t>由</w:t>
      </w:r>
      <w:r>
        <w:rPr>
          <w:spacing w:val="-6"/>
        </w:rPr>
        <w:t>系统</w:t>
      </w:r>
      <w:r>
        <w:rPr>
          <w:spacing w:val="-6"/>
        </w:rPr>
        <w:t>软件</w:t>
      </w:r>
      <w:r>
        <w:rPr>
          <w:spacing w:val="-6"/>
        </w:rPr>
        <w:t>/</w:t>
      </w:r>
      <w:r>
        <w:rPr>
          <w:spacing w:val="-6"/>
        </w:rPr>
        <w:t>固件</w:t>
      </w:r>
      <w:r>
        <w:rPr>
          <w:sz w:val="12"/>
          <w:szCs w:val="12"/>
          <w:spacing w:val="-3"/>
          <w:position w:val="9"/>
        </w:rPr>
        <w:t>159</w:t>
      </w:r>
      <w:r>
        <w:rPr>
          <w:sz w:val="12"/>
          <w:szCs w:val="12"/>
          <w:spacing w:val="15"/>
          <w:w w:val="101"/>
          <w:position w:val="9"/>
        </w:rPr>
        <w:t>确定的值</w:t>
      </w:r>
      <w:r>
        <w:rPr>
          <w:spacing w:val="-3"/>
        </w:rPr>
        <w:t>。</w:t>
      </w:r>
    </w:p>
    <w:p>
      <w:pPr>
        <w:pStyle w:val="BodyText"/>
        <w:ind w:left="875"/>
        <w:spacing w:before="219" w:line="261" w:lineRule="auto"/>
      </w:pPr>
      <w:r>
        <w:rPr>
          <w:spacing w:val="-6"/>
        </w:rPr>
        <w:t>根复合体和/或系统软件必须在设置</w:t>
      </w:r>
      <w:hyperlink w:history="true" w:anchor="bookmark25">
        <w:r>
          <w:rPr>
            <w:u w:val="single" w:color="C0C0C0"/>
            <w:spacing w:val="-7"/>
          </w:rPr>
          <w:t>VF使能</w:t>
        </w:r>
      </w:hyperlink>
      <w:r>
        <w:rPr>
          <w:spacing w:val="-7"/>
        </w:rPr>
        <w:t>位</w:t>
      </w:r>
      <w:r>
        <w:rPr>
          <w:spacing w:val="-6"/>
        </w:rPr>
        <w:t>后至少允许1.0s，</w:t>
      </w:r>
      <w:r>
        <w:rPr>
          <w:spacing w:val="-7"/>
        </w:rPr>
        <w:t>然后</w:t>
      </w:r>
      <w:r>
        <w:rPr>
          <w:spacing w:val="-7"/>
        </w:rPr>
        <w:t>才</w:t>
      </w:r>
      <w:r>
        <w:rPr>
          <w:spacing w:val="-7"/>
        </w:rPr>
        <w:t>能</w:t>
      </w:r>
    </w:p>
    <w:p>
      <w:pPr>
        <w:pStyle w:val="BodyText"/>
        <w:ind w:left="879"/>
        <w:spacing w:line="239" w:lineRule="auto"/>
      </w:pPr>
      <w:r>
        <w:rPr>
          <w:spacing w:val="-5"/>
        </w:rPr>
        <w:t>确定</w:t>
      </w:r>
      <w:r>
        <w:rPr>
          <w:spacing w:val="-5"/>
        </w:rPr>
        <w:t>未能</w:t>
      </w:r>
      <w:r>
        <w:rPr>
          <w:spacing w:val="-5"/>
        </w:rPr>
        <w:t>返回有效配置请求的</w:t>
      </w:r>
      <w:r>
        <w:rPr>
          <w:spacing w:val="-5"/>
        </w:rPr>
        <w:t>成功完成</w:t>
      </w:r>
      <w:r>
        <w:rPr>
          <w:spacing w:val="-5"/>
        </w:rPr>
        <w:t>状态</w:t>
      </w:r>
      <w:r>
        <w:rPr>
          <w:spacing w:val="-20"/>
        </w:rPr>
        <w:t>的VF</w:t>
      </w:r>
      <w:r>
        <w:rPr>
          <w:spacing w:val="-5"/>
        </w:rPr>
        <w:t>失败</w:t>
      </w:r>
      <w:r>
        <w:rPr>
          <w:spacing w:val="-6"/>
        </w:rPr>
        <w:t>。</w:t>
      </w:r>
    </w:p>
    <w:p>
      <w:pPr>
        <w:pStyle w:val="BodyText"/>
        <w:ind w:left="870"/>
        <w:spacing w:line="258" w:lineRule="auto"/>
      </w:pPr>
      <w:r>
        <w:rPr>
          <w:spacing w:val="-5"/>
        </w:rPr>
        <w:t>在设置</w:t>
      </w:r>
      <w:hyperlink w:history="true" w:anchor="bookmark25">
        <w:r>
          <w:rPr>
            <w:u w:val="single" w:color="C0C0C0"/>
            <w:spacing w:val="-5"/>
          </w:rPr>
          <w:t>VF使能</w:t>
        </w:r>
      </w:hyperlink>
      <w:r>
        <w:rPr>
          <w:spacing w:val="-5"/>
        </w:rPr>
        <w:t>位之后，</w:t>
      </w:r>
      <w:r>
        <w:rPr>
          <w:spacing w:val="-6"/>
        </w:rPr>
        <w:t>允许</w:t>
      </w:r>
      <w:r>
        <w:rPr>
          <w:spacing w:val="-6"/>
        </w:rPr>
        <w:t>由</w:t>
      </w:r>
      <w:r>
        <w:rPr>
          <w:spacing w:val="-6"/>
        </w:rPr>
        <w:t>该</w:t>
      </w:r>
      <w:hyperlink w:history="true" w:anchor="bookmark25">
        <w:r>
          <w:rPr>
            <w:u w:val="single" w:color="C0C0C0"/>
            <w:spacing w:val="-6"/>
          </w:rPr>
          <w:t>VF使能</w:t>
        </w:r>
      </w:hyperlink>
      <w:r>
        <w:rPr>
          <w:spacing w:val="-5"/>
        </w:rPr>
        <w:t>位使能的VF</w:t>
      </w:r>
      <w:r>
        <w:rPr>
          <w:spacing w:val="-6"/>
        </w:rPr>
        <w:t>将CRS</w:t>
      </w:r>
      <w:r>
        <w:rPr>
          <w:spacing w:val="-6"/>
        </w:rPr>
        <w:t>状态</w:t>
      </w:r>
      <w:r>
        <w:rPr>
          <w:spacing w:val="-5"/>
        </w:rPr>
        <w:t>返回</w:t>
      </w:r>
      <w:r>
        <w:rPr>
          <w:spacing w:val="-6"/>
        </w:rPr>
        <w:t>到</w:t>
      </w:r>
    </w:p>
    <w:p>
      <w:pPr>
        <w:pStyle w:val="BodyText"/>
        <w:ind w:left="879"/>
      </w:pPr>
      <w:r>
        <w:rPr>
          <w:spacing w:val="-5"/>
        </w:rPr>
        <w:t>如果配置请求未准备好</w:t>
      </w:r>
      <w:r>
        <w:rPr>
          <w:spacing w:val="-6"/>
        </w:rPr>
        <w:t>为</w:t>
      </w:r>
      <w:r>
        <w:rPr>
          <w:spacing w:val="-6"/>
        </w:rPr>
        <w:t>有效</w:t>
      </w:r>
      <w:r>
        <w:rPr>
          <w:spacing w:val="-6"/>
        </w:rPr>
        <w:t>的</w:t>
      </w:r>
    </w:p>
    <w:p>
      <w:pPr>
        <w:pStyle w:val="BodyText"/>
        <w:ind w:left="874" w:right="1541" w:firstLine="5"/>
        <w:spacing w:before="1" w:line="248" w:lineRule="auto"/>
      </w:pPr>
      <w:r>
        <w:rPr>
          <w:spacing w:val="-6"/>
        </w:rPr>
        <w:t>配置请求。</w:t>
      </w:r>
      <w:r>
        <w:rPr>
          <w:spacing w:val="-22"/>
        </w:rPr>
        <w:t>在</w:t>
      </w:r>
      <w:r>
        <w:rPr>
          <w:spacing w:val="-6"/>
        </w:rPr>
        <w:t>PF</w:t>
      </w:r>
      <w:r>
        <w:rPr>
          <w:spacing w:val="-6"/>
        </w:rPr>
        <w:t>发送</w:t>
      </w:r>
      <w:r>
        <w:rPr>
          <w:spacing w:val="-6"/>
        </w:rPr>
        <w:t>原因代码为</w:t>
      </w:r>
      <w:hyperlink w:history="true" w:anchor="bookmark25">
        <w:r>
          <w:rPr>
            <w:u w:val="single" w:color="C0C0C0"/>
            <w:spacing w:val="-6"/>
          </w:rPr>
          <w:t>VF启用</w:t>
        </w:r>
      </w:hyperlink>
      <w:r>
        <w:rPr>
          <w:spacing w:val="-6"/>
        </w:rPr>
        <w:t>d的FRS消息后，</w:t>
      </w:r>
      <w:r>
        <w:rPr>
          <w:spacing w:val="-5"/>
        </w:rPr>
        <w:t>不允许与该PF</w:t>
      </w:r>
      <w:r>
        <w:rPr>
          <w:spacing w:val="-17"/>
        </w:rPr>
        <w:t>关联的VF在</w:t>
      </w:r>
      <w:r>
        <w:rPr>
          <w:spacing w:val="-5"/>
        </w:rPr>
        <w:t>没有干预</w:t>
      </w:r>
      <w:r>
        <w:rPr>
          <w:spacing w:val="-5"/>
        </w:rPr>
        <w:t>VF禁用或</w:t>
      </w:r>
      <w:r>
        <w:rPr>
          <w:spacing w:val="-5"/>
        </w:rPr>
        <w:t>其他</w:t>
      </w:r>
      <w:r>
        <w:rPr>
          <w:spacing w:val="-5"/>
        </w:rPr>
        <w:t>有效</w:t>
      </w:r>
      <w:r>
        <w:rPr>
          <w:spacing w:val="-5"/>
        </w:rPr>
        <w:t>重置</w:t>
      </w:r>
      <w:r>
        <w:rPr>
          <w:spacing w:val="-5"/>
        </w:rPr>
        <w:t>条件的情况下返回CRS。</w:t>
      </w:r>
      <w:r>
        <w:rPr>
          <w:spacing w:val="-5"/>
        </w:rPr>
        <w:t>在</w:t>
      </w:r>
      <w:r>
        <w:rPr>
          <w:spacing w:val="-5"/>
        </w:rPr>
        <w:t>返回</w:t>
      </w:r>
      <w:r>
        <w:rPr>
          <w:spacing w:val="-5"/>
        </w:rPr>
        <w:t>A</w:t>
      </w:r>
    </w:p>
    <w:p>
      <w:pPr>
        <w:pStyle w:val="BodyText"/>
        <w:ind w:left="886" w:right="1315" w:hanging="8"/>
        <w:spacing w:before="1" w:line="268" w:lineRule="auto"/>
      </w:pPr>
      <w:r>
        <w:rPr>
          <w:spacing w:val="-5"/>
        </w:rPr>
        <w:t>成功完成</w:t>
      </w:r>
      <w:r>
        <w:rPr>
          <w:spacing w:val="-5"/>
        </w:rPr>
        <w:t>任何请求，则不</w:t>
      </w:r>
      <w:r>
        <w:rPr>
          <w:spacing w:val="-5"/>
        </w:rPr>
        <w:t>允许VF</w:t>
      </w:r>
      <w:r>
        <w:rPr>
          <w:spacing w:val="-18"/>
        </w:rPr>
        <w:t>在</w:t>
      </w:r>
      <w:r>
        <w:rPr>
          <w:spacing w:val="-5"/>
        </w:rPr>
        <w:t>没有</w:t>
      </w:r>
      <w:r>
        <w:rPr>
          <w:spacing w:val="-5"/>
        </w:rPr>
        <w:t>VF</w:t>
      </w:r>
      <w:r>
        <w:rPr>
          <w:spacing w:val="-6"/>
        </w:rPr>
        <w:t>禁用</w:t>
      </w:r>
      <w:r>
        <w:rPr>
          <w:spacing w:val="-6"/>
        </w:rPr>
        <w:t>或</w:t>
      </w:r>
      <w:r>
        <w:rPr>
          <w:spacing w:val="-6"/>
        </w:rPr>
        <w:t>其他</w:t>
      </w:r>
      <w:r>
        <w:rPr>
          <w:spacing w:val="-6"/>
        </w:rPr>
        <w:t>有效</w:t>
      </w:r>
      <w:r>
        <w:rPr>
          <w:spacing w:val="-4"/>
        </w:rPr>
        <w:t>重置</w:t>
      </w:r>
      <w:r>
        <w:rPr>
          <w:spacing w:val="-4"/>
        </w:rPr>
        <w:t>条件的情况下返回CRS。</w:t>
      </w:r>
    </w:p>
    <w:p>
      <w:pPr>
        <w:pStyle w:val="BodyText"/>
        <w:ind w:left="883" w:right="1376" w:hanging="5"/>
        <w:spacing w:before="105" w:line="251" w:lineRule="auto"/>
      </w:pPr>
      <w:r>
        <w:rPr>
          <w:spacing w:val="-6"/>
        </w:rPr>
        <w:t>由于</w:t>
      </w:r>
      <w:r>
        <w:rPr>
          <w:spacing w:val="-6"/>
        </w:rPr>
        <w:t>VF没有MSE位（VF中的MSE</w:t>
      </w:r>
      <w:r>
        <w:rPr>
          <w:spacing w:val="-6"/>
        </w:rPr>
        <w:t>由</w:t>
      </w:r>
      <w:r>
        <w:rPr>
          <w:spacing w:val="-18"/>
        </w:rPr>
        <w:t>PF中SR-IOV扩展功能中</w:t>
      </w:r>
      <w:r>
        <w:rPr>
          <w:spacing w:val="-6"/>
        </w:rPr>
        <w:t>的</w:t>
      </w:r>
      <w:hyperlink w:history="true" w:anchor="bookmark217">
        <w:r>
          <w:rPr>
            <w:u w:val="single" w:color="C0C0C0"/>
            <w:spacing w:val="-6"/>
          </w:rPr>
          <w:t xml:space="preserve">VF MSE</w:t>
        </w:r>
      </w:hyperlink>
      <w:r>
        <w:rPr>
          <w:spacing w:val="-6"/>
        </w:rPr>
        <w:t>位</w:t>
      </w:r>
      <w:hyperlink w:history="true" w:anchor="bookmark191"/>
      <w:r>
        <w:rPr>
          <w:spacing w:val="-6"/>
        </w:rPr>
        <w:t>控制</w:t>
      </w:r>
      <w:r>
        <w:rPr>
          <w:spacing w:val="-7"/>
        </w:rPr>
        <w:t>），</w:t>
      </w:r>
      <w:r>
        <w:rPr>
          <w:spacing w:val="-6"/>
        </w:rPr>
        <w:t>因此</w:t>
      </w:r>
      <w:r>
        <w:rPr>
          <w:spacing w:val="-6"/>
        </w:rPr>
        <w:t>软件</w:t>
      </w:r>
      <w:r>
        <w:rPr>
          <w:spacing w:val="-18"/>
        </w:rPr>
        <w:t>可能</w:t>
      </w:r>
      <w:r>
        <w:rPr>
          <w:spacing w:val="-6"/>
        </w:rPr>
        <w:t>会在VF准备好处理之前发出内存请求</w:t>
      </w:r>
      <w:r>
        <w:rPr>
          <w:spacing w:val="-6"/>
        </w:rPr>
        <w:t>。</w:t>
      </w:r>
      <w:r>
        <w:rPr>
          <w:spacing w:val="-6"/>
        </w:rPr>
        <w:t>因此，内存R</w:t>
      </w:r>
      <w:r>
        <w:rPr>
          <w:spacing w:val="-7"/>
        </w:rPr>
        <w:t>要求</w:t>
      </w:r>
    </w:p>
    <w:p>
      <w:pPr>
        <w:pStyle w:val="P68B1DB1-BodyText3"/>
        <w:ind w:left="886"/>
        <w:spacing w:line="251" w:lineRule="exact"/>
      </w:pPr>
      <w:r>
        <w:rPr>
          <w:spacing w:val="-5"/>
        </w:rPr>
        <w:t>在</w:t>
      </w:r>
      <w:r>
        <w:rPr>
          <w:spacing w:val="-6"/>
        </w:rPr>
        <w:t>满足</w:t>
      </w:r>
      <w:r>
        <w:rPr>
          <w:spacing w:val="-6"/>
        </w:rPr>
        <w:t>以下</w:t>
      </w:r>
      <w:r>
        <w:rPr>
          <w:spacing w:val="-6"/>
        </w:rPr>
        <w:t>至少</w:t>
      </w:r>
      <w:r>
        <w:rPr>
          <w:spacing w:val="-6"/>
        </w:rPr>
        <w:t>一个</w:t>
      </w:r>
      <w:r>
        <w:rPr>
          <w:spacing w:val="-5"/>
        </w:rPr>
        <w:t>条件之前，不得向</w:t>
      </w:r>
    </w:p>
    <w:p>
      <w:pPr>
        <w:pStyle w:val="P68B1DB1-BodyText3"/>
        <w:ind w:left="1057"/>
        <w:spacing w:before="222" w:line="252" w:lineRule="exact"/>
      </w:pPr>
      <w:r>
        <w:rPr>
          <w:spacing w:val="-6"/>
        </w:rPr>
        <w:t>·</w:t>
      </w:r>
      <w:r>
        <w:rPr>
          <w:spacing w:val="-6"/>
        </w:rPr>
        <w:t>VF已成功响应</w:t>
      </w:r>
      <w:r>
        <w:rPr>
          <w:spacing w:val="-6"/>
        </w:rPr>
        <w:t>（不返回CRS）</w:t>
      </w:r>
      <w:r>
        <w:rPr>
          <w:spacing w:val="-7"/>
        </w:rPr>
        <w:t>配置请求。</w:t>
      </w:r>
    </w:p>
    <w:p>
      <w:pPr>
        <w:pStyle w:val="BodyText"/>
        <w:ind w:left="1449" w:right="5438" w:hanging="392"/>
        <w:spacing w:before="98" w:line="248" w:lineRule="auto"/>
      </w:pPr>
      <w:r>
        <w:rPr>
          <w:spacing w:val="-7"/>
        </w:rPr>
        <w:t>·</w:t>
      </w:r>
      <w:r>
        <w:rPr>
          <w:spacing w:val="-7"/>
        </w:rPr>
        <w:t>在</w:t>
      </w:r>
      <w:r>
        <w:rPr>
          <w:spacing w:val="-7"/>
        </w:rPr>
        <w:t>向</w:t>
      </w:r>
      <w:r>
        <w:rPr>
          <w:spacing w:val="-7"/>
        </w:rPr>
        <w:t>VF</w:t>
      </w:r>
      <w:r>
        <w:rPr>
          <w:spacing w:val="-7"/>
        </w:rPr>
        <w:t>发出FLR之后，以下至少</w:t>
      </w:r>
      <w:r>
        <w:rPr>
          <w:spacing w:val="-7"/>
        </w:rPr>
        <w:t>一</w:t>
      </w:r>
      <w:r>
        <w:rPr>
          <w:spacing w:val="-9"/>
        </w:rPr>
        <w:t>项</w:t>
      </w:r>
      <w:r>
        <w:rPr>
          <w:spacing w:val="-7"/>
        </w:rPr>
        <w:t>为</w:t>
      </w:r>
      <w:r>
        <w:rPr>
          <w:spacing w:val="-7"/>
        </w:rPr>
        <w:t>真：</w:t>
      </w:r>
      <w:r>
        <w:rPr>
          <w:rFonts w:ascii="Microsoft YaHei" w:hAnsi="Microsoft YaHei" w:cs="Microsoft YaHei" w:eastAsia="Microsoft YaHei"/>
          <w:spacing w:val="-26"/>
        </w:rPr>
        <w:t>自发布FLR以来，</w:t>
      </w:r>
      <w:r>
        <w:rPr>
          <w:spacing w:val="-7"/>
        </w:rPr>
        <w:t>至少</w:t>
      </w:r>
      <w:r>
        <w:rPr>
          <w:spacing w:val="-7"/>
        </w:rPr>
        <w:t xml:space="preserve">已过了1.0 s</w:t>
      </w:r>
      <w:r>
        <w:rPr>
          <w:spacing w:val="-8"/>
        </w:rPr>
        <w:t>。</w:t>
      </w:r>
    </w:p>
    <w:p>
      <w:pPr>
        <w:pStyle w:val="BodyText"/>
        <w:ind w:left="1674" w:right="2326" w:hanging="224"/>
        <w:spacing w:before="45" w:line="207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spacing w:val="-7"/>
        </w:rPr>
        <w:t>VF</w:t>
      </w:r>
      <w:r>
        <w:rPr>
          <w:spacing w:val="-7"/>
        </w:rPr>
        <w:t>支持FRS，并且在</w:t>
      </w:r>
      <w:r>
        <w:rPr>
          <w:spacing w:val="-7"/>
        </w:rPr>
        <w:t>发出FLR</w:t>
      </w:r>
      <w:r>
        <w:rPr>
          <w:spacing w:val="-17"/>
        </w:rPr>
        <w:t>后</w:t>
      </w:r>
      <w:r>
        <w:rPr>
          <w:spacing w:val="-7"/>
        </w:rPr>
        <w:t>，从VF收到FRS消息</w:t>
      </w:r>
      <w:r>
        <w:rPr>
          <w:spacing w:val="-6"/>
        </w:rPr>
        <w:t>，原因代码</w:t>
      </w:r>
      <w:r>
        <w:rPr>
          <w:spacing w:val="-6"/>
        </w:rPr>
        <w:t>为</w:t>
      </w:r>
      <w:r>
        <w:rPr>
          <w:spacing w:val="-6"/>
        </w:rPr>
        <w:t>FLR</w:t>
      </w:r>
      <w:r>
        <w:rPr>
          <w:spacing w:val="-6"/>
        </w:rPr>
        <w:t>完成</w:t>
      </w:r>
      <w:r>
        <w:rPr>
          <w:spacing w:val="-7"/>
        </w:rPr>
        <w:t>d。</w:t>
      </w:r>
    </w:p>
    <w:p>
      <w:pPr>
        <w:pStyle w:val="BodyText"/>
        <w:ind w:left="1674" w:right="2165" w:hanging="224"/>
        <w:spacing w:before="97" w:line="224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rFonts w:ascii="Microsoft YaHei" w:hAnsi="Microsoft YaHei" w:cs="Microsoft YaHei" w:eastAsia="Microsoft YaHei"/>
          <w:spacing w:val="-26"/>
        </w:rPr>
        <w:t>自发布FLR以来，</w:t>
      </w:r>
      <w:r>
        <w:rPr>
          <w:spacing w:val="-7"/>
        </w:rPr>
        <w:t>至少</w:t>
      </w:r>
      <w:r>
        <w:rPr>
          <w:spacing w:val="-7"/>
        </w:rPr>
        <w:t>已经过</w:t>
      </w:r>
      <w:r>
        <w:rPr>
          <w:spacing w:val="-7"/>
        </w:rPr>
        <w:t>了FLR</w:t>
      </w:r>
      <w:r>
        <w:rPr>
          <w:spacing w:val="-18"/>
        </w:rPr>
        <w:t>时间</w:t>
      </w:r>
      <w:r>
        <w:rPr>
          <w:spacing w:val="-7"/>
        </w:rPr>
        <w:t>。FLR</w:t>
      </w:r>
      <w:r>
        <w:rPr>
          <w:spacing w:val="-7"/>
        </w:rPr>
        <w:t>时间是（1）</w:t>
      </w:r>
      <w:r>
        <w:rPr>
          <w:spacing w:val="-18"/>
        </w:rPr>
        <w:t>中</w:t>
      </w:r>
      <w:r>
        <w:rPr>
          <w:spacing w:val="-7"/>
        </w:rPr>
        <w:t>的FLR</w:t>
      </w:r>
      <w:r>
        <w:rPr>
          <w:spacing w:val="-8"/>
        </w:rPr>
        <w:t>时间</w:t>
      </w:r>
      <w:r>
        <w:rPr>
          <w:spacing w:val="-8"/>
        </w:rPr>
        <w:t>值</w:t>
      </w:r>
      <w:r>
        <w:t xml:space="preserve">   </w:t>
      </w:r>
      <w:r>
        <w:rPr>
          <w:spacing w:val="-5"/>
        </w:rPr>
        <w:t>与VF相关联的就绪</w:t>
      </w:r>
      <w:r>
        <w:rPr>
          <w:spacing w:val="-5"/>
        </w:rPr>
        <w:t>时间报告能力</w:t>
      </w:r>
      <w:r>
        <w:rPr>
          <w:spacing w:val="-6"/>
        </w:rPr>
        <w:t>，或者（2）</w:t>
      </w:r>
      <w:r>
        <w:rPr>
          <w:spacing w:val="-6"/>
        </w:rPr>
        <w:t>由</w:t>
      </w:r>
      <w:r>
        <w:rPr>
          <w:spacing w:val="-6"/>
        </w:rPr>
        <w:t>系统</w:t>
      </w:r>
      <w:r>
        <w:rPr>
          <w:spacing w:val="-6"/>
        </w:rPr>
        <w:t>软件/</w:t>
      </w:r>
      <w:r>
        <w:rPr>
          <w:spacing w:val="-6"/>
        </w:rPr>
        <w:t>固件</w:t>
      </w:r>
      <w:r>
        <w:rPr>
          <w:sz w:val="16"/>
          <w:szCs w:val="16"/>
          <w:spacing w:val="-6"/>
          <w:position w:val="9"/>
        </w:rPr>
        <w:t>153确定的值</w:t>
      </w:r>
      <w:r>
        <w:rPr>
          <w:spacing w:val="-6"/>
        </w:rPr>
        <w:t>。</w:t>
      </w:r>
    </w:p>
    <w:p>
      <w:pPr>
        <w:pStyle w:val="BodyText"/>
        <w:ind w:left="1449" w:right="5349" w:hanging="392"/>
        <w:spacing w:before="85" w:line="256" w:lineRule="auto"/>
      </w:pPr>
      <w:r>
        <w:rPr>
          <w:spacing w:val="-6"/>
        </w:rPr>
        <w:t>·</w:t>
      </w:r>
      <w:r>
        <w:rPr>
          <w:spacing w:val="-15"/>
        </w:rPr>
        <w:t>在PF中</w:t>
      </w:r>
      <w:r>
        <w:rPr>
          <w:spacing w:val="-6"/>
        </w:rPr>
        <w:t>设置</w:t>
      </w:r>
      <w:hyperlink w:history="true" w:anchor="bookmark25">
        <w:r>
          <w:rPr>
            <w:u w:val="single" w:color="C0C0C0"/>
            <w:spacing w:val="-6"/>
          </w:rPr>
          <w:t>VF启用</w:t>
        </w:r>
      </w:hyperlink>
      <w:r>
        <w:rPr>
          <w:spacing w:val="-6"/>
        </w:rPr>
        <w:t>后</w:t>
      </w:r>
      <w:r>
        <w:rPr>
          <w:spacing w:val="-7"/>
        </w:rPr>
        <w:t>，至少</w:t>
      </w:r>
      <w:r>
        <w:rPr>
          <w:spacing w:val="-7"/>
        </w:rPr>
        <w:t>有</w:t>
      </w:r>
      <w:r>
        <w:rPr>
          <w:spacing w:val="-7"/>
        </w:rPr>
        <w:t>以下一项为</w:t>
      </w:r>
      <w:r>
        <w:rPr>
          <w:spacing w:val="-7"/>
        </w:rPr>
        <w:t>真：</w:t>
      </w:r>
      <w:r>
        <w:rPr>
          <w:rFonts w:ascii="Microsoft YaHei" w:hAnsi="Microsoft YaHei" w:cs="Microsoft YaHei" w:eastAsia="Microsoft YaHei"/>
          <w:spacing w:val="-17"/>
        </w:rPr>
        <w:t>自</w:t>
      </w:r>
      <w:r>
        <w:rPr>
          <w:spacing w:val="-6"/>
        </w:rPr>
        <w:t>设置</w:t>
      </w:r>
      <w:hyperlink w:history="true" w:anchor="bookmark25">
        <w:r>
          <w:rPr>
            <w:u w:val="single" w:color="C0C0C0"/>
            <w:spacing w:val="-6"/>
          </w:rPr>
          <w:t xml:space="preserve">VF Enable</w:t>
        </w:r>
      </w:hyperlink>
      <w:r>
        <w:rPr>
          <w:spacing w:val="-6"/>
        </w:rPr>
        <w:t xml:space="preserve">（VF启用）以来，至少已过去1.0 s。</w:t>
      </w:r>
    </w:p>
    <w:p>
      <w:pPr>
        <w:pStyle w:val="BodyText"/>
        <w:ind w:left="1674" w:right="2376" w:hanging="224"/>
        <w:spacing w:before="27" w:line="223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 xml:space="preserve"> </w:t>
      </w:r>
      <w:r>
        <w:rPr>
          <w:spacing w:val="-6"/>
        </w:rPr>
        <w:t>PF</w:t>
      </w:r>
      <w:r>
        <w:rPr>
          <w:spacing w:val="-6"/>
        </w:rPr>
        <w:t>支持FRS，并且在</w:t>
      </w:r>
      <w:hyperlink w:history="true" w:anchor="bookmark25">
        <w:r>
          <w:rPr>
            <w:u w:val="single" w:color="C0C0C0"/>
            <w:spacing w:val="-6"/>
          </w:rPr>
          <w:t>设置VF</w:t>
        </w:r>
        <w:r>
          <w:rPr>
            <w:u w:val="single" w:color="C0C0C0"/>
            <w:spacing w:val="-7"/>
          </w:rPr>
          <w:t>启用</w:t>
        </w:r>
      </w:hyperlink>
      <w:r>
        <w:rPr>
          <w:spacing w:val="-15"/>
        </w:rPr>
        <w:t>后</w:t>
      </w:r>
      <w:r>
        <w:rPr>
          <w:spacing w:val="-7"/>
        </w:rPr>
        <w:t>，从PF收到FRS消息</w:t>
      </w:r>
      <w:r>
        <w:rPr>
          <w:spacing w:val="-5"/>
        </w:rPr>
        <w:t>，原因</w:t>
      </w:r>
      <w:r>
        <w:rPr>
          <w:spacing w:val="-5"/>
        </w:rPr>
        <w:t>代码</w:t>
      </w:r>
      <w:r>
        <w:rPr>
          <w:spacing w:val="-5"/>
        </w:rPr>
        <w:t>为</w:t>
      </w:r>
      <w:hyperlink w:history="true" w:anchor="bookmark25">
        <w:r>
          <w:rPr>
            <w:u w:val="single" w:color="C0C0C0"/>
            <w:spacing w:val="-5"/>
          </w:rPr>
          <w:t>VF启用</w:t>
        </w:r>
      </w:hyperlink>
      <w:r>
        <w:rPr>
          <w:spacing w:val="-5"/>
        </w:rPr>
        <w:t>d。</w:t>
      </w:r>
    </w:p>
    <w:p>
      <w:pPr>
        <w:pStyle w:val="BodyText"/>
        <w:ind w:left="1675" w:right="2359" w:hanging="225"/>
        <w:spacing w:before="56" w:line="207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rFonts w:ascii="Microsoft YaHei" w:hAnsi="Microsoft YaHei" w:cs="Microsoft YaHei" w:eastAsia="Microsoft YaHei"/>
          <w:spacing w:val="-26"/>
        </w:rPr>
        <w:t>自设置VF启用后，</w:t>
      </w:r>
      <w:r>
        <w:rPr>
          <w:spacing w:val="-4"/>
        </w:rPr>
        <w:t>至少</w:t>
      </w:r>
      <w:hyperlink w:history="true" w:anchor="bookmark25">
        <w:r>
          <w:rPr>
            <w:u w:val="single" w:color="C0C0C0"/>
            <w:spacing w:val="-4"/>
          </w:rPr>
          <w:t>已过VF启用</w:t>
        </w:r>
      </w:hyperlink>
      <w:r>
        <w:rPr>
          <w:spacing w:val="-4"/>
        </w:rPr>
        <w:t>时间</w:t>
      </w:r>
      <w:hyperlink w:history="true" w:anchor="bookmark25"/>
      <w:r>
        <w:rPr>
          <w:spacing w:val="-4"/>
        </w:rPr>
        <w:t>。</w:t>
      </w:r>
      <w:hyperlink w:history="true" w:anchor="bookmark25">
        <w:r>
          <w:rPr>
            <w:u w:val="single" w:color="C0C0C0"/>
            <w:spacing w:val="-4"/>
          </w:rPr>
          <w:t>VF启用</w:t>
        </w:r>
      </w:hyperlink>
      <w:r>
        <w:rPr>
          <w:spacing w:val="-4"/>
        </w:rPr>
        <w:t>时间</w:t>
      </w:r>
      <w:r>
        <w:rPr>
          <w:spacing w:val="-5"/>
        </w:rPr>
        <w:t>是</w:t>
      </w:r>
      <w:r>
        <w:rPr>
          <w:spacing w:val="-5"/>
        </w:rPr>
        <w:t>（1）</w:t>
      </w:r>
      <w:r>
        <w:rPr>
          <w:spacing w:val="-18"/>
        </w:rPr>
        <w:t>与VF关联</w:t>
      </w:r>
      <w:r>
        <w:rPr>
          <w:spacing w:val="-5"/>
        </w:rPr>
        <w:t>的准备</w:t>
      </w:r>
      <w:r>
        <w:rPr>
          <w:spacing w:val="-5"/>
        </w:rPr>
        <w:t>时间报告</w:t>
      </w:r>
      <w:r>
        <w:rPr>
          <w:spacing w:val="-6"/>
        </w:rPr>
        <w:t>功能</w:t>
      </w:r>
      <w:r>
        <w:rPr>
          <w:spacing w:val="-23"/>
        </w:rPr>
        <w:t>中的重置时间值</w:t>
      </w:r>
      <w:r>
        <w:rPr>
          <w:spacing w:val="-6"/>
        </w:rPr>
        <w:t>，或（2）</w:t>
      </w:r>
    </w:p>
    <w:p>
      <w:pPr>
        <w:pStyle w:val="BodyText"/>
        <w:ind w:left="1679"/>
        <w:spacing w:before="1"/>
      </w:pPr>
      <w:r>
        <w:rPr>
          <w:spacing w:val="-5"/>
        </w:rPr>
        <w:t>由系统软件/固件</w:t>
      </w:r>
      <w:r>
        <w:rPr>
          <w:sz w:val="12"/>
          <w:szCs w:val="12"/>
          <w:spacing w:val="-5"/>
          <w:position w:val="9"/>
        </w:rPr>
        <w:t>160</w:t>
      </w:r>
      <w:r>
        <w:rPr>
          <w:spacing w:val="-5"/>
        </w:rPr>
        <w:t>确定。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2558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91676</wp:posOffset>
            </wp:positionV>
            <wp:extent cx="7592400" cy="9525"/>
            <wp:effectExtent l="0" t="0" r="0" b="0"/>
            <wp:wrapNone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67"/>
        <w:ind w:left="571"/>
        <w:spacing w:before="46" w:line="185" w:lineRule="exact"/>
        <w:rPr>
          <w:sz w:val="15"/>
          <w:szCs w:val="15"/>
        </w:rPr>
      </w:pPr>
      <w:r>
        <w:rPr>
          <w:spacing w:val="-6"/>
        </w:rPr>
        <w:t>159.例如，ACPI表。</w:t>
      </w:r>
    </w:p>
    <w:p>
      <w:pPr>
        <w:pStyle w:val="P68B1DB1-BodyText67"/>
        <w:ind w:left="571"/>
        <w:spacing w:line="184" w:lineRule="exact"/>
        <w:rPr>
          <w:sz w:val="15"/>
          <w:szCs w:val="15"/>
        </w:rPr>
      </w:pPr>
      <w:r>
        <w:rPr>
          <w:spacing w:val="-6"/>
        </w:rPr>
        <w:t>160.例如，ACPI表。</w:t>
      </w:r>
    </w:p>
    <w:p>
      <w:pPr>
        <w:spacing w:line="184" w:lineRule="exact"/>
        <w:sectPr>
          <w:footerReference w:type="default" r:id="rId132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8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BodyText"/>
        <w:ind w:left="874" w:right="1240"/>
        <w:spacing w:before="61" w:line="259" w:lineRule="auto"/>
      </w:pPr>
      <w:r>
        <w:rPr>
          <w:spacing w:val="-6"/>
        </w:rPr>
        <w:t>在已</w:t>
      </w:r>
      <w:r>
        <w:rPr>
          <w:spacing w:val="-6"/>
        </w:rPr>
        <w:t>向</w:t>
      </w:r>
      <w:r>
        <w:rPr>
          <w:spacing w:val="-7"/>
        </w:rPr>
        <w:t>VF</w:t>
      </w:r>
      <w:r>
        <w:t>发出FLR</w:t>
      </w:r>
      <w:r>
        <w:rPr>
          <w:spacing w:val="-7"/>
        </w:rPr>
        <w:t>或</w:t>
      </w:r>
      <w:r>
        <w:rPr>
          <w:spacing w:val="-7"/>
        </w:rPr>
        <w:t>已</w:t>
      </w:r>
      <w:r>
        <w:rPr>
          <w:spacing w:val="-7"/>
        </w:rPr>
        <w:t>在</w:t>
      </w:r>
      <w:r>
        <w:rPr>
          <w:spacing w:val="-5"/>
        </w:rPr>
        <w:t>相</w:t>
      </w:r>
      <w:r>
        <w:rPr>
          <w:spacing w:val="-5"/>
        </w:rPr>
        <w:t>关联的PF的</w:t>
      </w:r>
      <w:hyperlink w:history="true" w:anchor="bookmark191">
        <w:r>
          <w:rPr>
            <w:u w:val="single" w:color="C0C0C0"/>
            <w:spacing w:val="-5"/>
          </w:rPr>
          <w:t>SR-IOV扩展能力</w:t>
        </w:r>
      </w:hyperlink>
      <w:r>
        <w:t>中</w:t>
      </w:r>
      <w:r>
        <w:rPr>
          <w:spacing w:val="-7"/>
        </w:rPr>
        <w:t>设置</w:t>
      </w:r>
      <w:hyperlink w:history="true" w:anchor="bookmark214">
        <w:r>
          <w:rPr>
            <w:u w:val="single" w:color="C0C0C0"/>
            <w:spacing w:val="-7"/>
          </w:rPr>
          <w:t>VF启用</w:t>
        </w:r>
      </w:hyperlink>
      <w:r>
        <w:t>之后</w:t>
      </w:r>
      <w:r>
        <w:rPr>
          <w:spacing w:val="-6"/>
        </w:rPr>
        <w:t>，允许VF</w:t>
      </w:r>
      <w:r>
        <w:t>静默</w:t>
      </w:r>
      <w:r>
        <w:rPr>
          <w:spacing w:val="-6"/>
        </w:rPr>
        <w:t>地丢弃内存请求，</w:t>
      </w:r>
      <w:r>
        <w:t>直到</w:t>
      </w:r>
      <w:r>
        <w:rPr>
          <w:spacing w:val="-5"/>
        </w:rPr>
        <w:t>VF</w:t>
      </w:r>
      <w:r>
        <w:rPr>
          <w:spacing w:val="-5"/>
        </w:rPr>
        <w:t>成功响应</w:t>
      </w:r>
      <w:r>
        <w:rPr>
          <w:spacing w:val="-6"/>
        </w:rPr>
        <w:t>（不返回CRS）</w:t>
      </w:r>
      <w:r>
        <w:rPr>
          <w:spacing w:val="-6"/>
        </w:rPr>
        <w:t>任何</w:t>
      </w:r>
    </w:p>
    <w:p>
      <w:pPr>
        <w:pStyle w:val="P68B1DB1-BodyText146"/>
        <w:ind w:left="888"/>
        <w:spacing w:before="44" w:line="172" w:lineRule="auto"/>
      </w:pPr>
      <w:r>
        <w:t>请求过程中</w:t>
      </w:r>
    </w:p>
    <w:p>
      <w:pPr>
        <w:pStyle w:val="BodyText"/>
        <w:ind w:left="885" w:right="1518" w:hanging="5"/>
        <w:spacing w:before="160" w:line="255" w:lineRule="auto"/>
      </w:pPr>
      <w:r>
        <w:rPr>
          <w:spacing w:val="-4"/>
        </w:rPr>
        <w:t>清除</w:t>
      </w:r>
      <w:hyperlink w:history="true" w:anchor="bookmark214">
        <w:r>
          <w:rPr>
            <w:u w:val="single" w:color="C0C0C0"/>
            <w:spacing w:val="-4"/>
          </w:rPr>
          <w:t>VF使能</w:t>
        </w:r>
      </w:hyperlink>
      <w:r>
        <w:rPr>
          <w:spacing w:val="-4"/>
        </w:rPr>
        <w:t>有效</w:t>
      </w:r>
      <w:r>
        <w:rPr>
          <w:spacing w:val="-13"/>
        </w:rPr>
        <w:t>地</w:t>
      </w:r>
      <w:r>
        <w:rPr>
          <w:spacing w:val="-4"/>
        </w:rPr>
        <w:t>破坏</w:t>
      </w:r>
      <w:r>
        <w:rPr>
          <w:spacing w:val="-4"/>
        </w:rPr>
        <w:t>VF。</w:t>
      </w:r>
      <w:r>
        <w:rPr>
          <w:spacing w:val="-14"/>
        </w:rPr>
        <w:t xml:space="preserve"> </w:t>
      </w:r>
      <w:r>
        <w:rPr>
          <w:spacing w:val="-4"/>
        </w:rPr>
        <w:t>设置</w:t>
      </w:r>
      <w:hyperlink w:history="true" w:anchor="bookmark214">
        <w:r>
          <w:rPr>
            <w:u w:val="single" w:color="C0C0C0"/>
            <w:spacing w:val="-4"/>
          </w:rPr>
          <w:t xml:space="preserve">VF Enable可</w:t>
        </w:r>
      </w:hyperlink>
      <w:r>
        <w:rPr>
          <w:spacing w:val="-4"/>
        </w:rPr>
        <w:t>有效</w:t>
      </w:r>
      <w:r>
        <w:rPr>
          <w:spacing w:val="-4"/>
        </w:rPr>
        <w:t>创建</w:t>
      </w:r>
      <w:r>
        <w:rPr>
          <w:spacing w:val="-4"/>
        </w:rPr>
        <w:t>VF。</w:t>
      </w:r>
      <w:r>
        <w:rPr>
          <w:spacing w:val="-14"/>
        </w:rPr>
        <w:t>在先前清除后</w:t>
      </w:r>
      <w:r>
        <w:rPr>
          <w:spacing w:val="-4"/>
        </w:rPr>
        <w:t>设置</w:t>
      </w:r>
      <w:hyperlink w:history="true" w:anchor="bookmark214">
        <w:r>
          <w:rPr>
            <w:u w:val="single" w:color="C0C0C0"/>
            <w:spacing w:val="-4"/>
          </w:rPr>
          <w:t>VF启用</w:t>
        </w:r>
      </w:hyperlink>
      <w:r>
        <w:rPr>
          <w:spacing w:val="-6"/>
        </w:rPr>
        <w:t>应产生一组新</w:t>
      </w:r>
      <w:r>
        <w:rPr>
          <w:spacing w:val="-7"/>
        </w:rPr>
        <w:t>的</w:t>
      </w:r>
      <w:r>
        <w:rPr>
          <w:spacing w:val="-7"/>
        </w:rPr>
        <w:t>VF。如果</w:t>
      </w:r>
      <w:r>
        <w:rPr>
          <w:spacing w:val="-7"/>
        </w:rPr>
        <w:t>PF处于</w:t>
      </w:r>
      <w:r>
        <w:rPr>
          <w:u w:val="single" w:color="C0C0C0"/>
          <w:spacing w:val="-7"/>
        </w:rPr>
        <w:t>D0</w:t>
      </w:r>
      <w:r>
        <w:rPr>
          <w:spacing w:val="-7"/>
        </w:rPr>
        <w:t>功率</w:t>
      </w:r>
      <w:r>
        <w:rPr>
          <w:spacing w:val="-7"/>
        </w:rPr>
        <w:t>状态，</w:t>
      </w:r>
      <w:r>
        <w:rPr>
          <w:spacing w:val="-7"/>
        </w:rPr>
        <w:t>则</w:t>
      </w:r>
      <w:r>
        <w:rPr>
          <w:spacing w:val="-7"/>
        </w:rPr>
        <w:t>新</w:t>
      </w:r>
      <w:r>
        <w:rPr>
          <w:spacing w:val="-7"/>
        </w:rPr>
        <w:t>VF</w:t>
      </w:r>
      <w:r>
        <w:rPr>
          <w:spacing w:val="-7"/>
        </w:rPr>
        <w:t>处于</w:t>
      </w:r>
    </w:p>
    <w:p>
      <w:pPr>
        <w:pStyle w:val="BodyText"/>
        <w:ind w:left="888"/>
        <w:spacing w:line="259" w:lineRule="auto"/>
      </w:pPr>
      <w:r>
        <w:rPr>
          <w:u w:val="single" w:color="C0C0C0"/>
          <w:spacing w:val="-5"/>
          <w:position w:val="-2"/>
        </w:rPr>
        <w:t>D0</w:t>
      </w:r>
      <w:r>
        <w:rPr>
          <w:sz w:val="16"/>
          <w:szCs w:val="16"/>
          <w:u w:val="single" w:color="C0C0C0"/>
          <w:spacing w:val="-5"/>
          <w:position w:val="-2"/>
        </w:rPr>
        <w:t>未初始化</w:t>
      </w:r>
      <w:r>
        <w:rPr>
          <w:spacing w:val="-5"/>
        </w:rPr>
        <w:t>状态。如果</w:t>
      </w:r>
      <w:r>
        <w:rPr>
          <w:spacing w:val="-6"/>
        </w:rPr>
        <w:t>PF处于低功率</w:t>
      </w:r>
      <w:r>
        <w:rPr>
          <w:spacing w:val="-18"/>
        </w:rPr>
        <w:t>状态</w:t>
      </w:r>
      <w:r>
        <w:rPr>
          <w:spacing w:val="-6"/>
        </w:rPr>
        <w:t>，则行为未定义（参见</w:t>
      </w:r>
      <w:r>
        <w:rPr>
          <w:spacing w:val="-6"/>
        </w:rPr>
        <w:t>第9.6.1节</w:t>
      </w:r>
      <w:r>
        <w:rPr>
          <w:spacing w:val="-6"/>
        </w:rPr>
        <w:t>和</w:t>
      </w:r>
      <w:r>
        <w:rPr>
          <w:spacing w:val="-15"/>
        </w:rPr>
        <w:t>第</w:t>
      </w:r>
      <w:r>
        <w:rPr>
          <w:spacing w:val="-6"/>
        </w:rPr>
        <w:t>9.6.2节）。</w:t>
      </w:r>
    </w:p>
    <w:p>
      <w:pPr>
        <w:pStyle w:val="BodyText"/>
        <w:ind w:left="874" w:right="1593"/>
        <w:spacing w:before="124" w:line="250" w:lineRule="auto"/>
      </w:pPr>
      <w:r>
        <w:rPr>
          <w:spacing w:val="-6"/>
        </w:rPr>
        <w:t>清除</w:t>
      </w:r>
      <w:hyperlink w:history="true" w:anchor="bookmark214">
        <w:r>
          <w:rPr>
            <w:u w:val="single" w:color="C0C0C0"/>
            <w:spacing w:val="-6"/>
          </w:rPr>
          <w:t>VF启用时</w:t>
        </w:r>
        <w:r>
          <w:rPr>
            <w:spacing w:val="-6"/>
          </w:rPr>
          <w:t>，</w:t>
        </w:r>
      </w:hyperlink>
      <w:r>
        <w:rPr>
          <w:spacing w:val="-6"/>
        </w:rPr>
        <w:t>支持FRS的PF</w:t>
      </w:r>
      <w:r>
        <w:rPr>
          <w:spacing w:val="-6"/>
        </w:rPr>
        <w:t>应</w:t>
      </w:r>
      <w:r>
        <w:rPr>
          <w:spacing w:val="-6"/>
        </w:rPr>
        <w:t>发送FRS消息</w:t>
      </w:r>
      <w:r>
        <w:rPr>
          <w:spacing w:val="-6"/>
        </w:rPr>
        <w:t xml:space="preserve">（FRS R</w:t>
      </w:r>
      <w:r>
        <w:rPr>
          <w:spacing w:val="-7"/>
        </w:rPr>
        <w:t>eason</w:t>
      </w:r>
      <w:r>
        <w:rPr>
          <w:spacing w:val="-7"/>
        </w:rPr>
        <w:t>VF禁用</w:t>
      </w:r>
      <w:r>
        <w:rPr>
          <w:spacing w:val="-17"/>
        </w:rPr>
        <w:t>），</w:t>
      </w:r>
      <w:r>
        <w:rPr>
          <w:spacing w:val="-7"/>
        </w:rPr>
        <w:t>以指示</w:t>
      </w:r>
      <w:r>
        <w:rPr>
          <w:spacing w:val="-5"/>
        </w:rPr>
        <w:t>此</w:t>
      </w:r>
      <w:r>
        <w:rPr>
          <w:spacing w:val="-5"/>
        </w:rPr>
        <w:t>操作</w:t>
      </w:r>
      <w:r>
        <w:rPr>
          <w:spacing w:val="-13"/>
        </w:rPr>
        <w:t>何时</w:t>
      </w:r>
      <w:r>
        <w:rPr>
          <w:spacing w:val="-5"/>
        </w:rPr>
        <w:t>完成。</w:t>
      </w:r>
      <w:r>
        <w:rPr>
          <w:spacing w:val="-6"/>
        </w:rPr>
        <w:t>如果</w:t>
      </w:r>
      <w:r>
        <w:rPr>
          <w:spacing w:val="-6"/>
        </w:rPr>
        <w:t>有未完成的未发布邮件</w:t>
      </w:r>
      <w:r>
        <w:rPr>
          <w:spacing w:val="-5"/>
        </w:rPr>
        <w:t>，PF不允许</w:t>
      </w:r>
      <w:r>
        <w:rPr>
          <w:spacing w:val="-5"/>
        </w:rPr>
        <w:t>发送</w:t>
      </w:r>
      <w:r>
        <w:rPr>
          <w:spacing w:val="-5"/>
        </w:rPr>
        <w:t>此</w:t>
      </w:r>
      <w:r>
        <w:t xml:space="preserve">   </w:t>
      </w:r>
      <w:r>
        <w:rPr>
          <w:spacing w:val="-6"/>
        </w:rPr>
        <w:t>PF</w:t>
      </w:r>
      <w:r>
        <w:rPr>
          <w:spacing w:val="-7"/>
        </w:rPr>
        <w:t>或与PF有关联的任何</w:t>
      </w:r>
      <w:r>
        <w:rPr>
          <w:spacing w:val="-7"/>
        </w:rPr>
        <w:t>VF</w:t>
      </w:r>
      <w:r>
        <w:rPr>
          <w:spacing w:val="-18"/>
        </w:rPr>
        <w:t>发出</w:t>
      </w:r>
      <w:r>
        <w:rPr>
          <w:spacing w:val="-7"/>
        </w:rPr>
        <w:t>的请求。</w:t>
      </w:r>
      <w:r>
        <w:rPr>
          <w:spacing w:val="-7"/>
        </w:rPr>
        <w:t>FRS消息</w:t>
      </w:r>
      <w:r>
        <w:rPr>
          <w:spacing w:val="-7"/>
        </w:rPr>
        <w:t>只能</w:t>
      </w:r>
      <w:r>
        <w:rPr>
          <w:spacing w:val="-7"/>
        </w:rPr>
        <w:t>在</w:t>
      </w:r>
      <w:r>
        <w:rPr>
          <w:spacing w:val="-7"/>
        </w:rPr>
        <w:t>这些</w:t>
      </w:r>
    </w:p>
    <w:p>
      <w:pPr>
        <w:pStyle w:val="P68B1DB1-BodyText3"/>
        <w:ind w:left="888"/>
        <w:spacing w:line="251" w:lineRule="exact"/>
      </w:pPr>
      <w:r>
        <w:rPr>
          <w:spacing w:val="-6"/>
        </w:rPr>
        <w:t>请求已完成（或超时）。</w:t>
      </w:r>
    </w:p>
    <w:p>
      <w:pPr>
        <w:pStyle w:val="BodyText"/>
        <w:ind w:left="870"/>
        <w:spacing w:before="145" w:line="259" w:lineRule="auto"/>
      </w:pPr>
      <w:r>
        <w:rPr>
          <w:spacing w:val="-4"/>
        </w:rPr>
        <w:t>清除</w:t>
      </w:r>
      <w:hyperlink w:history="true" w:anchor="bookmark214">
        <w:r>
          <w:rPr>
            <w:u w:val="single" w:color="C0C0C0"/>
            <w:spacing w:val="-4"/>
          </w:rPr>
          <w:t>VF启用</w:t>
        </w:r>
      </w:hyperlink>
      <w:r>
        <w:rPr>
          <w:spacing w:val="-4"/>
        </w:rPr>
        <w:t>后，</w:t>
      </w:r>
      <w:hyperlink w:history="true" w:anchor="bookmark191">
        <w:r>
          <w:rPr>
            <w:u w:val="single" w:color="C0C0C0"/>
            <w:spacing w:val="-4"/>
          </w:rPr>
          <w:t>SR-IOV扩展</w:t>
        </w:r>
        <w:r>
          <w:rPr>
            <w:u w:val="single" w:color="C0C0C0"/>
            <w:spacing w:val="-5"/>
          </w:rPr>
          <w:t>功能</w:t>
        </w:r>
      </w:hyperlink>
      <w:r>
        <w:rPr>
          <w:spacing w:val="-5"/>
        </w:rPr>
        <w:t>或</w:t>
      </w:r>
      <w:hyperlink w:history="true" w:anchor="bookmark222">
        <w:r>
          <w:rPr>
            <w:u w:val="single" w:color="C0C0C0"/>
            <w:spacing w:val="-5"/>
          </w:rPr>
          <w:t>VF迁移</w:t>
        </w:r>
        <w:r>
          <w:rPr>
            <w:u w:val="single" w:color="C0C0C0"/>
            <w:spacing w:val="-5"/>
          </w:rPr>
          <w:t>状态数组</w:t>
        </w:r>
      </w:hyperlink>
      <w:r>
        <w:rPr>
          <w:spacing w:val="-4"/>
        </w:rPr>
        <w:t>中没有字段</w:t>
      </w:r>
      <w:r>
        <w:rPr>
          <w:spacing w:val="-5"/>
        </w:rPr>
        <w:t>（请参见</w:t>
      </w:r>
      <w:hyperlink w:history="true" w:anchor="bookmark223">
        <w:r>
          <w:rPr>
            <w:u w:val="single" w:color="C0C0C0"/>
            <w:spacing w:val="-5"/>
          </w:rPr>
          <w:t>第节</w:t>
        </w:r>
      </w:hyperlink>
    </w:p>
    <w:p>
      <w:pPr>
        <w:pStyle w:val="BodyText"/>
        <w:ind w:left="878"/>
        <w:spacing w:line="260" w:lineRule="auto"/>
      </w:pPr>
      <w:hyperlink w:history="true" w:anchor="bookmark224">
        <w:r>
          <w:rPr>
            <w:u w:val="single" w:color="C0C0C0"/>
            <w:spacing w:val="-7"/>
          </w:rPr>
          <w:t>9.3.3.15.1</w:t>
        </w:r>
        <w:r>
          <w:rPr>
            <w:u w:val="single" w:color="C0C0C0"/>
            <w:spacing w:val="-7"/>
          </w:rPr>
          <w:t>）</w:t>
        </w:r>
      </w:hyperlink>
      <w:r>
        <w:rPr>
          <w:spacing w:val="-7"/>
        </w:rPr>
        <w:t>，</w:t>
      </w:r>
      <w:r>
        <w:rPr>
          <w:spacing w:val="-8"/>
        </w:rPr>
        <w:t>直到</w:t>
      </w:r>
      <w:r>
        <w:rPr>
          <w:spacing w:val="-8"/>
        </w:rPr>
        <w:t>：</w:t>
      </w:r>
    </w:p>
    <w:p>
      <w:pPr>
        <w:pStyle w:val="BodyText"/>
        <w:ind w:left="1057"/>
        <w:spacing w:before="201" w:line="271" w:lineRule="auto"/>
      </w:pPr>
      <w:r>
        <w:rPr>
          <w:spacing w:val="-6"/>
        </w:rPr>
        <w:t>·</w:t>
      </w:r>
      <w:r>
        <w:rPr>
          <w:spacing w:val="-6"/>
        </w:rPr>
        <w:t xml:space="preserve">VF Enable</w:t>
      </w:r>
      <w:hyperlink w:history="true" w:anchor="bookmark29">
        <w:r>
          <w:rPr>
            <w:u w:val="single" w:color="C0C0C0"/>
            <w:spacing w:val="-6"/>
          </w:rPr>
          <w:t>（VF</w:t>
        </w:r>
        <w:r>
          <w:rPr>
            <w:u w:val="single" w:color="C0C0C0"/>
            <w:spacing w:val="-7"/>
          </w:rPr>
          <w:t>启用</w:t>
        </w:r>
      </w:hyperlink>
      <w:r>
        <w:rPr>
          <w:spacing w:val="-7"/>
        </w:rPr>
        <w:t>）</w:t>
      </w:r>
      <w:r>
        <w:rPr>
          <w:spacing w:val="-7"/>
        </w:rPr>
        <w:t xml:space="preserve">清除后至少经过1.0 s。</w:t>
      </w:r>
    </w:p>
    <w:p>
      <w:pPr>
        <w:pStyle w:val="BodyText"/>
        <w:ind w:left="1287" w:right="1908" w:hanging="230"/>
        <w:spacing w:before="78" w:line="270" w:lineRule="auto"/>
      </w:pPr>
      <w:r>
        <w:rPr>
          <w:spacing w:val="-6"/>
        </w:rPr>
        <w:t>·</w:t>
      </w:r>
      <w:r>
        <w:rPr>
          <w:spacing w:val="-6"/>
        </w:rPr>
        <w:t>PF</w:t>
      </w:r>
      <w:r>
        <w:rPr>
          <w:spacing w:val="-6"/>
        </w:rPr>
        <w:t>支持FRS，并且</w:t>
      </w:r>
      <w:r>
        <w:rPr>
          <w:spacing w:val="-7"/>
        </w:rPr>
        <w:t>在</w:t>
      </w:r>
      <w:hyperlink w:history="true" w:anchor="bookmark29">
        <w:r>
          <w:rPr>
            <w:u w:val="single" w:color="C0C0C0"/>
            <w:spacing w:val="-7"/>
          </w:rPr>
          <w:t>VF启用</w:t>
        </w:r>
      </w:hyperlink>
      <w:r>
        <w:rPr>
          <w:spacing w:val="-7"/>
        </w:rPr>
        <w:t>被清除后，从PF收到FRS消息</w:t>
      </w:r>
      <w:r>
        <w:rPr>
          <w:spacing w:val="-7"/>
        </w:rPr>
        <w:t>，其中</w:t>
      </w:r>
      <w:r>
        <w:t>VF禁用</w:t>
      </w:r>
      <w:r>
        <w:rPr>
          <w:spacing w:val="-7"/>
        </w:rPr>
        <w:t>原因代码</w:t>
      </w:r>
      <w:r>
        <w:rPr>
          <w:spacing w:val="-7"/>
        </w:rPr>
        <w:t>。</w:t>
      </w:r>
    </w:p>
    <w:p>
      <w:pPr>
        <w:pStyle w:val="BodyText"/>
        <w:ind w:left="878" w:right="1221"/>
        <w:spacing w:before="183" w:line="258" w:lineRule="auto"/>
      </w:pPr>
      <w:hyperlink w:history="true" w:anchor="bookmark225">
        <w:r>
          <w:rPr>
            <w:u w:val="single" w:color="C0C0C0"/>
            <w:spacing w:val="-5"/>
          </w:rPr>
          <w:t xml:space="preserve">9.3.3.7 NumVF部分、</w:t>
        </w:r>
      </w:hyperlink>
      <w:hyperlink w:history="true" w:anchor="bookmark226">
        <w:r>
          <w:rPr>
            <w:u w:val="single" w:color="C0C0C0"/>
            <w:spacing w:val="-6"/>
          </w:rPr>
          <w:t xml:space="preserve">9.3.3.5 InitialVF部分、www.example.com TotalVF</w:t>
        </w:r>
      </w:hyperlink>
      <w:hyperlink w:history="true" w:anchor="bookmark227">
        <w:r>
          <w:rPr>
            <w:u w:val="single" w:color="C0C0C0"/>
            <w:spacing w:val="-6"/>
          </w:rPr>
          <w:t>部分</w:t>
        </w:r>
        <w:r>
          <w:rPr>
            <w:u w:val="single" w:color="C0C0C0"/>
            <w:spacing w:val="-6"/>
          </w:rPr>
          <w:t>9.3.3.6</w:t>
        </w:r>
      </w:hyperlink>
      <w:hyperlink w:history="true" w:anchor="bookmark228">
        <w:r>
          <w:rPr>
            <w:u w:val="single" w:color="C0C0C0"/>
            <w:spacing w:val="-6"/>
          </w:rPr>
          <w:t xml:space="preserve">9.3.3.9 First </w:t>
        </w:r>
        <w:r>
          <w:rPr>
            <w:u w:val="single" w:color="C0C0C0"/>
            <w:spacing w:val="-6"/>
          </w:rPr>
          <w:t xml:space="preserve">VF Offset部分、</w:t>
        </w:r>
      </w:hyperlink>
      <w:hyperlink w:history="true" w:anchor="bookmark229">
        <w:r>
          <w:rPr>
            <w:u w:val="single" w:color="C0C0C0"/>
            <w:spacing w:val="-6"/>
          </w:rPr>
          <w:t>9.3.3.13</w:t>
        </w:r>
      </w:hyperlink>
      <w:hyperlink w:history="true" w:anchor="bookmark230">
        <w:r>
          <w:rPr>
            <w:u w:val="single" w:color="C0C0C0"/>
            <w:spacing w:val="-4"/>
          </w:rPr>
          <w:t xml:space="preserve">System Page</w:t>
        </w:r>
        <w:r>
          <w:rPr>
            <w:u w:val="single" w:color="C0C0C0"/>
            <w:spacing w:val="-4"/>
          </w:rPr>
          <w:t>Size</w:t>
        </w:r>
        <w:r>
          <w:rPr>
            <w:spacing w:val="-4"/>
          </w:rPr>
          <w:t>部分</w:t>
        </w:r>
      </w:hyperlink>
      <w:r>
        <w:rPr>
          <w:spacing w:val="-4"/>
        </w:rPr>
        <w:t>和</w:t>
      </w:r>
      <w:hyperlink w:history="true" w:anchor="bookmark231">
        <w:r>
          <w:rPr>
            <w:u w:val="single" w:color="C0C0C0"/>
            <w:spacing w:val="-4"/>
          </w:rPr>
          <w:t>9.3.3.14</w:t>
        </w:r>
      </w:hyperlink>
      <w:r>
        <w:rPr>
          <w:spacing w:val="-4"/>
        </w:rPr>
        <w:t xml:space="preserve">VF BARx</w:t>
      </w:r>
      <w:r>
        <w:rPr>
          <w:spacing w:val="-4"/>
        </w:rPr>
        <w:t>部分描述了</w:t>
      </w:r>
      <w:r>
        <w:rPr>
          <w:spacing w:val="-17"/>
        </w:rPr>
        <w:t>与该字段</w:t>
      </w:r>
      <w:r>
        <w:rPr>
          <w:spacing w:val="-5"/>
        </w:rPr>
        <w:t>相关联的附加语义</w:t>
      </w:r>
      <w:r>
        <w:rPr>
          <w:spacing w:val="-5"/>
        </w:rPr>
        <w:t>。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53"/>
        <w:ind w:left="878"/>
        <w:spacing w:before="73" w:line="275" w:lineRule="auto"/>
        <w:outlineLvl w:val="4"/>
        <w:rPr>
          <w:sz w:val="24"/>
          <w:szCs w:val="24"/>
        </w:rPr>
      </w:pPr>
      <w:bookmarkStart w:name="bookmark215" w:id="84"/>
      <w:bookmarkEnd w:id="84"/>
      <w:bookmarkStart w:name="bookmark157" w:id="85"/>
      <w:bookmarkEnd w:id="85"/>
      <w:bookmarkStart w:name="bookmark216" w:id="86"/>
      <w:bookmarkEnd w:id="86"/>
      <w:r>
        <w:rPr>
          <w:spacing w:val="-14"/>
        </w:rPr>
        <w:t>9.3.3.3.2</w:t>
      </w:r>
      <w:hyperlink w:history="true" w:anchor="bookmark156">
        <w:r>
          <w:rPr>
            <w:u w:val="single" w:color="C0C0C0"/>
            <w:spacing w:val="-15"/>
          </w:rPr>
          <w:t>启用</w:t>
        </w:r>
        <w:r>
          <w:rPr>
            <w:u w:val="single" w:color="C0C0C0"/>
            <w:spacing w:val="-14"/>
          </w:rPr>
          <w:t>VF迁移</w:t>
        </w:r>
      </w:hyperlink>
    </w:p>
    <w:p>
      <w:pPr>
        <w:spacing w:line="325" w:lineRule="auto"/>
        <w:rPr>
          <w:rFonts w:ascii="Arial"/>
          <w:sz w:val="21"/>
        </w:rPr>
      </w:pPr>
    </w:p>
    <w:p>
      <w:pPr>
        <w:pStyle w:val="BodyText"/>
        <w:ind w:left="870"/>
        <w:spacing w:before="61" w:line="270" w:lineRule="auto"/>
      </w:pPr>
      <w:r>
        <w:rPr>
          <w:spacing w:val="-7"/>
        </w:rPr>
        <w:t>必须设置“</w:t>
      </w:r>
      <w:hyperlink w:history="true" w:anchor="bookmark156">
        <w:r>
          <w:rPr>
            <w:u w:val="single" w:color="C0C0C0"/>
            <w:spacing w:val="-7"/>
          </w:rPr>
          <w:t>VF迁移启用</w:t>
        </w:r>
      </w:hyperlink>
      <w:r>
        <w:rPr>
          <w:spacing w:val="-7"/>
        </w:rPr>
        <w:t>”以允许在此PF上进行VF迁移。</w:t>
      </w:r>
      <w:r>
        <w:rPr>
          <w:spacing w:val="-7"/>
        </w:rPr>
        <w:t>详情参见[</w:t>
      </w:r>
      <w:r>
        <w:rPr>
          <w:u w:val="single" w:color="C0C0C0"/>
          <w:spacing w:val="-7"/>
        </w:rPr>
        <w:t>MR-IOV</w:t>
      </w:r>
      <w:r>
        <w:rPr>
          <w:spacing w:val="-7"/>
        </w:rPr>
        <w:t>]</w:t>
      </w:r>
    </w:p>
    <w:p>
      <w:pPr>
        <w:pStyle w:val="BodyText"/>
        <w:ind w:left="875" w:right="2898" w:firstLine="12"/>
        <w:spacing w:before="128" w:line="372" w:lineRule="auto"/>
      </w:pPr>
      <w:r>
        <w:rPr>
          <w:spacing w:val="-4"/>
        </w:rPr>
        <w:t>如果</w:t>
      </w:r>
      <w:hyperlink w:history="true" w:anchor="bookmark137">
        <w:r>
          <w:rPr>
            <w:u w:val="single" w:color="C0C0C0"/>
            <w:spacing w:val="-4"/>
          </w:rPr>
          <w:t xml:space="preserve">VF Migration Capable（VF迁移能力）</w:t>
        </w:r>
      </w:hyperlink>
      <w:r>
        <w:rPr>
          <w:spacing w:val="-4"/>
        </w:rPr>
        <w:t>为</w:t>
      </w:r>
      <w:r>
        <w:rPr>
          <w:spacing w:val="-4"/>
        </w:rPr>
        <w:t>Set（设置），</w:t>
      </w:r>
      <w:r>
        <w:rPr>
          <w:spacing w:val="-17"/>
        </w:rPr>
        <w:t>则</w:t>
      </w:r>
      <w:r>
        <w:rPr>
          <w:spacing w:val="-4"/>
        </w:rPr>
        <w:t>此位为</w:t>
      </w:r>
      <w:r>
        <w:rPr>
          <w:u w:val="single" w:color="C0C0C0"/>
          <w:spacing w:val="-4"/>
        </w:rPr>
        <w:t>RW</w:t>
      </w:r>
      <w:r>
        <w:rPr>
          <w:spacing w:val="-4"/>
        </w:rPr>
        <w:t>，</w:t>
      </w:r>
      <w:r>
        <w:rPr>
          <w:spacing w:val="-5"/>
        </w:rPr>
        <w:t>默认</w:t>
      </w:r>
      <w:r>
        <w:rPr>
          <w:spacing w:val="-5"/>
        </w:rPr>
        <w:t>值为</w:t>
      </w:r>
      <w:r>
        <w:rPr>
          <w:spacing w:val="-5"/>
        </w:rPr>
        <w:t>0b。否则，</w:t>
      </w:r>
      <w:r>
        <w:rPr>
          <w:spacing w:val="-5"/>
        </w:rPr>
        <w:t>该位为</w:t>
      </w:r>
      <w:r>
        <w:rPr>
          <w:u w:val="single" w:color="C0C0C0"/>
          <w:spacing w:val="-5"/>
        </w:rPr>
        <w:t>RO</w:t>
      </w:r>
      <w:r>
        <w:rPr>
          <w:spacing w:val="-5"/>
        </w:rPr>
        <w:t>零。</w:t>
      </w:r>
      <w:r>
        <w:t xml:space="preserve"> </w:t>
      </w:r>
      <w:r>
        <w:rPr>
          <w:spacing w:val="-2"/>
        </w:rPr>
        <w:t>当</w:t>
      </w:r>
      <w:hyperlink w:history="true" w:anchor="bookmark29">
        <w:r>
          <w:rPr>
            <w:u w:val="single" w:color="C0C0C0"/>
            <w:spacing w:val="-2"/>
          </w:rPr>
          <w:t>VF启用</w:t>
        </w:r>
      </w:hyperlink>
      <w:r>
        <w:rPr>
          <w:spacing w:val="-2"/>
        </w:rPr>
        <w:t>被</w:t>
      </w:r>
      <w:r>
        <w:rPr>
          <w:spacing w:val="-2"/>
        </w:rPr>
        <w:t>设置时，该字段为RO。</w:t>
      </w:r>
    </w:p>
    <w:p>
      <w:pPr>
        <w:pStyle w:val="P68B1DB1-BodyText53"/>
        <w:ind w:left="878"/>
        <w:spacing w:before="250" w:line="275" w:lineRule="auto"/>
        <w:outlineLvl w:val="4"/>
        <w:rPr>
          <w:sz w:val="24"/>
          <w:szCs w:val="24"/>
        </w:rPr>
      </w:pPr>
      <w:r>
        <w:rPr>
          <w:spacing w:val="-15"/>
        </w:rPr>
        <w:t>9.3.3.3.3</w:t>
      </w:r>
      <w:hyperlink w:history="true" w:anchor="bookmark217">
        <w:r>
          <w:rPr>
            <w:u w:val="single" w:color="C0C0C0"/>
            <w:spacing w:val="-15"/>
          </w:rPr>
          <w:t>VF迁移</w:t>
        </w:r>
        <w:r>
          <w:rPr>
            <w:u w:val="single" w:color="C0C0C0"/>
            <w:spacing w:val="-16"/>
          </w:rPr>
          <w:t>启用</w:t>
        </w:r>
      </w:hyperlink>
    </w:p>
    <w:p>
      <w:pPr>
        <w:spacing w:line="328" w:lineRule="auto"/>
        <w:rPr>
          <w:rFonts w:ascii="Arial"/>
          <w:sz w:val="21"/>
        </w:rPr>
      </w:pPr>
    </w:p>
    <w:p>
      <w:pPr>
        <w:pStyle w:val="BodyText"/>
        <w:ind w:left="887" w:right="1387" w:hanging="17"/>
        <w:spacing w:before="61" w:line="241" w:lineRule="auto"/>
      </w:pPr>
      <w:r>
        <w:rPr>
          <w:spacing w:val="-5"/>
        </w:rPr>
        <w:t>每次</w:t>
      </w:r>
      <w:r>
        <w:rPr>
          <w:spacing w:val="-5"/>
        </w:rPr>
        <w:t>以下</w:t>
      </w:r>
      <w:r>
        <w:rPr>
          <w:spacing w:val="-5"/>
        </w:rPr>
        <w:t>条件</w:t>
      </w:r>
      <w:r>
        <w:rPr>
          <w:spacing w:val="-5"/>
        </w:rPr>
        <w:t>的</w:t>
      </w:r>
      <w:r>
        <w:rPr>
          <w:spacing w:val="-5"/>
        </w:rPr>
        <w:t>逻辑</w:t>
      </w:r>
      <w:r>
        <w:rPr>
          <w:spacing w:val="-5"/>
        </w:rPr>
        <w:t>AND</w:t>
      </w:r>
      <w:r>
        <w:rPr>
          <w:spacing w:val="-5"/>
        </w:rPr>
        <w:t>从</w:t>
      </w:r>
      <w:r>
        <w:rPr>
          <w:spacing w:val="-5"/>
        </w:rPr>
        <w:t>“</w:t>
      </w:r>
      <w:r>
        <w:rPr>
          <w:spacing w:val="-10"/>
        </w:rPr>
        <w:t>否</w:t>
      </w:r>
      <w:r>
        <w:rPr>
          <w:spacing w:val="-5"/>
        </w:rPr>
        <w:t>”转换</w:t>
      </w:r>
      <w:r>
        <w:rPr>
          <w:spacing w:val="-10"/>
        </w:rPr>
        <w:t>为“</w:t>
      </w:r>
      <w:r>
        <w:rPr>
          <w:spacing w:val="-10"/>
        </w:rPr>
        <w:t>真”</w:t>
      </w:r>
      <w:r>
        <w:rPr>
          <w:spacing w:val="-5"/>
        </w:rPr>
        <w:t>时，必须</w:t>
      </w:r>
      <w:r>
        <w:rPr>
          <w:spacing w:val="-5"/>
        </w:rPr>
        <w:t>发送</w:t>
      </w:r>
      <w:r>
        <w:rPr>
          <w:spacing w:val="-5"/>
        </w:rPr>
        <w:t>MSI</w:t>
      </w:r>
    </w:p>
    <w:p>
      <w:pPr>
        <w:pStyle w:val="BodyText"/>
        <w:ind w:left="1057"/>
        <w:spacing w:before="240" w:line="252" w:lineRule="exact"/>
      </w:pPr>
      <w:r>
        <w:rPr>
          <w:spacing w:val="-8"/>
        </w:rPr>
        <w:t>·VF</w:t>
      </w:r>
    </w:p>
    <w:p>
      <w:pPr>
        <w:pStyle w:val="BodyText"/>
        <w:ind w:left="1057"/>
        <w:spacing w:before="98" w:line="252" w:lineRule="exact"/>
      </w:pPr>
      <w:r>
        <w:rPr>
          <w:spacing w:val="-6"/>
        </w:rPr>
        <w:t>·</w:t>
      </w:r>
      <w:r>
        <w:rPr>
          <w:spacing w:val="-6"/>
        </w:rPr>
        <w:t>关联的</w:t>
      </w:r>
      <w:r>
        <w:rPr>
          <w:spacing w:val="-6"/>
        </w:rPr>
        <w:t>向量是</w:t>
      </w:r>
      <w:r>
        <w:rPr>
          <w:spacing w:val="-6"/>
        </w:rPr>
        <w:t>未标记</w:t>
      </w:r>
      <w:r>
        <w:rPr>
          <w:spacing w:val="-7"/>
        </w:rPr>
        <w:t>的。</w:t>
      </w:r>
    </w:p>
    <w:p>
      <w:pPr>
        <w:pStyle w:val="BodyText"/>
        <w:ind w:left="1057"/>
        <w:spacing w:before="94" w:line="270" w:lineRule="auto"/>
      </w:pPr>
      <w:r>
        <w:rPr>
          <w:spacing w:val="-6"/>
        </w:rPr>
        <w:t>·</w:t>
      </w:r>
      <w:hyperlink w:history="true" w:anchor="bookmark217">
        <w:r>
          <w:rPr>
            <w:u w:val="single" w:color="C0C0C0"/>
            <w:spacing w:val="-6"/>
          </w:rPr>
          <w:t>VF迁移</w:t>
        </w:r>
        <w:r>
          <w:rPr>
            <w:u w:val="single" w:color="C0C0C0"/>
            <w:spacing w:val="-7"/>
          </w:rPr>
          <w:t>中断使能</w:t>
        </w:r>
      </w:hyperlink>
      <w:r>
        <w:rPr>
          <w:spacing w:val="-7"/>
        </w:rPr>
        <w:t>位被设置。</w:t>
      </w:r>
    </w:p>
    <w:p>
      <w:pPr>
        <w:pStyle w:val="BodyText"/>
        <w:ind w:left="1057"/>
        <w:spacing w:before="79" w:line="270" w:lineRule="auto"/>
      </w:pPr>
      <w:r>
        <w:rPr>
          <w:spacing w:val="-7"/>
        </w:rPr>
        <w:t>·</w:t>
      </w:r>
      <w:hyperlink w:history="true" w:anchor="bookmark232">
        <w:r>
          <w:rPr>
            <w:u w:val="single" w:color="C0C0C0"/>
            <w:spacing w:val="-7"/>
          </w:rPr>
          <w:t>VF迁移状态</w:t>
        </w:r>
      </w:hyperlink>
      <w:r>
        <w:rPr>
          <w:spacing w:val="-7"/>
        </w:rPr>
        <w:t>位被设置。</w:t>
      </w:r>
    </w:p>
    <w:p>
      <w:pPr>
        <w:pStyle w:val="BodyText"/>
        <w:ind w:left="887" w:right="3470" w:hanging="12"/>
        <w:spacing w:before="202" w:line="353" w:lineRule="auto"/>
      </w:pPr>
      <w:r>
        <w:rPr>
          <w:spacing w:val="-6"/>
        </w:rPr>
        <w:t>使用的MSI或MSI-X</w:t>
      </w:r>
      <w:r>
        <w:rPr>
          <w:spacing w:val="-6"/>
        </w:rPr>
        <w:t>向量由</w:t>
      </w:r>
      <w:hyperlink w:history="true" w:anchor="bookmark201">
        <w:r>
          <w:rPr>
            <w:u w:val="single" w:color="C0C0C0"/>
            <w:spacing w:val="-6"/>
          </w:rPr>
          <w:t>VF迁移</w:t>
        </w:r>
        <w:r>
          <w:rPr>
            <w:u w:val="single" w:color="C0C0C0"/>
            <w:spacing w:val="-7"/>
          </w:rPr>
          <w:t>中断消息编号</w:t>
        </w:r>
      </w:hyperlink>
      <w:r>
        <w:rPr>
          <w:spacing w:val="-7"/>
        </w:rPr>
        <w:t>字段指示。</w:t>
      </w:r>
      <w:r>
        <w:t xml:space="preserve"> </w:t>
      </w:r>
      <w:r>
        <w:rPr>
          <w:spacing w:val="-5"/>
        </w:rPr>
        <w:t>如果</w:t>
      </w:r>
      <w:hyperlink w:history="true" w:anchor="bookmark137">
        <w:r>
          <w:rPr>
            <w:u w:val="single" w:color="C0C0C0"/>
            <w:spacing w:val="-5"/>
          </w:rPr>
          <w:t xml:space="preserve">VF Migration Capable</w:t>
        </w:r>
      </w:hyperlink>
      <w:r>
        <w:rPr>
          <w:spacing w:val="-5"/>
        </w:rPr>
        <w:t>（VF迁移能力）为Clear（清除），</w:t>
      </w:r>
      <w:r>
        <w:rPr>
          <w:spacing w:val="-18"/>
        </w:rPr>
        <w:t>则</w:t>
      </w:r>
      <w:r>
        <w:rPr>
          <w:spacing w:val="-5"/>
        </w:rPr>
        <w:t>此</w:t>
      </w:r>
      <w:r>
        <w:rPr>
          <w:spacing w:val="-5"/>
        </w:rPr>
        <w:t>字段</w:t>
      </w:r>
      <w:r>
        <w:rPr>
          <w:spacing w:val="-5"/>
        </w:rPr>
        <w:t>未</w:t>
      </w:r>
      <w:r>
        <w:rPr>
          <w:spacing w:val="-6"/>
        </w:rPr>
        <w:t>定义。</w:t>
      </w:r>
    </w:p>
    <w:p>
      <w:pPr>
        <w:pStyle w:val="BodyText"/>
        <w:ind w:left="888"/>
        <w:spacing w:before="90" w:line="270" w:lineRule="auto"/>
      </w:pPr>
      <w:r>
        <w:rPr>
          <w:spacing w:val="-6"/>
        </w:rPr>
        <w:t>注：</w:t>
      </w:r>
      <w:r>
        <w:rPr>
          <w:spacing w:val="-6"/>
        </w:rPr>
        <w:t>VF迁移事件</w:t>
      </w:r>
      <w:r>
        <w:rPr>
          <w:spacing w:val="-6"/>
        </w:rPr>
        <w:t>描述见</w:t>
      </w:r>
      <w:hyperlink w:history="true" w:anchor="bookmark134">
        <w:r>
          <w:rPr>
            <w:u w:val="single" w:color="C0C0C0"/>
            <w:spacing w:val="-6"/>
          </w:rPr>
          <w:t>第9.2.4节</w:t>
        </w:r>
        <w:r>
          <w:rPr>
            <w:u w:val="single" w:color="C0C0C0"/>
            <w:spacing w:val="-6"/>
          </w:rPr>
          <w:t>。</w:t>
        </w:r>
      </w:hyperlink>
    </w:p>
    <w:p>
      <w:pPr>
        <w:spacing w:line="258" w:lineRule="auto"/>
        <w:rPr>
          <w:rFonts w:ascii="Arial"/>
          <w:sz w:val="21"/>
        </w:rPr>
      </w:pPr>
    </w:p>
    <w:p>
      <w:pPr>
        <w:pStyle w:val="P68B1DB1-BodyText53"/>
        <w:ind w:left="878"/>
        <w:spacing w:before="73" w:line="271" w:lineRule="auto"/>
        <w:outlineLvl w:val="4"/>
        <w:rPr>
          <w:sz w:val="24"/>
          <w:szCs w:val="24"/>
        </w:rPr>
      </w:pPr>
      <w:bookmarkStart w:name="bookmark60" w:id="87"/>
      <w:bookmarkEnd w:id="87"/>
      <w:bookmarkStart w:name="bookmark13" w:id="88"/>
      <w:bookmarkEnd w:id="88"/>
      <w:bookmarkStart w:name="bookmark128" w:id="89"/>
      <w:bookmarkEnd w:id="89"/>
      <w:bookmarkStart w:name="bookmark129" w:id="90"/>
      <w:bookmarkEnd w:id="90"/>
      <w:r>
        <w:rPr>
          <w:spacing w:val="-15"/>
        </w:rPr>
        <w:t>9.3.3.3.4</w:t>
      </w:r>
      <w:hyperlink w:history="true" w:anchor="bookmark217">
        <w:r>
          <w:rPr>
            <w:u w:val="single" w:color="C0C0C0"/>
            <w:spacing w:val="-15"/>
          </w:rPr>
          <w:t xml:space="preserve">VF MSE</w:t>
        </w:r>
      </w:hyperlink>
      <w:r>
        <w:rPr>
          <w:spacing w:val="-15"/>
        </w:rPr>
        <w:t>（内存</w:t>
      </w:r>
      <w:r>
        <w:rPr>
          <w:spacing w:val="-16"/>
        </w:rPr>
        <w:t>空间启用）</w:t>
      </w:r>
    </w:p>
    <w:p>
      <w:pPr>
        <w:spacing w:line="327" w:lineRule="auto"/>
        <w:rPr>
          <w:rFonts w:ascii="Arial"/>
          <w:sz w:val="21"/>
        </w:rPr>
      </w:pPr>
    </w:p>
    <w:p>
      <w:pPr>
        <w:pStyle w:val="BodyText"/>
        <w:ind w:left="880" w:right="1346" w:hanging="10"/>
        <w:spacing w:before="60" w:line="250" w:lineRule="auto"/>
      </w:pPr>
      <w:hyperlink w:history="true" w:anchor="bookmark217">
        <w:r>
          <w:rPr>
            <w:u w:val="single" w:color="C0C0C0"/>
            <w:spacing w:val="-5"/>
          </w:rPr>
          <w:t xml:space="preserve">VF MSE</w:t>
        </w:r>
      </w:hyperlink>
      <w:r>
        <w:rPr>
          <w:spacing w:val="-5"/>
        </w:rPr>
        <w:t>控制与此PF相关的所有活动VF的内存</w:t>
      </w:r>
      <w:r>
        <w:rPr>
          <w:spacing w:val="-5"/>
        </w:rPr>
        <w:t>空间</w:t>
      </w:r>
      <w:r>
        <w:rPr>
          <w:spacing w:val="-5"/>
        </w:rPr>
        <w:t>启用</w:t>
      </w:r>
      <w:r>
        <w:rPr>
          <w:spacing w:val="-5"/>
        </w:rPr>
        <w:t>，就像</w:t>
      </w:r>
      <w:r>
        <w:rPr>
          <w:spacing w:val="-18"/>
        </w:rPr>
        <w:t>功能的PCI命令寄存器中</w:t>
      </w:r>
      <w:r>
        <w:rPr>
          <w:spacing w:val="-5"/>
        </w:rPr>
        <w:t>的内存</w:t>
      </w:r>
      <w:r>
        <w:rPr>
          <w:spacing w:val="-5"/>
        </w:rPr>
        <w:t>空间启用位</w:t>
      </w:r>
      <w:r>
        <w:t>一样</w:t>
      </w:r>
      <w:r>
        <w:rPr>
          <w:spacing w:val="-6"/>
        </w:rPr>
        <w:t>。</w:t>
      </w:r>
      <w:r>
        <w:rPr>
          <w:spacing w:val="-17"/>
        </w:rPr>
        <w:t>此</w:t>
      </w:r>
      <w:r>
        <w:rPr>
          <w:spacing w:val="-6"/>
        </w:rPr>
        <w:t>位的默认</w:t>
      </w:r>
      <w:r>
        <w:rPr>
          <w:spacing w:val="-6"/>
        </w:rPr>
        <w:t>值</w:t>
      </w:r>
      <w:r>
        <w:rPr>
          <w:spacing w:val="-6"/>
        </w:rPr>
        <w:t>为</w:t>
      </w:r>
      <w:r>
        <w:rPr>
          <w:spacing w:val="-6"/>
        </w:rPr>
        <w:t>0b。</w:t>
      </w:r>
    </w:p>
    <w:p>
      <w:pPr>
        <w:spacing w:line="250" w:lineRule="auto"/>
        <w:sectPr>
          <w:footerReference w:type="default" r:id="rId13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BodyText"/>
        <w:ind w:left="879" w:right="1290" w:hanging="5"/>
        <w:spacing w:before="60" w:line="268" w:lineRule="auto"/>
      </w:pPr>
      <w:r>
        <w:rPr>
          <w:spacing w:val="-4"/>
        </w:rPr>
        <w:t>当</w:t>
      </w:r>
      <w:hyperlink w:history="true" w:anchor="bookmark174">
        <w:r>
          <w:rPr>
            <w:u w:val="single" w:color="C0C0C0"/>
            <w:spacing w:val="-4"/>
          </w:rPr>
          <w:t>VF启用</w:t>
        </w:r>
      </w:hyperlink>
      <w:r>
        <w:rPr>
          <w:spacing w:val="-4"/>
        </w:rPr>
        <w:t>被</w:t>
      </w:r>
      <w:r>
        <w:rPr>
          <w:spacing w:val="-4"/>
        </w:rPr>
        <w:t>设置时，</w:t>
      </w:r>
      <w:r>
        <w:rPr>
          <w:spacing w:val="-4"/>
        </w:rPr>
        <w:t>VF内存</w:t>
      </w:r>
      <w:r>
        <w:rPr>
          <w:spacing w:val="-4"/>
        </w:rPr>
        <w:t>空间</w:t>
      </w:r>
      <w:r>
        <w:rPr>
          <w:spacing w:val="-4"/>
        </w:rPr>
        <w:t>将</w:t>
      </w:r>
      <w:r>
        <w:rPr>
          <w:spacing w:val="-4"/>
        </w:rPr>
        <w:t>仅</w:t>
      </w:r>
      <w:r>
        <w:rPr>
          <w:spacing w:val="-4"/>
        </w:rPr>
        <w:t>在</w:t>
      </w:r>
      <w:hyperlink w:history="true" w:anchor="bookmark217">
        <w:r>
          <w:rPr>
            <w:u w:val="single" w:color="C0C0C0"/>
            <w:spacing w:val="-4"/>
          </w:rPr>
          <w:t xml:space="preserve">VF MSE</w:t>
        </w:r>
      </w:hyperlink>
      <w:r>
        <w:rPr>
          <w:spacing w:val="-4"/>
        </w:rPr>
        <w:t>被</w:t>
      </w:r>
      <w:r>
        <w:rPr>
          <w:spacing w:val="-4"/>
        </w:rPr>
        <w:t>设置时响应。</w:t>
      </w:r>
      <w:r>
        <w:rPr>
          <w:spacing w:val="-5"/>
        </w:rPr>
        <w:t>如果</w:t>
      </w:r>
      <w:r>
        <w:rPr>
          <w:spacing w:val="-6"/>
        </w:rPr>
        <w:t>在</w:t>
      </w:r>
      <w:r>
        <w:t>设置VF启用时</w:t>
      </w:r>
      <w:r>
        <w:rPr>
          <w:spacing w:val="-5"/>
        </w:rPr>
        <w:t>尝试</w:t>
      </w:r>
      <w:r>
        <w:rPr>
          <w:spacing w:val="-6"/>
        </w:rPr>
        <w:t>访问</w:t>
      </w:r>
      <w:r>
        <w:rPr>
          <w:spacing w:val="-6"/>
        </w:rPr>
        <w:t>虚拟功能</w:t>
      </w:r>
      <w:r>
        <w:t>的内存空间，</w:t>
      </w:r>
      <w:r>
        <w:rPr>
          <w:spacing w:val="-4"/>
        </w:rPr>
        <w:t>则VF</w:t>
      </w:r>
      <w:r>
        <w:rPr>
          <w:spacing w:val="-4"/>
        </w:rPr>
        <w:t>应</w:t>
      </w:r>
      <w:r>
        <w:rPr>
          <w:spacing w:val="-4"/>
        </w:rPr>
        <w:t>遵循</w:t>
      </w:r>
      <w:r>
        <w:t xml:space="preserve">[ PCIe ]</w:t>
      </w:r>
      <w:r>
        <w:rPr>
          <w:spacing w:val="-5"/>
        </w:rPr>
        <w:t>中定义的</w:t>
      </w:r>
      <w:r>
        <w:rPr>
          <w:spacing w:val="-4"/>
        </w:rPr>
        <w:t>相同</w:t>
      </w:r>
      <w:r>
        <w:rPr>
          <w:spacing w:val="-4"/>
        </w:rPr>
        <w:t>错误</w:t>
      </w:r>
      <w:r>
        <w:rPr>
          <w:spacing w:val="-5"/>
        </w:rPr>
        <w:t>报告</w:t>
      </w:r>
      <w:hyperlink w:history="true" w:anchor="bookmark174"/>
      <w:r>
        <w:t xml:space="preserve">    </w:t>
      </w:r>
      <w:r>
        <w:rPr>
          <w:spacing w:val="-3"/>
        </w:rPr>
        <w:t>而</w:t>
      </w:r>
      <w:hyperlink w:history="true" w:anchor="bookmark217">
        <w:r>
          <w:rPr>
            <w:u w:val="single" w:color="C0C0C0"/>
            <w:spacing w:val="-3"/>
          </w:rPr>
          <w:t xml:space="preserve">VF MSE</w:t>
        </w:r>
      </w:hyperlink>
      <w:r>
        <w:rPr>
          <w:spacing w:val="-3"/>
        </w:rPr>
        <w:t>是</w:t>
      </w:r>
      <w:r>
        <w:rPr>
          <w:spacing w:val="-3"/>
        </w:rPr>
        <w:t>清除的。</w:t>
      </w:r>
    </w:p>
    <w:p>
      <w:pPr>
        <w:pStyle w:val="P68B1DB1-BodyText61"/>
        <w:ind w:firstLine="870"/>
        <w:spacing w:before="141" w:line="2250" w:lineRule="exact"/>
      </w:pPr>
      <w:r>
        <w:pict>
          <v:group id="_x0000_s838" style="mso-position-vertical-relative:line;mso-position-horizontal-relative:char;width:500pt;height:112.5pt;" filled="false" stroked="false" coordsize="10000,2250" coordorigin="0,0">
            <v:rect id="_x0000_s840" style="position:absolute;left:0;top:0;width:10000;height:2250;" fillcolor="#E5F4FF" filled="true" stroked="false"/>
            <v:shape id="_x0000_s842" style="position:absolute;left:320;top:293;width:9280;height:17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9"/>
                    </w:pPr>
                    <w:r>
                      <w:rPr>
                        <w:spacing w:val="-14"/>
                      </w:rPr>
                      <w:t xml:space="preserve">VF MSE和VF使能</w:t>
                    </w:r>
                  </w:p>
                  <w:p>
                    <w:pPr>
                      <w:ind w:left="24" w:right="20" w:hanging="4"/>
                      <w:spacing w:before="139" w:line="256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3"/>
                      </w:rPr>
                      <w:t xml:space="preserve">当VF Enab le为Clear时，VF内存</w:t>
                    </w:r>
                    <w:r>
                      <w:rPr>
                        <w:spacing w:val="-3"/>
                      </w:rPr>
                      <w:t>空间</w:t>
                    </w:r>
                    <w:r>
                      <w:rPr>
                        <w:spacing w:val="-3"/>
                      </w:rPr>
                      <w:t>将响应</w:t>
                    </w:r>
                    <w:r>
                      <w:rPr>
                        <w:spacing w:val="-3"/>
                      </w:rPr>
                      <w:t xml:space="preserve">Unsupported Request</w:t>
                    </w:r>
                    <w:hyperlink w:history="true" w:anchor="bookmark174"/>
                    <w:r>
                      <w:rPr>
                        <w:spacing w:val="-4"/>
                      </w:rPr>
                      <w:t>。</w:t>
                    </w:r>
                    <w:r>
                      <w:rPr>
                        <w:spacing w:val="-16"/>
                      </w:rPr>
                      <w:t>因此</w:t>
                    </w:r>
                    <w:r>
                      <w:rPr>
                        <w:spacing w:val="-4"/>
                      </w:rPr>
                      <w:t>，</w:t>
                    </w:r>
                    <w:hyperlink w:history="true" w:anchor="bookmark217">
                      <w:r>
                        <w:rPr>
                          <w:u w:val="single" w:color="C0C0C0"/>
                          <w:spacing w:val="-4"/>
                        </w:rPr>
                        <w:t xml:space="preserve">当VF Enable（VF使能）为Clear（清除）时，VF MSE</w:t>
                      </w:r>
                    </w:hyperlink>
                    <w:r>
                      <w:rPr>
                        <w:spacing w:val="-4"/>
                      </w:rPr>
                      <w:t>为</w:t>
                    </w:r>
                    <w:hyperlink w:history="true" w:anchor="bookmark174"/>
                    <w:hyperlink w:history="true" w:anchor="bookmark217"/>
                    <w:hyperlink w:history="true" w:anchor="bookmark174">
                      <w:r>
                        <w:rPr>
                          <w:u w:val="single" w:color="C0C0C0"/>
                          <w:spacing w:val="-3"/>
                        </w:rPr>
                        <w:t xml:space="preserve">“无关”;但是，在设置VF Enable（VF使能）之前，软件可以选择在对VF BARn寄存器进行清零之后设置VF MSE</w:t>
                      </w:r>
                      <w:r>
                        <w:rPr>
                          <w:spacing w:val="-3"/>
                        </w:rPr>
                        <w:t>。</w:t>
                      </w:r>
                    </w:hyperlink>
                  </w:p>
                </w:txbxContent>
              </v:textbox>
            </v:shape>
            <v:shape id="_x0000_s844" style="position:absolute;left:0;top:0;width:100;height:2250;" filled="false" stroked="false" type="#_x0000_t75">
              <v:imagedata o:title="" r:id="rId136"/>
            </v:shape>
          </v:group>
        </w:pict>
      </w:r>
    </w:p>
    <w:p>
      <w:pPr>
        <w:spacing w:line="272" w:lineRule="auto"/>
        <w:rPr>
          <w:rFonts w:ascii="Arial"/>
          <w:sz w:val="21"/>
        </w:rPr>
      </w:pPr>
    </w:p>
    <w:p>
      <w:pPr>
        <w:pStyle w:val="P68B1DB1-BodyText135"/>
        <w:ind w:left="878"/>
        <w:spacing w:before="73" w:line="276" w:lineRule="auto"/>
        <w:outlineLvl w:val="4"/>
        <w:rPr>
          <w:sz w:val="24"/>
          <w:szCs w:val="24"/>
        </w:rPr>
      </w:pPr>
      <w:bookmarkStart w:name="bookmark204" w:id="91"/>
      <w:bookmarkEnd w:id="91"/>
      <w:bookmarkStart w:name="bookmark75" w:id="92"/>
      <w:bookmarkEnd w:id="92"/>
      <w:bookmarkStart w:name="bookmark82" w:id="93"/>
      <w:bookmarkEnd w:id="93"/>
      <w:r>
        <w:t>9.3.3.3.5</w:t>
      </w:r>
      <w:hyperlink w:history="true" w:anchor="bookmark203">
        <w:r>
          <w:rPr>
            <w:u w:val="single" w:color="C0C0C0"/>
          </w:rPr>
          <w:t>ARI能力层级</w:t>
        </w:r>
      </w:hyperlink>
    </w:p>
    <w:p>
      <w:pPr>
        <w:spacing w:line="325" w:lineRule="auto"/>
        <w:rPr>
          <w:rFonts w:ascii="Arial"/>
          <w:sz w:val="21"/>
        </w:rPr>
      </w:pPr>
    </w:p>
    <w:p>
      <w:pPr>
        <w:pStyle w:val="BodyText"/>
        <w:ind w:left="874" w:right="1261" w:firstLine="13"/>
        <w:spacing w:before="61" w:line="250" w:lineRule="auto"/>
      </w:pPr>
      <w:r>
        <w:rPr>
          <w:spacing w:val="-5"/>
        </w:rPr>
        <w:t>对于</w:t>
      </w:r>
      <w:r>
        <w:rPr>
          <w:spacing w:val="-5"/>
        </w:rPr>
        <w:t>与上游端口相关联的设备</w:t>
      </w:r>
      <w:hyperlink w:history="true" w:anchor="bookmark203">
        <w:r>
          <w:rPr>
            <w:u w:val="single" w:color="C0C0C0"/>
            <w:spacing w:val="-5"/>
          </w:rPr>
          <w:t>，</w:t>
        </w:r>
        <w:r>
          <w:rPr>
            <w:u w:val="single" w:color="C0C0C0"/>
            <w:spacing w:val="-6"/>
          </w:rPr>
          <w:t>RI能力层次结构</w:t>
        </w:r>
      </w:hyperlink>
      <w:r>
        <w:rPr>
          <w:spacing w:val="-6"/>
        </w:rPr>
        <w:t>是</w:t>
      </w:r>
      <w:r>
        <w:rPr>
          <w:spacing w:val="-6"/>
        </w:rPr>
        <w:t>对</w:t>
      </w:r>
      <w:r>
        <w:rPr>
          <w:spacing w:val="-6"/>
        </w:rPr>
        <w:t>设备</w:t>
      </w:r>
      <w:r>
        <w:rPr>
          <w:spacing w:val="-17"/>
        </w:rPr>
        <w:t>的提示</w:t>
      </w:r>
      <w:r>
        <w:rPr>
          <w:spacing w:val="-6"/>
        </w:rPr>
        <w:t>，即</w:t>
      </w:r>
      <w:r>
        <w:rPr>
          <w:spacing w:val="-6"/>
        </w:rPr>
        <w:t>ARI已经在设备</w:t>
      </w:r>
      <w:r>
        <w:rPr>
          <w:spacing w:val="-6"/>
        </w:rPr>
        <w:t>正</w:t>
      </w:r>
      <w:r>
        <w:t>上方</w:t>
      </w:r>
      <w:r>
        <w:rPr>
          <w:spacing w:val="-5"/>
        </w:rPr>
        <w:t>的根端口或</w:t>
      </w:r>
      <w:r>
        <w:rPr>
          <w:spacing w:val="-5"/>
        </w:rPr>
        <w:t>交换机下游</w:t>
      </w:r>
      <w:r>
        <w:rPr>
          <w:spacing w:val="-6"/>
        </w:rPr>
        <w:t>端口</w:t>
      </w:r>
      <w:r>
        <w:rPr>
          <w:spacing w:val="-17"/>
        </w:rPr>
        <w:t>中被启用</w:t>
      </w:r>
      <w:r>
        <w:rPr>
          <w:spacing w:val="-6"/>
        </w:rPr>
        <w:t>。</w:t>
      </w:r>
      <w:r>
        <w:rPr>
          <w:spacing w:val="-6"/>
        </w:rPr>
        <w:t>软件</w:t>
      </w:r>
      <w:r>
        <w:rPr>
          <w:spacing w:val="-6"/>
        </w:rPr>
        <w:t>应</w:t>
      </w:r>
      <w:r>
        <w:rPr>
          <w:spacing w:val="-6"/>
        </w:rPr>
        <w:t>设置</w:t>
      </w:r>
      <w:r>
        <w:rPr>
          <w:spacing w:val="-6"/>
        </w:rPr>
        <w:t>此位</w:t>
      </w:r>
      <w:r>
        <w:rPr>
          <w:spacing w:val="-6"/>
        </w:rPr>
        <w:t>以匹配</w:t>
      </w:r>
      <w:r>
        <w:rPr>
          <w:spacing w:val="-6"/>
        </w:rPr>
        <w:t>ARI</w:t>
      </w:r>
      <w:r>
        <w:t xml:space="preserve">    </w:t>
      </w:r>
      <w:r>
        <w:rPr>
          <w:spacing w:val="-5"/>
        </w:rPr>
        <w:t>设备</w:t>
      </w:r>
      <w:r>
        <w:rPr>
          <w:spacing w:val="-17"/>
        </w:rPr>
        <w:t>正上方</w:t>
      </w:r>
      <w:r>
        <w:rPr>
          <w:spacing w:val="-5"/>
        </w:rPr>
        <w:t>的根端口</w:t>
      </w:r>
      <w:r>
        <w:rPr>
          <w:spacing w:val="-5"/>
        </w:rPr>
        <w:t>或</w:t>
      </w:r>
      <w:r>
        <w:rPr>
          <w:spacing w:val="-5"/>
        </w:rPr>
        <w:t>交换机下游端口</w:t>
      </w:r>
      <w:r>
        <w:rPr>
          <w:spacing w:val="-18"/>
        </w:rPr>
        <w:t>中</w:t>
      </w:r>
      <w:r>
        <w:rPr>
          <w:spacing w:val="-6"/>
        </w:rPr>
        <w:t>的转发使能位。</w:t>
      </w:r>
    </w:p>
    <w:p>
      <w:pPr>
        <w:pStyle w:val="BodyText"/>
        <w:ind w:left="887" w:right="1353" w:hanging="17"/>
        <w:spacing w:before="148" w:line="267" w:lineRule="auto"/>
      </w:pPr>
      <w:hyperlink w:history="true" w:anchor="bookmark203">
        <w:r>
          <w:rPr>
            <w:u w:val="single" w:color="C0C0C0"/>
            <w:spacing w:val="-6"/>
          </w:rPr>
          <w:t>ARI能力层次</w:t>
        </w:r>
      </w:hyperlink>
      <w:r>
        <w:rPr>
          <w:spacing w:val="-6"/>
        </w:rPr>
        <w:t>结构仅存在于</w:t>
      </w:r>
      <w:r>
        <w:rPr>
          <w:spacing w:val="-11"/>
        </w:rPr>
        <w:t>设备</w:t>
      </w:r>
      <w:r>
        <w:rPr>
          <w:spacing w:val="-6"/>
        </w:rPr>
        <w:t>的编号最低的PF</w:t>
      </w:r>
      <w:r>
        <w:rPr>
          <w:spacing w:val="-18"/>
        </w:rPr>
        <w:t>中</w:t>
      </w:r>
      <w:r>
        <w:rPr>
          <w:spacing w:val="-6"/>
        </w:rPr>
        <w:t>（</w:t>
      </w:r>
      <w:r>
        <w:rPr>
          <w:spacing w:val="-6"/>
        </w:rPr>
        <w:t xml:space="preserve">例如PF </w:t>
      </w:r>
      <w:r>
        <w:rPr>
          <w:sz w:val="16"/>
          <w:szCs w:val="16"/>
          <w:spacing w:val="-6"/>
        </w:rPr>
        <w:t>0</w:t>
      </w:r>
      <w:r>
        <w:rPr>
          <w:spacing w:val="-6"/>
        </w:rPr>
        <w:t>），并</w:t>
      </w:r>
      <w:r>
        <w:rPr>
          <w:spacing w:val="-6"/>
        </w:rPr>
        <w:t>影响</w:t>
      </w:r>
      <w:r>
        <w:rPr>
          <w:spacing w:val="-12"/>
        </w:rPr>
        <w:t>设备的</w:t>
      </w:r>
      <w:r>
        <w:rPr>
          <w:spacing w:val="-6"/>
        </w:rPr>
        <w:t>所有PF</w:t>
      </w:r>
      <w:r>
        <w:rPr>
          <w:spacing w:val="-6"/>
        </w:rPr>
        <w:t>。</w:t>
      </w:r>
      <w:hyperlink w:history="true" w:anchor="bookmark203">
        <w:r>
          <w:rPr>
            <w:u w:val="single" w:color="C0C0C0"/>
            <w:spacing w:val="-6"/>
          </w:rPr>
          <w:t>ARI能力层次结构</w:t>
        </w:r>
      </w:hyperlink>
      <w:r>
        <w:rPr>
          <w:spacing w:val="-6"/>
        </w:rPr>
        <w:t>在设备的其他PF中为只读零</w:t>
      </w:r>
      <w:r>
        <w:rPr>
          <w:spacing w:val="-6"/>
        </w:rPr>
        <w:t>。</w:t>
      </w:r>
    </w:p>
    <w:p>
      <w:pPr>
        <w:pStyle w:val="BodyText"/>
        <w:ind w:left="870"/>
        <w:spacing w:before="127" w:line="259" w:lineRule="auto"/>
      </w:pPr>
      <w:r>
        <w:rPr>
          <w:spacing w:val="-5"/>
        </w:rPr>
        <w:t>设备可以使用</w:t>
      </w:r>
      <w:hyperlink w:history="true" w:anchor="bookmark203">
        <w:r>
          <w:rPr>
            <w:u w:val="single" w:color="C0C0C0"/>
            <w:spacing w:val="-5"/>
          </w:rPr>
          <w:t>ARI能力层级的设置</w:t>
        </w:r>
      </w:hyperlink>
      <w:r>
        <w:rPr>
          <w:spacing w:val="-5"/>
        </w:rPr>
        <w:t>来确定</w:t>
      </w:r>
      <w:hyperlink w:history="true" w:anchor="bookmark233">
        <w:r>
          <w:rPr>
            <w:u w:val="single" w:color="C0C0C0"/>
            <w:spacing w:val="-5"/>
          </w:rPr>
          <w:t>第一</w:t>
        </w:r>
        <w:r>
          <w:rPr>
            <w:u w:val="single" w:color="C0C0C0"/>
            <w:spacing w:val="-5"/>
          </w:rPr>
          <w:t>VF偏移的值</w:t>
        </w:r>
      </w:hyperlink>
      <w:r>
        <w:rPr>
          <w:spacing w:val="-5"/>
        </w:rPr>
        <w:t>（参见</w:t>
      </w:r>
      <w:hyperlink w:history="true" w:anchor="bookmark234">
        <w:r>
          <w:rPr>
            <w:u w:val="single" w:color="C0C0C0"/>
            <w:spacing w:val="-5"/>
          </w:rPr>
          <w:t>第9.3.3节</w:t>
        </w:r>
        <w:r>
          <w:rPr>
            <w:u w:val="single" w:color="C0C0C0"/>
            <w:spacing w:val="-5"/>
          </w:rPr>
          <w:t>）。</w:t>
        </w:r>
        <w:r>
          <w:rPr>
            <w:u w:val="single" w:color="C0C0C0"/>
            <w:spacing w:val="-6"/>
          </w:rPr>
          <w:t>（九</w:t>
        </w:r>
        <w:r>
          <w:rPr>
            <w:spacing w:val="-6"/>
          </w:rPr>
          <w:t>）</w:t>
        </w:r>
      </w:hyperlink>
    </w:p>
    <w:p>
      <w:pPr>
        <w:pStyle w:val="BodyText"/>
        <w:ind w:left="887" w:right="1348" w:hanging="7"/>
        <w:spacing w:before="1" w:line="244" w:lineRule="auto"/>
      </w:pPr>
      <w:r>
        <w:rPr>
          <w:spacing w:val="-4"/>
        </w:rPr>
        <w:t>和</w:t>
      </w:r>
      <w:hyperlink w:history="true" w:anchor="bookmark235">
        <w:r>
          <w:rPr>
            <w:u w:val="single" w:color="C0C0C0"/>
            <w:spacing w:val="-4"/>
          </w:rPr>
          <w:t>VF</w:t>
        </w:r>
        <w:r>
          <w:rPr>
            <w:u w:val="single" w:color="C0C0C0"/>
            <w:spacing w:val="-4"/>
          </w:rPr>
          <w:t>Stride</w:t>
        </w:r>
      </w:hyperlink>
      <w:r>
        <w:rPr>
          <w:spacing w:val="-4"/>
        </w:rPr>
        <w:t>（参见</w:t>
      </w:r>
      <w:r>
        <w:rPr>
          <w:spacing w:val="-43"/>
        </w:rPr>
        <w:t>www.example.com</w:t>
      </w:r>
      <w:hyperlink w:history="true" w:anchor="bookmark236">
        <w:r>
          <w:rPr>
            <w:u w:val="single" w:color="C0C0C0"/>
            <w:spacing w:val="-4"/>
          </w:rPr>
          <w:t>部分</w:t>
        </w:r>
        <w:r>
          <w:rPr>
            <w:u w:val="single" w:color="C0C0C0"/>
            <w:spacing w:val="-4"/>
          </w:rPr>
          <w:t>9.3.3.10</w:t>
        </w:r>
      </w:hyperlink>
      <w:r>
        <w:rPr>
          <w:spacing w:val="-4"/>
        </w:rPr>
        <w:t>）。</w:t>
      </w:r>
      <w:r>
        <w:rPr>
          <w:spacing w:val="-17"/>
        </w:rPr>
        <w:t>如果</w:t>
      </w:r>
      <w:hyperlink w:history="true" w:anchor="bookmark203"/>
      <w:hyperlink w:history="true" w:anchor="bookmark174"/>
      <w:r>
        <w:rPr>
          <w:spacing w:val="-5"/>
        </w:rPr>
        <w:t>在任何PF中设置</w:t>
      </w:r>
      <w:r>
        <w:rPr>
          <w:spacing w:val="-6"/>
        </w:rPr>
        <w:t xml:space="preserve">了VF Enable（VF启用），则未定义更改ARI Capable Hierarchy（ARI能力层次）的效果。</w:t>
      </w:r>
      <w:r>
        <w:rPr>
          <w:spacing w:val="-17"/>
        </w:rPr>
        <w:t>常规</w:t>
      </w:r>
      <w:r>
        <w:rPr>
          <w:spacing w:val="-6"/>
        </w:rPr>
        <w:t>复位时，该位必须</w:t>
      </w:r>
      <w:r>
        <w:rPr>
          <w:spacing w:val="-6"/>
        </w:rPr>
        <w:t>设置</w:t>
      </w:r>
      <w:r>
        <w:rPr>
          <w:spacing w:val="-6"/>
        </w:rPr>
        <w:t>为默认</w:t>
      </w:r>
      <w:r>
        <w:rPr>
          <w:spacing w:val="-6"/>
        </w:rPr>
        <w:t>值</w:t>
      </w:r>
      <w:r>
        <w:rPr>
          <w:spacing w:val="-7"/>
        </w:rPr>
        <w:t>。</w:t>
      </w:r>
      <w:r>
        <w:rPr>
          <w:spacing w:val="-17"/>
        </w:rPr>
        <w:t>该</w:t>
      </w:r>
      <w:r>
        <w:rPr>
          <w:spacing w:val="-7"/>
        </w:rPr>
        <w:t>位不受</w:t>
      </w:r>
      <w:r>
        <w:rPr>
          <w:spacing w:val="-7"/>
        </w:rPr>
        <w:t>任何PF</w:t>
      </w:r>
      <w:r>
        <w:rPr>
          <w:spacing w:val="-7"/>
        </w:rPr>
        <w:t>或</w:t>
      </w:r>
      <w:r>
        <w:rPr>
          <w:spacing w:val="-7"/>
        </w:rPr>
        <w:t>VF的FLR影响。如果</w:t>
      </w:r>
    </w:p>
    <w:p>
      <w:pPr>
        <w:pStyle w:val="BodyText"/>
        <w:ind w:left="875" w:right="1248" w:firstLine="3"/>
        <w:spacing w:line="258" w:lineRule="auto"/>
      </w:pPr>
      <w:r>
        <w:rPr>
          <w:spacing w:val="-5"/>
        </w:rPr>
        <w:t>如果</w:t>
      </w:r>
      <w:hyperlink w:history="true" w:anchor="bookmark198">
        <w:r>
          <w:rPr>
            <w:u w:val="single" w:color="C0C0C0"/>
            <w:spacing w:val="-5"/>
          </w:rPr>
          <w:t xml:space="preserve">ARI Capable Hierarchy Preserved（保留ARI能力层次）</w:t>
        </w:r>
      </w:hyperlink>
      <w:r>
        <w:rPr>
          <w:spacing w:val="-5"/>
        </w:rPr>
        <w:t>被</w:t>
      </w:r>
      <w:r>
        <w:rPr>
          <w:spacing w:val="-5"/>
        </w:rPr>
        <w:t>置位（见</w:t>
      </w:r>
      <w:hyperlink w:history="true" w:anchor="bookmark202">
        <w:r>
          <w:rPr>
            <w:u w:val="single" w:color="C0C0C0"/>
            <w:spacing w:val="-5"/>
          </w:rPr>
          <w:t>第9.3.3.2.2节</w:t>
        </w:r>
      </w:hyperlink>
      <w:r>
        <w:rPr>
          <w:spacing w:val="-5"/>
        </w:rPr>
        <w:t>）</w:t>
      </w:r>
      <w:r>
        <w:rPr>
          <w:spacing w:val="-5"/>
        </w:rPr>
        <w:t>或No_Soft_Reset（无软复位）被</w:t>
      </w:r>
      <w:r>
        <w:rPr>
          <w:spacing w:val="-5"/>
        </w:rPr>
        <w:t>置位（见</w:t>
      </w:r>
      <w:hyperlink w:history="true" w:anchor="bookmark237">
        <w:r>
          <w:rPr>
            <w:u w:val="single" w:color="C0C0C0"/>
            <w:spacing w:val="-5"/>
          </w:rPr>
          <w:t>第9.6.2节</w:t>
        </w:r>
      </w:hyperlink>
      <w:r>
        <w:rPr>
          <w:spacing w:val="-5"/>
        </w:rPr>
        <w:t>），</w:t>
      </w:r>
      <w:r>
        <w:rPr>
          <w:spacing w:val="-23"/>
        </w:rPr>
        <w:t>则</w:t>
      </w:r>
      <w:r>
        <w:rPr>
          <w:spacing w:val="-2"/>
        </w:rPr>
        <w:t>该PF</w:t>
      </w:r>
      <w:r>
        <w:rPr>
          <w:spacing w:val="-2"/>
        </w:rPr>
        <w:t>从</w:t>
      </w:r>
      <w:r>
        <w:rPr>
          <w:u w:val="single" w:color="C0C0C0"/>
          <w:spacing w:val="-2"/>
          <w:position w:val="-1"/>
        </w:rPr>
        <w:t xml:space="preserve">D3 </w:t>
      </w:r>
      <w:r>
        <w:rPr>
          <w:sz w:val="16"/>
          <w:szCs w:val="16"/>
          <w:u w:val="single" w:color="C0C0C0"/>
          <w:spacing w:val="-2"/>
          <w:position w:val="-1"/>
        </w:rPr>
        <w:t>Hot</w:t>
      </w:r>
      <w:r>
        <w:rPr>
          <w:spacing w:val="-2"/>
        </w:rPr>
        <w:t>到</w:t>
      </w:r>
      <w:r>
        <w:rPr>
          <w:u w:val="single" w:color="C0C0C0"/>
          <w:spacing w:val="-2"/>
        </w:rPr>
        <w:t>D0的功率状态转换</w:t>
      </w:r>
      <w:r>
        <w:rPr>
          <w:spacing w:val="-2"/>
        </w:rPr>
        <w:t>不会</w:t>
      </w:r>
      <w:r>
        <w:rPr>
          <w:spacing w:val="-3"/>
        </w:rPr>
        <w:t>影响</w:t>
      </w:r>
      <w:r>
        <w:rPr>
          <w:spacing w:val="-18"/>
        </w:rPr>
        <w:t>该位</w:t>
      </w:r>
      <w:r>
        <w:rPr>
          <w:spacing w:val="-3"/>
        </w:rPr>
        <w:t>的</w:t>
      </w:r>
      <w:r>
        <w:rPr>
          <w:spacing w:val="-3"/>
        </w:rPr>
        <w:t>值</w:t>
      </w:r>
      <w:r>
        <w:rPr>
          <w:spacing w:val="-3"/>
        </w:rPr>
        <w:t>（见</w:t>
      </w:r>
      <w:hyperlink w:history="true" w:anchor="bookmark238">
        <w:r>
          <w:rPr>
            <w:u w:val="single" w:color="C0C0C0"/>
            <w:spacing w:val="-3"/>
          </w:rPr>
          <w:t>第9.6.2节</w:t>
        </w:r>
        <w:r>
          <w:rPr>
            <w:spacing w:val="-3"/>
          </w:rPr>
          <w:t>）</w:t>
        </w:r>
      </w:hyperlink>
      <w:r>
        <w:rPr>
          <w:spacing w:val="-3"/>
        </w:rPr>
        <w:t>。</w:t>
      </w:r>
    </w:p>
    <w:p>
      <w:pPr>
        <w:pStyle w:val="BodyText"/>
        <w:ind w:left="870"/>
        <w:spacing w:before="139" w:line="252" w:lineRule="auto"/>
      </w:pPr>
      <w:hyperlink w:history="true" w:anchor="bookmark203">
        <w:r>
          <w:rPr>
            <w:u w:val="single" w:color="C0C0C0"/>
            <w:spacing w:val="-5"/>
          </w:rPr>
          <w:t>ARI能力层次</w:t>
        </w:r>
      </w:hyperlink>
      <w:r>
        <w:rPr>
          <w:spacing w:val="-5"/>
        </w:rPr>
        <w:t>不适用于RCiEP。</w:t>
      </w:r>
    </w:p>
    <w:p>
      <w:pPr>
        <w:pStyle w:val="P68B1DB1-BodyText148"/>
        <w:ind w:firstLine="870"/>
        <w:spacing w:before="194" w:line="3150" w:lineRule="exact"/>
      </w:pPr>
      <w:r>
        <w:pict>
          <v:group id="_x0000_s846" style="mso-position-vertical-relative:line;mso-position-horizontal-relative:char;width:500pt;height:157.5pt;" filled="false" stroked="false" coordsize="10000,3150" coordorigin="0,0">
            <v:rect id="_x0000_s848" style="position:absolute;left:0;top:0;width:10000;height:3150;" fillcolor="#E5F4FF" filled="true" stroked="false"/>
            <v:shape id="_x0000_s850" style="position:absolute;left:321;top:293;width:9457;height:26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47"/>
                    </w:pPr>
                    <w:r>
                      <w:t>ARI能力层次</w:t>
                    </w:r>
                  </w:p>
                  <w:p>
                    <w:pPr>
                      <w:ind w:left="23" w:right="20" w:firstLine="13"/>
                      <w:spacing w:before="143" w:line="255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对于与上游端口相关联的设备</w:t>
                    </w:r>
                    <w:r>
                      <w:rPr>
                        <w:spacing w:val="-7"/>
                      </w:rPr>
                      <w:t>，</w:t>
                    </w:r>
                    <w:r>
                      <w:rPr>
                        <w:spacing w:val="-7"/>
                      </w:rPr>
                      <w:t>该设备</w:t>
                    </w:r>
                    <w:r>
                      <w:rPr>
                        <w:spacing w:val="-7"/>
                      </w:rPr>
                      <w:t>无法知道</w:t>
                    </w:r>
                    <w:r>
                      <w:rPr>
                        <w:spacing w:val="-17"/>
                      </w:rPr>
                      <w:t>ARI</w:t>
                    </w:r>
                    <w:r>
                      <w:rPr>
                        <w:spacing w:val="-7"/>
                      </w:rPr>
                      <w:t>是否</w:t>
                    </w:r>
                    <w:r>
                      <w:rPr>
                        <w:spacing w:val="-7"/>
                      </w:rPr>
                      <w:t>已</w:t>
                    </w:r>
                    <w:r>
                      <w:rPr>
                        <w:spacing w:val="-7"/>
                      </w:rPr>
                      <w:t>被</w:t>
                    </w:r>
                    <w:r>
                      <w:rPr>
                        <w:spacing w:val="-7"/>
                      </w:rPr>
                      <w:t>启用。</w:t>
                    </w:r>
                    <w:r>
                      <w:rPr>
                        <w:spacing w:val="-6"/>
                      </w:rPr>
                      <w:t>如果</w:t>
                    </w:r>
                    <w:r>
                      <w:rPr>
                        <w:spacing w:val="-6"/>
                      </w:rPr>
                      <w:t>ARI被启用，</w:t>
                    </w:r>
                    <w:r>
                      <w:rPr>
                        <w:spacing w:val="-6"/>
                      </w:rPr>
                      <w:t>设备可以</w:t>
                    </w:r>
                    <w:r>
                      <w:rPr>
                        <w:spacing w:val="-7"/>
                      </w:rPr>
                      <w:t>通过将</w:t>
                    </w:r>
                    <w:r>
                      <w:rPr>
                        <w:spacing w:val="-7"/>
                      </w:rPr>
                      <w:t>VF</w:t>
                    </w:r>
                    <w:r>
                      <w:t>分配</w:t>
                    </w:r>
                    <w:r>
                      <w:rPr>
                        <w:spacing w:val="-7"/>
                      </w:rPr>
                      <w:t>给</w:t>
                    </w:r>
                    <w:r>
                      <w:rPr>
                        <w:spacing w:val="-7"/>
                      </w:rPr>
                      <w:t>大于</w:t>
                    </w:r>
                    <w:r>
                      <w:rPr>
                        <w:spacing w:val="-7"/>
                      </w:rPr>
                      <w:t>7的</w:t>
                    </w:r>
                    <w:r>
                      <w:t>功能号来节省总线号</w:t>
                    </w:r>
                    <w:r>
                      <w:rPr>
                        <w:spacing w:val="-7"/>
                      </w:rPr>
                      <w:t>。</w:t>
                    </w:r>
                    <w:r>
                      <w:t xml:space="preserve">    </w:t>
                    </w:r>
                    <w:r>
                      <w:rPr>
                        <w:spacing w:val="-6"/>
                      </w:rPr>
                      <w:t>公交车的号码。</w:t>
                    </w:r>
                    <w:r>
                      <w:rPr>
                        <w:spacing w:val="-22"/>
                      </w:rPr>
                      <w:t>ARI</w:t>
                    </w:r>
                    <w:r>
                      <w:rPr>
                        <w:spacing w:val="-6"/>
                      </w:rPr>
                      <w:t>的定义</w:t>
                    </w:r>
                    <w:r>
                      <w:rPr>
                        <w:spacing w:val="-6"/>
                      </w:rPr>
                      <w:t>见</w:t>
                    </w:r>
                    <w:r>
                      <w:rPr>
                        <w:u w:val="single" w:color="C0C0C0"/>
                        <w:spacing w:val="-6"/>
                      </w:rPr>
                      <w:t>第6.13节</w:t>
                    </w:r>
                    <w:r>
                      <w:rPr>
                        <w:spacing w:val="-6"/>
                      </w:rPr>
                      <w:t>。</w:t>
                    </w:r>
                  </w:p>
                  <w:p>
                    <w:pPr>
                      <w:ind w:left="27" w:right="443"/>
                      <w:spacing w:before="130" w:line="255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由于RCiEP不</w:t>
                    </w:r>
                    <w:r>
                      <w:rPr>
                        <w:spacing w:val="-6"/>
                      </w:rPr>
                      <w:t>与上游</w:t>
                    </w:r>
                    <w:r>
                      <w:rPr>
                        <w:spacing w:val="-7"/>
                      </w:rPr>
                      <w:t>端口相关联，因此</w:t>
                    </w:r>
                    <w:r>
                      <w:rPr>
                        <w:spacing w:val="-7"/>
                      </w:rPr>
                      <w:t>ARI不</w:t>
                    </w:r>
                    <w:r>
                      <w:rPr>
                        <w:spacing w:val="-7"/>
                      </w:rPr>
                      <w:t>适用，</w:t>
                    </w:r>
                    <w:r>
                      <w:rPr>
                        <w:spacing w:val="-7"/>
                      </w:rPr>
                      <w:t>并且</w:t>
                    </w:r>
                    <w:r>
                      <w:rPr>
                        <w:spacing w:val="-7"/>
                      </w:rPr>
                      <w:t>VF可以被</w:t>
                    </w:r>
                    <w:r>
                      <w:rPr>
                        <w:spacing w:val="-7"/>
                      </w:rPr>
                      <w:t>分配</w:t>
                    </w:r>
                    <w:r>
                      <w:rPr>
                        <w:spacing w:val="-7"/>
                      </w:rPr>
                      <w:t>给</w:t>
                    </w:r>
                    <w:r>
                      <w:rPr>
                        <w:spacing w:val="-7"/>
                      </w:rPr>
                      <w:t>任何</w:t>
                    </w:r>
                    <w:r>
                      <w:t xml:space="preserve">   </w:t>
                    </w:r>
                    <w:r>
                      <w:rPr>
                        <w:spacing w:val="-4"/>
                      </w:rPr>
                      <w:t>第</w:t>
                    </w:r>
                    <w:hyperlink w:history="true" w:anchor="bookmark239">
                      <w:r>
                        <w:rPr>
                          <w:u w:val="single" w:color="C0C0C0"/>
                          <w:spacing w:val="-4"/>
                        </w:rPr>
                        <w:t>一</w:t>
                      </w:r>
                      <w:r>
                        <w:rPr>
                          <w:u w:val="single" w:color="C0C0C0"/>
                          <w:spacing w:val="-4"/>
                        </w:rPr>
                        <w:t>VF偏移</w:t>
                      </w:r>
                    </w:hyperlink>
                    <w:r>
                      <w:rPr>
                        <w:spacing w:val="-4"/>
                      </w:rPr>
                      <w:t>和</w:t>
                    </w:r>
                    <w:hyperlink w:history="true" w:anchor="bookmark240">
                      <w:r>
                        <w:rPr>
                          <w:u w:val="single" w:color="C0C0C0"/>
                          <w:spacing w:val="-4"/>
                        </w:rPr>
                        <w:t>VF</w:t>
                      </w:r>
                      <w:r>
                        <w:rPr>
                          <w:u w:val="single" w:color="C0C0C0"/>
                          <w:spacing w:val="-4"/>
                        </w:rPr>
                        <w:t>步幅</w:t>
                      </w:r>
                    </w:hyperlink>
                    <w:r>
                      <w:rPr>
                        <w:spacing w:val="-4"/>
                      </w:rPr>
                      <w:t>允许的根复合体内的函数编号（参见</w:t>
                    </w:r>
                    <w:hyperlink w:history="true" w:anchor="bookmark241">
                      <w:r>
                        <w:rPr>
                          <w:u w:val="single" w:color="C0C0C0"/>
                          <w:spacing w:val="-4"/>
                        </w:rPr>
                        <w:t>第www.example.com节</w:t>
                      </w:r>
                      <w:r>
                        <w:rPr>
                          <w:u w:val="single" w:color="C0C0C0"/>
                          <w:spacing w:val="-4"/>
                        </w:rPr>
                        <w:t>9.3.3.8</w:t>
                      </w:r>
                    </w:hyperlink>
                    <w:r>
                      <w:rPr>
                        <w:spacing w:val="-5"/>
                      </w:rPr>
                      <w:t>和</w:t>
                    </w:r>
                    <w:hyperlink w:history="true" w:anchor="bookmark242">
                      <w:r>
                        <w:rPr>
                          <w:u w:val="single" w:color="C0C0C0"/>
                          <w:spacing w:val="-4"/>
                        </w:rPr>
                        <w:t>9.3.3.9</w:t>
                      </w:r>
                      <w:r>
                        <w:rPr>
                          <w:spacing w:val="-4"/>
                        </w:rPr>
                        <w:t>）</w:t>
                      </w:r>
                    </w:hyperlink>
                    <w:r>
                      <w:rPr>
                        <w:spacing w:val="-4"/>
                      </w:rPr>
                      <w:t>。</w:t>
                    </w:r>
                  </w:p>
                </w:txbxContent>
              </v:textbox>
            </v:shape>
            <v:shape id="_x0000_s852" style="position:absolute;left:0;top:0;width:100;height:3150;" filled="false" stroked="false" type="#_x0000_t75">
              <v:imagedata o:title="" r:id="rId137"/>
            </v:shape>
          </v:group>
        </w:pict>
      </w:r>
    </w:p>
    <w:p>
      <w:pPr>
        <w:spacing w:line="292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44" w:lineRule="exact"/>
        <w:outlineLvl w:val="3"/>
        <w:rPr>
          <w:sz w:val="26"/>
          <w:szCs w:val="26"/>
        </w:rPr>
      </w:pPr>
      <w:hyperlink w:history="true" r:id="rId138">
        <w:r>
          <w:rPr>
            <w:spacing w:val="-14"/>
            <w:w w:val="94"/>
          </w:rPr>
          <w:t>9.3.3.4</w:t>
        </w:r>
      </w:hyperlink>
      <w:r>
        <w:rPr>
          <w:spacing w:val="-14"/>
          <w:w w:val="94"/>
        </w:rPr>
        <w:t>SR-IOV</w:t>
      </w:r>
      <w:r>
        <w:rPr>
          <w:spacing w:val="-14"/>
          <w:w w:val="94"/>
        </w:rPr>
        <w:t>状态</w:t>
      </w:r>
      <w:r>
        <w:rPr>
          <w:spacing w:val="-14"/>
          <w:w w:val="94"/>
        </w:rPr>
        <w:t>寄存器</w:t>
      </w:r>
      <w:r>
        <w:rPr>
          <w:spacing w:val="-14"/>
          <w:w w:val="94"/>
        </w:rPr>
        <w:t>（Offse</w:t>
      </w:r>
      <w:r>
        <w:rPr>
          <w:spacing w:val="-15"/>
          <w:w w:val="94"/>
        </w:rPr>
        <w:t>t</w:t>
      </w:r>
      <w:r>
        <w:rPr>
          <w:spacing w:val="-15"/>
          <w:w w:val="94"/>
        </w:rPr>
        <w:t>0Ah）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BodyText"/>
        <w:ind w:left="875"/>
        <w:spacing w:before="61" w:line="252" w:lineRule="auto"/>
      </w:pPr>
      <w:hyperlink w:history="true" w:anchor="bookmark243">
        <w:r>
          <w:rPr>
            <w:u w:val="single" w:color="C0C0C0"/>
            <w:spacing w:val="-6"/>
          </w:rPr>
          <w:t>表</w:t>
        </w:r>
        <w:r>
          <w:rPr>
            <w:u w:val="single" w:color="C0C0C0"/>
            <w:spacing w:val="-6"/>
          </w:rPr>
          <w:t>9-6</w:t>
        </w:r>
      </w:hyperlink>
      <w:r>
        <w:rPr>
          <w:spacing w:val="-6"/>
        </w:rPr>
        <w:t>：定义</w:t>
      </w:r>
      <w:r>
        <w:rPr>
          <w:spacing w:val="-6"/>
        </w:rPr>
        <w:t>了</w:t>
      </w:r>
      <w:r>
        <w:rPr>
          <w:spacing w:val="-6"/>
        </w:rPr>
        <w:t>SR-IOV</w:t>
      </w:r>
      <w:r>
        <w:rPr>
          <w:spacing w:val="-6"/>
        </w:rPr>
        <w:t>状态</w:t>
      </w:r>
      <w:r>
        <w:rPr>
          <w:spacing w:val="-6"/>
        </w:rPr>
        <w:t>字段的布局</w:t>
      </w:r>
      <w:r>
        <w:rPr>
          <w:spacing w:val="-7"/>
        </w:rPr>
        <w:t>。</w:t>
      </w:r>
    </w:p>
    <w:p>
      <w:pPr>
        <w:spacing w:line="252" w:lineRule="auto"/>
        <w:sectPr>
          <w:footerReference w:type="default" r:id="rId13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1"/>
      </w:pPr>
    </w:p>
    <w:p>
      <w:pPr>
        <w:spacing w:before="30"/>
      </w:pPr>
    </w:p>
    <w:p>
      <w:pPr>
        <w:spacing w:before="30"/>
      </w:pPr>
    </w:p>
    <w:p>
      <w:pPr>
        <w:spacing w:before="30"/>
      </w:pPr>
    </w:p>
    <w:p>
      <w:pPr>
        <w:spacing w:before="30"/>
      </w:pPr>
    </w:p>
    <w:tbl>
      <w:tblPr>
        <w:tblStyle w:val="TableNormal"/>
        <w:tblW w:w="3842" w:type="dxa"/>
        <w:tblInd w:w="1588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3592"/>
        <w:gridCol w:w="250"/>
      </w:tblGrid>
      <w:tr>
        <w:trPr>
          <w:trHeight w:val="194" w:hRule="atLeast"/>
        </w:trPr>
        <w:tc>
          <w:tcPr>
            <w:tcW w:w="3592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spacing w:before="40" w:line="165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138"/>
            </w:pPr>
            <w:r>
              <w:rPr>
                <w:spacing w:val="-19"/>
              </w:rPr>
              <w:t>15</w:t>
            </w:r>
            <w:r>
              <w:t xml:space="preserve">                                                                  </w:t>
            </w:r>
            <w:r>
              <w:rPr>
                <w:spacing w:val="-13"/>
              </w:rP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89"/>
              <w:spacing w:before="37" w:line="168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38"/>
            </w:pPr>
            <w:r>
              <w:t>0</w:t>
            </w:r>
          </w:p>
        </w:tc>
      </w:tr>
      <w:tr>
        <w:trPr>
          <w:trHeight w:val="450" w:hRule="atLeast"/>
        </w:trPr>
        <w:tc>
          <w:tcPr>
            <w:shd w:val="clear" w:fill="E8E8E8"/>
            <w:tcW w:w="3592" w:type="dxa"/>
            <w:vAlign w:val="top"/>
          </w:tcPr>
          <w:p>
            <w:pPr>
              <w:ind w:left="1531"/>
              <w:spacing w:before="67" w:line="180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49"/>
            </w:pPr>
            <w:r>
              <w:t>RsvdZ</w:t>
            </w:r>
          </w:p>
          <w:p>
            <w:pPr>
              <w:ind w:left="223"/>
              <w:spacing w:before="73" w:line="99" w:lineRule="exact"/>
              <w:pStyle w:val="P68B1DB1-Normal104"/>
            </w:pPr>
            <w:r>
              <w:drawing>
                <wp:inline distT="0" distB="0" distL="0" distR="0">
                  <wp:extent cx="1990725" cy="62929"/>
                  <wp:effectExtent l="0" t="0" r="0" b="0"/>
                  <wp:docPr id="224" name="IM 2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" name="IM 224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90725" cy="6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</w:tbl>
    <w:p>
      <w:pPr>
        <w:pStyle w:val="P68B1DB1-BodyText139"/>
        <w:ind w:left="5182"/>
        <w:spacing w:line="362" w:lineRule="exact"/>
        <w:rPr>
          <w:sz w:val="22"/>
          <w:szCs w:val="22"/>
        </w:rPr>
      </w:pPr>
      <w:r>
        <w:rPr>
          <w:position w:val="20"/>
        </w:rPr>
        <w:drawing>
          <wp:inline distT="0" distB="0" distL="0" distR="0">
            <wp:extent cx="115176" cy="46424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176" cy="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drawing>
          <wp:inline distT="0" distB="0" distL="0" distR="0">
            <wp:extent cx="46748" cy="111419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48" cy="11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2"/>
        </w:rPr>
        <w:t>VF迁移</w:t>
      </w:r>
      <w:r>
        <w:rPr>
          <w:spacing w:val="-7"/>
          <w:position w:val="-2"/>
        </w:rPr>
        <w:t>状态</w:t>
      </w:r>
    </w:p>
    <w:p>
      <w:pPr>
        <w:spacing w:line="284" w:lineRule="auto"/>
        <w:rPr>
          <w:rFonts w:ascii="Arial"/>
          <w:sz w:val="21"/>
        </w:rPr>
      </w:pPr>
    </w:p>
    <w:p>
      <w:pPr>
        <w:pStyle w:val="P68B1DB1-BodyText22"/>
        <w:ind w:left="4820"/>
        <w:spacing w:before="61" w:line="182" w:lineRule="auto"/>
      </w:pPr>
      <w:r>
        <w:rPr>
          <w:spacing w:val="-10"/>
        </w:rPr>
        <w:t xml:space="preserve">图9-17 SR-IOV状态</w:t>
      </w:r>
    </w:p>
    <w:p>
      <w:pPr>
        <w:spacing w:line="451" w:lineRule="auto"/>
        <w:rPr>
          <w:rFonts w:ascii="Arial"/>
          <w:sz w:val="21"/>
        </w:rPr>
      </w:pPr>
    </w:p>
    <w:p>
      <w:pPr>
        <w:pStyle w:val="P68B1DB1-BodyText150"/>
        <w:ind w:left="4962"/>
        <w:spacing w:before="57" w:line="237" w:lineRule="exact"/>
        <w:rPr>
          <w:sz w:val="19"/>
          <w:szCs w:val="19"/>
        </w:rPr>
      </w:pPr>
      <w:bookmarkStart w:name="bookmark243" w:id="94"/>
      <w:bookmarkEnd w:id="94"/>
      <w:r>
        <w:rPr>
          <w:spacing w:val="-11"/>
        </w:rPr>
        <w:t xml:space="preserve">表9-6 SR-IOV状态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502"/>
              <w:spacing w:before="14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5" w:right="179" w:firstLine="9"/>
              <w:spacing w:before="83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8"/>
              </w:rPr>
              <w:t>VF</w:t>
            </w:r>
            <w:r>
              <w:rPr>
                <w:b/>
                <w:bCs/>
                <w:spacing w:val="-8"/>
              </w:rPr>
              <w:t>Migration</w:t>
            </w:r>
            <w:r>
              <w:rPr>
                <w:b/>
                <w:bCs/>
                <w:spacing w:val="-8"/>
              </w:rPr>
              <w:t>Status</w:t>
            </w:r>
            <w:r>
              <w:rPr>
                <w:spacing w:val="-8"/>
              </w:rPr>
              <w:t>-表示</w:t>
            </w:r>
            <w:r>
              <w:rPr>
                <w:spacing w:val="-9"/>
              </w:rPr>
              <w:t>MR-PCIM已发出VF移入或移出请求。</w:t>
            </w:r>
            <w:r>
              <w:t>为了</w:t>
            </w:r>
            <w:r>
              <w:rPr>
                <w:spacing w:val="-6"/>
              </w:rPr>
              <w:t>确定事件的原因</w:t>
            </w:r>
            <w:r>
              <w:rPr>
                <w:spacing w:val="-6"/>
              </w:rPr>
              <w:t>，</w:t>
            </w:r>
            <w:r>
              <w:rPr>
                <w:spacing w:val="-6"/>
              </w:rPr>
              <w:t>软件可以</w:t>
            </w:r>
            <w:r>
              <w:rPr>
                <w:spacing w:val="-6"/>
              </w:rPr>
              <w:t>扫描</w:t>
            </w:r>
            <w:r>
              <w:rPr>
                <w:spacing w:val="-6"/>
              </w:rPr>
              <w:t>VF</w:t>
            </w:r>
            <w:r>
              <w:rPr>
                <w:spacing w:val="-6"/>
              </w:rPr>
              <w:t>状态</w:t>
            </w:r>
            <w:r>
              <w:rPr>
                <w:spacing w:val="-6"/>
              </w:rPr>
              <w:t>阵列。默认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0b。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257"/>
              <w:spacing w:before="145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1"/>
            </w:pPr>
            <w:r>
              <w:t>RW1C</w:t>
            </w:r>
          </w:p>
        </w:tc>
      </w:tr>
    </w:tbl>
    <w:p>
      <w:pPr>
        <w:spacing w:line="272" w:lineRule="auto"/>
        <w:rPr>
          <w:rFonts w:ascii="Arial"/>
          <w:sz w:val="21"/>
        </w:rPr>
      </w:pPr>
    </w:p>
    <w:p>
      <w:pPr>
        <w:pStyle w:val="P68B1DB1-BodyText134"/>
        <w:ind w:left="878"/>
        <w:spacing w:before="73" w:line="275" w:lineRule="auto"/>
        <w:outlineLvl w:val="4"/>
        <w:rPr>
          <w:sz w:val="24"/>
          <w:szCs w:val="24"/>
        </w:rPr>
      </w:pPr>
      <w:bookmarkStart w:name="bookmark244" w:id="95"/>
      <w:bookmarkEnd w:id="95"/>
      <w:bookmarkStart w:name="bookmark232" w:id="96"/>
      <w:bookmarkEnd w:id="96"/>
      <w:bookmarkStart w:name="bookmark186" w:id="97"/>
      <w:bookmarkEnd w:id="97"/>
      <w:bookmarkStart w:name="bookmark187" w:id="98"/>
      <w:bookmarkEnd w:id="98"/>
      <w:r>
        <w:t>9.3.3.4.1</w:t>
      </w:r>
      <w:hyperlink w:history="true" w:anchor="bookmark244">
        <w:r>
          <w:rPr>
            <w:u w:val="single" w:color="C0C0C0"/>
          </w:rPr>
          <w:t>VF迁移状态</w:t>
        </w:r>
      </w:hyperlink>
    </w:p>
    <w:p>
      <w:pPr>
        <w:spacing w:line="326" w:lineRule="auto"/>
        <w:rPr>
          <w:rFonts w:ascii="Arial"/>
          <w:sz w:val="21"/>
        </w:rPr>
      </w:pPr>
    </w:p>
    <w:p>
      <w:pPr>
        <w:pStyle w:val="BodyText"/>
        <w:ind w:left="879" w:right="1770" w:hanging="9"/>
        <w:spacing w:before="61" w:line="259" w:lineRule="auto"/>
      </w:pPr>
      <w:hyperlink w:history="true" w:anchor="bookmark244"/>
      <w:r>
        <w:rPr>
          <w:spacing w:val="-4"/>
        </w:rPr>
        <w:t>当</w:t>
      </w:r>
      <w:hyperlink w:history="true" w:anchor="bookmark214">
        <w:r>
          <w:rPr>
            <w:u w:val="single" w:color="C0C0C0"/>
            <w:spacing w:val="-4"/>
          </w:rPr>
          <w:t>VF启用、</w:t>
        </w:r>
      </w:hyperlink>
      <w:hyperlink w:history="true" w:anchor="bookmark137">
        <w:r>
          <w:rPr>
            <w:u w:val="single" w:color="C0C0C0"/>
            <w:spacing w:val="-4"/>
          </w:rPr>
          <w:t>VF迁移能力</w:t>
        </w:r>
      </w:hyperlink>
      <w:r>
        <w:rPr>
          <w:spacing w:val="-4"/>
        </w:rPr>
        <w:t>和</w:t>
      </w:r>
      <w:hyperlink w:history="true" w:anchor="bookmark156">
        <w:r>
          <w:rPr>
            <w:u w:val="single" w:color="C0C0C0"/>
            <w:spacing w:val="-4"/>
          </w:rPr>
          <w:t>VF迁移启用</w:t>
        </w:r>
      </w:hyperlink>
      <w:r>
        <w:rPr>
          <w:spacing w:val="-4"/>
        </w:rPr>
        <w:t>被</w:t>
      </w:r>
      <w:r>
        <w:rPr>
          <w:spacing w:val="-4"/>
        </w:rPr>
        <w:t>设置</w:t>
      </w:r>
      <w:r>
        <w:rPr>
          <w:spacing w:val="-5"/>
        </w:rPr>
        <w:t>且</w:t>
      </w:r>
      <w:hyperlink w:history="true" w:anchor="bookmark245">
        <w:r>
          <w:rPr>
            <w:u w:val="single" w:color="C0C0C0"/>
            <w:spacing w:val="-3"/>
          </w:rPr>
          <w:t>VF迁移</w:t>
        </w:r>
        <w:r>
          <w:rPr>
            <w:u w:val="single" w:color="C0C0C0"/>
            <w:spacing w:val="-3"/>
          </w:rPr>
          <w:t>状态</w:t>
        </w:r>
        <w:r>
          <w:rPr>
            <w:u w:val="single" w:color="C0C0C0"/>
            <w:spacing w:val="-4"/>
          </w:rPr>
          <w:t>数组</w:t>
        </w:r>
      </w:hyperlink>
      <w:r>
        <w:rPr>
          <w:spacing w:val="-4"/>
        </w:rPr>
        <w:t>条目中发生某些状态更改时，VF迁移状态被设置（参见</w:t>
      </w:r>
      <w:hyperlink w:history="true" w:anchor="bookmark134">
        <w:r>
          <w:rPr>
            <w:u w:val="single" w:color="C0C0C0"/>
            <w:spacing w:val="-4"/>
          </w:rPr>
          <w:t>第9.2.4节</w:t>
        </w:r>
      </w:hyperlink>
      <w:r>
        <w:rPr>
          <w:spacing w:val="-4"/>
        </w:rPr>
        <w:t>和</w:t>
      </w:r>
      <w:hyperlink w:history="true" w:anchor="bookmark246">
        <w:r>
          <w:rPr>
            <w:u w:val="single" w:color="C0C0C0"/>
            <w:spacing w:val="-4"/>
          </w:rPr>
          <w:t>第</w:t>
        </w:r>
        <w:r>
          <w:rPr>
            <w:u w:val="single" w:color="C0C0C0"/>
            <w:spacing w:val="-4"/>
          </w:rPr>
          <w:t>9.3.3.15.1节</w:t>
        </w:r>
        <w:r>
          <w:rPr>
            <w:spacing w:val="-4"/>
          </w:rPr>
          <w:t>f</w:t>
        </w:r>
      </w:hyperlink>
      <w:r>
        <w:rPr>
          <w:spacing w:val="-4"/>
        </w:rPr>
        <w:t>或</w:t>
      </w:r>
      <w:r>
        <w:rPr>
          <w:spacing w:val="-4"/>
        </w:rPr>
        <w:t>详细信息）。</w:t>
      </w:r>
    </w:p>
    <w:p>
      <w:pPr>
        <w:pStyle w:val="BodyText"/>
        <w:ind w:left="878" w:right="1307" w:hanging="3"/>
        <w:spacing w:before="131" w:line="241" w:lineRule="auto"/>
      </w:pPr>
      <w:r>
        <w:rPr>
          <w:spacing w:val="-4"/>
        </w:rPr>
        <w:t>VF</w:t>
      </w:r>
      <w:hyperlink w:history="true" w:anchor="bookmark232">
        <w:r>
          <w:rPr>
            <w:u w:val="single" w:color="C0C0C0"/>
            <w:spacing w:val="-4"/>
          </w:rPr>
          <w:t>Migration</w:t>
        </w:r>
        <w:r>
          <w:rPr>
            <w:u w:val="single" w:color="C0C0C0"/>
            <w:spacing w:val="-4"/>
          </w:rPr>
          <w:t>Status的此设置</w:t>
        </w:r>
      </w:hyperlink>
      <w:r>
        <w:rPr>
          <w:spacing w:val="-4"/>
        </w:rPr>
        <w:t>不</w:t>
      </w:r>
      <w:r>
        <w:rPr>
          <w:spacing w:val="-5"/>
        </w:rPr>
        <w:t>受</w:t>
      </w:r>
      <w:hyperlink w:history="true" w:anchor="bookmark217">
        <w:r>
          <w:rPr>
            <w:u w:val="single" w:color="C0C0C0"/>
            <w:spacing w:val="-5"/>
          </w:rPr>
          <w:t xml:space="preserve">VF Migration Reset Enable的值</w:t>
        </w:r>
      </w:hyperlink>
      <w:r>
        <w:rPr>
          <w:spacing w:val="-5"/>
        </w:rPr>
        <w:t>或</w:t>
      </w:r>
      <w:r>
        <w:rPr>
          <w:spacing w:val="-5"/>
        </w:rPr>
        <w:t>MSI</w:t>
      </w:r>
      <w:r>
        <w:rPr>
          <w:spacing w:val="-12"/>
        </w:rPr>
        <w:t>或MSI-X的任何控件的影响。</w:t>
      </w:r>
    </w:p>
    <w:p>
      <w:pPr>
        <w:spacing w:line="380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82" w:lineRule="auto"/>
        <w:outlineLvl w:val="3"/>
        <w:rPr>
          <w:sz w:val="26"/>
          <w:szCs w:val="26"/>
        </w:rPr>
      </w:pPr>
      <w:bookmarkStart w:name="bookmark247" w:id="99"/>
      <w:bookmarkEnd w:id="99"/>
      <w:bookmarkStart w:name="bookmark147" w:id="100"/>
      <w:bookmarkEnd w:id="100"/>
      <w:bookmarkStart w:name="bookmark148" w:id="101"/>
      <w:bookmarkEnd w:id="101"/>
      <w:bookmarkStart w:name="bookmark153" w:id="102"/>
      <w:bookmarkEnd w:id="102"/>
      <w:bookmarkStart w:name="bookmark158" w:id="103"/>
      <w:bookmarkEnd w:id="103"/>
      <w:bookmarkStart w:name="bookmark159" w:id="104"/>
      <w:bookmarkEnd w:id="104"/>
      <w:bookmarkStart w:name="bookmark162" w:id="105"/>
      <w:bookmarkEnd w:id="105"/>
      <w:bookmarkStart w:name="bookmark226" w:id="106"/>
      <w:bookmarkEnd w:id="106"/>
      <w:bookmarkStart w:name="bookmark14" w:id="107"/>
      <w:bookmarkEnd w:id="107"/>
      <w:bookmarkStart w:name="bookmark109" w:id="108"/>
      <w:bookmarkEnd w:id="108"/>
      <w:bookmarkStart w:name="bookmark118" w:id="109"/>
      <w:bookmarkEnd w:id="109"/>
      <w:bookmarkStart w:name="bookmark182" w:id="110"/>
      <w:bookmarkEnd w:id="110"/>
      <w:hyperlink w:history="true" r:id="rId143">
        <w:r>
          <w:rPr>
            <w:spacing w:val="-20"/>
            <w:w w:val="99"/>
          </w:rPr>
          <w:t>9.3.3.5</w:t>
        </w:r>
      </w:hyperlink>
      <w:r>
        <w:rPr>
          <w:spacing w:val="-20"/>
          <w:w w:val="99"/>
        </w:rPr>
        <w:t>初始值VF（偏移</w:t>
      </w:r>
      <w:r>
        <w:rPr>
          <w:spacing w:val="-20"/>
          <w:w w:val="99"/>
        </w:rPr>
        <w:t>0Ch）</w:t>
      </w:r>
    </w:p>
    <w:p>
      <w:pPr>
        <w:spacing w:line="286" w:lineRule="auto"/>
        <w:rPr>
          <w:rFonts w:ascii="Arial"/>
          <w:sz w:val="21"/>
        </w:rPr>
      </w:pPr>
    </w:p>
    <w:p>
      <w:pPr>
        <w:pStyle w:val="BodyText"/>
        <w:ind w:left="875" w:right="3856" w:firstLine="12"/>
        <w:spacing w:before="60" w:line="375" w:lineRule="auto"/>
      </w:pPr>
      <w:hyperlink w:history="true" w:anchor="bookmark226">
        <w:r>
          <w:rPr>
            <w:u w:val="single" w:color="C0C0C0"/>
            <w:spacing w:val="-5"/>
          </w:rPr>
          <w:t>InitialVF</w:t>
        </w:r>
      </w:hyperlink>
      <w:r>
        <w:rPr>
          <w:spacing w:val="-5"/>
        </w:rPr>
        <w:t>向</w:t>
      </w:r>
      <w:r>
        <w:rPr>
          <w:spacing w:val="-5"/>
        </w:rPr>
        <w:t>SR-PCIM</w:t>
      </w:r>
      <w:r>
        <w:rPr>
          <w:spacing w:val="-17"/>
        </w:rPr>
        <w:t>指示</w:t>
      </w:r>
      <w:r>
        <w:rPr>
          <w:spacing w:val="-5"/>
        </w:rPr>
        <w:t>最初与PF相关联的</w:t>
      </w:r>
      <w:r>
        <w:rPr>
          <w:spacing w:val="-18"/>
        </w:rPr>
        <w:t>VF</w:t>
      </w:r>
      <w:r>
        <w:rPr>
          <w:spacing w:val="-5"/>
        </w:rPr>
        <w:t>的数量。</w:t>
      </w:r>
      <w:r>
        <w:t xml:space="preserve">Ini </w:t>
      </w:r>
      <w:r>
        <w:rPr>
          <w:spacing w:val="-2"/>
        </w:rPr>
        <w:t>tialVF的最小</w:t>
      </w:r>
      <w:r>
        <w:rPr>
          <w:spacing w:val="-2"/>
        </w:rPr>
        <w:t>值</w:t>
      </w:r>
      <w:hyperlink w:history="true" w:anchor="bookmark226"/>
      <w:r>
        <w:rPr>
          <w:spacing w:val="-3"/>
        </w:rPr>
        <w:t>为</w:t>
      </w:r>
      <w:r>
        <w:rPr>
          <w:spacing w:val="-3"/>
        </w:rPr>
        <w:t>0。</w:t>
      </w:r>
    </w:p>
    <w:p>
      <w:pPr>
        <w:pStyle w:val="BodyText"/>
        <w:ind w:left="888"/>
        <w:spacing w:before="43" w:line="270" w:lineRule="auto"/>
      </w:pPr>
      <w:r>
        <w:rPr>
          <w:spacing w:val="-4"/>
        </w:rPr>
        <w:t>对于</w:t>
      </w:r>
      <w:r>
        <w:rPr>
          <w:spacing w:val="-4"/>
        </w:rPr>
        <w:t>在</w:t>
      </w:r>
      <w:r>
        <w:rPr>
          <w:spacing w:val="-4"/>
        </w:rPr>
        <w:t>单根模式下运行的设备，</w:t>
      </w:r>
      <w:r>
        <w:rPr>
          <w:spacing w:val="-4"/>
        </w:rPr>
        <w:t>此</w:t>
      </w:r>
      <w:r>
        <w:rPr>
          <w:spacing w:val="-4"/>
        </w:rPr>
        <w:t>字段为</w:t>
      </w:r>
      <w:r>
        <w:rPr>
          <w:u w:val="single" w:color="C0C0C0"/>
          <w:spacing w:val="-4"/>
        </w:rPr>
        <w:t>HwIni</w:t>
      </w:r>
      <w:r>
        <w:rPr>
          <w:u w:val="single" w:color="C0C0C0"/>
          <w:spacing w:val="-5"/>
        </w:rPr>
        <w:t>t</w:t>
      </w:r>
      <w:r>
        <w:rPr>
          <w:spacing w:val="-5"/>
        </w:rPr>
        <w:t>，并且必须</w:t>
      </w:r>
      <w:r>
        <w:rPr>
          <w:spacing w:val="-5"/>
        </w:rPr>
        <w:t>包含</w:t>
      </w:r>
      <w:r>
        <w:rPr>
          <w:spacing w:val="-18"/>
        </w:rPr>
        <w:t>与TotalVF相同</w:t>
      </w:r>
      <w:r>
        <w:rPr>
          <w:spacing w:val="-5"/>
        </w:rPr>
        <w:t>的</w:t>
      </w:r>
      <w:r>
        <w:rPr>
          <w:spacing w:val="-5"/>
        </w:rPr>
        <w:t>值</w:t>
      </w:r>
      <w:hyperlink w:history="true" w:anchor="bookmark248">
        <w:r>
          <w:rPr>
            <w:spacing w:val="-5"/>
          </w:rPr>
          <w:t>。</w:t>
        </w:r>
      </w:hyperlink>
    </w:p>
    <w:p>
      <w:pPr>
        <w:pStyle w:val="BodyText"/>
        <w:ind w:left="888" w:right="1474"/>
        <w:spacing w:before="128" w:line="347" w:lineRule="auto"/>
      </w:pPr>
      <w:r>
        <w:rPr>
          <w:spacing w:val="-6"/>
        </w:rPr>
        <w:t>对于在多根模式下运行的设备，</w:t>
      </w:r>
      <w:r>
        <w:rPr>
          <w:spacing w:val="-6"/>
        </w:rPr>
        <w:t>当</w:t>
      </w:r>
      <w:hyperlink w:history="true" w:anchor="bookmark29">
        <w:r>
          <w:rPr>
            <w:u w:val="single" w:color="C0C0C0"/>
            <w:spacing w:val="-6"/>
          </w:rPr>
          <w:t xml:space="preserve">VF Enable（VF启用）</w:t>
        </w:r>
      </w:hyperlink>
      <w:r>
        <w:rPr>
          <w:spacing w:val="-6"/>
        </w:rPr>
        <w:t>为</w:t>
      </w:r>
      <w:r>
        <w:rPr>
          <w:spacing w:val="-6"/>
        </w:rPr>
        <w:t>Clear（清除）时，MR-PCIM可更改此字段的值。</w:t>
      </w:r>
      <w:r>
        <w:t>注</w:t>
      </w:r>
      <w:r>
        <w:rPr>
          <w:spacing w:val="-7"/>
        </w:rPr>
        <w:t>：</w:t>
      </w:r>
      <w:r>
        <w:rPr>
          <w:spacing w:val="-7"/>
        </w:rPr>
        <w:t>MR-PCIM</w:t>
      </w:r>
      <w:r>
        <w:rPr>
          <w:spacing w:val="-7"/>
        </w:rPr>
        <w:t>用于影响</w:t>
      </w:r>
      <w:r>
        <w:rPr>
          <w:spacing w:val="-7"/>
        </w:rPr>
        <w:t>该</w:t>
      </w:r>
      <w:r>
        <w:rPr>
          <w:spacing w:val="-7"/>
        </w:rPr>
        <w:t>字段的机制</w:t>
      </w:r>
      <w:r>
        <w:rPr>
          <w:spacing w:val="-8"/>
        </w:rPr>
        <w:t>见[</w:t>
      </w:r>
      <w:r>
        <w:rPr>
          <w:u w:val="single" w:color="C0C0C0"/>
          <w:spacing w:val="-8"/>
        </w:rPr>
        <w:t>MR-IOV</w:t>
      </w:r>
      <w:r>
        <w:rPr>
          <w:spacing w:val="-8"/>
        </w:rPr>
        <w:t>]。</w:t>
      </w:r>
    </w:p>
    <w:p>
      <w:pPr>
        <w:pStyle w:val="BodyText"/>
        <w:ind w:left="875" w:right="1355" w:firstLine="12"/>
        <w:spacing w:before="103" w:line="251" w:lineRule="auto"/>
      </w:pPr>
      <w:r>
        <w:rPr>
          <w:spacing w:val="-4"/>
        </w:rPr>
        <w:t>如果</w:t>
      </w:r>
      <w:hyperlink w:history="true" w:anchor="bookmark156">
        <w:r>
          <w:rPr>
            <w:u w:val="single" w:color="C0C0C0"/>
            <w:spacing w:val="-4"/>
          </w:rPr>
          <w:t xml:space="preserve">VF Migration Enable（VF迁移启用）</w:t>
        </w:r>
      </w:hyperlink>
      <w:r>
        <w:rPr>
          <w:spacing w:val="-4"/>
        </w:rPr>
        <w:t>为</w:t>
      </w:r>
      <w:r>
        <w:rPr>
          <w:spacing w:val="-14"/>
        </w:rPr>
        <w:t>Set（</w:t>
      </w:r>
      <w:r>
        <w:rPr>
          <w:spacing w:val="-4"/>
        </w:rPr>
        <w:t>设置），</w:t>
      </w:r>
      <w:hyperlink w:history="true" w:anchor="bookmark29">
        <w:r>
          <w:rPr>
            <w:u w:val="single" w:color="C0C0C0"/>
            <w:spacing w:val="-4"/>
          </w:rPr>
          <w:t xml:space="preserve">VF Enable（VF启用</w:t>
        </w:r>
      </w:hyperlink>
      <w:r>
        <w:rPr>
          <w:spacing w:val="-4"/>
        </w:rPr>
        <w:t>）为Clear（清除），</w:t>
      </w:r>
      <w:r>
        <w:rPr>
          <w:spacing w:val="-4"/>
        </w:rPr>
        <w:t>然后</w:t>
      </w:r>
      <w:r>
        <w:rPr>
          <w:spacing w:val="-4"/>
        </w:rPr>
        <w:t>Set（设置），</w:t>
      </w:r>
      <w:r>
        <w:rPr>
          <w:spacing w:val="-18"/>
        </w:rPr>
        <w:t xml:space="preserve">则Initi alVF</w:t>
      </w:r>
      <w:r>
        <w:rPr>
          <w:spacing w:val="-4"/>
        </w:rPr>
        <w:t>的</w:t>
      </w:r>
      <w:r>
        <w:rPr>
          <w:spacing w:val="-4"/>
        </w:rPr>
        <w:t>值</w:t>
      </w:r>
      <w:hyperlink w:history="true" w:anchor="bookmark226"/>
      <w:r>
        <w:rPr>
          <w:spacing w:val="-5"/>
        </w:rPr>
        <w:t>可能</w:t>
      </w:r>
      <w:r>
        <w:rPr>
          <w:spacing w:val="-13"/>
        </w:rPr>
        <w:t>会</w:t>
      </w:r>
      <w:r>
        <w:rPr>
          <w:spacing w:val="-5"/>
        </w:rPr>
        <w:t>更改。</w:t>
      </w:r>
      <w:r>
        <w:rPr>
          <w:spacing w:val="-17"/>
        </w:rPr>
        <w:t>这</w:t>
      </w:r>
      <w:r>
        <w:rPr>
          <w:spacing w:val="-5"/>
        </w:rPr>
        <w:t>是必要</w:t>
      </w:r>
      <w:r>
        <w:t>的，</w:t>
      </w:r>
      <w:r>
        <w:rPr>
          <w:spacing w:val="-6"/>
        </w:rPr>
        <w:t>因为</w:t>
      </w:r>
      <w:r>
        <w:rPr>
          <w:spacing w:val="-6"/>
        </w:rPr>
        <w:t>某些</w:t>
      </w:r>
      <w:r>
        <w:rPr>
          <w:spacing w:val="-6"/>
        </w:rPr>
        <w:t>VF可能已迁移</w:t>
      </w:r>
      <w:r>
        <w:rPr>
          <w:spacing w:val="-6"/>
        </w:rPr>
        <w:t>到其他PF，并且可能不再</w:t>
      </w:r>
      <w:r>
        <w:rPr>
          <w:spacing w:val="-7"/>
        </w:rPr>
        <w:t>可</w:t>
      </w:r>
      <w:r>
        <w:rPr>
          <w:spacing w:val="-7"/>
        </w:rPr>
        <w:t>用于</w:t>
      </w:r>
      <w:r>
        <w:rPr>
          <w:spacing w:val="-7"/>
        </w:rPr>
        <w:t>此PF。</w:t>
      </w:r>
    </w:p>
    <w:p>
      <w:pPr>
        <w:spacing w:line="362" w:lineRule="auto"/>
        <w:rPr>
          <w:rFonts w:ascii="Arial"/>
          <w:sz w:val="21"/>
        </w:rPr>
      </w:pPr>
    </w:p>
    <w:p>
      <w:pPr>
        <w:pStyle w:val="P68B1DB1-BodyText152"/>
        <w:ind w:left="872"/>
        <w:spacing w:before="79" w:line="182" w:lineRule="auto"/>
        <w:outlineLvl w:val="3"/>
        <w:rPr>
          <w:sz w:val="26"/>
          <w:szCs w:val="26"/>
        </w:rPr>
      </w:pPr>
      <w:bookmarkStart w:name="bookmark249" w:id="111"/>
      <w:bookmarkEnd w:id="111"/>
      <w:bookmarkStart w:name="bookmark150" w:id="112"/>
      <w:bookmarkEnd w:id="112"/>
      <w:bookmarkStart w:name="bookmark151" w:id="113"/>
      <w:bookmarkEnd w:id="113"/>
      <w:bookmarkStart w:name="bookmark152" w:id="114"/>
      <w:bookmarkEnd w:id="114"/>
      <w:bookmarkStart w:name="bookmark161" w:id="115"/>
      <w:bookmarkEnd w:id="115"/>
      <w:bookmarkStart w:name="bookmark164" w:id="116"/>
      <w:bookmarkEnd w:id="116"/>
      <w:bookmarkStart w:name="bookmark227" w:id="117"/>
      <w:bookmarkEnd w:id="117"/>
      <w:bookmarkStart w:name="bookmark248" w:id="118"/>
      <w:bookmarkEnd w:id="118"/>
      <w:bookmarkStart w:name="bookmark15" w:id="119"/>
      <w:bookmarkEnd w:id="119"/>
      <w:hyperlink w:history="true" r:id="rId144">
        <w:r>
          <w:t>9.3.3.6</w:t>
        </w:r>
      </w:hyperlink>
      <w:r>
        <w:t>TotalVF（偏移0Eh）</w:t>
      </w:r>
    </w:p>
    <w:p>
      <w:pPr>
        <w:spacing w:line="286" w:lineRule="auto"/>
        <w:rPr>
          <w:rFonts w:ascii="Arial"/>
          <w:sz w:val="21"/>
        </w:rPr>
      </w:pPr>
    </w:p>
    <w:p>
      <w:pPr>
        <w:pStyle w:val="BodyText"/>
        <w:ind w:left="875" w:right="4203"/>
        <w:spacing w:before="60" w:line="375" w:lineRule="auto"/>
      </w:pPr>
      <w:hyperlink w:history="true" w:anchor="bookmark248">
        <w:r>
          <w:rPr>
            <w:u w:val="single" w:color="C0C0C0"/>
            <w:spacing w:val="-5"/>
          </w:rPr>
          <w:t>TotalVF</w:t>
        </w:r>
      </w:hyperlink>
      <w:r>
        <w:rPr>
          <w:spacing w:val="-5"/>
        </w:rPr>
        <w:t>表示</w:t>
      </w:r>
      <w:r>
        <w:rPr>
          <w:spacing w:val="-1"/>
        </w:rPr>
        <w:t>可与PF关联的VF</w:t>
      </w:r>
      <w:r>
        <w:rPr>
          <w:spacing w:val="-5"/>
        </w:rPr>
        <w:t>的最大数量</w:t>
      </w:r>
      <w:r>
        <w:rPr>
          <w:spacing w:val="-5"/>
        </w:rPr>
        <w:t>。</w:t>
      </w:r>
      <w:r>
        <w:t>TotalVF</w:t>
      </w:r>
      <w:r>
        <w:rPr>
          <w:spacing w:val="-3"/>
        </w:rPr>
        <w:t>的最小</w:t>
      </w:r>
      <w:r>
        <w:rPr>
          <w:spacing w:val="-3"/>
        </w:rPr>
        <w:t>值</w:t>
      </w:r>
      <w:hyperlink w:history="true" w:anchor="bookmark248"/>
      <w:r>
        <w:rPr>
          <w:spacing w:val="-3"/>
        </w:rPr>
        <w:t>为</w:t>
      </w:r>
      <w:r>
        <w:rPr>
          <w:spacing w:val="-3"/>
        </w:rPr>
        <w:t>0。</w:t>
      </w:r>
    </w:p>
    <w:p>
      <w:pPr>
        <w:pStyle w:val="BodyText"/>
        <w:ind w:left="888" w:right="2237"/>
        <w:spacing w:before="44" w:line="346" w:lineRule="auto"/>
      </w:pPr>
      <w:r>
        <w:rPr>
          <w:spacing w:val="-4"/>
        </w:rPr>
        <w:t>对于</w:t>
      </w:r>
      <w:r>
        <w:rPr>
          <w:spacing w:val="-4"/>
        </w:rPr>
        <w:t>在</w:t>
      </w:r>
      <w:r>
        <w:rPr>
          <w:spacing w:val="-4"/>
        </w:rPr>
        <w:t>单根模式下运行的设备，</w:t>
      </w:r>
      <w:r>
        <w:rPr>
          <w:spacing w:val="-4"/>
        </w:rPr>
        <w:t>此</w:t>
      </w:r>
      <w:r>
        <w:rPr>
          <w:spacing w:val="-4"/>
        </w:rPr>
        <w:t>字段为</w:t>
      </w:r>
      <w:r>
        <w:rPr>
          <w:u w:val="single" w:color="C0C0C0"/>
          <w:spacing w:val="-4"/>
        </w:rPr>
        <w:t>HwIni</w:t>
      </w:r>
      <w:r>
        <w:rPr>
          <w:u w:val="single" w:color="C0C0C0"/>
          <w:spacing w:val="-5"/>
        </w:rPr>
        <w:t>t</w:t>
      </w:r>
      <w:r>
        <w:rPr>
          <w:spacing w:val="-5"/>
        </w:rPr>
        <w:t>，并且必须</w:t>
      </w:r>
      <w:r>
        <w:rPr>
          <w:spacing w:val="-5"/>
        </w:rPr>
        <w:t>包含</w:t>
      </w:r>
      <w:r>
        <w:rPr>
          <w:spacing w:val="-18"/>
        </w:rPr>
        <w:t>与InitialVF相同</w:t>
      </w:r>
      <w:r>
        <w:rPr>
          <w:spacing w:val="-5"/>
        </w:rPr>
        <w:t>的</w:t>
      </w:r>
      <w:r>
        <w:rPr>
          <w:spacing w:val="-5"/>
        </w:rPr>
        <w:t>值</w:t>
      </w:r>
      <w:hyperlink w:history="true" w:anchor="bookmark226">
        <w:r>
          <w:rPr>
            <w:spacing w:val="-5"/>
          </w:rPr>
          <w:t>。</w:t>
        </w:r>
      </w:hyperlink>
      <w:r>
        <w:t>对于</w:t>
      </w:r>
      <w:r>
        <w:rPr>
          <w:spacing w:val="-6"/>
        </w:rPr>
        <w:t>在多根模式下操作的设备，</w:t>
      </w:r>
      <w:r>
        <w:rPr>
          <w:spacing w:val="-17"/>
        </w:rPr>
        <w:t>该字段</w:t>
      </w:r>
      <w:r>
        <w:rPr>
          <w:spacing w:val="-6"/>
        </w:rPr>
        <w:t>的</w:t>
      </w:r>
      <w:r>
        <w:rPr>
          <w:spacing w:val="-6"/>
        </w:rPr>
        <w:t>值</w:t>
      </w:r>
      <w:r>
        <w:rPr>
          <w:spacing w:val="-7"/>
        </w:rPr>
        <w:t>可以</w:t>
      </w:r>
      <w:r>
        <w:rPr>
          <w:spacing w:val="-7"/>
        </w:rPr>
        <w:t>由MR-PCIM改变。</w:t>
      </w:r>
    </w:p>
    <w:p>
      <w:pPr>
        <w:pStyle w:val="BodyText"/>
        <w:ind w:left="888"/>
        <w:spacing w:before="106" w:line="252" w:lineRule="auto"/>
      </w:pPr>
      <w:r>
        <w:rPr>
          <w:spacing w:val="-7"/>
        </w:rPr>
        <w:t>注：</w:t>
      </w:r>
      <w:r>
        <w:rPr>
          <w:spacing w:val="-7"/>
        </w:rPr>
        <w:t>MR-PCIM</w:t>
      </w:r>
      <w:r>
        <w:rPr>
          <w:spacing w:val="-7"/>
        </w:rPr>
        <w:t>用于影响</w:t>
      </w:r>
      <w:r>
        <w:rPr>
          <w:spacing w:val="-7"/>
        </w:rPr>
        <w:t>该</w:t>
      </w:r>
      <w:r>
        <w:rPr>
          <w:spacing w:val="-7"/>
        </w:rPr>
        <w:t>字段的机制</w:t>
      </w:r>
      <w:r>
        <w:rPr>
          <w:spacing w:val="-8"/>
        </w:rPr>
        <w:t>见[</w:t>
      </w:r>
      <w:r>
        <w:rPr>
          <w:u w:val="single" w:color="C0C0C0"/>
          <w:spacing w:val="-8"/>
        </w:rPr>
        <w:t>MR-IOV</w:t>
      </w:r>
      <w:r>
        <w:rPr>
          <w:spacing w:val="-8"/>
        </w:rPr>
        <w:t>]。</w:t>
      </w:r>
    </w:p>
    <w:p>
      <w:pPr>
        <w:spacing w:line="252" w:lineRule="auto"/>
        <w:sectPr>
          <w:footerReference w:type="default" r:id="rId13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8" w:line="182" w:lineRule="auto"/>
        <w:outlineLvl w:val="3"/>
        <w:rPr>
          <w:sz w:val="26"/>
          <w:szCs w:val="26"/>
        </w:rPr>
      </w:pPr>
      <w:bookmarkStart w:name="bookmark250" w:id="120"/>
      <w:bookmarkEnd w:id="120"/>
      <w:bookmarkStart w:name="bookmark27" w:id="121"/>
      <w:bookmarkEnd w:id="121"/>
      <w:bookmarkStart w:name="bookmark28" w:id="122"/>
      <w:bookmarkEnd w:id="122"/>
      <w:bookmarkStart w:name="bookmark225" w:id="123"/>
      <w:bookmarkEnd w:id="123"/>
      <w:bookmarkStart w:name="bookmark67" w:id="124"/>
      <w:bookmarkEnd w:id="124"/>
      <w:bookmarkStart w:name="bookmark68" w:id="125"/>
      <w:bookmarkEnd w:id="125"/>
      <w:bookmarkStart w:name="bookmark78" w:id="126"/>
      <w:bookmarkEnd w:id="126"/>
      <w:bookmarkStart w:name="bookmark84" w:id="127"/>
      <w:bookmarkEnd w:id="127"/>
      <w:bookmarkStart w:name="bookmark98" w:id="128"/>
      <w:bookmarkEnd w:id="128"/>
      <w:bookmarkStart w:name="bookmark100" w:id="129"/>
      <w:bookmarkEnd w:id="129"/>
      <w:bookmarkStart w:name="bookmark102" w:id="130"/>
      <w:bookmarkEnd w:id="130"/>
      <w:bookmarkStart w:name="bookmark113" w:id="131"/>
      <w:bookmarkEnd w:id="131"/>
      <w:bookmarkStart w:name="bookmark114" w:id="132"/>
      <w:bookmarkEnd w:id="132"/>
      <w:bookmarkStart w:name="bookmark115" w:id="133"/>
      <w:bookmarkEnd w:id="133"/>
      <w:bookmarkStart w:name="bookmark116" w:id="134"/>
      <w:bookmarkEnd w:id="134"/>
      <w:bookmarkStart w:name="bookmark119" w:id="135"/>
      <w:bookmarkEnd w:id="135"/>
      <w:hyperlink w:history="true" r:id="rId146">
        <w:r>
          <w:rPr>
            <w:spacing w:val="-21"/>
            <w:w w:val="98"/>
          </w:rPr>
          <w:t>9.3.3.7</w:t>
        </w:r>
      </w:hyperlink>
      <w:r>
        <w:rPr>
          <w:spacing w:val="-21"/>
          <w:w w:val="98"/>
        </w:rPr>
        <w:t>NumVF（偏移</w:t>
      </w:r>
      <w:r>
        <w:rPr>
          <w:spacing w:val="-21"/>
          <w:w w:val="98"/>
        </w:rPr>
        <w:t>10h）</w:t>
      </w:r>
    </w:p>
    <w:p>
      <w:pPr>
        <w:spacing w:line="286" w:lineRule="auto"/>
        <w:rPr>
          <w:rFonts w:ascii="Arial"/>
          <w:sz w:val="21"/>
        </w:rPr>
      </w:pPr>
    </w:p>
    <w:p>
      <w:pPr>
        <w:pStyle w:val="BodyText"/>
        <w:ind w:left="872" w:right="1498" w:firstLine="15"/>
        <w:spacing w:before="60" w:line="249" w:lineRule="auto"/>
      </w:pPr>
      <w:hyperlink w:history="true" w:anchor="bookmark250">
        <w:r>
          <w:rPr>
            <w:u w:val="single" w:color="C0C0C0"/>
            <w:spacing w:val="-4"/>
          </w:rPr>
          <w:t>NumVF</w:t>
        </w:r>
      </w:hyperlink>
      <w:r>
        <w:rPr>
          <w:spacing w:val="-4"/>
        </w:rPr>
        <w:t>控制</w:t>
      </w:r>
      <w:r>
        <w:rPr>
          <w:spacing w:val="-18"/>
        </w:rPr>
        <w:t>可见VF</w:t>
      </w:r>
      <w:r>
        <w:rPr>
          <w:spacing w:val="-4"/>
        </w:rPr>
        <w:t>的</w:t>
      </w:r>
      <w:r>
        <w:rPr>
          <w:spacing w:val="-5"/>
        </w:rPr>
        <w:t>数量</w:t>
      </w:r>
      <w:r>
        <w:rPr>
          <w:spacing w:val="-5"/>
        </w:rPr>
        <w:t>。</w:t>
      </w:r>
      <w:r>
        <w:rPr>
          <w:spacing w:val="-14"/>
        </w:rPr>
        <w:t xml:space="preserve"> </w:t>
      </w:r>
      <w:r>
        <w:rPr>
          <w:spacing w:val="-5"/>
        </w:rPr>
        <w:t>SR-PCIM</w:t>
      </w:r>
      <w:r>
        <w:rPr>
          <w:spacing w:val="-5"/>
        </w:rPr>
        <w:t>将NumVF设置</w:t>
      </w:r>
      <w:hyperlink w:history="true" w:anchor="bookmark250"/>
      <w:r>
        <w:rPr>
          <w:spacing w:val="-5"/>
        </w:rPr>
        <w:t>为创建VF过程的一部分</w:t>
      </w:r>
      <w:r>
        <w:rPr>
          <w:spacing w:val="-5"/>
        </w:rPr>
        <w:t>。</w:t>
      </w:r>
      <w:r>
        <w:rPr>
          <w:spacing w:val="-17"/>
        </w:rPr>
        <w:t>将</w:t>
      </w:r>
      <w:hyperlink w:history="true" w:anchor="bookmark250">
        <w:r>
          <w:rPr>
            <w:u w:val="single" w:color="C0C0C0"/>
            <w:spacing w:val="-4"/>
          </w:rPr>
          <w:t>NumVF</w:t>
        </w:r>
      </w:hyperlink>
      <w:r>
        <w:rPr>
          <w:spacing w:val="-5"/>
        </w:rPr>
        <w:t>设置</w:t>
      </w:r>
      <w:r>
        <w:rPr>
          <w:spacing w:val="-5"/>
        </w:rPr>
        <w:t>为</w:t>
      </w:r>
      <w:r>
        <w:rPr>
          <w:spacing w:val="-5"/>
        </w:rPr>
        <w:t>有效</w:t>
      </w:r>
      <w:r>
        <w:rPr>
          <w:spacing w:val="-5"/>
        </w:rPr>
        <w:t>值并</w:t>
      </w:r>
      <w:r>
        <w:rPr>
          <w:spacing w:val="-42"/>
        </w:rPr>
        <w:t>设置</w:t>
      </w:r>
      <w:hyperlink w:history="true" w:anchor="bookmark214">
        <w:r>
          <w:rPr>
            <w:u w:val="single" w:color="C0C0C0"/>
            <w:spacing w:val="-5"/>
          </w:rPr>
          <w:t>VF启用后，该VF数量</w:t>
        </w:r>
      </w:hyperlink>
      <w:r>
        <w:rPr>
          <w:spacing w:val="-15"/>
        </w:rPr>
        <w:t xml:space="preserve">应在PCI Express结构中可见</w:t>
      </w:r>
      <w:r>
        <w:rPr>
          <w:spacing w:val="-5"/>
        </w:rPr>
        <w:t>。</w:t>
      </w:r>
      <w:r>
        <w:rPr>
          <w:spacing w:val="-21"/>
        </w:rPr>
        <w:t xml:space="preserve"> </w:t>
      </w:r>
      <w:r>
        <w:rPr>
          <w:spacing w:val="-6"/>
        </w:rPr>
        <w:t>可见</w:t>
      </w:r>
      <w:r>
        <w:rPr>
          <w:spacing w:val="-6"/>
        </w:rPr>
        <w:t>VF具有为其保留的函数编号</w:t>
      </w:r>
      <w:r>
        <w:rPr>
          <w:spacing w:val="-6"/>
        </w:rPr>
        <w:t>，但可能不存在。</w:t>
      </w:r>
      <w:r>
        <w:rPr>
          <w:spacing w:val="-7"/>
        </w:rPr>
        <w:t>如果</w:t>
      </w:r>
      <w:r>
        <w:rPr>
          <w:spacing w:val="-7"/>
        </w:rPr>
        <w:t>VF存在，它</w:t>
      </w:r>
      <w:r>
        <w:rPr>
          <w:spacing w:val="-7"/>
        </w:rPr>
        <w:t>应</w:t>
      </w:r>
      <w:r>
        <w:rPr>
          <w:spacing w:val="-7"/>
        </w:rPr>
        <w:t>响应</w:t>
      </w:r>
      <w:r>
        <w:rPr>
          <w:spacing w:val="-7"/>
        </w:rPr>
        <w:t xml:space="preserve">PCI Express</w:t>
      </w:r>
    </w:p>
    <w:p>
      <w:pPr>
        <w:pStyle w:val="P68B1DB1-BodyText3"/>
        <w:ind w:left="874"/>
        <w:spacing w:line="251" w:lineRule="exact"/>
      </w:pPr>
      <w:r>
        <w:rPr>
          <w:spacing w:val="-4"/>
        </w:rPr>
        <w:t>交易</w:t>
      </w:r>
      <w:r>
        <w:rPr>
          <w:spacing w:val="-4"/>
        </w:rPr>
        <w:t>，</w:t>
      </w:r>
      <w:r>
        <w:rPr>
          <w:spacing w:val="-4"/>
        </w:rPr>
        <w:t>并</w:t>
      </w:r>
      <w:r>
        <w:rPr>
          <w:spacing w:val="-4"/>
        </w:rPr>
        <w:t>应</w:t>
      </w:r>
      <w:r>
        <w:rPr>
          <w:spacing w:val="-4"/>
        </w:rPr>
        <w:t>遵循本规范规定的所有规则</w:t>
      </w:r>
      <w:r>
        <w:rPr>
          <w:spacing w:val="-5"/>
        </w:rPr>
        <w:t>。</w:t>
      </w:r>
      <w:r>
        <w:rPr>
          <w:spacing w:val="-5"/>
        </w:rPr>
        <w:t>如果</w:t>
      </w:r>
      <w:r>
        <w:rPr>
          <w:spacing w:val="-5"/>
        </w:rPr>
        <w:t>存在以下任一情况</w:t>
      </w:r>
      <w:r>
        <w:rPr>
          <w:spacing w:val="-5"/>
        </w:rPr>
        <w:t>，则存在</w:t>
      </w:r>
      <w:r>
        <w:rPr>
          <w:spacing w:val="-5"/>
        </w:rPr>
        <w:t>VF</w:t>
      </w:r>
    </w:p>
    <w:p>
      <w:pPr>
        <w:pStyle w:val="BodyText"/>
        <w:ind w:left="1057"/>
        <w:spacing w:before="218" w:line="270" w:lineRule="auto"/>
      </w:pPr>
      <w:r>
        <w:rPr>
          <w:spacing w:val="-4"/>
        </w:rPr>
        <w:t>·</w:t>
      </w:r>
      <w:hyperlink w:history="true" w:anchor="bookmark197">
        <w:r>
          <w:rPr>
            <w:u w:val="single" w:color="C0C0C0"/>
            <w:spacing w:val="-4"/>
          </w:rPr>
          <w:t>VF迁移能力</w:t>
        </w:r>
      </w:hyperlink>
      <w:r>
        <w:rPr>
          <w:spacing w:val="-4"/>
        </w:rPr>
        <w:t>是清除的，</w:t>
      </w:r>
      <w:r>
        <w:rPr>
          <w:spacing w:val="-4"/>
        </w:rPr>
        <w:t>并且</w:t>
      </w:r>
      <w:r>
        <w:rPr>
          <w:spacing w:val="-4"/>
        </w:rPr>
        <w:t>VF数量</w:t>
      </w:r>
      <w:r>
        <w:rPr>
          <w:spacing w:val="-5"/>
        </w:rPr>
        <w:t>小于</w:t>
      </w:r>
      <w:r>
        <w:rPr>
          <w:spacing w:val="-5"/>
        </w:rPr>
        <w:t>或</w:t>
      </w:r>
      <w:r>
        <w:rPr>
          <w:spacing w:val="-5"/>
        </w:rPr>
        <w:t>等于</w:t>
      </w:r>
      <w:hyperlink w:history="true" w:anchor="bookmark249">
        <w:r>
          <w:rPr>
            <w:u w:val="single" w:color="C0C0C0"/>
            <w:spacing w:val="-5"/>
          </w:rPr>
          <w:t>TotalVF</w:t>
        </w:r>
        <w:r>
          <w:rPr>
            <w:spacing w:val="-5"/>
          </w:rPr>
          <w:t>。</w:t>
        </w:r>
      </w:hyperlink>
    </w:p>
    <w:p>
      <w:pPr>
        <w:pStyle w:val="BodyText"/>
        <w:ind w:left="1286" w:right="1854" w:hanging="229"/>
        <w:spacing w:before="78" w:line="260" w:lineRule="auto"/>
      </w:pPr>
      <w:r>
        <w:rPr>
          <w:spacing w:val="-3"/>
        </w:rPr>
        <w:t>·</w:t>
      </w:r>
      <w:hyperlink w:history="true" w:anchor="bookmark197">
        <w:r>
          <w:rPr>
            <w:u w:val="single" w:color="C0C0C0"/>
            <w:spacing w:val="-3"/>
          </w:rPr>
          <w:t xml:space="preserve">VF Migration Capable</w:t>
        </w:r>
      </w:hyperlink>
      <w:r>
        <w:rPr>
          <w:spacing w:val="-3"/>
        </w:rPr>
        <w:t>被</w:t>
      </w:r>
      <w:r>
        <w:rPr>
          <w:spacing w:val="-3"/>
        </w:rPr>
        <w:t>设置并且</w:t>
      </w:r>
      <w:r>
        <w:rPr>
          <w:spacing w:val="-3"/>
        </w:rPr>
        <w:t>相关联</w:t>
      </w:r>
      <w:r>
        <w:rPr>
          <w:spacing w:val="-4"/>
        </w:rPr>
        <w:t>的</w:t>
      </w:r>
      <w:r>
        <w:rPr>
          <w:spacing w:val="-3"/>
        </w:rPr>
        <w:t>VF处于</w:t>
      </w:r>
      <w:hyperlink w:history="true" w:anchor="bookmark251">
        <w:r>
          <w:rPr>
            <w:u w:val="single" w:color="C0C0C0"/>
            <w:spacing w:val="-4"/>
          </w:rPr>
          <w:t>Active.Available</w:t>
        </w:r>
      </w:hyperlink>
      <w:r>
        <w:rPr>
          <w:spacing w:val="-4"/>
        </w:rPr>
        <w:t>或</w:t>
      </w:r>
      <w:hyperlink w:history="true" w:anchor="bookmark252">
        <w:r>
          <w:rPr>
            <w:u w:val="single" w:color="C0C0C0"/>
            <w:spacing w:val="-4"/>
          </w:rPr>
          <w:t>Dorset.MigrateIn</w:t>
        </w:r>
      </w:hyperlink>
      <w:r>
        <w:rPr>
          <w:spacing w:val="-4"/>
        </w:rPr>
        <w:t>状态</w:t>
      </w:r>
      <w:r>
        <w:rPr>
          <w:spacing w:val="-5"/>
        </w:rPr>
        <w:t>（参见</w:t>
      </w:r>
      <w:hyperlink w:history="true" w:anchor="bookmark134">
        <w:r>
          <w:rPr>
            <w:u w:val="single" w:color="C0C0C0"/>
            <w:spacing w:val="-5"/>
          </w:rPr>
          <w:t>第</w:t>
        </w:r>
        <w:r>
          <w:rPr>
            <w:u w:val="single" w:color="C0C0C0"/>
            <w:spacing w:val="-5"/>
          </w:rPr>
          <w:t>9.2.4节</w:t>
        </w:r>
        <w:r>
          <w:rPr>
            <w:spacing w:val="-5"/>
          </w:rPr>
          <w:t>）</w:t>
        </w:r>
      </w:hyperlink>
    </w:p>
    <w:p>
      <w:pPr>
        <w:pStyle w:val="BodyText"/>
        <w:ind w:left="875"/>
        <w:spacing w:before="204" w:line="251" w:lineRule="auto"/>
      </w:pPr>
      <w:r>
        <w:rPr>
          <w:spacing w:val="-4"/>
        </w:rPr>
        <w:t>如果</w:t>
      </w:r>
      <w:hyperlink w:history="true" w:anchor="bookmark250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设置</w:t>
      </w:r>
      <w:r>
        <w:rPr>
          <w:spacing w:val="-4"/>
        </w:rPr>
        <w:t>为</w:t>
      </w:r>
      <w:r>
        <w:rPr>
          <w:spacing w:val="-4"/>
        </w:rPr>
        <w:t>大于</w:t>
      </w:r>
      <w:hyperlink w:history="true" w:anchor="bookmark164">
        <w:r>
          <w:rPr>
            <w:u w:val="single" w:color="C0C0C0"/>
            <w:spacing w:val="-4"/>
          </w:rPr>
          <w:t>To</w:t>
        </w:r>
        <w:r>
          <w:rPr>
            <w:u w:val="single" w:color="C0C0C0"/>
            <w:spacing w:val="-5"/>
          </w:rPr>
          <w:t>talVFs的值，则结果未定义</w:t>
        </w:r>
        <w:r>
          <w:rPr>
            <w:spacing w:val="-5"/>
          </w:rPr>
          <w:t>。</w:t>
        </w:r>
      </w:hyperlink>
    </w:p>
    <w:p>
      <w:pPr>
        <w:pStyle w:val="BodyText"/>
        <w:ind w:left="885" w:right="1994" w:firstLine="3"/>
        <w:spacing w:before="145" w:line="270" w:lineRule="auto"/>
      </w:pPr>
      <w:hyperlink w:history="true" w:anchor="bookmark250">
        <w:r>
          <w:rPr>
            <w:u w:val="single" w:color="C0C0C0"/>
            <w:spacing w:val="-4"/>
          </w:rPr>
          <w:t>仅</w:t>
        </w:r>
      </w:hyperlink>
      <w:r>
        <w:rPr>
          <w:spacing w:val="-4"/>
        </w:rPr>
        <w:t xml:space="preserve">当VF Enable（</w:t>
      </w:r>
      <w:r>
        <w:rPr>
          <w:spacing w:val="-4"/>
        </w:rPr>
        <w:t>VF</w:t>
      </w:r>
      <w:hyperlink w:history="true" w:anchor="bookmark174">
        <w:r>
          <w:rPr>
            <w:u w:val="single" w:color="C0C0C0"/>
            <w:spacing w:val="-4"/>
          </w:rPr>
          <w:t>启用</w:t>
        </w:r>
      </w:hyperlink>
      <w:r>
        <w:rPr>
          <w:spacing w:val="-4"/>
        </w:rPr>
        <w:t>）为Clear（清除）时，才可写入NumVF。如果</w:t>
      </w:r>
      <w:hyperlink w:history="true" w:anchor="bookmark250"/>
      <w:r>
        <w:rPr>
          <w:spacing w:val="-42"/>
        </w:rPr>
        <w:t>在</w:t>
      </w:r>
      <w:hyperlink w:history="true" w:anchor="bookmark174">
        <w:r>
          <w:rPr>
            <w:u w:val="single" w:color="C0C0C0"/>
            <w:spacing w:val="-4"/>
          </w:rPr>
          <w:t xml:space="preserve">VF Enable（VF启用）</w:t>
        </w:r>
      </w:hyperlink>
      <w:r>
        <w:rPr>
          <w:spacing w:val="-4"/>
        </w:rPr>
        <w:t>为</w:t>
      </w:r>
      <w:r>
        <w:rPr>
          <w:spacing w:val="-4"/>
        </w:rPr>
        <w:t>Set（设置）时写入NumVF，</w:t>
      </w:r>
      <w:r>
        <w:rPr>
          <w:spacing w:val="-5"/>
        </w:rPr>
        <w:t>则结果</w:t>
      </w:r>
      <w:r>
        <w:rPr>
          <w:spacing w:val="-4"/>
        </w:rPr>
        <w:t>未定义。</w:t>
      </w:r>
    </w:p>
    <w:p>
      <w:pPr>
        <w:pStyle w:val="BodyText"/>
        <w:ind w:left="875"/>
        <w:spacing w:before="109" w:line="289" w:lineRule="auto"/>
      </w:pPr>
      <w:r>
        <w:rPr>
          <w:spacing w:val="-2"/>
        </w:rPr>
        <w:t>NumVFs的初始</w:t>
      </w:r>
      <w:r>
        <w:rPr>
          <w:spacing w:val="-2"/>
        </w:rPr>
        <w:t>值</w:t>
      </w:r>
      <w:hyperlink w:history="true" w:anchor="bookmark250"/>
      <w:r>
        <w:rPr>
          <w:spacing w:val="-2"/>
        </w:rPr>
        <w:t>未</w:t>
      </w:r>
      <w:r>
        <w:rPr>
          <w:spacing w:val="-3"/>
        </w:rPr>
        <w:t>定义。</w:t>
      </w:r>
    </w:p>
    <w:p>
      <w:pPr>
        <w:spacing w:line="249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44" w:lineRule="exact"/>
        <w:outlineLvl w:val="3"/>
        <w:rPr>
          <w:sz w:val="26"/>
          <w:szCs w:val="26"/>
        </w:rPr>
      </w:pPr>
      <w:bookmarkStart w:name="bookmark241" w:id="136"/>
      <w:bookmarkEnd w:id="136"/>
      <w:bookmarkStart w:name="bookmark122" w:id="137"/>
      <w:bookmarkEnd w:id="137"/>
      <w:bookmarkStart w:name="bookmark188" w:id="138"/>
      <w:bookmarkEnd w:id="138"/>
      <w:hyperlink w:history="true" r:id="rId147">
        <w:r>
          <w:rPr>
            <w:spacing w:val="-18"/>
            <w:w w:val="98"/>
          </w:rPr>
          <w:t>9.3.3.8</w:t>
        </w:r>
      </w:hyperlink>
      <w:r>
        <w:rPr>
          <w:spacing w:val="-18"/>
          <w:w w:val="98"/>
        </w:rPr>
        <w:t>功能</w:t>
      </w:r>
      <w:r>
        <w:rPr>
          <w:spacing w:val="-18"/>
          <w:w w:val="98"/>
        </w:rPr>
        <w:t>扩展</w:t>
      </w:r>
      <w:r>
        <w:rPr>
          <w:spacing w:val="-19"/>
          <w:w w:val="98"/>
        </w:rPr>
        <w:t>cy</w:t>
      </w:r>
      <w:r>
        <w:rPr>
          <w:spacing w:val="-19"/>
          <w:w w:val="98"/>
        </w:rPr>
        <w:t>链接</w:t>
      </w:r>
      <w:r>
        <w:rPr>
          <w:spacing w:val="-19"/>
          <w:w w:val="98"/>
        </w:rPr>
        <w:t>（偏移</w:t>
      </w:r>
      <w:r>
        <w:rPr>
          <w:spacing w:val="-19"/>
          <w:w w:val="98"/>
        </w:rPr>
        <w:t>12h）</w:t>
      </w:r>
    </w:p>
    <w:p>
      <w:pPr>
        <w:spacing w:line="251" w:lineRule="auto"/>
        <w:rPr>
          <w:rFonts w:ascii="Arial"/>
          <w:sz w:val="21"/>
        </w:rPr>
      </w:pPr>
    </w:p>
    <w:p>
      <w:pPr>
        <w:pStyle w:val="BodyText"/>
        <w:ind w:left="887" w:right="1362" w:hanging="12"/>
        <w:spacing w:before="62" w:line="252" w:lineRule="auto"/>
      </w:pPr>
      <w:r>
        <w:rPr>
          <w:spacing w:val="-5"/>
        </w:rPr>
        <w:t>设备的编程模型</w:t>
      </w:r>
      <w:r>
        <w:rPr>
          <w:spacing w:val="-5"/>
        </w:rPr>
        <w:t>可以在功能集合之间具有</w:t>
      </w:r>
      <w:r>
        <w:rPr>
          <w:spacing w:val="-5"/>
        </w:rPr>
        <w:t>供应商特定的依赖性</w:t>
      </w:r>
      <w:r>
        <w:rPr>
          <w:spacing w:val="-6"/>
        </w:rPr>
        <w:t>。</w:t>
      </w:r>
      <w:r>
        <w:rPr>
          <w:spacing w:val="-17"/>
        </w:rPr>
        <w:t xml:space="preserve"> </w:t>
      </w:r>
      <w:hyperlink w:history="true" w:anchor="bookmark241">
        <w:r>
          <w:rPr>
            <w:u w:val="single" w:color="C0C0C0"/>
            <w:spacing w:val="-6"/>
          </w:rPr>
          <w:t>Function</w:t>
        </w:r>
      </w:hyperlink>
      <w:hyperlink w:history="true" w:anchor="bookmark241">
        <w:r>
          <w:rPr>
            <w:u w:val="single" w:color="C0C0C0"/>
            <w:spacing w:val="-3"/>
          </w:rPr>
          <w:t xml:space="preserve">Dependency Link</w:t>
        </w:r>
      </w:hyperlink>
      <w:r>
        <w:rPr>
          <w:spacing w:val="-3"/>
        </w:rPr>
        <w:t>字段</w:t>
      </w:r>
      <w:r>
        <w:rPr>
          <w:spacing w:val="-4"/>
        </w:rPr>
        <w:t>用于</w:t>
      </w:r>
      <w:r>
        <w:rPr>
          <w:spacing w:val="-4"/>
        </w:rPr>
        <w:t>描述</w:t>
      </w:r>
      <w:r>
        <w:rPr>
          <w:spacing w:val="-4"/>
        </w:rPr>
        <w:t>这些</w:t>
      </w:r>
      <w:r>
        <w:rPr>
          <w:spacing w:val="-4"/>
        </w:rPr>
        <w:t>依赖关系。</w:t>
      </w:r>
    </w:p>
    <w:p>
      <w:pPr>
        <w:pStyle w:val="BodyText"/>
        <w:ind w:left="887" w:right="1359" w:hanging="12"/>
        <w:spacing w:before="146" w:line="241" w:lineRule="auto"/>
      </w:pPr>
      <w:r>
        <w:rPr>
          <w:spacing w:val="-4"/>
        </w:rPr>
        <w:t>此</w:t>
      </w:r>
      <w:r>
        <w:rPr>
          <w:spacing w:val="-4"/>
        </w:rPr>
        <w:t>字段</w:t>
      </w:r>
      <w:r>
        <w:rPr>
          <w:spacing w:val="-4"/>
        </w:rPr>
        <w:t>描述</w:t>
      </w:r>
      <w:r>
        <w:rPr>
          <w:spacing w:val="-5"/>
        </w:rPr>
        <w:t>PF之间的依赖关系。</w:t>
      </w:r>
      <w:r>
        <w:rPr>
          <w:spacing w:val="-23"/>
        </w:rPr>
        <w:t xml:space="preserve"> </w:t>
      </w:r>
      <w:r>
        <w:rPr>
          <w:spacing w:val="-5"/>
        </w:rPr>
        <w:t>VF</w:t>
      </w:r>
      <w:r>
        <w:rPr>
          <w:spacing w:val="-5"/>
        </w:rPr>
        <w:t>依赖关系</w:t>
      </w:r>
      <w:r>
        <w:rPr>
          <w:spacing w:val="-5"/>
        </w:rPr>
        <w:t>与</w:t>
      </w:r>
      <w:r>
        <w:rPr>
          <w:spacing w:val="-17"/>
        </w:rPr>
        <w:t>其关联PF</w:t>
      </w:r>
      <w:r>
        <w:rPr>
          <w:spacing w:val="-5"/>
        </w:rPr>
        <w:t>的</w:t>
      </w:r>
      <w:r>
        <w:rPr>
          <w:spacing w:val="-5"/>
        </w:rPr>
        <w:t>依赖关系</w:t>
      </w:r>
      <w:r>
        <w:t>相同</w:t>
      </w:r>
      <w:r>
        <w:rPr>
          <w:spacing w:val="-8"/>
        </w:rPr>
        <w:t>。</w:t>
      </w:r>
    </w:p>
    <w:p>
      <w:pPr>
        <w:pStyle w:val="P68B1DB1-BodyText3"/>
        <w:ind w:left="888"/>
        <w:spacing w:before="166" w:line="252" w:lineRule="exact"/>
      </w:pPr>
      <w:r>
        <w:rPr>
          <w:spacing w:val="-5"/>
        </w:rPr>
        <w:t>如果PF独立于设备的其他PF，则该字段应包含其自己的功能编号。</w:t>
      </w:r>
    </w:p>
    <w:p>
      <w:pPr>
        <w:pStyle w:val="P68B1DB1-BodyText3"/>
        <w:ind w:left="888"/>
        <w:spacing w:before="148" w:line="251" w:lineRule="exact"/>
      </w:pPr>
      <w:r>
        <w:rPr>
          <w:spacing w:val="-5"/>
        </w:rPr>
        <w:t>如果PF依赖于设备的其他PF，则该字段应</w:t>
      </w:r>
      <w:r>
        <w:rPr>
          <w:spacing w:val="-6"/>
        </w:rPr>
        <w:t>包含</w:t>
      </w:r>
      <w:r>
        <w:rPr>
          <w:spacing w:val="-6"/>
        </w:rPr>
        <w:t>同一个PF中</w:t>
      </w:r>
      <w:r>
        <w:rPr>
          <w:spacing w:val="-6"/>
        </w:rPr>
        <w:t>下一个PF</w:t>
      </w:r>
      <w:r>
        <w:rPr>
          <w:spacing w:val="-6"/>
        </w:rPr>
        <w:t>的</w:t>
      </w:r>
      <w:r>
        <w:rPr>
          <w:spacing w:val="-6"/>
        </w:rPr>
        <w:t>功能编号</w:t>
      </w:r>
    </w:p>
    <w:p>
      <w:pPr>
        <w:pStyle w:val="BodyText"/>
        <w:ind w:left="874" w:right="1256" w:firstLine="13"/>
        <w:spacing w:before="1" w:line="249" w:lineRule="auto"/>
      </w:pPr>
      <w:r>
        <w:rPr>
          <w:spacing w:val="-5"/>
        </w:rPr>
        <w:t>函数依赖列表。</w:t>
      </w:r>
      <w:r>
        <w:rPr>
          <w:spacing w:val="-17"/>
        </w:rPr>
        <w:t>函数</w:t>
      </w:r>
      <w:r>
        <w:rPr>
          <w:spacing w:val="-5"/>
        </w:rPr>
        <w:t>依赖列表中的最后一个PF</w:t>
      </w:r>
      <w:r>
        <w:rPr>
          <w:spacing w:val="-5"/>
        </w:rPr>
        <w:t>应</w:t>
      </w:r>
      <w:r>
        <w:rPr>
          <w:spacing w:val="-6"/>
        </w:rPr>
        <w:t>包含</w:t>
      </w:r>
      <w:r>
        <w:rPr>
          <w:spacing w:val="-23"/>
        </w:rPr>
        <w:t>函数依赖列表中</w:t>
      </w:r>
      <w:r>
        <w:rPr>
          <w:spacing w:val="-6"/>
        </w:rPr>
        <w:t>的第</w:t>
      </w:r>
      <w:r>
        <w:rPr>
          <w:spacing w:val="-6"/>
        </w:rPr>
        <w:t>一个PF</w:t>
      </w:r>
      <w:r>
        <w:t>的函数编号</w:t>
      </w:r>
      <w:r>
        <w:rPr>
          <w:spacing w:val="-5"/>
        </w:rPr>
        <w:t>。</w:t>
      </w:r>
    </w:p>
    <w:p>
      <w:pPr>
        <w:pStyle w:val="BodyText"/>
        <w:ind w:left="870" w:right="1670" w:firstLine="18"/>
        <w:spacing w:before="147" w:line="249" w:lineRule="auto"/>
      </w:pPr>
      <w:r>
        <w:rPr>
          <w:spacing w:val="-6"/>
        </w:rPr>
        <w:t xml:space="preserve">如果PF </w:t>
      </w:r>
      <w:r>
        <w:rPr>
          <w:sz w:val="16"/>
          <w:szCs w:val="16"/>
          <w:spacing w:val="-6"/>
          <w:position w:val="-2"/>
        </w:rPr>
        <w:t>p</w:t>
      </w:r>
      <w:r>
        <w:rPr>
          <w:spacing w:val="-6"/>
        </w:rPr>
        <w:t xml:space="preserve">和PF </w:t>
      </w:r>
      <w:r>
        <w:rPr>
          <w:sz w:val="16"/>
          <w:szCs w:val="16"/>
          <w:spacing w:val="-6"/>
          <w:position w:val="-2"/>
        </w:rPr>
        <w:t>q</w:t>
      </w:r>
      <w:r>
        <w:rPr>
          <w:spacing w:val="-6"/>
        </w:rPr>
        <w:t>在</w:t>
      </w:r>
      <w:r>
        <w:rPr>
          <w:spacing w:val="-18"/>
        </w:rPr>
        <w:t>相同</w:t>
      </w:r>
      <w:r>
        <w:rPr>
          <w:spacing w:val="-6"/>
        </w:rPr>
        <w:t>的</w:t>
      </w:r>
      <w:r>
        <w:rPr>
          <w:spacing w:val="-6"/>
        </w:rPr>
        <w:t>函数依赖列表中，</w:t>
      </w:r>
      <w:r>
        <w:rPr>
          <w:spacing w:val="-6"/>
        </w:rPr>
        <w:t>则</w:t>
      </w:r>
      <w:r>
        <w:rPr>
          <w:spacing w:val="-6"/>
        </w:rPr>
        <w:t>被分配</w:t>
      </w:r>
      <w:r>
        <w:rPr>
          <w:spacing w:val="-6"/>
        </w:rPr>
        <w:t xml:space="preserve">VF </w:t>
      </w:r>
      <w:r>
        <w:rPr>
          <w:sz w:val="16"/>
          <w:szCs w:val="16"/>
          <w:spacing w:val="-6"/>
          <w:position w:val="-2"/>
        </w:rPr>
        <w:t>p，</w:t>
      </w:r>
      <w:r>
        <w:rPr>
          <w:sz w:val="16"/>
          <w:szCs w:val="16"/>
          <w:spacing w:val="-6"/>
        </w:rPr>
        <w:t>n</w:t>
      </w:r>
      <w:r>
        <w:rPr>
          <w:spacing w:val="-6"/>
        </w:rPr>
        <w:t>的任何SI也应当被</w:t>
      </w:r>
      <w:r>
        <w:rPr>
          <w:spacing w:val="-7"/>
        </w:rPr>
        <w:t>分配</w:t>
      </w:r>
      <w:r>
        <w:rPr>
          <w:spacing w:val="-7"/>
        </w:rPr>
        <w:t>给</w:t>
      </w:r>
      <w:r>
        <w:rPr>
          <w:spacing w:val="-6"/>
          <w:position w:val="1"/>
        </w:rPr>
        <w:t>VF</w:t>
      </w:r>
      <w:r>
        <w:rPr>
          <w:sz w:val="16"/>
          <w:szCs w:val="16"/>
          <w:spacing w:val="-6"/>
          <w:position w:val="-1"/>
        </w:rPr>
        <w:t>q，n</w:t>
      </w:r>
      <w:r>
        <w:rPr>
          <w:spacing w:val="-6"/>
          <w:position w:val="1"/>
        </w:rPr>
        <w:t>。</w:t>
      </w:r>
    </w:p>
    <w:p>
      <w:pPr>
        <w:spacing w:line="249" w:lineRule="auto"/>
        <w:sectPr>
          <w:footerReference w:type="default" r:id="rId14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274265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8439943"/>
            <wp:effectExtent l="0" t="0" r="0" b="0"/>
            <wp:wrapNone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43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53"/>
        <w:ind w:left="1237"/>
        <w:spacing w:before="108" w:line="172" w:lineRule="auto"/>
        <w:rPr>
          <w:sz w:val="36"/>
          <w:szCs w:val="36"/>
        </w:rPr>
      </w:pPr>
      <w:r>
        <w:t>执行说明</w:t>
      </w:r>
    </w:p>
    <w:p>
      <w:pPr>
        <w:pStyle w:val="P68B1DB1-BodyText154"/>
        <w:ind w:left="1242"/>
        <w:spacing w:before="28" w:line="454" w:lineRule="exact"/>
        <w:rPr>
          <w:sz w:val="36"/>
          <w:szCs w:val="36"/>
        </w:rPr>
      </w:pPr>
      <w:r>
        <w:t>函数依赖关系链接示例</w:t>
      </w:r>
    </w:p>
    <w:p>
      <w:pPr>
        <w:pStyle w:val="P68B1DB1-BodyText3"/>
        <w:ind w:left="1220"/>
        <w:spacing w:before="144" w:line="252" w:lineRule="exact"/>
      </w:pPr>
      <w:r>
        <w:rPr>
          <w:spacing w:val="-4"/>
        </w:rPr>
        <w:t>考虑以下场景：</w:t>
      </w:r>
    </w:p>
    <w:p>
      <w:pPr>
        <w:spacing w:line="145" w:lineRule="exact"/>
      </w:pPr>
    </w:p>
    <w:tbl>
      <w:tblPr>
        <w:tblStyle w:val="TableNormal"/>
        <w:tblW w:w="3711" w:type="dxa"/>
        <w:tblInd w:w="406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185"/>
        <w:gridCol w:w="511"/>
        <w:gridCol w:w="511"/>
        <w:gridCol w:w="504"/>
      </w:tblGrid>
      <w:tr>
        <w:trPr>
          <w:trHeight w:val="414" w:hRule="atLeast"/>
        </w:trPr>
        <w:tc>
          <w:tcPr>
            <w:tcW w:w="2185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640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SR-IOV字段</w:t>
            </w:r>
          </w:p>
        </w:tc>
        <w:tc>
          <w:tcPr>
            <w:tcW w:w="511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0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 xml:space="preserve">PF 0</w:t>
            </w:r>
          </w:p>
        </w:tc>
        <w:tc>
          <w:tcPr>
            <w:tcW w:w="511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09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 xml:space="preserve">PF 1</w:t>
            </w:r>
          </w:p>
        </w:tc>
        <w:tc>
          <w:tcPr>
            <w:tcW w:w="50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 xml:space="preserve">PF 2</w:t>
            </w:r>
          </w:p>
        </w:tc>
      </w:tr>
      <w:tr>
        <w:trPr>
          <w:trHeight w:val="400" w:hRule="atLeast"/>
        </w:trPr>
        <w:tc>
          <w:tcPr>
            <w:tcW w:w="2185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106"/>
              <w:spacing w:before="88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hyperlink w:history="true" w:anchor="bookmark188">
              <w:r>
                <w:t>函数依赖关系链接</w:t>
              </w:r>
            </w:hyperlink>
          </w:p>
        </w:tc>
        <w:tc>
          <w:tcPr>
            <w:tcW w:w="511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217"/>
              <w:spacing w:before="14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511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214"/>
              <w:spacing w:before="14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50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210"/>
              <w:spacing w:before="145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2</w:t>
            </w:r>
          </w:p>
        </w:tc>
      </w:tr>
      <w:tr>
        <w:trPr>
          <w:trHeight w:val="401" w:hRule="atLeast"/>
        </w:trPr>
        <w:tc>
          <w:tcPr>
            <w:tcW w:w="2185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hyperlink w:history="true" w:anchor="bookmark119">
              <w:r>
                <w:t>NumVF</w:t>
              </w:r>
            </w:hyperlink>
          </w:p>
        </w:tc>
        <w:tc>
          <w:tcPr>
            <w:tcW w:w="511" w:type="dxa"/>
            <w:vAlign w:val="top"/>
            <w:tcBorders>
              <w:right w:val="single" w:color="C0C0C0" w:sz="4" w:space="0"/>
            </w:tcBorders>
          </w:tcPr>
          <w:p>
            <w:pPr>
              <w:ind w:left="206"/>
              <w:spacing w:before="152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511" w:type="dxa"/>
            <w:vAlign w:val="top"/>
            <w:tcBorders>
              <w:left w:val="single" w:color="C0C0C0" w:sz="4" w:space="0"/>
            </w:tcBorders>
          </w:tcPr>
          <w:p>
            <w:pPr>
              <w:ind w:left="209"/>
              <w:spacing w:before="152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504" w:type="dxa"/>
            <w:vAlign w:val="top"/>
            <w:tcBorders>
              <w:right w:val="nil"/>
            </w:tcBorders>
          </w:tcPr>
          <w:p>
            <w:pPr>
              <w:ind w:left="212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6</w:t>
            </w:r>
          </w:p>
        </w:tc>
      </w:tr>
      <w:tr>
        <w:trPr>
          <w:trHeight w:val="401" w:hRule="atLeast"/>
        </w:trPr>
        <w:tc>
          <w:tcPr>
            <w:tcW w:w="2185" w:type="dxa"/>
            <w:vAlign w:val="top"/>
            <w:tcBorders>
              <w:left w:val="nil"/>
            </w:tcBorders>
          </w:tcPr>
          <w:p>
            <w:pPr>
              <w:ind w:left="106"/>
              <w:spacing w:before="141" w:line="18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hyperlink w:history="true" w:anchor="bookmark253">
              <w:r>
                <w:rPr>
                  <w:spacing w:val="-7"/>
                </w:rPr>
                <w:t>第一</w:t>
              </w:r>
              <w:r>
                <w:rPr>
                  <w:spacing w:val="-7"/>
                </w:rPr>
                <w:t>个VF偏移</w:t>
              </w:r>
            </w:hyperlink>
          </w:p>
        </w:tc>
        <w:tc>
          <w:tcPr>
            <w:tcW w:w="511" w:type="dxa"/>
            <w:vAlign w:val="top"/>
            <w:tcBorders>
              <w:right w:val="single" w:color="C0C0C0" w:sz="4" w:space="0"/>
            </w:tcBorders>
          </w:tcPr>
          <w:p>
            <w:pPr>
              <w:ind w:left="206"/>
              <w:spacing w:before="156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511" w:type="dxa"/>
            <w:vAlign w:val="top"/>
            <w:tcBorders>
              <w:left w:val="single" w:color="C0C0C0" w:sz="4" w:space="0"/>
            </w:tcBorders>
          </w:tcPr>
          <w:p>
            <w:pPr>
              <w:ind w:left="209"/>
              <w:spacing w:before="156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504" w:type="dxa"/>
            <w:vAlign w:val="top"/>
            <w:tcBorders>
              <w:right w:val="nil"/>
            </w:tcBorders>
          </w:tcPr>
          <w:p>
            <w:pPr>
              <w:ind w:left="207"/>
              <w:spacing w:before="156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</w:tr>
      <w:tr>
        <w:trPr>
          <w:trHeight w:val="416" w:hRule="atLeast"/>
        </w:trPr>
        <w:tc>
          <w:tcPr>
            <w:tcW w:w="2185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90"/>
              <w:spacing w:before="101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hyperlink w:history="true" w:anchor="bookmark254">
              <w:r>
                <w:rPr>
                  <w:spacing w:val="-5"/>
                </w:rPr>
                <w:t>VF</w:t>
              </w:r>
              <w:r>
                <w:rPr>
                  <w:spacing w:val="-5"/>
                </w:rPr>
                <w:t>跨步</w:t>
              </w:r>
            </w:hyperlink>
          </w:p>
        </w:tc>
        <w:tc>
          <w:tcPr>
            <w:tcW w:w="511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208"/>
              <w:spacing w:before="15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3</w:t>
            </w:r>
          </w:p>
        </w:tc>
        <w:tc>
          <w:tcPr>
            <w:tcW w:w="511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210"/>
              <w:spacing w:before="15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3</w:t>
            </w:r>
          </w:p>
        </w:tc>
        <w:tc>
          <w:tcPr>
            <w:tcW w:w="50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08"/>
              <w:spacing w:before="15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3</w:t>
            </w:r>
          </w:p>
        </w:tc>
      </w:tr>
    </w:tbl>
    <w:p>
      <w:pPr>
        <w:spacing w:before="208"/>
      </w:pPr>
    </w:p>
    <w:tbl>
      <w:tblPr>
        <w:tblStyle w:val="TableNormal"/>
        <w:tblW w:w="4494" w:type="dxa"/>
        <w:tblInd w:w="367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02"/>
        <w:gridCol w:w="1834"/>
        <w:gridCol w:w="1158"/>
      </w:tblGrid>
      <w:tr>
        <w:trPr>
          <w:trHeight w:val="418" w:hRule="atLeast"/>
        </w:trPr>
        <w:tc>
          <w:tcPr>
            <w:tcW w:w="150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功能号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494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6"/>
            </w:pPr>
            <w:r>
              <w:t>描述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08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4"/>
            </w:pPr>
            <w:r>
              <w:t>独立</w:t>
            </w:r>
          </w:p>
        </w:tc>
      </w:tr>
      <w:tr>
        <w:trPr>
          <w:trHeight w:val="403" w:hRule="atLeast"/>
        </w:trPr>
        <w:tc>
          <w:tcPr>
            <w:tcW w:w="150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710"/>
              <w:spacing w:before="14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767"/>
              <w:spacing w:before="14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 xml:space="preserve">PF 0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487"/>
              <w:spacing w:before="14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16"/>
              <w:spacing w:before="145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767"/>
              <w:spacing w:before="141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 xml:space="preserve">PF 1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42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09"/>
              <w:spacing w:before="144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2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767"/>
              <w:spacing w:before="142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 xml:space="preserve">PF 2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4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7"/>
            </w:pPr>
            <w:r>
              <w:t>是的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07"/>
              <w:spacing w:before="14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3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44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4"/>
            </w:pPr>
            <w:r>
              <w:t>功能不存在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05"/>
              <w:spacing w:before="148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34"/>
              <w:spacing w:before="8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10"/>
              </w:rPr>
              <w:t xml:space="preserve">VF 0，1（又名PF 0 VF 1）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07"/>
              <w:spacing w:before="149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5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34"/>
              <w:spacing w:before="9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10"/>
              </w:rPr>
              <w:t xml:space="preserve">VF 1，1（又名PF 1 VF</w:t>
            </w:r>
            <w:r>
              <w:rPr>
                <w:spacing w:val="-11"/>
              </w:rPr>
              <w:t>1）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4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11"/>
              <w:spacing w:before="14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6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34"/>
              <w:spacing w:before="9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10"/>
              </w:rPr>
              <w:t xml:space="preserve">VF 2，1（又名PF 2 VF 1）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4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7"/>
            </w:pPr>
            <w:r>
              <w:t>是的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10"/>
              <w:spacing w:before="15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7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4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9"/>
              </w:rPr>
              <w:t xml:space="preserve">VF 0.2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10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8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49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 xml:space="preserve">VF 1，2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709"/>
              <w:spacing w:before="151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9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9"/>
              </w:rPr>
              <w:t xml:space="preserve">VF 2.2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7"/>
            </w:pPr>
            <w:r>
              <w:t>是的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10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9"/>
              </w:rPr>
              <w:t xml:space="preserve">VF 0.3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5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5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11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 xml:space="preserve">VF 1.3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52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4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12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9"/>
              </w:rPr>
              <w:t xml:space="preserve">VF 2.3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7"/>
            </w:pPr>
            <w:r>
              <w:t>是的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13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4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9"/>
              </w:rPr>
              <w:t xml:space="preserve">VF 0.4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</w:tr>
      <w:tr>
        <w:trPr>
          <w:trHeight w:val="404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8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14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 xml:space="preserve">VF 1.4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87"/>
              <w:spacing w:before="15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</w:tr>
      <w:tr>
        <w:trPr>
          <w:trHeight w:val="405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9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15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9"/>
              </w:rPr>
              <w:t xml:space="preserve">VF 2.4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5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7"/>
            </w:pPr>
            <w:r>
              <w:t>是的</w:t>
            </w:r>
          </w:p>
        </w:tc>
      </w:tr>
      <w:tr>
        <w:trPr>
          <w:trHeight w:val="405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468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9"/>
              </w:rPr>
              <w:t>16至17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06"/>
              <w:spacing w:before="10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4"/>
            </w:pPr>
            <w:r>
              <w:t>功能不存在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405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72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18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9"/>
              </w:rPr>
              <w:t xml:space="preserve">VF 2.5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5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7"/>
            </w:pPr>
            <w:r>
              <w:t>是的</w:t>
            </w:r>
          </w:p>
        </w:tc>
      </w:tr>
      <w:tr>
        <w:trPr>
          <w:trHeight w:val="405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468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9"/>
              </w:rPr>
              <w:t>19至20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106"/>
              <w:spacing w:before="10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4"/>
            </w:pPr>
            <w:r>
              <w:t>功能不存在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412" w:hRule="atLeast"/>
        </w:trPr>
        <w:tc>
          <w:tcPr>
            <w:tcW w:w="1502" w:type="dxa"/>
            <w:vAlign w:val="top"/>
            <w:tcBorders>
              <w:left w:val="nil"/>
            </w:tcBorders>
          </w:tcPr>
          <w:p>
            <w:pPr>
              <w:ind w:left="664"/>
              <w:spacing w:before="157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21</w:t>
            </w:r>
          </w:p>
        </w:tc>
        <w:tc>
          <w:tcPr>
            <w:tcW w:w="1834" w:type="dxa"/>
            <w:vAlign w:val="top"/>
            <w:tcBorders>
              <w:right w:val="single" w:color="C0C0C0" w:sz="4" w:space="0"/>
            </w:tcBorders>
          </w:tcPr>
          <w:p>
            <w:pPr>
              <w:ind w:left="688"/>
              <w:spacing w:before="15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9"/>
              </w:rPr>
              <w:t xml:space="preserve">VF 2.6</w:t>
            </w:r>
          </w:p>
        </w:tc>
        <w:tc>
          <w:tcPr>
            <w:tcW w:w="1158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456"/>
              <w:spacing w:before="15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7"/>
            </w:pPr>
            <w:r>
              <w:t>是的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headerReference w:type="default" r:id="rId148"/>
          <w:footerReference w:type="default" r:id="rId149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8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160"/>
        <w:ind w:firstLine="870"/>
        <w:spacing w:line="5924" w:lineRule="exact"/>
      </w:pPr>
      <w:r>
        <w:pict>
          <v:group id="_x0000_s864" style="mso-position-vertical-relative:line;mso-position-horizontal-relative:char;width:500pt;height:296.2pt;" filled="false" stroked="false" coordsize="10000,5924" coordorigin="0,0">
            <v:rect id="_x0000_s866" style="position:absolute;left:0;top:0;width:10000;height:5924;" fillcolor="#E5F4FF" filled="true" stroked="false"/>
            <v:shape id="_x0000_s868" style="position:absolute;left:320;top:280;width:9372;height:541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4494" w:type="dxa"/>
                      <w:tblInd w:w="2482" w:type="dxa"/>
                      <w:tblLayout w:type="fixed"/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</w:tblPr>
                    <w:tblGrid>
                      <w:gridCol w:w="1502"/>
                      <w:gridCol w:w="1834"/>
                      <w:gridCol w:w="1158"/>
                    </w:tblGrid>
                    <w:tr>
                      <w:trPr>
                        <w:trHeight w:val="408" w:hRule="atLeast"/>
                      </w:trPr>
                      <w:tc>
                        <w:tcPr>
                          <w:tcW w:w="1502" w:type="dxa"/>
                          <w:vAlign w:val="top"/>
                          <w:tcBorders>
                            <w:left w:val="nil"/>
                            <w:right w:val="single" w:color="C0C0C0" w:sz="6" w:space="0"/>
                          </w:tcBorders>
                        </w:tcPr>
                        <w:p>
                          <w:pPr>
                            <w:ind w:left="106"/>
                            <w:spacing w:before="94" w:line="227" w:lineRule="exact"/>
                            <w:rPr>
                              <w:rFonts w:ascii="Tahoma" w:hAnsi="Tahoma" w:cs="Tahoma" w:eastAsia="Tahoma"/>
                              <w:sz w:val="18"/>
                              <w:szCs w:val="18"/>
                            </w:rPr>
                            <w:pStyle w:val="P68B1DB1-Normal96"/>
                          </w:pPr>
                          <w:r>
                            <w:t>功能号</w:t>
                          </w:r>
                        </w:p>
                      </w:tc>
                      <w:tc>
                        <w:tcPr>
                          <w:tcW w:w="1834" w:type="dxa"/>
                          <w:vAlign w:val="top"/>
                          <w:tcBorders>
                            <w:left w:val="single" w:color="C0C0C0" w:sz="6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494"/>
                            <w:spacing w:before="94" w:line="227" w:lineRule="exact"/>
                            <w:rPr>
                              <w:rFonts w:ascii="Tahoma" w:hAnsi="Tahoma" w:cs="Tahoma" w:eastAsia="Tahoma"/>
                              <w:sz w:val="18"/>
                              <w:szCs w:val="18"/>
                            </w:rPr>
                            <w:pStyle w:val="P68B1DB1-Normal156"/>
                          </w:pPr>
                          <w:r>
                            <w:t>描述</w:t>
                          </w:r>
                        </w:p>
                      </w:tc>
                      <w:tc>
                        <w:tcPr>
                          <w:tcW w:w="1158" w:type="dxa"/>
                          <w:vAlign w:val="top"/>
                          <w:tcBorders>
                            <w:right w:val="nil"/>
                            <w:left w:val="single" w:color="C0C0C0" w:sz="4" w:space="0"/>
                          </w:tcBorders>
                        </w:tcPr>
                        <w:p>
                          <w:pPr>
                            <w:ind w:left="108"/>
                            <w:spacing w:before="94" w:line="227" w:lineRule="exact"/>
                            <w:rPr>
                              <w:rFonts w:ascii="Tahoma" w:hAnsi="Tahoma" w:cs="Tahoma" w:eastAsia="Tahoma"/>
                              <w:sz w:val="18"/>
                              <w:szCs w:val="18"/>
                            </w:rPr>
                            <w:pStyle w:val="P68B1DB1-Normal94"/>
                          </w:pPr>
                          <w:r>
                            <w:t>独立</w:t>
                          </w:r>
                        </w:p>
                      </w:tc>
                    </w:tr>
                    <w:tr>
                      <w:trPr>
                        <w:trHeight w:val="405" w:hRule="atLeast"/>
                      </w:trPr>
                      <w:tc>
                        <w:tcPr>
                          <w:tcW w:w="1502" w:type="dxa"/>
                          <w:vAlign w:val="top"/>
                          <w:tcBorders>
                            <w:left w:val="nil"/>
                            <w:right w:val="single" w:color="C0C0C0" w:sz="6" w:space="0"/>
                          </w:tcBorders>
                        </w:tcPr>
                        <w:p>
                          <w:pPr>
                            <w:ind w:left="416"/>
                            <w:spacing w:before="148" w:line="169" w:lineRule="auto"/>
                            <w:rPr>
                              <w:rFonts w:ascii="Tahoma" w:hAnsi="Tahoma" w:cs="Tahoma" w:eastAsia="Tahoma"/>
                              <w:sz w:val="18"/>
                              <w:szCs w:val="18"/>
                            </w:rPr>
                            <w:pStyle w:val="P68B1DB1-Normal64"/>
                          </w:pPr>
                          <w:r>
                            <w:rPr>
                              <w:spacing w:val="-8"/>
                            </w:rPr>
                            <w:t>22至255</w:t>
                          </w:r>
                        </w:p>
                      </w:tc>
                      <w:tc>
                        <w:tcPr>
                          <w:tcW w:w="1834" w:type="dxa"/>
                          <w:vAlign w:val="top"/>
                          <w:tcBorders>
                            <w:left w:val="single" w:color="C0C0C0" w:sz="6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106"/>
                            <w:spacing w:before="90" w:line="227" w:lineRule="exact"/>
                            <w:rPr>
                              <w:rFonts w:ascii="Tahoma" w:hAnsi="Tahoma" w:cs="Tahoma" w:eastAsia="Tahoma"/>
                              <w:sz w:val="18"/>
                              <w:szCs w:val="18"/>
                            </w:rPr>
                            <w:pStyle w:val="P68B1DB1-Normal94"/>
                          </w:pPr>
                          <w:r>
                            <w:t>功能不存在</w:t>
                          </w:r>
                        </w:p>
                      </w:tc>
                      <w:tc>
                        <w:tcPr>
                          <w:tcW w:w="1158" w:type="dxa"/>
                          <w:vAlign w:val="top"/>
                          <w:tcBorders>
                            <w:right w:val="nil"/>
                            <w:left w:val="single" w:color="C0C0C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ind w:left="24" w:right="159" w:firstLine="13"/>
                      <w:spacing w:before="153" w:line="249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7"/>
                      </w:rPr>
                      <w:t>在</w:t>
                    </w:r>
                    <w:r>
                      <w:rPr>
                        <w:spacing w:val="-7"/>
                      </w:rPr>
                      <w:t>本例中，功能</w:t>
                    </w:r>
                    <w:r>
                      <w:rPr>
                        <w:spacing w:val="-7"/>
                      </w:rPr>
                      <w:t>4和</w:t>
                    </w:r>
                    <w:r>
                      <w:rPr>
                        <w:spacing w:val="-7"/>
                      </w:rPr>
                      <w:t>5必须分配</w:t>
                    </w:r>
                    <w:r>
                      <w:rPr>
                        <w:spacing w:val="-7"/>
                      </w:rPr>
                      <w:t>给</w:t>
                    </w:r>
                    <w:r>
                      <w:rPr>
                        <w:spacing w:val="-7"/>
                      </w:rPr>
                      <w:t>同一SI。</w:t>
                    </w:r>
                    <w:r>
                      <w:rPr>
                        <w:spacing w:val="-14"/>
                      </w:rPr>
                      <w:t>同样</w:t>
                    </w:r>
                    <w:r>
                      <w:rPr>
                        <w:spacing w:val="-7"/>
                      </w:rPr>
                      <w:t>，函数</w:t>
                    </w:r>
                    <w:r>
                      <w:rPr>
                        <w:spacing w:val="-7"/>
                      </w:rPr>
                      <w:t>7</w:t>
                    </w:r>
                    <w:r>
                      <w:rPr>
                        <w:spacing w:val="-7"/>
                      </w:rPr>
                      <w:t>和</w:t>
                    </w:r>
                    <w:r>
                      <w:rPr>
                        <w:spacing w:val="-7"/>
                      </w:rPr>
                      <w:t>8、10</w:t>
                    </w:r>
                    <w:r>
                      <w:rPr>
                        <w:spacing w:val="-7"/>
                      </w:rPr>
                      <w:t>和11</w:t>
                    </w:r>
                    <w:r>
                      <w:rPr>
                        <w:spacing w:val="-7"/>
                      </w:rPr>
                      <w:t>以及</w:t>
                    </w:r>
                    <w:r>
                      <w:rPr>
                        <w:spacing w:val="-7"/>
                      </w:rPr>
                      <w:t>13和14必须一起分配</w:t>
                    </w:r>
                    <w:r>
                      <w:rPr>
                        <w:spacing w:val="-7"/>
                      </w:rPr>
                      <w:t>。如果PF</w:t>
                    </w:r>
                    <w:r>
                      <w:rPr>
                        <w:spacing w:val="-8"/>
                      </w:rPr>
                      <w:t>分配</w:t>
                    </w:r>
                    <w:r>
                      <w:rPr>
                        <w:spacing w:val="-8"/>
                      </w:rPr>
                      <w:t>给</w:t>
                    </w:r>
                    <w:r>
                      <w:rPr>
                        <w:spacing w:val="-8"/>
                      </w:rPr>
                      <w:t>SI，则功能</w:t>
                    </w:r>
                    <w:r>
                      <w:rPr>
                        <w:spacing w:val="-8"/>
                      </w:rPr>
                      <w:t>0</w:t>
                    </w:r>
                    <w:r>
                      <w:rPr>
                        <w:spacing w:val="-8"/>
                      </w:rPr>
                      <w:t>和1也必须</w:t>
                    </w:r>
                    <w:r>
                      <w:rPr>
                        <w:spacing w:val="-12"/>
                      </w:rPr>
                      <w:t>一起</w:t>
                    </w:r>
                    <w:r>
                      <w:rPr>
                        <w:spacing w:val="-8"/>
                      </w:rPr>
                      <w:t>分配</w:t>
                    </w:r>
                    <w:r>
                      <w:rPr>
                        <w:spacing w:val="-7"/>
                      </w:rPr>
                      <w:t>。功能</w:t>
                    </w:r>
                    <w:r>
                      <w:rPr>
                        <w:spacing w:val="-7"/>
                      </w:rPr>
                      <w:t>2、6、9、12、15、18和</w:t>
                    </w:r>
                    <w:r>
                      <w:rPr>
                        <w:spacing w:val="-7"/>
                      </w:rPr>
                      <w:t>21</w:t>
                    </w:r>
                    <w:r>
                      <w:rPr>
                        <w:spacing w:val="-7"/>
                      </w:rPr>
                      <w:t>是</w:t>
                    </w:r>
                    <w:r>
                      <w:rPr>
                        <w:spacing w:val="-8"/>
                      </w:rPr>
                      <w:t>独立</w:t>
                    </w:r>
                    <w:r>
                      <w:rPr>
                        <w:spacing w:val="-12"/>
                      </w:rPr>
                      <w:t>的</w:t>
                    </w:r>
                    <w:r>
                      <w:rPr>
                        <w:spacing w:val="-8"/>
                      </w:rPr>
                      <w:t>，并且可以</w:t>
                    </w:r>
                    <w:r>
                      <w:rPr>
                        <w:spacing w:val="-12"/>
                      </w:rPr>
                      <w:t>以任何方式</w:t>
                    </w:r>
                    <w:r>
                      <w:rPr>
                        <w:spacing w:val="-8"/>
                      </w:rPr>
                      <w:t>分配</w:t>
                    </w:r>
                    <w:r>
                      <w:rPr>
                        <w:spacing w:val="-8"/>
                      </w:rPr>
                      <w:t>给</w:t>
                    </w:r>
                    <w:r>
                      <w:rPr>
                        <w:spacing w:val="-8"/>
                      </w:rPr>
                      <w:t>SI</w:t>
                    </w:r>
                    <w:r>
                      <w:rPr>
                        <w:spacing w:val="-8"/>
                      </w:rPr>
                      <w:t>。</w:t>
                    </w:r>
                  </w:p>
                  <w:p>
                    <w:pPr>
                      <w:ind w:left="29" w:right="355" w:hanging="9"/>
                      <w:spacing w:before="144" w:line="252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功能依赖列表中的所有PF</w:t>
                    </w:r>
                    <w:r>
                      <w:rPr>
                        <w:spacing w:val="-5"/>
                      </w:rPr>
                      <w:t>应具有</w:t>
                    </w:r>
                    <w:r>
                      <w:rPr>
                        <w:spacing w:val="-17"/>
                      </w:rPr>
                      <w:t>相同</w:t>
                    </w:r>
                    <w:r>
                      <w:rPr>
                        <w:spacing w:val="-5"/>
                      </w:rPr>
                      <w:t>的</w:t>
                    </w:r>
                    <w:hyperlink w:history="true" w:anchor="bookmark247">
                      <w:r>
                        <w:rPr>
                          <w:u w:val="single" w:color="C0C0C0"/>
                          <w:spacing w:val="-5"/>
                        </w:rPr>
                        <w:t>InitialVF、</w:t>
                      </w:r>
                    </w:hyperlink>
                    <w:hyperlink w:history="true" w:anchor="bookmark248">
                      <w:r>
                        <w:rPr>
                          <w:u w:val="single" w:color="C0C0C0"/>
                          <w:spacing w:val="-5"/>
                        </w:rPr>
                        <w:t>TotalVF</w:t>
                      </w:r>
                    </w:hyperlink>
                    <w:r>
                      <w:rPr>
                        <w:spacing w:val="-5"/>
                      </w:rPr>
                      <w:t>和</w:t>
                    </w:r>
                    <w:hyperlink w:history="true" w:anchor="bookmark137">
                      <w:r>
                        <w:rPr>
                          <w:u w:val="single" w:color="C0C0C0"/>
                          <w:spacing w:val="-5"/>
                        </w:rPr>
                        <w:t>VF迁移</w:t>
                      </w:r>
                    </w:hyperlink>
                    <w:hyperlink w:history="true" w:anchor="bookmark137">
                      <w:r>
                        <w:rPr>
                          <w:u w:val="single" w:color="C0C0C0"/>
                        </w:rPr>
                        <w:t>能力</w:t>
                      </w:r>
                    </w:hyperlink>
                    <w:r>
                      <w:t>字段值</w:t>
                    </w:r>
                    <w:r>
                      <w:rPr>
                        <w:spacing w:val="4"/>
                      </w:rPr>
                      <w:t>。</w:t>
                    </w:r>
                  </w:p>
                  <w:p>
                    <w:pPr>
                      <w:ind w:left="29" w:right="22" w:hanging="1"/>
                      <w:spacing w:before="143" w:line="25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SR-PCIM</w:t>
                    </w:r>
                    <w:r>
                      <w:rPr>
                        <w:spacing w:val="-5"/>
                      </w:rPr>
                      <w:t>应确保</w:t>
                    </w:r>
                    <w:r>
                      <w:rPr>
                        <w:spacing w:val="-17"/>
                      </w:rPr>
                      <w:t>在将功能依赖列表</w:t>
                    </w:r>
                    <w:r>
                      <w:rPr>
                        <w:spacing w:val="-5"/>
                      </w:rPr>
                      <w:t>中的任何VF分配给SI之前，该功能依赖列表中的所有PF</w:t>
                    </w:r>
                    <w:r>
                      <w:rPr>
                        <w:spacing w:val="-6"/>
                      </w:rPr>
                      <w:t>具有</w:t>
                    </w:r>
                    <w:r>
                      <w:rPr>
                        <w:spacing w:val="-6"/>
                      </w:rPr>
                      <w:t>相同</w:t>
                    </w:r>
                    <w:r>
                      <w:rPr>
                        <w:spacing w:val="-6"/>
                      </w:rPr>
                      <w:t>的</w:t>
                    </w:r>
                    <w:hyperlink w:history="true" w:anchor="bookmark225">
                      <w:r>
                        <w:rPr>
                          <w:u w:val="single" w:color="C0C0C0"/>
                          <w:spacing w:val="-6"/>
                        </w:rPr>
                        <w:t>NumVF、</w:t>
                      </w:r>
                    </w:hyperlink>
                    <w:hyperlink w:history="true" w:anchor="bookmark29">
                      <w:r>
                        <w:rPr>
                          <w:u w:val="single" w:color="C0C0C0"/>
                          <w:spacing w:val="-6"/>
                        </w:rPr>
                        <w:t>VF启用</w:t>
                      </w:r>
                    </w:hyperlink>
                    <w:r>
                      <w:rPr>
                        <w:spacing w:val="-5"/>
                      </w:rPr>
                      <w:t>和</w:t>
                    </w:r>
                    <w:hyperlink w:history="true" w:anchor="bookmark156">
                      <w:r>
                        <w:rPr>
                          <w:u w:val="single" w:color="C0C0C0"/>
                          <w:spacing w:val="-5"/>
                        </w:rPr>
                        <w:t>VF迁移启用</w:t>
                      </w:r>
                    </w:hyperlink>
                    <w:r>
                      <w:rPr>
                        <w:spacing w:val="-5"/>
                      </w:rPr>
                      <w:t>字段</w:t>
                    </w:r>
                    <w:r>
                      <w:rPr>
                        <w:spacing w:val="-14"/>
                      </w:rPr>
                      <w:t>值</w:t>
                    </w:r>
                    <w:r>
                      <w:rPr>
                        <w:spacing w:val="-6"/>
                      </w:rPr>
                      <w:t>。</w:t>
                    </w:r>
                  </w:p>
                  <w:p>
                    <w:pPr>
                      <w:ind w:left="27" w:right="20" w:hanging="8"/>
                      <w:spacing w:before="130" w:line="263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VF迁移和</w:t>
                    </w:r>
                    <w:r>
                      <w:rPr>
                        <w:spacing w:val="-6"/>
                      </w:rPr>
                      <w:t>VF映射操作</w:t>
                    </w:r>
                    <w:r>
                      <w:rPr>
                        <w:spacing w:val="-6"/>
                      </w:rPr>
                      <w:t>对于</w:t>
                    </w:r>
                    <w:r>
                      <w:rPr>
                        <w:spacing w:val="-7"/>
                      </w:rPr>
                      <w:t>每个</w:t>
                    </w:r>
                    <w:r>
                      <w:rPr>
                        <w:spacing w:val="-7"/>
                      </w:rPr>
                      <w:t>VF独立发生。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7"/>
                      </w:rPr>
                      <w:t>SR-PCIM</w:t>
                    </w:r>
                    <w:r>
                      <w:rPr>
                        <w:spacing w:val="-7"/>
                      </w:rPr>
                      <w:t>不得</w:t>
                    </w:r>
                    <w:r>
                      <w:rPr>
                        <w:spacing w:val="-7"/>
                      </w:rPr>
                      <w:t>将</w:t>
                    </w:r>
                    <w:r>
                      <w:rPr>
                        <w:spacing w:val="-7"/>
                      </w:rPr>
                      <w:t>VF</w:t>
                    </w:r>
                    <w:r>
                      <w:rPr>
                        <w:spacing w:val="-18"/>
                      </w:rPr>
                      <w:t>分配</w:t>
                    </w:r>
                    <w:r>
                      <w:rPr>
                        <w:spacing w:val="-7"/>
                      </w:rPr>
                      <w:t>给</w:t>
                    </w:r>
                    <w:r>
                      <w:rPr>
                        <w:spacing w:val="-7"/>
                      </w:rPr>
                      <w:t>SI</w:t>
                    </w:r>
                    <w:r>
                      <w:t>，</w:t>
                    </w:r>
                    <w:r>
                      <w:rPr>
                        <w:spacing w:val="-6"/>
                      </w:rPr>
                      <w:t>直到其可以分配所有相关</w:t>
                    </w:r>
                    <w:r>
                      <w:rPr>
                        <w:spacing w:val="-6"/>
                      </w:rPr>
                      <w:t>VF。例如</w:t>
                    </w:r>
                    <w:r>
                      <w:rPr>
                        <w:spacing w:val="-6"/>
                      </w:rPr>
                      <w:t>，</w:t>
                    </w:r>
                    <w:r>
                      <w:rPr>
                        <w:spacing w:val="-7"/>
                      </w:rPr>
                      <w:t>使用</w:t>
                    </w:r>
                    <w:r>
                      <w:rPr>
                        <w:spacing w:val="-16"/>
                      </w:rPr>
                      <w:t>上述</w:t>
                    </w:r>
                    <w:r>
                      <w:rPr>
                        <w:spacing w:val="-7"/>
                      </w:rPr>
                      <w:t>场景</w:t>
                    </w:r>
                    <w:r>
                      <w:rPr>
                        <w:spacing w:val="-7"/>
                      </w:rPr>
                      <w:t>，如果</w:t>
                    </w:r>
                    <w:r>
                      <w:rPr>
                        <w:spacing w:val="-7"/>
                      </w:rPr>
                      <w:t>VF</w:t>
                    </w:r>
                    <w:r>
                      <w:rPr>
                        <w:spacing w:val="-7"/>
                      </w:rPr>
                      <w:t>0，2</w:t>
                    </w:r>
                    <w:r>
                      <w:rPr>
                        <w:spacing w:val="-7"/>
                      </w:rPr>
                      <w:t>（功能</w:t>
                    </w:r>
                    <w:r>
                      <w:rPr>
                        <w:spacing w:val="-7"/>
                      </w:rPr>
                      <w:t>7）</w:t>
                    </w:r>
                    <w:r>
                      <w:rPr>
                        <w:spacing w:val="-7"/>
                      </w:rPr>
                      <w:t>和</w:t>
                    </w:r>
                    <w:r>
                      <w:rPr>
                        <w:spacing w:val="-7"/>
                      </w:rPr>
                      <w:t>VF</w:t>
                    </w:r>
                    <w:r>
                      <w:rPr>
                        <w:spacing w:val="-7"/>
                      </w:rPr>
                      <w:t>1，2</w:t>
                    </w:r>
                    <w:r>
                      <w:rPr>
                        <w:spacing w:val="-4"/>
                      </w:rPr>
                      <w:t>（功能</w:t>
                    </w:r>
                    <w:r>
                      <w:rPr>
                        <w:spacing w:val="-4"/>
                      </w:rPr>
                      <w:t>8）都处于</w:t>
                    </w:r>
                    <w:hyperlink w:history="true" w:anchor="bookmark255">
                      <w:r>
                        <w:rPr>
                          <w:u w:val="single" w:color="C0C0C0"/>
                          <w:spacing w:val="-4"/>
                        </w:rPr>
                        <w:t>非活动不可用</w:t>
                      </w:r>
                    </w:hyperlink>
                    <w:r>
                      <w:rPr>
                        <w:spacing w:val="-5"/>
                      </w:rPr>
                      <w:t>或</w:t>
                    </w:r>
                    <w:hyperlink w:history="true" w:anchor="bookmark256">
                      <w:r>
                        <w:rPr>
                          <w:u w:val="single" w:color="C0C0C0"/>
                          <w:spacing w:val="-5"/>
                        </w:rPr>
                        <w:t>休眠迁移</w:t>
                      </w:r>
                    </w:hyperlink>
                    <w:r>
                      <w:rPr>
                        <w:spacing w:val="-5"/>
                      </w:rPr>
                      <w:t>进入状态，则</w:t>
                    </w:r>
                    <w:r>
                      <w:rPr>
                        <w:spacing w:val="-5"/>
                      </w:rPr>
                      <w:t>SR-PCIM</w:t>
                    </w:r>
                    <w:r>
                      <w:rPr>
                        <w:spacing w:val="-5"/>
                      </w:rPr>
                      <w:t>不应将</w:t>
                    </w:r>
                    <w:r>
                      <w:rPr>
                        <w:spacing w:val="-5"/>
                      </w:rPr>
                      <w:t>任一</w:t>
                    </w:r>
                    <w:r>
                      <w:rPr>
                        <w:spacing w:val="-5"/>
                      </w:rPr>
                      <w:t>VF</w:t>
                    </w:r>
                    <w:r>
                      <w:rPr>
                        <w:spacing w:val="-18"/>
                      </w:rPr>
                      <w:t>分配</w:t>
                    </w:r>
                    <w:r>
                      <w:rPr>
                        <w:spacing w:val="-5"/>
                      </w:rPr>
                      <w:t>给</w:t>
                    </w:r>
                    <w:r>
                      <w:rPr>
                        <w:spacing w:val="-4"/>
                      </w:rPr>
                      <w:t>SI，直到两</w:t>
                    </w:r>
                    <w:r>
                      <w:rPr>
                        <w:spacing w:val="-22"/>
                      </w:rPr>
                      <w:t>个</w:t>
                    </w:r>
                    <w:r>
                      <w:rPr>
                        <w:spacing w:val="-4"/>
                      </w:rPr>
                      <w:t>VF都达到</w:t>
                    </w:r>
                    <w:hyperlink w:history="true" w:anchor="bookmark257">
                      <w:r>
                        <w:rPr>
                          <w:u w:val="single" w:color="C0C0C0"/>
                          <w:spacing w:val="-4"/>
                        </w:rPr>
                        <w:t>活动</w:t>
                      </w:r>
                      <w:r>
                        <w:rPr>
                          <w:u w:val="single" w:color="C0C0C0"/>
                          <w:spacing w:val="-5"/>
                        </w:rPr>
                        <w:t>可访问</w:t>
                      </w:r>
                    </w:hyperlink>
                    <w:r>
                      <w:rPr>
                        <w:spacing w:val="-5"/>
                      </w:rPr>
                      <w:t>状态。</w:t>
                    </w:r>
                  </w:p>
                  <w:p>
                    <w:pPr>
                      <w:ind w:left="28"/>
                      <w:spacing w:before="93"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6"/>
                      </w:rPr>
                      <w:t>类似地，</w:t>
                    </w:r>
                    <w:r>
                      <w:rPr>
                        <w:spacing w:val="-6"/>
                      </w:rPr>
                      <w:t>SR-PCIM</w:t>
                    </w:r>
                    <w:r>
                      <w:rPr>
                        <w:spacing w:val="-6"/>
                      </w:rPr>
                      <w:t>不应从SI中删除</w:t>
                    </w:r>
                    <w:r>
                      <w:rPr>
                        <w:spacing w:val="-6"/>
                      </w:rPr>
                      <w:t>VF</w:t>
                    </w:r>
                    <w:r>
                      <w:rPr>
                        <w:spacing w:val="-6"/>
                      </w:rPr>
                      <w:t>，直到其可以删除所有</w:t>
                    </w:r>
                    <w:r>
                      <w:rPr>
                        <w:spacing w:val="-7"/>
                      </w:rPr>
                      <w:t>相关</w:t>
                    </w:r>
                    <w:r>
                      <w:rPr>
                        <w:spacing w:val="-7"/>
                      </w:rPr>
                      <w:t>VF。例如</w:t>
                    </w:r>
                    <w:r>
                      <w:rPr>
                        <w:spacing w:val="-7"/>
                      </w:rPr>
                      <w:t>使用</w:t>
                    </w:r>
                  </w:p>
                  <w:p>
                    <w:pPr>
                      <w:ind w:left="25"/>
                      <w:spacing w:line="248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6"/>
                      </w:rPr>
                      <w:t>在上述情况下，</w:t>
                    </w:r>
                    <w:r>
                      <w:rPr>
                        <w:spacing w:val="-7"/>
                      </w:rPr>
                      <w:t>只有</w:t>
                    </w:r>
                    <w:r>
                      <w:rPr>
                        <w:spacing w:val="-6"/>
                      </w:rPr>
                      <w:t xml:space="preserve">当VF 0，2</w:t>
                    </w:r>
                    <w:r>
                      <w:rPr>
                        <w:spacing w:val="-7"/>
                      </w:rPr>
                      <w:t>和</w:t>
                    </w:r>
                    <w:r>
                      <w:rPr>
                        <w:spacing w:val="-7"/>
                      </w:rPr>
                      <w:t xml:space="preserve">VF 1，2</w:t>
                    </w:r>
                    <w:r>
                      <w:rPr>
                        <w:spacing w:val="-7"/>
                      </w:rPr>
                      <w:t>都</w:t>
                    </w:r>
                    <w:r>
                      <w:rPr>
                        <w:spacing w:val="-7"/>
                      </w:rPr>
                      <w:t>达到</w:t>
                    </w:r>
                  </w:p>
                  <w:p>
                    <w:pPr>
                      <w:ind w:left="25" w:right="618" w:hanging="5"/>
                      <w:spacing w:before="2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hyperlink w:history="true" w:anchor="bookmark258">
                      <w:r>
                        <w:rPr>
                          <w:u w:val="single" w:color="C0C0C0"/>
                          <w:spacing w:val="-4"/>
                        </w:rPr>
                        <w:t>活动。迁移出</w:t>
                      </w:r>
                    </w:hyperlink>
                    <w:r>
                      <w:rPr>
                        <w:spacing w:val="-4"/>
                      </w:rPr>
                      <w:t>状态。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SR-PCIM</w:t>
                    </w:r>
                    <w:r>
                      <w:rPr>
                        <w:spacing w:val="-4"/>
                      </w:rPr>
                      <w:t>不应</w:t>
                    </w:r>
                    <w:r>
                      <w:rPr>
                        <w:spacing w:val="-4"/>
                      </w:rPr>
                      <w:t>将</w:t>
                    </w:r>
                    <w:r>
                      <w:rPr>
                        <w:spacing w:val="-4"/>
                      </w:rPr>
                      <w:t>功能</w:t>
                    </w:r>
                    <w:r>
                      <w:rPr>
                        <w:spacing w:val="-18"/>
                      </w:rPr>
                      <w:t>转换</w:t>
                    </w:r>
                    <w:r>
                      <w:rPr>
                        <w:spacing w:val="-4"/>
                      </w:rPr>
                      <w:t>为</w:t>
                    </w:r>
                    <w:hyperlink w:history="true" w:anchor="bookmark259">
                      <w:r>
                        <w:rPr>
                          <w:u w:val="single" w:color="C0C0C0"/>
                          <w:spacing w:val="-4"/>
                        </w:rPr>
                        <w:t>非活动。</w:t>
                      </w:r>
                    </w:hyperlink>
                    <w:r>
                      <w:rPr>
                        <w:spacing w:val="-4"/>
                      </w:rPr>
                      <w:t>不可用，</w:t>
                    </w:r>
                    <w:r>
                      <w:rPr>
                        <w:spacing w:val="-5"/>
                      </w:rPr>
                      <w:t>除非</w:t>
                    </w:r>
                    <w:r>
                      <w:rPr>
                        <w:spacing w:val="-5"/>
                      </w:rPr>
                      <w:t>SI已</w:t>
                    </w:r>
                    <w:r>
                      <w:rPr>
                        <w:spacing w:val="-4"/>
                      </w:rPr>
                      <w:t>停止使用所有</w:t>
                    </w:r>
                    <w:r>
                      <w:rPr>
                        <w:spacing w:val="-4"/>
                      </w:rPr>
                      <w:t>相关功能</w:t>
                    </w:r>
                    <w:r>
                      <w:rPr>
                        <w:spacing w:val="-5"/>
                      </w:rPr>
                      <w:t>。</w:t>
                    </w:r>
                  </w:p>
                </w:txbxContent>
              </v:textbox>
            </v:shape>
            <v:shape id="_x0000_s870" style="position:absolute;left:0;top:0;width:100;height:5924;" filled="false" stroked="false" type="#_x0000_t75">
              <v:imagedata o:title="" r:id="rId152"/>
            </v:shape>
          </v:group>
        </w:pict>
      </w:r>
    </w:p>
    <w:p>
      <w:pPr>
        <w:spacing w:line="367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8" w:line="182" w:lineRule="auto"/>
        <w:outlineLvl w:val="3"/>
        <w:rPr>
          <w:sz w:val="26"/>
          <w:szCs w:val="26"/>
        </w:rPr>
      </w:pPr>
      <w:bookmarkStart w:name="bookmark233" w:id="139"/>
      <w:bookmarkEnd w:id="139"/>
      <w:bookmarkStart w:name="bookmark234" w:id="140"/>
      <w:bookmarkEnd w:id="140"/>
      <w:bookmarkStart w:name="bookmark239" w:id="141"/>
      <w:bookmarkEnd w:id="141"/>
      <w:bookmarkStart w:name="bookmark242" w:id="142"/>
      <w:bookmarkEnd w:id="142"/>
      <w:bookmarkStart w:name="bookmark228" w:id="143"/>
      <w:bookmarkEnd w:id="143"/>
      <w:bookmarkStart w:name="bookmark218" w:id="144"/>
      <w:bookmarkEnd w:id="144"/>
      <w:bookmarkStart w:name="bookmark220" w:id="145"/>
      <w:bookmarkEnd w:id="145"/>
      <w:bookmarkStart w:name="bookmark65" w:id="146"/>
      <w:bookmarkEnd w:id="146"/>
      <w:bookmarkStart w:name="bookmark69" w:id="147"/>
      <w:bookmarkEnd w:id="147"/>
      <w:bookmarkStart w:name="bookmark70" w:id="148"/>
      <w:bookmarkEnd w:id="148"/>
      <w:bookmarkStart w:name="bookmark76" w:id="149"/>
      <w:bookmarkEnd w:id="149"/>
      <w:bookmarkStart w:name="bookmark86" w:id="150"/>
      <w:bookmarkEnd w:id="150"/>
      <w:bookmarkStart w:name="bookmark91" w:id="151"/>
      <w:bookmarkEnd w:id="151"/>
      <w:bookmarkStart w:name="bookmark92" w:id="152"/>
      <w:bookmarkEnd w:id="152"/>
      <w:bookmarkStart w:name="bookmark94" w:id="153"/>
      <w:bookmarkEnd w:id="153"/>
      <w:bookmarkStart w:name="bookmark96" w:id="154"/>
      <w:bookmarkEnd w:id="154"/>
      <w:bookmarkStart w:name="bookmark99" w:id="155"/>
      <w:bookmarkEnd w:id="155"/>
      <w:bookmarkStart w:name="bookmark104" w:id="156"/>
      <w:bookmarkEnd w:id="156"/>
      <w:bookmarkStart w:name="bookmark105" w:id="157"/>
      <w:bookmarkEnd w:id="157"/>
      <w:bookmarkStart w:name="bookmark110" w:id="158"/>
      <w:bookmarkEnd w:id="158"/>
      <w:bookmarkStart w:name="bookmark253" w:id="159"/>
      <w:bookmarkEnd w:id="159"/>
      <w:hyperlink w:history="true" r:id="rId153">
        <w:r>
          <w:rPr>
            <w:spacing w:val="-16"/>
            <w:w w:val="96"/>
          </w:rPr>
          <w:t>9.3.3.9</w:t>
        </w:r>
      </w:hyperlink>
      <w:r>
        <w:rPr>
          <w:spacing w:val="-16"/>
          <w:w w:val="96"/>
        </w:rPr>
        <w:t>第一VF</w:t>
      </w:r>
      <w:r>
        <w:rPr>
          <w:spacing w:val="-16"/>
          <w:w w:val="96"/>
        </w:rPr>
        <w:t>偏移（偏移</w:t>
      </w:r>
      <w:r>
        <w:rPr>
          <w:spacing w:val="-16"/>
          <w:w w:val="96"/>
        </w:rPr>
        <w:t>14h）</w:t>
      </w:r>
    </w:p>
    <w:p>
      <w:pPr>
        <w:spacing w:line="285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50" w:lineRule="auto"/>
      </w:pPr>
      <w:hyperlink w:history="true" w:anchor="bookmark220">
        <w:r>
          <w:rPr>
            <w:u w:val="single" w:color="C0C0C0"/>
            <w:spacing w:val="-5"/>
          </w:rPr>
          <w:t>第一</w:t>
        </w:r>
        <w:r>
          <w:rPr>
            <w:u w:val="single" w:color="C0C0C0"/>
            <w:spacing w:val="-5"/>
          </w:rPr>
          <w:t>VF偏移</w:t>
        </w:r>
      </w:hyperlink>
      <w:r>
        <w:rPr>
          <w:spacing w:val="-5"/>
        </w:rPr>
        <w:t>是一个常量，定义</w:t>
      </w:r>
      <w:r>
        <w:rPr>
          <w:spacing w:val="-6"/>
        </w:rPr>
        <w:t>了与</w:t>
      </w:r>
      <w:r>
        <w:rPr>
          <w:spacing w:val="-6"/>
        </w:rPr>
        <w:t>PF</w:t>
      </w:r>
      <w:r>
        <w:rPr>
          <w:spacing w:val="-6"/>
        </w:rPr>
        <w:t>相关联</w:t>
      </w:r>
      <w:r>
        <w:rPr>
          <w:spacing w:val="-6"/>
        </w:rPr>
        <w:t>的</w:t>
      </w:r>
      <w:r>
        <w:rPr>
          <w:spacing w:val="-6"/>
        </w:rPr>
        <w:t>第一</w:t>
      </w:r>
      <w:r>
        <w:rPr>
          <w:spacing w:val="-6"/>
        </w:rPr>
        <w:t>VF</w:t>
      </w:r>
      <w:r>
        <w:rPr>
          <w:spacing w:val="-5"/>
        </w:rPr>
        <w:t>的路由ID偏移</w:t>
      </w:r>
      <w:r>
        <w:rPr>
          <w:spacing w:val="-6"/>
        </w:rPr>
        <w:t>，PF</w:t>
      </w:r>
      <w:r>
        <w:rPr>
          <w:spacing w:val="-6"/>
        </w:rPr>
        <w:t>包含</w:t>
      </w:r>
    </w:p>
    <w:p>
      <w:pPr>
        <w:pStyle w:val="BodyText"/>
        <w:ind w:left="878" w:right="1208" w:hanging="4"/>
        <w:spacing w:line="249" w:lineRule="auto"/>
      </w:pPr>
      <w:r>
        <w:rPr>
          <w:spacing w:val="-5"/>
        </w:rPr>
        <w:t>这种能力</w:t>
      </w:r>
      <w:r>
        <w:rPr>
          <w:spacing w:val="-5"/>
        </w:rPr>
        <w:t>结构。</w:t>
      </w:r>
      <w:r>
        <w:rPr>
          <w:spacing w:val="-16"/>
        </w:rPr>
        <w:t>第</w:t>
      </w:r>
      <w:r>
        <w:rPr>
          <w:spacing w:val="-5"/>
        </w:rPr>
        <w:t>一</w:t>
      </w:r>
      <w:r>
        <w:rPr>
          <w:spacing w:val="-22"/>
        </w:rPr>
        <w:t>个</w:t>
      </w:r>
      <w:r>
        <w:rPr>
          <w:spacing w:val="-5"/>
        </w:rPr>
        <w:t>VF</w:t>
      </w:r>
      <w:r>
        <w:rPr>
          <w:spacing w:val="-14"/>
        </w:rPr>
        <w:t>的16位路由ID是通过使用无符号的16位算术将该字段的内容添加到包含该字段的PF的路由ID（忽略任何进位）来计算的</w:t>
      </w:r>
      <w:r>
        <w:rPr>
          <w:spacing w:val="-5"/>
        </w:rPr>
        <w:t>。</w:t>
      </w:r>
    </w:p>
    <w:p>
      <w:pPr>
        <w:pStyle w:val="P68B1DB1-BodyText3"/>
        <w:ind w:left="870"/>
        <w:spacing w:before="147" w:line="252" w:lineRule="exact"/>
      </w:pPr>
      <w:r>
        <w:rPr>
          <w:spacing w:val="-5"/>
        </w:rPr>
        <w:t>VF</w:t>
      </w:r>
      <w:r>
        <w:rPr>
          <w:spacing w:val="-5"/>
        </w:rPr>
        <w:t>不应位于</w:t>
      </w:r>
      <w:r>
        <w:rPr>
          <w:spacing w:val="-5"/>
        </w:rPr>
        <w:t>数字</w:t>
      </w:r>
      <w:r>
        <w:rPr>
          <w:spacing w:val="-5"/>
        </w:rPr>
        <w:t>小于</w:t>
      </w:r>
      <w:r>
        <w:rPr>
          <w:spacing w:val="-5"/>
        </w:rPr>
        <w:t>其</w:t>
      </w:r>
      <w:r>
        <w:rPr>
          <w:spacing w:val="-6"/>
        </w:rPr>
        <w:t>关联PF的总线编号上。</w:t>
      </w:r>
    </w:p>
    <w:p>
      <w:pPr>
        <w:pStyle w:val="BodyText"/>
        <w:ind w:left="887" w:right="1653" w:hanging="12"/>
        <w:spacing w:before="147" w:line="250" w:lineRule="auto"/>
      </w:pPr>
      <w:r>
        <w:rPr>
          <w:spacing w:val="-4"/>
        </w:rPr>
        <w:t xml:space="preserve">当编号最低的PF的ARI Capable Hierarchy值更改或当此PF的NumVF值更改时，此</w:t>
      </w:r>
      <w:r>
        <w:rPr>
          <w:spacing w:val="-4"/>
        </w:rPr>
        <w:t>字段可能</w:t>
      </w:r>
      <w:r>
        <w:rPr>
          <w:spacing w:val="-14"/>
        </w:rPr>
        <w:t>会</w:t>
      </w:r>
      <w:r>
        <w:rPr>
          <w:spacing w:val="-4"/>
        </w:rPr>
        <w:t>更改</w:t>
      </w:r>
      <w:r>
        <w:rPr>
          <w:spacing w:val="-4"/>
        </w:rPr>
        <w:t>值</w:t>
      </w:r>
      <w:hyperlink w:history="true" w:anchor="bookmark203"/>
      <w:hyperlink w:history="true" w:anchor="bookmark225"/>
      <w:r>
        <w:rPr>
          <w:spacing w:val="-5"/>
        </w:rPr>
        <w:t>。</w:t>
      </w:r>
    </w:p>
    <w:p>
      <w:pPr>
        <w:pStyle w:val="BodyText"/>
        <w:ind w:left="888"/>
        <w:spacing w:before="145" w:line="270" w:lineRule="auto"/>
      </w:pPr>
      <w:r>
        <w:rPr>
          <w:spacing w:val="-4"/>
        </w:rPr>
        <w:t>注：如果</w:t>
      </w:r>
      <w:hyperlink w:history="true" w:anchor="bookmark225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为0，则不使用</w:t>
      </w:r>
      <w:hyperlink w:history="true" w:anchor="bookmark220">
        <w:r>
          <w:rPr>
            <w:u w:val="single" w:color="C0C0C0"/>
            <w:spacing w:val="-4"/>
          </w:rPr>
          <w:t>第一</w:t>
        </w:r>
        <w:r>
          <w:rPr>
            <w:u w:val="single" w:color="C0C0C0"/>
            <w:spacing w:val="-4"/>
          </w:rPr>
          <w:t>VF偏移</w:t>
        </w:r>
      </w:hyperlink>
      <w:r>
        <w:rPr>
          <w:spacing w:val="-4"/>
        </w:rPr>
        <w:t>如果</w:t>
      </w:r>
      <w:hyperlink w:history="true" w:anchor="bookmark225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大于</w:t>
      </w:r>
      <w:r>
        <w:rPr>
          <w:spacing w:val="-4"/>
        </w:rPr>
        <w:t>0，则</w:t>
      </w:r>
      <w:hyperlink w:history="true" w:anchor="bookmark220">
        <w:r>
          <w:rPr>
            <w:u w:val="single" w:color="C0C0C0"/>
            <w:spacing w:val="-4"/>
          </w:rPr>
          <w:t>第一</w:t>
        </w:r>
        <w:r>
          <w:rPr>
            <w:u w:val="single" w:color="C0C0C0"/>
            <w:spacing w:val="-4"/>
          </w:rPr>
          <w:t>VF关闭</w:t>
        </w:r>
        <w:r>
          <w:rPr>
            <w:u w:val="single" w:color="C0C0C0"/>
            <w:spacing w:val="-5"/>
          </w:rPr>
          <w:t>设置</w:t>
        </w:r>
      </w:hyperlink>
      <w:r>
        <w:rPr>
          <w:spacing w:val="-5"/>
        </w:rPr>
        <w:t>不得为</w:t>
      </w:r>
      <w:r>
        <w:rPr>
          <w:spacing w:val="-5"/>
        </w:rPr>
        <w:t>零。</w:t>
      </w:r>
    </w:p>
    <w:p>
      <w:pPr>
        <w:spacing w:line="346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82" w:lineRule="auto"/>
        <w:outlineLvl w:val="3"/>
        <w:rPr>
          <w:sz w:val="26"/>
          <w:szCs w:val="26"/>
        </w:rPr>
      </w:pPr>
      <w:bookmarkStart w:name="bookmark235" w:id="160"/>
      <w:bookmarkEnd w:id="160"/>
      <w:bookmarkStart w:name="bookmark236" w:id="161"/>
      <w:bookmarkEnd w:id="161"/>
      <w:bookmarkStart w:name="bookmark240" w:id="162"/>
      <w:bookmarkEnd w:id="162"/>
      <w:bookmarkStart w:name="bookmark219" w:id="163"/>
      <w:bookmarkEnd w:id="163"/>
      <w:bookmarkStart w:name="bookmark221" w:id="164"/>
      <w:bookmarkEnd w:id="164"/>
      <w:bookmarkStart w:name="bookmark66" w:id="165"/>
      <w:bookmarkEnd w:id="165"/>
      <w:bookmarkStart w:name="bookmark71" w:id="166"/>
      <w:bookmarkEnd w:id="166"/>
      <w:bookmarkStart w:name="bookmark72" w:id="167"/>
      <w:bookmarkEnd w:id="167"/>
      <w:bookmarkStart w:name="bookmark73" w:id="168"/>
      <w:bookmarkEnd w:id="168"/>
      <w:bookmarkStart w:name="bookmark77" w:id="169"/>
      <w:bookmarkEnd w:id="169"/>
      <w:bookmarkStart w:name="bookmark87" w:id="170"/>
      <w:bookmarkEnd w:id="170"/>
      <w:bookmarkStart w:name="bookmark88" w:id="171"/>
      <w:bookmarkEnd w:id="171"/>
      <w:bookmarkStart w:name="bookmark93" w:id="172"/>
      <w:bookmarkEnd w:id="172"/>
      <w:bookmarkStart w:name="bookmark95" w:id="173"/>
      <w:bookmarkEnd w:id="173"/>
      <w:bookmarkStart w:name="bookmark97" w:id="174"/>
      <w:bookmarkEnd w:id="174"/>
      <w:bookmarkStart w:name="bookmark101" w:id="175"/>
      <w:bookmarkEnd w:id="175"/>
      <w:bookmarkStart w:name="bookmark103" w:id="176"/>
      <w:bookmarkEnd w:id="176"/>
      <w:bookmarkStart w:name="bookmark111" w:id="177"/>
      <w:bookmarkEnd w:id="177"/>
      <w:bookmarkStart w:name="bookmark112" w:id="178"/>
      <w:bookmarkEnd w:id="178"/>
      <w:bookmarkStart w:name="bookmark254" w:id="179"/>
      <w:bookmarkEnd w:id="179"/>
      <w:hyperlink w:history="true" r:id="rId154">
        <w:r>
          <w:rPr>
            <w:spacing w:val="-20"/>
            <w:w w:val="99"/>
          </w:rPr>
          <w:t>9.3.3.10</w:t>
        </w:r>
      </w:hyperlink>
      <w:r>
        <w:rPr>
          <w:spacing w:val="-20"/>
          <w:w w:val="99"/>
        </w:rPr>
        <w:t>VF</w:t>
      </w:r>
      <w:r>
        <w:rPr>
          <w:spacing w:val="-20"/>
          <w:w w:val="99"/>
        </w:rPr>
        <w:t>步幅（偏移</w:t>
      </w:r>
      <w:r>
        <w:rPr>
          <w:spacing w:val="-21"/>
          <w:w w:val="99"/>
        </w:rPr>
        <w:t>设置</w:t>
      </w:r>
      <w:r>
        <w:rPr>
          <w:spacing w:val="-21"/>
          <w:w w:val="99"/>
        </w:rPr>
        <w:t>16小时）</w:t>
      </w:r>
    </w:p>
    <w:p>
      <w:pPr>
        <w:spacing w:line="287" w:lineRule="auto"/>
        <w:rPr>
          <w:rFonts w:ascii="Arial"/>
          <w:sz w:val="21"/>
        </w:rPr>
      </w:pPr>
    </w:p>
    <w:p>
      <w:pPr>
        <w:pStyle w:val="BodyText"/>
        <w:ind w:left="874" w:right="1309" w:hanging="4"/>
        <w:spacing w:before="60" w:line="249" w:lineRule="auto"/>
      </w:pPr>
      <w:hyperlink w:history="true" w:anchor="bookmark221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5"/>
          </w:rPr>
          <w:t>步幅</w:t>
        </w:r>
      </w:hyperlink>
      <w:r>
        <w:rPr>
          <w:spacing w:val="-5"/>
        </w:rPr>
        <w:t>定义</w:t>
      </w:r>
      <w:r>
        <w:rPr>
          <w:spacing w:val="-6"/>
        </w:rPr>
        <w:t>了</w:t>
      </w:r>
      <w:r>
        <w:rPr>
          <w:spacing w:val="-5"/>
        </w:rPr>
        <w:t>与</w:t>
      </w:r>
      <w:r>
        <w:rPr>
          <w:spacing w:val="-5"/>
        </w:rPr>
        <w:t>PF</w:t>
      </w:r>
      <w:r>
        <w:rPr>
          <w:spacing w:val="-5"/>
        </w:rPr>
        <w:t>相关联</w:t>
      </w:r>
      <w:r>
        <w:rPr>
          <w:spacing w:val="-5"/>
        </w:rPr>
        <w:t>的所有</w:t>
      </w:r>
      <w:r>
        <w:t>VF</w:t>
      </w:r>
      <w:r>
        <w:rPr>
          <w:spacing w:val="-5"/>
        </w:rPr>
        <w:t>从</w:t>
      </w:r>
      <w:r>
        <w:rPr>
          <w:spacing w:val="-5"/>
        </w:rPr>
        <w:t>一个</w:t>
      </w:r>
      <w:r>
        <w:rPr>
          <w:spacing w:val="-5"/>
        </w:rPr>
        <w:t>VF</w:t>
      </w:r>
      <w:r>
        <w:rPr>
          <w:spacing w:val="-5"/>
        </w:rPr>
        <w:t>到</w:t>
      </w:r>
      <w:r>
        <w:rPr>
          <w:spacing w:val="-5"/>
        </w:rPr>
        <w:t>下一</w:t>
      </w:r>
      <w:r>
        <w:rPr>
          <w:spacing w:val="-5"/>
        </w:rPr>
        <w:t>个VF</w:t>
      </w:r>
      <w:r>
        <w:rPr>
          <w:spacing w:val="-5"/>
        </w:rPr>
        <w:t>的路由ID</w:t>
      </w:r>
      <w:r>
        <w:rPr>
          <w:spacing w:val="-5"/>
        </w:rPr>
        <w:t>偏移，</w:t>
      </w:r>
      <w:r>
        <w:rPr>
          <w:spacing w:val="-6"/>
        </w:rPr>
        <w:t>其中PF</w:t>
      </w:r>
      <w:r>
        <w:rPr>
          <w:spacing w:val="-5"/>
        </w:rPr>
        <w:t>包含</w:t>
      </w:r>
      <w:r>
        <w:t xml:space="preserve">    </w:t>
      </w:r>
      <w:r>
        <w:rPr>
          <w:spacing w:val="-5"/>
        </w:rPr>
        <w:t>能力</w:t>
      </w:r>
      <w:r>
        <w:rPr>
          <w:spacing w:val="-5"/>
        </w:rPr>
        <w:t>结构。</w:t>
      </w:r>
      <w:r>
        <w:rPr>
          <w:spacing w:val="-17"/>
        </w:rPr>
        <w:t xml:space="preserve"> </w:t>
      </w:r>
      <w:r>
        <w:rPr>
          <w:spacing w:val="-5"/>
        </w:rPr>
        <w:t>新</w:t>
      </w:r>
      <w:r>
        <w:rPr>
          <w:spacing w:val="-6"/>
        </w:rPr>
        <w:t>VF</w:t>
      </w:r>
      <w:r>
        <w:rPr>
          <w:spacing w:val="-12"/>
        </w:rPr>
        <w:t>的16位路由ID是通过使用无符号16位算术将此字段的内容添加到当前VF的路由ID来计算的，忽略任何进位</w:t>
      </w:r>
      <w:r>
        <w:rPr>
          <w:spacing w:val="-6"/>
        </w:rPr>
        <w:t>。</w:t>
      </w:r>
    </w:p>
    <w:p>
      <w:pPr>
        <w:pStyle w:val="BodyText"/>
        <w:ind w:left="887" w:right="1653" w:hanging="12"/>
        <w:spacing w:before="148" w:line="250" w:lineRule="auto"/>
      </w:pPr>
      <w:r>
        <w:rPr>
          <w:spacing w:val="-4"/>
        </w:rPr>
        <w:t xml:space="preserve">当编号最低的PF的ARI Capable Hierarchy值更改或当此PF的NumVF值更改时，此</w:t>
      </w:r>
      <w:r>
        <w:rPr>
          <w:spacing w:val="-4"/>
        </w:rPr>
        <w:t>字段可能</w:t>
      </w:r>
      <w:r>
        <w:rPr>
          <w:spacing w:val="-14"/>
        </w:rPr>
        <w:t>会</w:t>
      </w:r>
      <w:r>
        <w:rPr>
          <w:spacing w:val="-4"/>
        </w:rPr>
        <w:t>更改</w:t>
      </w:r>
      <w:r>
        <w:rPr>
          <w:spacing w:val="-4"/>
        </w:rPr>
        <w:t>值</w:t>
      </w:r>
      <w:hyperlink w:history="true" w:anchor="bookmark203"/>
      <w:hyperlink w:history="true" w:anchor="bookmark225"/>
      <w:r>
        <w:rPr>
          <w:spacing w:val="-5"/>
        </w:rPr>
        <w:t>。</w:t>
      </w:r>
    </w:p>
    <w:p>
      <w:pPr>
        <w:pStyle w:val="BodyText"/>
        <w:ind w:left="888"/>
        <w:spacing w:before="144" w:line="270" w:lineRule="auto"/>
      </w:pPr>
      <w:r>
        <w:rPr>
          <w:spacing w:val="-4"/>
        </w:rPr>
        <w:t>注意：如果</w:t>
      </w:r>
      <w:hyperlink w:history="true" w:anchor="bookmark225">
        <w:r>
          <w:rPr>
            <w:u w:val="single" w:color="C0C0C0"/>
            <w:spacing w:val="-4"/>
          </w:rPr>
          <w:t>NumVF</w:t>
        </w:r>
      </w:hyperlink>
      <w:r>
        <w:rPr>
          <w:spacing w:val="-4"/>
        </w:rPr>
        <w:t>为0或1，</w:t>
      </w:r>
      <w:hyperlink w:history="true" w:anchor="bookmark221">
        <w:r>
          <w:rPr>
            <w:u w:val="single" w:color="C0C0C0"/>
            <w:spacing w:val="-4"/>
          </w:rPr>
          <w:t>则VF</w:t>
        </w:r>
        <w:r>
          <w:rPr>
            <w:u w:val="single" w:color="C0C0C0"/>
            <w:spacing w:val="-4"/>
          </w:rPr>
          <w:t>Stride</w:t>
        </w:r>
      </w:hyperlink>
      <w:r>
        <w:rPr>
          <w:spacing w:val="-4"/>
        </w:rPr>
        <w:t>如果</w:t>
      </w:r>
      <w:hyperlink w:history="true" w:anchor="bookmark225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大于</w:t>
      </w:r>
      <w:r>
        <w:rPr>
          <w:spacing w:val="-4"/>
        </w:rPr>
        <w:t>1，则</w:t>
      </w:r>
      <w:hyperlink w:history="true" w:anchor="bookmark221">
        <w:r>
          <w:rPr>
            <w:u w:val="single" w:color="C0C0C0"/>
            <w:spacing w:val="-4"/>
          </w:rPr>
          <w:t>VF</w:t>
        </w:r>
        <w:r>
          <w:rPr>
            <w:u w:val="single" w:color="C0C0C0"/>
            <w:spacing w:val="-4"/>
          </w:rPr>
          <w:t>步幅</w:t>
        </w:r>
      </w:hyperlink>
      <w:r>
        <w:rPr>
          <w:spacing w:val="-4"/>
        </w:rPr>
        <w:t>不能</w:t>
      </w:r>
      <w:r>
        <w:rPr>
          <w:spacing w:val="-5"/>
        </w:rPr>
        <w:t>为</w:t>
      </w:r>
      <w:r>
        <w:rPr>
          <w:spacing w:val="-5"/>
        </w:rPr>
        <w:t>零。</w:t>
      </w:r>
    </w:p>
    <w:p>
      <w:pPr>
        <w:spacing w:line="27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45" w:lineRule="exact"/>
        <w:outlineLvl w:val="3"/>
        <w:rPr>
          <w:sz w:val="26"/>
          <w:szCs w:val="26"/>
        </w:rPr>
      </w:pPr>
      <w:bookmarkStart w:name="bookmark260" w:id="180"/>
      <w:bookmarkEnd w:id="180"/>
      <w:hyperlink w:history="true" r:id="rId155">
        <w:r>
          <w:rPr>
            <w:spacing w:val="-20"/>
            <w:w w:val="97"/>
          </w:rPr>
          <w:t>9.3.3.11</w:t>
        </w:r>
      </w:hyperlink>
      <w:r>
        <w:rPr>
          <w:spacing w:val="-20"/>
          <w:w w:val="97"/>
        </w:rPr>
        <w:t>VF</w:t>
      </w:r>
      <w:r>
        <w:rPr>
          <w:spacing w:val="-20"/>
          <w:w w:val="97"/>
        </w:rPr>
        <w:t>设备ID（O</w:t>
      </w:r>
      <w:r>
        <w:rPr>
          <w:spacing w:val="-21"/>
          <w:w w:val="97"/>
        </w:rPr>
        <w:t>偏移</w:t>
      </w:r>
      <w:r>
        <w:rPr>
          <w:spacing w:val="-21"/>
          <w:w w:val="97"/>
        </w:rPr>
        <w:t>1Ah）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6"/>
        </w:rPr>
        <w:t>此字段包含应为每个VF向SI显示的设备ID</w:t>
      </w:r>
    </w:p>
    <w:p>
      <w:pPr>
        <w:spacing w:line="252" w:lineRule="exact"/>
        <w:sectPr>
          <w:headerReference w:type="default" r:id="rId1"/>
          <w:footerReference w:type="default" r:id="rId15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pStyle w:val="BodyText"/>
        <w:ind w:left="879" w:right="1516" w:hanging="9"/>
        <w:spacing w:before="61" w:line="260" w:lineRule="auto"/>
      </w:pPr>
      <w:hyperlink w:history="true" w:anchor="bookmark260">
        <w:r>
          <w:rPr>
            <w:u w:val="single" w:color="C0C0C0"/>
            <w:spacing w:val="-7"/>
          </w:rPr>
          <w:t>VF设备ID</w:t>
        </w:r>
      </w:hyperlink>
      <w:r>
        <w:rPr>
          <w:spacing w:val="-7"/>
        </w:rPr>
        <w:t>可能</w:t>
      </w:r>
      <w:r>
        <w:rPr>
          <w:spacing w:val="-7"/>
        </w:rPr>
        <w:t>与</w:t>
      </w:r>
      <w:r>
        <w:rPr>
          <w:spacing w:val="-7"/>
        </w:rPr>
        <w:t>PF设备ID不同。</w:t>
      </w:r>
      <w:r>
        <w:rPr>
          <w:spacing w:val="-22"/>
        </w:rPr>
        <w:t>VF</w:t>
      </w:r>
      <w:hyperlink w:history="true" w:anchor="bookmark260">
        <w:r>
          <w:rPr>
            <w:u w:val="single" w:color="C0C0C0"/>
            <w:spacing w:val="-7"/>
          </w:rPr>
          <w:t>设备ID</w:t>
        </w:r>
      </w:hyperlink>
      <w:r>
        <w:rPr>
          <w:spacing w:val="-7"/>
        </w:rPr>
        <w:t>必须由</w:t>
      </w:r>
      <w:r>
        <w:rPr>
          <w:spacing w:val="-7"/>
        </w:rPr>
        <w:t>供应商管理。</w:t>
      </w:r>
      <w:r>
        <w:rPr>
          <w:spacing w:val="-16"/>
        </w:rPr>
        <w:t>供应</w:t>
      </w:r>
      <w:r>
        <w:rPr>
          <w:spacing w:val="-7"/>
        </w:rPr>
        <w:t>商必须</w:t>
      </w:r>
      <w:r>
        <w:rPr>
          <w:spacing w:val="-5"/>
        </w:rPr>
        <w:t>确保</w:t>
      </w:r>
      <w:r>
        <w:rPr>
          <w:spacing w:val="-5"/>
        </w:rPr>
        <w:t>所选的</w:t>
      </w:r>
      <w:hyperlink w:history="true" w:anchor="bookmark260">
        <w:r>
          <w:rPr>
            <w:u w:val="single" w:color="C0C0C0"/>
            <w:spacing w:val="-5"/>
          </w:rPr>
          <w:t>VF设备ID</w:t>
        </w:r>
      </w:hyperlink>
      <w:r>
        <w:rPr>
          <w:spacing w:val="-5"/>
        </w:rPr>
        <w:t>不会导致</w:t>
      </w:r>
      <w:r>
        <w:rPr>
          <w:spacing w:val="-5"/>
        </w:rPr>
        <w:t>使用</w:t>
      </w:r>
      <w:r>
        <w:rPr>
          <w:spacing w:val="-5"/>
        </w:rPr>
        <w:t>不兼容的设备</w:t>
      </w:r>
      <w:r>
        <w:rPr>
          <w:spacing w:val="-6"/>
        </w:rPr>
        <w:t>驱动程序。</w:t>
      </w:r>
    </w:p>
    <w:p>
      <w:pPr>
        <w:spacing w:line="345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8" w:line="187" w:lineRule="auto"/>
        <w:outlineLvl w:val="3"/>
        <w:rPr>
          <w:sz w:val="26"/>
          <w:szCs w:val="26"/>
        </w:rPr>
      </w:pPr>
      <w:bookmarkStart w:name="bookmark40" w:id="181"/>
      <w:bookmarkEnd w:id="181"/>
      <w:hyperlink w:history="true" r:id="rId157">
        <w:r>
          <w:rPr>
            <w:spacing w:val="-18"/>
            <w:w w:val="98"/>
          </w:rPr>
          <w:t>9.3.3.12</w:t>
        </w:r>
      </w:hyperlink>
      <w:r>
        <w:rPr>
          <w:spacing w:val="-18"/>
          <w:w w:val="98"/>
        </w:rPr>
        <w:t>支持的</w:t>
      </w:r>
      <w:r>
        <w:rPr>
          <w:spacing w:val="-19"/>
          <w:w w:val="98"/>
        </w:rPr>
        <w:t>页面</w:t>
      </w:r>
      <w:r>
        <w:rPr>
          <w:spacing w:val="-19"/>
          <w:w w:val="98"/>
        </w:rPr>
        <w:t>大小（偏移</w:t>
      </w:r>
      <w:r>
        <w:rPr>
          <w:spacing w:val="-19"/>
          <w:w w:val="98"/>
        </w:rPr>
        <w:t>1通道）</w:t>
      </w:r>
    </w:p>
    <w:p>
      <w:pPr>
        <w:spacing w:line="329" w:lineRule="auto"/>
        <w:rPr>
          <w:rFonts w:ascii="Arial"/>
          <w:sz w:val="21"/>
        </w:rPr>
      </w:pPr>
    </w:p>
    <w:p>
      <w:pPr>
        <w:pStyle w:val="BodyText"/>
        <w:ind w:left="875" w:right="1221"/>
        <w:spacing w:before="60" w:line="236" w:lineRule="auto"/>
        <w:jc w:val="both"/>
      </w:pPr>
      <w:r>
        <w:rPr>
          <w:spacing w:val="-6"/>
        </w:rPr>
        <w:t>此</w:t>
      </w:r>
      <w:r>
        <w:rPr>
          <w:spacing w:val="-6"/>
        </w:rPr>
        <w:t>字段指示</w:t>
      </w:r>
      <w:r>
        <w:rPr>
          <w:spacing w:val="-17"/>
        </w:rPr>
        <w:t>PF支持</w:t>
      </w:r>
      <w:r>
        <w:rPr>
          <w:spacing w:val="-6"/>
        </w:rPr>
        <w:t>的页面</w:t>
      </w:r>
      <w:r>
        <w:rPr>
          <w:spacing w:val="-6"/>
        </w:rPr>
        <w:t>大小</w:t>
      </w:r>
      <w:r>
        <w:rPr>
          <w:spacing w:val="-6"/>
        </w:rPr>
        <w:t>。</w:t>
      </w:r>
      <w:r>
        <w:rPr>
          <w:spacing w:val="-17"/>
        </w:rPr>
        <w:t>如果</w:t>
      </w:r>
      <w:r>
        <w:rPr>
          <w:spacing w:val="-6"/>
        </w:rPr>
        <w:t>设置了位n，则此PF</w:t>
      </w:r>
      <w:r>
        <w:rPr>
          <w:spacing w:val="-7"/>
        </w:rPr>
        <w:t>支持</w:t>
      </w:r>
      <w:r>
        <w:rPr>
          <w:spacing w:val="-7"/>
        </w:rPr>
        <w:t>2</w:t>
      </w:r>
      <w:r>
        <w:rPr>
          <w:sz w:val="16"/>
          <w:szCs w:val="16"/>
          <w:spacing w:val="-7"/>
          <w:position w:val="9"/>
        </w:rPr>
        <w:t xml:space="preserve">n +12</w:t>
      </w:r>
      <w:r>
        <w:rPr>
          <w:spacing w:val="-16"/>
        </w:rPr>
        <w:t>的页大小</w:t>
      </w:r>
      <w:r>
        <w:rPr>
          <w:spacing w:val="-7"/>
        </w:rPr>
        <w:t>。例如</w:t>
      </w:r>
      <w:r>
        <w:rPr>
          <w:spacing w:val="-7"/>
        </w:rPr>
        <w:t>，如果</w:t>
      </w:r>
      <w:r>
        <w:rPr>
          <w:spacing w:val="-7"/>
        </w:rPr>
        <w:t>设置了位0，</w:t>
      </w:r>
      <w:r>
        <w:rPr>
          <w:spacing w:val="-7"/>
        </w:rPr>
        <w:t>则PF</w:t>
      </w:r>
      <w:r>
        <w:rPr>
          <w:spacing w:val="-7"/>
        </w:rPr>
        <w:t>支持</w:t>
      </w:r>
      <w:r>
        <w:rPr>
          <w:spacing w:val="-7"/>
        </w:rPr>
        <w:t xml:space="preserve">4 KB的页面</w:t>
      </w:r>
      <w:r>
        <w:rPr>
          <w:spacing w:val="-7"/>
        </w:rPr>
        <w:t>大小。PF</w:t>
      </w:r>
      <w:r>
        <w:rPr>
          <w:spacing w:val="-7"/>
        </w:rPr>
        <w:t>需要</w:t>
      </w:r>
      <w:r>
        <w:rPr>
          <w:spacing w:val="-7"/>
        </w:rPr>
        <w:t>支持</w:t>
      </w:r>
      <w:r>
        <w:rPr>
          <w:spacing w:val="-7"/>
        </w:rPr>
        <w:t>4-KB、8-KB、</w:t>
      </w:r>
      <w:r>
        <w:rPr>
          <w:spacing w:val="-7"/>
        </w:rPr>
        <w:t>64-KB、</w:t>
      </w:r>
      <w:r>
        <w:rPr>
          <w:spacing w:val="-7"/>
        </w:rPr>
        <w:t>256-KB、1-MB</w:t>
      </w:r>
      <w:r>
        <w:rPr>
          <w:spacing w:val="-7"/>
        </w:rPr>
        <w:t>和</w:t>
      </w:r>
      <w:r>
        <w:rPr>
          <w:spacing w:val="-7"/>
        </w:rPr>
        <w:t>4-MB</w:t>
      </w:r>
      <w:r>
        <w:rPr>
          <w:spacing w:val="-8"/>
        </w:rPr>
        <w:t>页面</w:t>
      </w:r>
      <w:r>
        <w:rPr>
          <w:spacing w:val="-5"/>
        </w:rPr>
        <w:t>大小。</w:t>
      </w:r>
      <w:r>
        <w:rPr>
          <w:spacing w:val="-19"/>
        </w:rPr>
        <w:t>所有</w:t>
      </w:r>
      <w:r>
        <w:rPr>
          <w:spacing w:val="-5"/>
        </w:rPr>
        <w:t>其他页面</w:t>
      </w:r>
      <w:r>
        <w:rPr>
          <w:spacing w:val="-5"/>
        </w:rPr>
        <w:t>大小</w:t>
      </w:r>
      <w:r>
        <w:rPr>
          <w:spacing w:val="-12"/>
        </w:rPr>
        <w:t>都</w:t>
      </w:r>
      <w:r>
        <w:rPr>
          <w:spacing w:val="-5"/>
        </w:rPr>
        <w:t>是</w:t>
      </w:r>
      <w:r>
        <w:rPr>
          <w:spacing w:val="-5"/>
        </w:rPr>
        <w:t>可选的。</w:t>
      </w:r>
    </w:p>
    <w:p>
      <w:pPr>
        <w:pStyle w:val="BodyText"/>
        <w:ind w:left="875"/>
        <w:spacing w:before="144" w:line="270" w:lineRule="auto"/>
      </w:pPr>
      <w:r>
        <w:rPr>
          <w:spacing w:val="-5"/>
        </w:rPr>
        <w:t>页面</w:t>
      </w:r>
      <w:r>
        <w:rPr>
          <w:spacing w:val="-5"/>
        </w:rPr>
        <w:t>大小描述</w:t>
      </w:r>
      <w:r>
        <w:rPr>
          <w:spacing w:val="-18"/>
        </w:rPr>
        <w:t xml:space="preserve">了VF BAR资源</w:t>
      </w:r>
      <w:r>
        <w:rPr>
          <w:spacing w:val="-5"/>
        </w:rPr>
        <w:t>的最小对齐要求</w:t>
      </w:r>
      <w:r>
        <w:rPr>
          <w:spacing w:val="-6"/>
        </w:rPr>
        <w:t>，如第www.example.com节中所述</w:t>
      </w:r>
      <w:hyperlink w:history="true" w:anchor="bookmark261">
        <w:r>
          <w:rPr>
            <w:u w:val="single" w:color="C0C0C0"/>
            <w:spacing w:val="-6"/>
          </w:rPr>
          <w:t>9.3.3.13</w:t>
        </w:r>
        <w:r>
          <w:rPr>
            <w:spacing w:val="-6"/>
          </w:rPr>
          <w:t>。</w:t>
        </w:r>
      </w:hyperlink>
    </w:p>
    <w:p>
      <w:pPr>
        <w:pStyle w:val="P68B1DB1-BodyText61"/>
        <w:ind w:firstLine="870"/>
        <w:spacing w:before="179" w:line="2250" w:lineRule="exact"/>
      </w:pPr>
      <w:r>
        <w:pict>
          <v:group id="_x0000_s874" style="mso-position-vertical-relative:line;mso-position-horizontal-relative:char;width:500pt;height:112.5pt;" filled="false" stroked="false" coordsize="10000,2250" coordorigin="0,0">
            <v:rect id="_x0000_s876" style="position:absolute;left:0;top:0;width:10000;height:2250;" fillcolor="#E5F4FF" filled="true" stroked="false"/>
            <v:shape id="_x0000_s878" style="position:absolute;left:330;top:293;width:9347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42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61"/>
                    </w:pPr>
                    <w:r>
                      <w:rPr>
                        <w:spacing w:val="-10"/>
                      </w:rPr>
                      <w:t>非预取地址空间</w:t>
                    </w:r>
                  </w:p>
                  <w:p>
                    <w:pPr>
                      <w:ind w:left="20" w:right="20" w:firstLine="7"/>
                      <w:spacing w:before="144" w:line="249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非预取地址</w:t>
                    </w:r>
                    <w:r>
                      <w:rPr>
                        <w:spacing w:val="-6"/>
                      </w:rPr>
                      <w:t>的</w:t>
                    </w:r>
                    <w:r>
                      <w:rPr>
                        <w:spacing w:val="-6"/>
                      </w:rPr>
                      <w:t>空间限制</w:t>
                    </w:r>
                    <w:r>
                      <w:rPr>
                        <w:spacing w:val="-6"/>
                      </w:rPr>
                      <w:t xml:space="preserve">为4 GB以下的地址</w:t>
                    </w:r>
                    <w:r>
                      <w:rPr>
                        <w:spacing w:val="-6"/>
                      </w:rPr>
                      <w:t>。32位系统中的预取地址</w:t>
                    </w:r>
                    <w:r>
                      <w:rPr>
                        <w:spacing w:val="-6"/>
                      </w:rPr>
                      <w:t>空间</w:t>
                    </w:r>
                    <w:r>
                      <w:rPr>
                        <w:spacing w:val="-9"/>
                      </w:rPr>
                      <w:t>也</w:t>
                    </w:r>
                    <w:r>
                      <w:rPr>
                        <w:spacing w:val="-6"/>
                      </w:rPr>
                      <w:t>是</w:t>
                    </w:r>
                    <w:r>
                      <w:rPr>
                        <w:spacing w:val="-4"/>
                      </w:rPr>
                      <w:t>有限的。</w:t>
                    </w:r>
                    <w:r>
                      <w:rPr>
                        <w:spacing w:val="-22"/>
                      </w:rPr>
                      <w:t>强烈</w:t>
                    </w:r>
                    <w:r>
                      <w:rPr>
                        <w:spacing w:val="-4"/>
                      </w:rPr>
                      <w:t>建议供应商</w:t>
                    </w:r>
                    <w:r>
                      <w:rPr>
                        <w:spacing w:val="-4"/>
                      </w:rPr>
                      <w:t>利用</w:t>
                    </w:r>
                    <w:hyperlink w:history="true" w:anchor="bookmark262">
                      <w:r>
                        <w:rPr>
                          <w:u w:val="single" w:color="C0C0C0"/>
                          <w:spacing w:val="-4"/>
                        </w:rPr>
                        <w:t>系统页面</w:t>
                      </w:r>
                      <w:r>
                        <w:rPr>
                          <w:u w:val="single" w:color="C0C0C0"/>
                          <w:spacing w:val="-4"/>
                        </w:rPr>
                        <w:t>大小</w:t>
                      </w:r>
                    </w:hyperlink>
                    <w:r>
                      <w:rPr>
                        <w:spacing w:val="-5"/>
                      </w:rPr>
                      <w:t>功能</w:t>
                    </w:r>
                    <w:r>
                      <w:rPr>
                        <w:spacing w:val="-5"/>
                      </w:rPr>
                      <w:t>来</w:t>
                    </w:r>
                    <w:r>
                      <w:rPr>
                        <w:spacing w:val="-5"/>
                      </w:rPr>
                      <w:t>节省地址</w:t>
                    </w:r>
                    <w:r>
                      <w:rPr>
                        <w:spacing w:val="-5"/>
                      </w:rPr>
                      <w:t>空间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5"/>
                      </w:rPr>
                      <w:t>同时</w:t>
                    </w:r>
                    <w:r>
                      <w:rPr>
                        <w:spacing w:val="-5"/>
                      </w:rPr>
                      <w:t>支持</w:t>
                    </w:r>
                    <w:r>
                      <w:rPr>
                        <w:spacing w:val="-5"/>
                      </w:rPr>
                      <w:t>具有较大页面的系统。</w:t>
                    </w:r>
                  </w:p>
                </w:txbxContent>
              </v:textbox>
            </v:shape>
            <v:shape id="_x0000_s880" style="position:absolute;left:0;top:0;width:100;height:2250;" filled="false" stroked="false" type="#_x0000_t75">
              <v:imagedata o:title="" r:id="rId158"/>
            </v:shape>
          </v:group>
        </w:pict>
      </w:r>
    </w:p>
    <w:p>
      <w:pPr>
        <w:spacing w:line="367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8" w:line="187" w:lineRule="auto"/>
        <w:outlineLvl w:val="3"/>
        <w:rPr>
          <w:sz w:val="26"/>
          <w:szCs w:val="26"/>
        </w:rPr>
      </w:pPr>
      <w:bookmarkStart w:name="bookmark35" w:id="182"/>
      <w:bookmarkEnd w:id="182"/>
      <w:bookmarkStart w:name="bookmark36" w:id="183"/>
      <w:bookmarkEnd w:id="183"/>
      <w:bookmarkStart w:name="bookmark37" w:id="184"/>
      <w:bookmarkEnd w:id="184"/>
      <w:bookmarkStart w:name="bookmark39" w:id="185"/>
      <w:bookmarkEnd w:id="185"/>
      <w:bookmarkStart w:name="bookmark229" w:id="186"/>
      <w:bookmarkEnd w:id="186"/>
      <w:bookmarkStart w:name="bookmark230" w:id="187"/>
      <w:bookmarkEnd w:id="187"/>
      <w:bookmarkStart w:name="bookmark261" w:id="188"/>
      <w:bookmarkEnd w:id="188"/>
      <w:bookmarkStart w:name="bookmark262" w:id="189"/>
      <w:bookmarkEnd w:id="189"/>
      <w:bookmarkStart w:name="bookmark61" w:id="190"/>
      <w:bookmarkEnd w:id="190"/>
      <w:bookmarkStart w:name="bookmark62" w:id="191"/>
      <w:bookmarkEnd w:id="191"/>
      <w:hyperlink w:history="true" r:id="rId159">
        <w:r>
          <w:rPr>
            <w:spacing w:val="-18"/>
            <w:w w:val="97"/>
          </w:rPr>
          <w:t>9.3.3.13</w:t>
        </w:r>
      </w:hyperlink>
      <w:r>
        <w:rPr>
          <w:spacing w:val="-18"/>
          <w:w w:val="97"/>
        </w:rPr>
        <w:t>系统</w:t>
      </w:r>
      <w:r>
        <w:rPr>
          <w:spacing w:val="-18"/>
          <w:w w:val="97"/>
        </w:rPr>
        <w:t>页面</w:t>
      </w:r>
      <w:r>
        <w:rPr>
          <w:spacing w:val="-18"/>
          <w:w w:val="97"/>
        </w:rPr>
        <w:t>大小（偏移量</w:t>
      </w:r>
      <w:r>
        <w:rPr>
          <w:spacing w:val="-18"/>
          <w:w w:val="97"/>
        </w:rPr>
        <w:t>20h）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BodyText"/>
        <w:ind w:left="877" w:right="1219" w:hanging="2"/>
        <w:spacing w:before="61" w:line="251" w:lineRule="auto"/>
      </w:pPr>
      <w:r>
        <w:rPr>
          <w:spacing w:val="-5"/>
        </w:rPr>
        <w:t>此</w:t>
      </w:r>
      <w:r>
        <w:rPr>
          <w:spacing w:val="-5"/>
        </w:rPr>
        <w:t>字段定义</w:t>
      </w:r>
      <w:r>
        <w:rPr>
          <w:spacing w:val="-5"/>
        </w:rPr>
        <w:t>系统</w:t>
      </w:r>
      <w:r>
        <w:rPr>
          <w:spacing w:val="-5"/>
        </w:rPr>
        <w:t>将</w:t>
      </w:r>
      <w:r>
        <w:rPr>
          <w:spacing w:val="-5"/>
        </w:rPr>
        <w:t>用于映射</w:t>
      </w:r>
      <w:r>
        <w:rPr>
          <w:spacing w:val="-5"/>
        </w:rPr>
        <w:t>VF</w:t>
      </w:r>
      <w:r>
        <w:rPr>
          <w:spacing w:val="-6"/>
        </w:rPr>
        <w:t>的存储器地址的页面大小。</w:t>
      </w:r>
      <w:r>
        <w:rPr>
          <w:spacing w:val="-14"/>
        </w:rPr>
        <w:t>软件</w:t>
      </w:r>
      <w:r>
        <w:rPr>
          <w:spacing w:val="-6"/>
        </w:rPr>
        <w:t>必须</w:t>
      </w:r>
      <w:r>
        <w:rPr>
          <w:spacing w:val="-6"/>
        </w:rPr>
        <w:t>将“系统页面大小”</w:t>
      </w:r>
      <w:r>
        <w:rPr>
          <w:spacing w:val="-6"/>
        </w:rPr>
        <w:t>的</w:t>
      </w:r>
      <w:r>
        <w:rPr>
          <w:spacing w:val="-6"/>
        </w:rPr>
        <w:t>值</w:t>
      </w:r>
      <w:hyperlink w:history="true" w:anchor="bookmark262">
        <w:r>
          <w:rPr>
            <w:u w:val="single" w:color="C0C0C0"/>
            <w:spacing w:val="-3"/>
          </w:rPr>
          <w:t>设置</w:t>
        </w:r>
      </w:hyperlink>
      <w:r>
        <w:rPr>
          <w:spacing w:val="-3"/>
        </w:rPr>
        <w:t>为</w:t>
      </w:r>
      <w:r>
        <w:rPr>
          <w:spacing w:val="-4"/>
        </w:rPr>
        <w:t>“</w:t>
      </w:r>
      <w:hyperlink w:history="true" w:anchor="bookmark40">
        <w:r>
          <w:rPr>
            <w:u w:val="single" w:color="C0C0C0"/>
            <w:spacing w:val="-4"/>
          </w:rPr>
          <w:t>支持的页面</w:t>
        </w:r>
        <w:r>
          <w:rPr>
            <w:u w:val="single" w:color="C0C0C0"/>
            <w:spacing w:val="-4"/>
          </w:rPr>
          <w:t>大小</w:t>
        </w:r>
      </w:hyperlink>
      <w:r>
        <w:rPr>
          <w:spacing w:val="-4"/>
        </w:rPr>
        <w:t>”字段中设置的页面大小之一（参见</w:t>
      </w:r>
      <w:hyperlink w:history="true" w:anchor="bookmark40">
        <w:r>
          <w:rPr>
            <w:u w:val="single" w:color="C0C0C0"/>
            <w:spacing w:val="-4"/>
          </w:rPr>
          <w:t>第www.example.com节</w:t>
        </w:r>
        <w:r>
          <w:rPr>
            <w:u w:val="single" w:color="C0C0C0"/>
            <w:spacing w:val="-4"/>
          </w:rPr>
          <w:t>9.3.3.12</w:t>
        </w:r>
      </w:hyperlink>
      <w:r>
        <w:rPr>
          <w:spacing w:val="-4"/>
        </w:rPr>
        <w:t>）。</w:t>
      </w:r>
      <w:r>
        <w:rPr>
          <w:spacing w:val="-21"/>
        </w:rPr>
        <w:t xml:space="preserve"> </w:t>
      </w:r>
      <w:r>
        <w:rPr>
          <w:spacing w:val="-4"/>
        </w:rPr>
        <w:t>与</w:t>
      </w:r>
      <w:hyperlink w:history="true" w:anchor="bookmark40">
        <w:r>
          <w:rPr>
            <w:u w:val="single" w:color="C0C0C0"/>
            <w:spacing w:val="-4"/>
          </w:rPr>
          <w:t>支持的</w:t>
        </w:r>
      </w:hyperlink>
      <w:hyperlink w:history="true" w:anchor="bookmark40">
        <w:r>
          <w:rPr>
            <w:u w:val="single" w:color="C0C0C0"/>
            <w:spacing w:val="-6"/>
          </w:rPr>
          <w:t>页面</w:t>
        </w:r>
        <w:r>
          <w:rPr>
            <w:u w:val="single" w:color="C0C0C0"/>
            <w:spacing w:val="-6"/>
          </w:rPr>
          <w:t>大小</w:t>
        </w:r>
      </w:hyperlink>
      <w:r>
        <w:rPr>
          <w:spacing w:val="-6"/>
        </w:rPr>
        <w:t>一样，如果</w:t>
      </w:r>
      <w:r>
        <w:rPr>
          <w:spacing w:val="-6"/>
        </w:rPr>
        <w:t>在</w:t>
      </w:r>
      <w:hyperlink w:history="true" w:anchor="bookmark262">
        <w:r>
          <w:rPr>
            <w:u w:val="single" w:color="C0C0C0"/>
            <w:spacing w:val="-6"/>
          </w:rPr>
          <w:t>系统页面</w:t>
        </w:r>
        <w:r>
          <w:rPr>
            <w:u w:val="single" w:color="C0C0C0"/>
            <w:spacing w:val="-6"/>
          </w:rPr>
          <w:t>大小中设置了位n</w:t>
        </w:r>
      </w:hyperlink>
      <w:r>
        <w:rPr>
          <w:spacing w:val="-6"/>
        </w:rPr>
        <w:t>，</w:t>
      </w:r>
      <w:r>
        <w:rPr>
          <w:spacing w:val="-18"/>
        </w:rPr>
        <w:t>则</w:t>
      </w:r>
      <w:r>
        <w:rPr>
          <w:spacing w:val="-6"/>
        </w:rPr>
        <w:t>与</w:t>
      </w:r>
      <w:r>
        <w:rPr>
          <w:spacing w:val="-6"/>
        </w:rPr>
        <w:t>此PF相关联的VF</w:t>
      </w:r>
      <w:r>
        <w:rPr>
          <w:spacing w:val="-7"/>
        </w:rPr>
        <w:t>需要</w:t>
      </w:r>
      <w:r>
        <w:rPr>
          <w:spacing w:val="-7"/>
        </w:rPr>
        <w:t>支持</w:t>
      </w:r>
      <w:r>
        <w:rPr>
          <w:spacing w:val="-7"/>
        </w:rPr>
        <w:t>2</w:t>
      </w:r>
      <w:r>
        <w:rPr>
          <w:sz w:val="16"/>
          <w:szCs w:val="16"/>
          <w:spacing w:val="-7"/>
          <w:position w:val="9"/>
        </w:rPr>
        <w:t>n</w:t>
      </w:r>
      <w:r>
        <w:rPr>
          <w:sz w:val="16"/>
          <w:szCs w:val="16"/>
          <w:spacing w:val="-7"/>
          <w:position w:val="9"/>
        </w:rPr>
        <w:t>+12的页面大小</w:t>
      </w:r>
      <w:r>
        <w:rPr>
          <w:spacing w:val="-7"/>
        </w:rPr>
        <w:t>。</w:t>
      </w:r>
      <w:r>
        <w:t>例如</w:t>
      </w:r>
      <w:r>
        <w:rPr>
          <w:spacing w:val="-6"/>
        </w:rPr>
        <w:t>，如果设置了位1</w:t>
      </w:r>
      <w:r>
        <w:rPr>
          <w:spacing w:val="-6"/>
        </w:rPr>
        <w:t>，</w:t>
      </w:r>
      <w:r>
        <w:rPr>
          <w:spacing w:val="-6"/>
        </w:rPr>
        <w:t>则</w:t>
      </w:r>
      <w:r>
        <w:rPr>
          <w:spacing w:val="-6"/>
        </w:rPr>
        <w:t>系统使用的是</w:t>
      </w:r>
      <w:r>
        <w:rPr>
          <w:spacing w:val="-6"/>
        </w:rPr>
        <w:t xml:space="preserve">8 KB的页面</w:t>
      </w:r>
      <w:r>
        <w:rPr>
          <w:spacing w:val="-6"/>
        </w:rPr>
        <w:t>大小。</w:t>
      </w:r>
      <w:r>
        <w:rPr>
          <w:spacing w:val="-17"/>
        </w:rPr>
        <w:t xml:space="preserve"> </w:t>
      </w:r>
      <w:r>
        <w:rPr>
          <w:spacing w:val="-6"/>
        </w:rPr>
        <w:t>如果</w:t>
      </w:r>
      <w:hyperlink w:history="true" w:anchor="bookmark262">
        <w:r>
          <w:rPr>
            <w:u w:val="single" w:color="C0C0C0"/>
            <w:spacing w:val="-6"/>
          </w:rPr>
          <w:t>系统页面</w:t>
        </w:r>
        <w:r>
          <w:rPr>
            <w:u w:val="single" w:color="C0C0C0"/>
            <w:spacing w:val="-6"/>
          </w:rPr>
          <w:t>大小</w:t>
        </w:r>
      </w:hyperlink>
      <w:r>
        <w:rPr>
          <w:spacing w:val="-6"/>
        </w:rPr>
        <w:t>为</w:t>
      </w:r>
      <w:r>
        <w:rPr>
          <w:spacing w:val="-6"/>
        </w:rPr>
        <w:t>零，则结果未定义。</w:t>
      </w:r>
    </w:p>
    <w:p>
      <w:pPr>
        <w:pStyle w:val="BodyText"/>
        <w:ind w:left="877" w:right="1831" w:hanging="2"/>
        <w:spacing w:before="2" w:line="257" w:lineRule="auto"/>
      </w:pPr>
      <w:r>
        <w:rPr>
          <w:spacing w:val="-6"/>
        </w:rPr>
        <w:t>如果在系统页面大小中设置了多个位，则结果未定义</w:t>
      </w:r>
      <w:hyperlink w:history="true" w:anchor="bookmark262">
        <w:r>
          <w:rPr>
            <w:spacing w:val="-6"/>
          </w:rPr>
          <w:t>。</w:t>
        </w:r>
      </w:hyperlink>
      <w:r>
        <w:rPr>
          <w:spacing w:val="-17"/>
        </w:rPr>
        <w:t xml:space="preserve"> </w:t>
      </w:r>
      <w:r>
        <w:rPr>
          <w:spacing w:val="-6"/>
        </w:rPr>
        <w:t>如果</w:t>
      </w:r>
      <w:r>
        <w:rPr>
          <w:spacing w:val="-7"/>
        </w:rPr>
        <w:t>在</w:t>
      </w:r>
      <w:hyperlink w:history="true" w:anchor="bookmark262">
        <w:r>
          <w:rPr>
            <w:u w:val="single" w:color="C0C0C0"/>
            <w:spacing w:val="-4"/>
          </w:rPr>
          <w:t>系统页面</w:t>
        </w:r>
        <w:r>
          <w:rPr>
            <w:u w:val="single" w:color="C0C0C0"/>
            <w:spacing w:val="-4"/>
          </w:rPr>
          <w:t>大小中设置了一个位，</w:t>
        </w:r>
      </w:hyperlink>
      <w:r>
        <w:rPr>
          <w:spacing w:val="-4"/>
        </w:rPr>
        <w:t>而</w:t>
      </w:r>
      <w:r>
        <w:rPr>
          <w:spacing w:val="-5"/>
        </w:rPr>
        <w:t>在支持</w:t>
      </w:r>
      <w:hyperlink w:history="true" w:anchor="bookmark40">
        <w:r>
          <w:rPr>
            <w:u w:val="single" w:color="C0C0C0"/>
            <w:spacing w:val="-5"/>
          </w:rPr>
          <w:t>的页面</w:t>
        </w:r>
        <w:r>
          <w:rPr>
            <w:u w:val="single" w:color="C0C0C0"/>
            <w:spacing w:val="-5"/>
          </w:rPr>
          <w:t>大小中未设置，则结果未定义</w:t>
        </w:r>
        <w:r>
          <w:rPr>
            <w:spacing w:val="-5"/>
          </w:rPr>
          <w:t>。</w:t>
        </w:r>
      </w:hyperlink>
    </w:p>
    <w:p>
      <w:pPr>
        <w:pStyle w:val="BodyText"/>
        <w:ind w:left="870" w:right="1217" w:firstLine="4"/>
        <w:spacing w:before="128" w:line="254" w:lineRule="auto"/>
      </w:pPr>
      <w:r>
        <w:rPr>
          <w:spacing w:val="-5"/>
        </w:rPr>
        <w:t>设置</w:t>
      </w:r>
      <w:hyperlink w:history="true" w:anchor="bookmark262">
        <w:r>
          <w:rPr>
            <w:u w:val="single" w:color="C0C0C0"/>
            <w:spacing w:val="-5"/>
          </w:rPr>
          <w:t>系统页面</w:t>
        </w:r>
        <w:r>
          <w:rPr>
            <w:u w:val="single" w:color="C0C0C0"/>
            <w:spacing w:val="-5"/>
          </w:rPr>
          <w:t>大小</w:t>
        </w:r>
      </w:hyperlink>
      <w:r>
        <w:rPr>
          <w:spacing w:val="-5"/>
        </w:rPr>
        <w:t>时</w:t>
      </w:r>
      <w:r>
        <w:t>，</w:t>
      </w:r>
      <w:r>
        <w:rPr>
          <w:spacing w:val="-5"/>
        </w:rPr>
        <w:t>需要</w:t>
      </w:r>
      <w:r>
        <w:rPr>
          <w:spacing w:val="-5"/>
        </w:rPr>
        <w:t>与</w:t>
      </w:r>
      <w:r>
        <w:t>此PF</w:t>
      </w:r>
      <w:r>
        <w:rPr>
          <w:spacing w:val="-5"/>
        </w:rPr>
        <w:t>关联</w:t>
      </w:r>
      <w:r>
        <w:rPr>
          <w:spacing w:val="-5"/>
        </w:rPr>
        <w:t>的</w:t>
      </w:r>
      <w:r>
        <w:t>VF</w:t>
      </w:r>
      <w:r>
        <w:rPr>
          <w:spacing w:val="-5"/>
        </w:rPr>
        <w:t>来</w:t>
      </w:r>
      <w:r>
        <w:rPr>
          <w:spacing w:val="-6"/>
        </w:rPr>
        <w:t>对齐</w:t>
      </w:r>
      <w:hyperlink w:history="true" w:anchor="bookmark262">
        <w:r>
          <w:rPr>
            <w:u w:val="single" w:color="C0C0C0"/>
            <w:spacing w:val="-6"/>
          </w:rPr>
          <w:t>系统页面</w:t>
        </w:r>
        <w:r>
          <w:rPr>
            <w:u w:val="single" w:color="C0C0C0"/>
            <w:spacing w:val="-6"/>
          </w:rPr>
          <w:t>大小</w:t>
        </w:r>
      </w:hyperlink>
      <w:r>
        <w:t xml:space="preserve">   </w:t>
      </w:r>
      <w:r>
        <w:rPr>
          <w:spacing w:val="-6"/>
        </w:rPr>
        <w:t>边界每个</w:t>
      </w:r>
      <w:r>
        <w:rPr>
          <w:spacing w:val="-6"/>
        </w:rPr>
        <w:t xml:space="preserve">VF BARn或</w:t>
      </w:r>
      <w:r>
        <w:rPr>
          <w:spacing w:val="-6"/>
        </w:rPr>
        <w:t xml:space="preserve">VF BARn对（参见</w:t>
      </w:r>
      <w:hyperlink w:history="true" w:anchor="bookmark263">
        <w:r>
          <w:rPr>
            <w:u w:val="single" w:color="C0C0C0"/>
            <w:spacing w:val="-6"/>
          </w:rPr>
          <w:t>第www.example.com节</w:t>
        </w:r>
        <w:r>
          <w:rPr>
            <w:u w:val="single" w:color="C0C0C0"/>
            <w:spacing w:val="-6"/>
          </w:rPr>
          <w:t>9.3.3.14</w:t>
        </w:r>
        <w:r>
          <w:rPr>
            <w:spacing w:val="-6"/>
          </w:rPr>
          <w:t>）</w:t>
        </w:r>
      </w:hyperlink>
      <w:r>
        <w:rPr>
          <w:spacing w:val="-6"/>
        </w:rPr>
        <w:t>应在</w:t>
      </w:r>
      <w:hyperlink w:history="true" w:anchor="bookmark262">
        <w:r>
          <w:rPr>
            <w:u w:val="single" w:color="C0C0C0"/>
            <w:spacing w:val="-6"/>
          </w:rPr>
          <w:t>系统</w:t>
        </w:r>
        <w:r>
          <w:rPr>
            <w:u w:val="single" w:color="C0C0C0"/>
            <w:spacing w:val="-7"/>
          </w:rPr>
          <w:t>页面</w:t>
        </w:r>
        <w:r>
          <w:rPr>
            <w:u w:val="single" w:color="C0C0C0"/>
            <w:spacing w:val="-7"/>
          </w:rPr>
          <w:t>大小</w:t>
        </w:r>
      </w:hyperlink>
      <w:r>
        <w:rPr>
          <w:spacing w:val="-7"/>
        </w:rPr>
        <w:t>边界上对齐。每个</w:t>
      </w:r>
      <w:r>
        <w:t xml:space="preserve">     </w:t>
      </w:r>
      <w:r>
        <w:rPr>
          <w:spacing w:val="-6"/>
        </w:rPr>
        <w:t xml:space="preserve">定义非零地址空间的VF BARn或</w:t>
      </w:r>
      <w:r>
        <w:rPr>
          <w:spacing w:val="-6"/>
        </w:rPr>
        <w:t xml:space="preserve">VF BARn对</w:t>
      </w:r>
      <w:r>
        <w:rPr>
          <w:spacing w:val="-17"/>
        </w:rPr>
        <w:t>的大小</w:t>
      </w:r>
      <w:r>
        <w:rPr>
          <w:spacing w:val="-6"/>
        </w:rPr>
        <w:t>应</w:t>
      </w:r>
      <w:r>
        <w:rPr>
          <w:spacing w:val="-6"/>
        </w:rPr>
        <w:t>设置</w:t>
      </w:r>
      <w:r>
        <w:rPr>
          <w:spacing w:val="-6"/>
        </w:rPr>
        <w:t>为消耗</w:t>
      </w:r>
      <w:hyperlink w:history="true" w:anchor="bookmark262">
        <w:r>
          <w:rPr>
            <w:u w:val="single" w:color="C0C0C0"/>
            <w:spacing w:val="-6"/>
          </w:rPr>
          <w:t>系统页面</w:t>
        </w:r>
      </w:hyperlink>
      <w:hyperlink w:history="true" w:anchor="bookmark262">
        <w:r>
          <w:rPr>
            <w:u w:val="single" w:color="C0C0C0"/>
            <w:spacing w:val="-5"/>
          </w:rPr>
          <w:t>大小</w:t>
        </w:r>
      </w:hyperlink>
      <w:r>
        <w:rPr>
          <w:spacing w:val="-5"/>
        </w:rPr>
        <w:t>字节的整数倍。</w:t>
      </w:r>
      <w:r>
        <w:rPr>
          <w:spacing w:val="-22"/>
        </w:rPr>
        <w:t>VF</w:t>
      </w:r>
      <w:r>
        <w:rPr>
          <w:spacing w:val="-16"/>
        </w:rPr>
        <w:t>内</w:t>
      </w:r>
      <w:r>
        <w:rPr>
          <w:spacing w:val="-5"/>
        </w:rPr>
        <w:t>需要页面大小对齐的所有数据结构</w:t>
      </w:r>
      <w:r>
        <w:rPr>
          <w:spacing w:val="-5"/>
        </w:rPr>
        <w:t>应</w:t>
      </w:r>
      <w:r>
        <w:rPr>
          <w:spacing w:val="-6"/>
        </w:rPr>
        <w:t>在</w:t>
      </w:r>
      <w:hyperlink w:history="true" w:anchor="bookmark262">
        <w:r>
          <w:rPr>
            <w:u w:val="single" w:color="C0C0C0"/>
            <w:spacing w:val="-6"/>
          </w:rPr>
          <w:t>系统页面</w:t>
        </w:r>
        <w:r>
          <w:rPr>
            <w:u w:val="single" w:color="C0C0C0"/>
            <w:spacing w:val="-6"/>
          </w:rPr>
          <w:t>大小</w:t>
        </w:r>
      </w:hyperlink>
      <w:r>
        <w:rPr>
          <w:spacing w:val="-6"/>
        </w:rPr>
        <w:t>边界上对齐。</w:t>
      </w:r>
    </w:p>
    <w:p>
      <w:pPr>
        <w:pStyle w:val="BodyText"/>
        <w:ind w:left="870" w:right="1355"/>
        <w:spacing w:before="129" w:line="270" w:lineRule="auto"/>
      </w:pPr>
      <w:hyperlink w:history="true" w:anchor="bookmark29"/>
      <w:r>
        <w:rPr>
          <w:spacing w:val="-4"/>
        </w:rPr>
        <w:t>当</w:t>
      </w:r>
      <w:hyperlink w:history="true" w:anchor="bookmark262">
        <w:r>
          <w:rPr>
            <w:u w:val="single" w:color="C0C0C0"/>
            <w:spacing w:val="-4"/>
          </w:rPr>
          <w:t>系统页面</w:t>
        </w:r>
        <w:r>
          <w:rPr>
            <w:u w:val="single" w:color="C0C0C0"/>
            <w:spacing w:val="-4"/>
          </w:rPr>
          <w:t>大小</w:t>
        </w:r>
      </w:hyperlink>
      <w:r>
        <w:rPr>
          <w:spacing w:val="-4"/>
        </w:rPr>
        <w:t>被</w:t>
      </w:r>
      <w:r>
        <w:rPr>
          <w:spacing w:val="-4"/>
        </w:rPr>
        <w:t>写入时，VF启用必须为零</w:t>
      </w:r>
      <w:r>
        <w:rPr>
          <w:spacing w:val="-5"/>
        </w:rPr>
        <w:t>。</w:t>
      </w:r>
      <w:r>
        <w:rPr>
          <w:spacing w:val="-17"/>
        </w:rPr>
        <w:t>如果</w:t>
      </w:r>
      <w:r>
        <w:rPr>
          <w:spacing w:val="-5"/>
        </w:rPr>
        <w:t xml:space="preserve">在VF Enable（VF</w:t>
      </w:r>
      <w:hyperlink w:history="true" w:anchor="bookmark262"/>
      <w:r>
        <w:rPr>
          <w:spacing w:val="-5"/>
        </w:rPr>
        <w:t>启用</w:t>
      </w:r>
      <w:hyperlink w:history="true" w:anchor="bookmark29"/>
      <w:r>
        <w:rPr>
          <w:spacing w:val="-3"/>
        </w:rPr>
        <w:t>）被</w:t>
      </w:r>
      <w:r>
        <w:rPr>
          <w:spacing w:val="-3"/>
        </w:rPr>
        <w:t xml:space="preserve">设置时写入System Page Size（系统页面大小），则结果未定义。</w:t>
      </w:r>
    </w:p>
    <w:p>
      <w:pPr>
        <w:pStyle w:val="P68B1DB1-BodyText3"/>
        <w:ind w:left="888"/>
        <w:spacing w:before="110" w:line="252" w:lineRule="exact"/>
      </w:pPr>
      <w:r>
        <w:rPr>
          <w:spacing w:val="-8"/>
        </w:rPr>
        <w:t>默认</w:t>
      </w:r>
      <w:r>
        <w:rPr>
          <w:spacing w:val="-8"/>
        </w:rPr>
        <w:t xml:space="preserve">值为0000 </w:t>
      </w:r>
      <w:r>
        <w:rPr>
          <w:spacing w:val="-9"/>
        </w:rPr>
        <w:t>0001h（即，</w:t>
      </w:r>
      <w:r>
        <w:rPr>
          <w:spacing w:val="-19"/>
        </w:rPr>
        <w:t>4KB</w:t>
      </w:r>
      <w:r>
        <w:rPr>
          <w:spacing w:val="-9"/>
        </w:rPr>
        <w:t>）。</w:t>
      </w:r>
    </w:p>
    <w:p>
      <w:pPr>
        <w:spacing w:line="362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84" w:lineRule="auto"/>
        <w:outlineLvl w:val="3"/>
        <w:rPr>
          <w:sz w:val="26"/>
          <w:szCs w:val="26"/>
        </w:rPr>
      </w:pPr>
      <w:bookmarkStart w:name="bookmark52" w:id="192"/>
      <w:bookmarkEnd w:id="192"/>
      <w:bookmarkStart w:name="bookmark31" w:id="193"/>
      <w:bookmarkEnd w:id="193"/>
      <w:bookmarkStart w:name="bookmark32" w:id="194"/>
      <w:bookmarkEnd w:id="194"/>
      <w:bookmarkStart w:name="bookmark33" w:id="195"/>
      <w:bookmarkEnd w:id="195"/>
      <w:bookmarkStart w:name="bookmark34" w:id="196"/>
      <w:bookmarkEnd w:id="196"/>
      <w:bookmarkStart w:name="bookmark38" w:id="197"/>
      <w:bookmarkEnd w:id="197"/>
      <w:bookmarkStart w:name="bookmark41" w:id="198"/>
      <w:bookmarkEnd w:id="198"/>
      <w:bookmarkStart w:name="bookmark42" w:id="199"/>
      <w:bookmarkEnd w:id="199"/>
      <w:bookmarkStart w:name="bookmark43" w:id="200"/>
      <w:bookmarkEnd w:id="200"/>
      <w:bookmarkStart w:name="bookmark46" w:id="201"/>
      <w:bookmarkEnd w:id="201"/>
      <w:bookmarkStart w:name="bookmark47" w:id="202"/>
      <w:bookmarkEnd w:id="202"/>
      <w:bookmarkStart w:name="bookmark48" w:id="203"/>
      <w:bookmarkEnd w:id="203"/>
      <w:bookmarkStart w:name="bookmark49" w:id="204"/>
      <w:bookmarkEnd w:id="204"/>
      <w:bookmarkStart w:name="bookmark50" w:id="205"/>
      <w:bookmarkEnd w:id="205"/>
      <w:bookmarkStart w:name="bookmark51" w:id="206"/>
      <w:bookmarkEnd w:id="206"/>
      <w:bookmarkStart w:name="bookmark231" w:id="207"/>
      <w:bookmarkEnd w:id="207"/>
      <w:bookmarkStart w:name="bookmark263" w:id="208"/>
      <w:bookmarkEnd w:id="208"/>
      <w:bookmarkStart w:name="bookmark53" w:id="209"/>
      <w:bookmarkEnd w:id="209"/>
      <w:bookmarkStart w:name="bookmark54" w:id="210"/>
      <w:bookmarkEnd w:id="210"/>
      <w:bookmarkStart w:name="bookmark55" w:id="211"/>
      <w:bookmarkEnd w:id="211"/>
      <w:bookmarkStart w:name="bookmark56" w:id="212"/>
      <w:bookmarkEnd w:id="212"/>
      <w:bookmarkStart w:name="bookmark63" w:id="213"/>
      <w:bookmarkEnd w:id="213"/>
      <w:bookmarkStart w:name="bookmark12" w:id="214"/>
      <w:bookmarkEnd w:id="214"/>
      <w:bookmarkStart w:name="bookmark126" w:id="215"/>
      <w:bookmarkEnd w:id="215"/>
      <w:hyperlink w:history="true" r:id="rId160">
        <w:r>
          <w:rPr>
            <w:spacing w:val="-14"/>
            <w:w w:val="93"/>
          </w:rPr>
          <w:t>9.3.3.14</w:t>
        </w:r>
      </w:hyperlink>
      <w:r>
        <w:rPr>
          <w:spacing w:val="-14"/>
          <w:w w:val="93"/>
        </w:rPr>
        <w:t>VF</w:t>
      </w:r>
      <w:r>
        <w:rPr>
          <w:spacing w:val="-14"/>
          <w:w w:val="93"/>
        </w:rPr>
        <w:t>BAR0（偏移</w:t>
      </w:r>
      <w:r>
        <w:rPr>
          <w:spacing w:val="-14"/>
          <w:w w:val="93"/>
        </w:rPr>
        <w:t xml:space="preserve">24 h）、VF</w:t>
      </w:r>
      <w:r>
        <w:rPr>
          <w:spacing w:val="-14"/>
          <w:w w:val="93"/>
        </w:rPr>
        <w:t>BAR1（偏移</w:t>
      </w:r>
      <w:r>
        <w:rPr>
          <w:spacing w:val="-14"/>
          <w:w w:val="93"/>
        </w:rPr>
        <w:t xml:space="preserve">28 h）、VF</w:t>
      </w:r>
      <w:r>
        <w:rPr>
          <w:spacing w:val="-14"/>
          <w:w w:val="93"/>
        </w:rPr>
        <w:t>BAR2（偏移</w:t>
      </w:r>
      <w:r>
        <w:rPr>
          <w:spacing w:val="-14"/>
          <w:w w:val="93"/>
        </w:rPr>
        <w:t>2Ch）、VF</w:t>
      </w:r>
      <w:r>
        <w:rPr>
          <w:spacing w:val="-14"/>
          <w:w w:val="93"/>
        </w:rPr>
        <w:t>BA</w:t>
      </w:r>
      <w:r>
        <w:rPr>
          <w:spacing w:val="-15"/>
          <w:w w:val="93"/>
        </w:rPr>
        <w:t>R3（偏移</w:t>
      </w:r>
    </w:p>
    <w:p>
      <w:pPr>
        <w:pStyle w:val="P68B1DB1-BodyText52"/>
        <w:ind w:left="866"/>
        <w:spacing w:before="71" w:line="184" w:lineRule="auto"/>
        <w:rPr>
          <w:sz w:val="26"/>
          <w:szCs w:val="26"/>
        </w:rPr>
      </w:pPr>
      <w:r>
        <w:rPr>
          <w:spacing w:val="-14"/>
          <w:w w:val="93"/>
        </w:rPr>
        <w:t>VF</w:t>
      </w:r>
      <w:r>
        <w:rPr>
          <w:spacing w:val="-14"/>
          <w:w w:val="93"/>
        </w:rPr>
        <w:t>BAR4（偏移</w:t>
      </w:r>
      <w:r>
        <w:rPr>
          <w:spacing w:val="-14"/>
          <w:w w:val="93"/>
        </w:rPr>
        <w:t xml:space="preserve">34 h）、VF</w:t>
      </w:r>
      <w:r>
        <w:rPr>
          <w:spacing w:val="-14"/>
          <w:w w:val="93"/>
        </w:rPr>
        <w:t>B</w:t>
      </w:r>
      <w:r>
        <w:rPr>
          <w:spacing w:val="-15"/>
          <w:w w:val="93"/>
        </w:rPr>
        <w:t>AR5（偏移</w:t>
      </w:r>
      <w:r>
        <w:rPr>
          <w:spacing w:val="-15"/>
          <w:w w:val="93"/>
        </w:rPr>
        <w:t xml:space="preserve">38 h）</w:t>
      </w:r>
    </w:p>
    <w:p>
      <w:pPr>
        <w:spacing w:line="284" w:lineRule="auto"/>
        <w:rPr>
          <w:rFonts w:ascii="Arial"/>
          <w:sz w:val="21"/>
        </w:rPr>
      </w:pPr>
    </w:p>
    <w:p>
      <w:pPr>
        <w:pStyle w:val="BodyText"/>
        <w:ind w:left="877" w:right="1256" w:hanging="2"/>
        <w:spacing w:before="61" w:line="252" w:lineRule="auto"/>
      </w:pPr>
      <w:r>
        <w:rPr>
          <w:spacing w:val="-6"/>
        </w:rPr>
        <w:t>这些</w:t>
      </w:r>
      <w:r>
        <w:rPr>
          <w:spacing w:val="-6"/>
        </w:rPr>
        <w:t>字段必须定义</w:t>
      </w:r>
      <w:r>
        <w:rPr>
          <w:spacing w:val="-6"/>
        </w:rPr>
        <w:t>VF</w:t>
      </w:r>
      <w:r>
        <w:rPr>
          <w:spacing w:val="-22"/>
        </w:rPr>
        <w:t>的基本地址寄存器（BAR）</w:t>
      </w:r>
      <w:r>
        <w:rPr>
          <w:spacing w:val="-7"/>
        </w:rPr>
        <w:t>。</w:t>
      </w:r>
      <w:r>
        <w:rPr>
          <w:spacing w:val="-17"/>
        </w:rPr>
        <w:t xml:space="preserve"> </w:t>
      </w:r>
      <w:r>
        <w:rPr>
          <w:spacing w:val="-7"/>
        </w:rPr>
        <w:t>这些</w:t>
      </w:r>
      <w:r>
        <w:rPr>
          <w:spacing w:val="-7"/>
        </w:rPr>
        <w:t xml:space="preserve">字段的行为与普通PCI BAR相同，如第7.5.1节所述</w:t>
      </w:r>
      <w:r>
        <w:rPr>
          <w:spacing w:val="-5"/>
        </w:rPr>
        <w:t>。</w:t>
      </w:r>
      <w:r>
        <w:rPr>
          <w:spacing w:val="-6"/>
        </w:rPr>
        <w:t>如</w:t>
      </w:r>
      <w:r>
        <w:rPr>
          <w:u w:val="single" w:color="C0C0C0"/>
          <w:spacing w:val="-6"/>
        </w:rPr>
        <w:t>第节</w:t>
      </w:r>
      <w:r>
        <w:rPr>
          <w:spacing w:val="-6"/>
        </w:rPr>
        <w:t>所</w:t>
      </w:r>
      <w:r>
        <w:rPr>
          <w:spacing w:val="-6"/>
        </w:rPr>
        <w:t>述</w:t>
      </w:r>
      <w:r>
        <w:rPr>
          <w:spacing w:val="-5"/>
        </w:rPr>
        <w:t>，可以</w:t>
      </w:r>
      <w:r>
        <w:rPr>
          <w:spacing w:val="-5"/>
        </w:rPr>
        <w:t>通过</w:t>
      </w:r>
      <w:r>
        <w:rPr>
          <w:spacing w:val="-5"/>
        </w:rPr>
        <w:t>写入所有1并回</w:t>
      </w:r>
      <w:r>
        <w:rPr>
          <w:spacing w:val="-5"/>
        </w:rPr>
        <w:t>读</w:t>
      </w:r>
      <w:r>
        <w:rPr>
          <w:spacing w:val="-6"/>
        </w:rPr>
        <w:t>BAR</w:t>
      </w:r>
      <w:r>
        <w:rPr>
          <w:spacing w:val="-5"/>
        </w:rPr>
        <w:t>的内容来</w:t>
      </w:r>
      <w:r>
        <w:t>调整</w:t>
      </w:r>
      <w:r>
        <w:rPr>
          <w:spacing w:val="-5"/>
        </w:rPr>
        <w:t>它们的</w:t>
      </w:r>
    </w:p>
    <w:p>
      <w:pPr>
        <w:pStyle w:val="BodyText"/>
        <w:ind w:left="878"/>
        <w:spacing w:line="259" w:lineRule="auto"/>
      </w:pPr>
      <w:r>
        <w:rPr>
          <w:u w:val="single" w:color="C0C0C0"/>
          <w:spacing w:val="-5"/>
        </w:rPr>
        <w:t>7.5.1.2.1</w:t>
      </w:r>
      <w:r>
        <w:rPr>
          <w:spacing w:val="-5"/>
        </w:rPr>
        <w:t>，</w:t>
      </w:r>
      <w:r>
        <w:rPr>
          <w:spacing w:val="-6"/>
        </w:rPr>
        <w:t>符合</w:t>
      </w:r>
      <w:r>
        <w:rPr>
          <w:spacing w:val="-6"/>
        </w:rPr>
        <w:t>定义</w:t>
      </w:r>
      <w:r>
        <w:rPr>
          <w:spacing w:val="-6"/>
        </w:rPr>
        <w:t>BAR</w:t>
      </w:r>
      <w:r>
        <w:rPr>
          <w:spacing w:val="-6"/>
        </w:rPr>
        <w:t>类型</w:t>
      </w:r>
      <w:r>
        <w:rPr>
          <w:spacing w:val="-6"/>
        </w:rPr>
        <w:t>字段的低阶位。</w:t>
      </w:r>
    </w:p>
    <w:p>
      <w:pPr>
        <w:pStyle w:val="BodyText"/>
        <w:ind w:left="882" w:right="1439" w:hanging="7"/>
        <w:spacing w:before="128" w:line="252" w:lineRule="auto"/>
      </w:pPr>
      <w:r>
        <w:rPr>
          <w:spacing w:val="-5"/>
        </w:rPr>
        <w:t>这些</w:t>
      </w:r>
      <w:r>
        <w:rPr>
          <w:spacing w:val="-5"/>
        </w:rPr>
        <w:t>字段的属性可能会</w:t>
      </w:r>
      <w:r>
        <w:rPr>
          <w:spacing w:val="-6"/>
        </w:rPr>
        <w:t>受到</w:t>
      </w:r>
      <w:hyperlink w:history="true" w:anchor="bookmark264">
        <w:r>
          <w:rPr>
            <w:u w:val="single" w:color="C0C0C0"/>
            <w:spacing w:val="-6"/>
          </w:rPr>
          <w:t>VF可调整大小的BAR扩展功能的影响</w:t>
        </w:r>
      </w:hyperlink>
      <w:r>
        <w:rPr>
          <w:spacing w:val="-6"/>
        </w:rPr>
        <w:t>（请参见</w:t>
      </w:r>
      <w:r>
        <w:rPr>
          <w:spacing w:val="-42"/>
        </w:rPr>
        <w:t>www.example.com</w:t>
      </w:r>
      <w:hyperlink w:history="true" w:anchor="bookmark265">
        <w:r>
          <w:rPr>
            <w:u w:val="single" w:color="C0C0C0"/>
            <w:spacing w:val="-6"/>
          </w:rPr>
          <w:t>部分</w:t>
        </w:r>
        <w:r>
          <w:rPr>
            <w:u w:val="single" w:color="C0C0C0"/>
            <w:spacing w:val="-6"/>
          </w:rPr>
          <w:t>9.3.7.5</w:t>
        </w:r>
        <w:r>
          <w:rPr>
            <w:spacing w:val="-6"/>
          </w:rPr>
          <w:t>）</w:t>
        </w:r>
      </w:hyperlink>
      <w:r>
        <w:rPr>
          <w:spacing w:val="-3"/>
        </w:rPr>
        <w:t>。</w:t>
      </w:r>
    </w:p>
    <w:p>
      <w:pPr>
        <w:pStyle w:val="BodyText"/>
        <w:ind w:left="875"/>
        <w:spacing w:before="147" w:line="251" w:lineRule="auto"/>
      </w:pPr>
      <w:r>
        <w:rPr>
          <w:spacing w:val="-4"/>
        </w:rPr>
        <w:t>每个BAR解码</w:t>
      </w:r>
      <w:r>
        <w:rPr>
          <w:spacing w:val="-4"/>
        </w:rPr>
        <w:t>的</w:t>
      </w:r>
      <w:r>
        <w:rPr>
          <w:spacing w:val="-4"/>
        </w:rPr>
        <w:t>地址</w:t>
      </w:r>
      <w:r>
        <w:rPr>
          <w:spacing w:val="-4"/>
        </w:rPr>
        <w:t>空间</w:t>
      </w:r>
      <w:r>
        <w:rPr>
          <w:spacing w:val="-4"/>
        </w:rPr>
        <w:t>量</w:t>
      </w:r>
      <w:r>
        <w:rPr>
          <w:spacing w:val="-5"/>
        </w:rPr>
        <w:t>应为</w:t>
      </w:r>
      <w:hyperlink w:history="true" w:anchor="bookmark262">
        <w:r>
          <w:rPr>
            <w:u w:val="single" w:color="C0C0C0"/>
            <w:spacing w:val="-5"/>
          </w:rPr>
          <w:t>系统页面</w:t>
        </w:r>
        <w:r>
          <w:rPr>
            <w:u w:val="single" w:color="C0C0C0"/>
            <w:spacing w:val="-5"/>
          </w:rPr>
          <w:t>大小的整数倍</w:t>
        </w:r>
        <w:r>
          <w:rPr>
            <w:spacing w:val="-5"/>
          </w:rPr>
          <w:t>。</w:t>
        </w:r>
      </w:hyperlink>
    </w:p>
    <w:p>
      <w:pPr>
        <w:spacing w:line="251" w:lineRule="auto"/>
        <w:sectPr>
          <w:footerReference w:type="default" r:id="rId15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3"/>
        <w:ind w:left="888"/>
        <w:spacing w:before="60" w:line="251" w:lineRule="exact"/>
      </w:pPr>
      <w:r>
        <w:rPr>
          <w:spacing w:val="-5"/>
        </w:rPr>
        <w:t xml:space="preserve">每个VF BARn在通过写入1并读回内容来“调整大小”时</w:t>
      </w:r>
    </w:p>
    <w:p>
      <w:pPr>
        <w:pStyle w:val="BodyText"/>
        <w:ind w:left="870" w:right="1272" w:firstLine="9"/>
        <w:spacing w:before="2" w:line="248" w:lineRule="auto"/>
      </w:pPr>
      <w:r>
        <w:rPr>
          <w:spacing w:val="-5"/>
        </w:rPr>
        <w:t>每个BAR由单个虚拟功能消耗和对齐所需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当</w:t>
      </w:r>
      <w:r>
        <w:rPr>
          <w:spacing w:val="-6"/>
        </w:rPr>
        <w:t>写入</w:t>
      </w:r>
      <w:r>
        <w:rPr>
          <w:spacing w:val="-6"/>
        </w:rPr>
        <w:t>实际</w:t>
      </w:r>
      <w:r>
        <w:rPr>
          <w:spacing w:val="-6"/>
        </w:rPr>
        <w:t>地址</w:t>
      </w:r>
      <w:r>
        <w:rPr>
          <w:spacing w:val="-6"/>
        </w:rPr>
        <w:t>值时</w:t>
      </w:r>
      <w:r>
        <w:rPr>
          <w:spacing w:val="-6"/>
        </w:rPr>
        <w:t>，</w:t>
      </w:r>
      <w:hyperlink w:history="true" w:anchor="bookmark214">
        <w:r>
          <w:rPr>
            <w:u w:val="single" w:color="C0C0C0"/>
            <w:spacing w:val="-5"/>
          </w:rPr>
          <w:t xml:space="preserve">VF Enable</w:t>
        </w:r>
      </w:hyperlink>
      <w:r>
        <w:rPr>
          <w:spacing w:val="-5"/>
        </w:rPr>
        <w:t>和</w:t>
      </w:r>
      <w:hyperlink w:history="true" w:anchor="bookmark217">
        <w:r>
          <w:rPr>
            <w:u w:val="single" w:color="C0C0C0"/>
            <w:spacing w:val="-5"/>
          </w:rPr>
          <w:t xml:space="preserve">VF MSE</w:t>
        </w:r>
      </w:hyperlink>
      <w:r>
        <w:rPr>
          <w:spacing w:val="-5"/>
        </w:rPr>
        <w:t>被</w:t>
      </w:r>
      <w:r>
        <w:rPr>
          <w:spacing w:val="-5"/>
        </w:rPr>
        <w:t>置位</w:t>
      </w:r>
      <w:r>
        <w:rPr>
          <w:spacing w:val="-6"/>
        </w:rPr>
        <w:t>，BAR映射</w:t>
      </w:r>
      <w:hyperlink w:history="true" w:anchor="bookmark250">
        <w:r>
          <w:rPr>
            <w:u w:val="single" w:color="C0C0C0"/>
            <w:spacing w:val="-6"/>
          </w:rPr>
          <w:t>NumVF</w:t>
        </w:r>
      </w:hyperlink>
      <w:r>
        <w:rPr>
          <w:spacing w:val="-6"/>
        </w:rPr>
        <w:t>BAR。换句</w:t>
      </w:r>
      <w:r>
        <w:rPr>
          <w:spacing w:val="-6"/>
        </w:rPr>
        <w:t>话说，</w:t>
      </w:r>
      <w:r>
        <w:rPr>
          <w:spacing w:val="-6"/>
        </w:rPr>
        <w:t>基地址是</w:t>
      </w:r>
      <w:r>
        <w:rPr>
          <w:spacing w:val="-6"/>
        </w:rPr>
        <w:t>第</w:t>
      </w:r>
      <w:r>
        <w:rPr>
          <w:spacing w:val="-6"/>
        </w:rPr>
        <w:t>一个</w:t>
      </w:r>
      <w:r>
        <w:t xml:space="preserve">    </w:t>
      </w:r>
      <w:r>
        <w:rPr>
          <w:spacing w:val="-5"/>
        </w:rPr>
        <w:t>与</w:t>
      </w:r>
      <w:r>
        <w:rPr>
          <w:spacing w:val="-5"/>
        </w:rPr>
        <w:t xml:space="preserve">该PF相关联的VF BARn和所有</w:t>
      </w:r>
      <w:r>
        <w:rPr>
          <w:spacing w:val="-6"/>
        </w:rPr>
        <w:t>后续</w:t>
      </w:r>
      <w:r>
        <w:rPr>
          <w:spacing w:val="-6"/>
        </w:rPr>
        <w:t xml:space="preserve">VF BARn地址</w:t>
      </w:r>
      <w:r>
        <w:rPr>
          <w:spacing w:val="-6"/>
        </w:rPr>
        <w:t>范围如下所</w:t>
      </w:r>
      <w:r>
        <w:rPr>
          <w:spacing w:val="-6"/>
        </w:rPr>
        <w:t>述</w:t>
      </w:r>
      <w:r>
        <w:rPr>
          <w:spacing w:val="-6"/>
        </w:rPr>
        <w:t>。</w:t>
      </w:r>
    </w:p>
    <w:p>
      <w:pPr>
        <w:pStyle w:val="P68B1DB1-BodyText3"/>
        <w:ind w:left="870"/>
        <w:spacing w:before="147" w:line="251" w:lineRule="exact"/>
      </w:pPr>
      <w:r>
        <w:rPr>
          <w:spacing w:val="-6"/>
        </w:rPr>
        <w:t xml:space="preserve">VF BAR应仅支持32位和64位内存空间。</w:t>
      </w:r>
      <w:r>
        <w:rPr>
          <w:spacing w:val="-6"/>
        </w:rPr>
        <w:t xml:space="preserve">VF中不支持P </w:t>
      </w:r>
      <w:r>
        <w:rPr>
          <w:spacing w:val="-7"/>
        </w:rPr>
        <w:t xml:space="preserve">CI I/O</w:t>
      </w:r>
      <w:r>
        <w:rPr>
          <w:spacing w:val="-7"/>
        </w:rPr>
        <w:t>空间</w:t>
      </w:r>
      <w:r>
        <w:rPr>
          <w:spacing w:val="-7"/>
        </w:rPr>
        <w:t>。位</w:t>
      </w:r>
      <w:r>
        <w:rPr>
          <w:spacing w:val="-7"/>
        </w:rPr>
        <w:t>0</w:t>
      </w:r>
      <w:r>
        <w:rPr>
          <w:spacing w:val="-7"/>
        </w:rPr>
        <w:t>的</w:t>
      </w:r>
      <w:r>
        <w:rPr>
          <w:spacing w:val="-7"/>
        </w:rPr>
        <w:t>任何</w:t>
      </w:r>
    </w:p>
    <w:p>
      <w:pPr>
        <w:pStyle w:val="BodyText"/>
        <w:ind w:left="874" w:right="1228" w:firstLine="8"/>
        <w:spacing w:before="1" w:line="304" w:lineRule="auto"/>
        <w:jc w:val="both"/>
      </w:pPr>
      <w:r>
        <w:rPr>
          <w:spacing w:val="-6"/>
        </w:rPr>
        <w:t>实现的</w:t>
      </w:r>
      <w:r>
        <w:rPr>
          <w:spacing w:val="-6"/>
        </w:rPr>
        <w:t xml:space="preserve">VF BARx必须是</w:t>
      </w:r>
      <w:r>
        <w:rPr>
          <w:u w:val="single" w:color="C0C0C0"/>
          <w:spacing w:val="-6"/>
        </w:rPr>
        <w:t>RO</w:t>
      </w:r>
      <w:r>
        <w:rPr>
          <w:spacing w:val="-6"/>
        </w:rPr>
        <w:t xml:space="preserve"> 0b</w:t>
      </w:r>
      <w:r>
        <w:rPr>
          <w:spacing w:val="-7"/>
        </w:rPr>
        <w:t>，</w:t>
      </w:r>
      <w:r>
        <w:rPr>
          <w:spacing w:val="-7"/>
        </w:rPr>
        <w:t>用于</w:t>
      </w:r>
      <w:r>
        <w:rPr>
          <w:spacing w:val="-7"/>
        </w:rPr>
        <w:t>映射</w:t>
      </w:r>
      <w:r>
        <w:rPr>
          <w:spacing w:val="-7"/>
        </w:rPr>
        <w:t>64位</w:t>
      </w:r>
      <w:r>
        <w:rPr>
          <w:spacing w:val="-7"/>
        </w:rPr>
        <w:t>存储器</w:t>
      </w:r>
      <w:r>
        <w:rPr>
          <w:spacing w:val="-7"/>
        </w:rPr>
        <w:t xml:space="preserve">VF BAR</w:t>
      </w:r>
      <w:r>
        <w:rPr>
          <w:spacing w:val="-7"/>
        </w:rPr>
        <w:t xml:space="preserve">对的高32位的VF BARx除外。</w:t>
      </w:r>
      <w:r>
        <w:t>对齐</w:t>
      </w:r>
      <w:r>
        <w:rPr>
          <w:spacing w:val="-5"/>
        </w:rPr>
        <w:t>要求和</w:t>
      </w:r>
      <w:r>
        <w:rPr>
          <w:spacing w:val="-5"/>
        </w:rPr>
        <w:t>大小读取是</w:t>
      </w:r>
      <w:r>
        <w:rPr>
          <w:spacing w:val="-5"/>
        </w:rPr>
        <w:t>针对</w:t>
      </w:r>
      <w:r>
        <w:rPr>
          <w:spacing w:val="-5"/>
        </w:rPr>
        <w:t>单个</w:t>
      </w:r>
      <w:r>
        <w:rPr>
          <w:spacing w:val="-5"/>
        </w:rPr>
        <w:t>VF的，但是</w:t>
      </w:r>
      <w:r>
        <w:rPr>
          <w:spacing w:val="-5"/>
        </w:rPr>
        <w:t>当</w:t>
      </w:r>
      <w:hyperlink w:history="true" w:anchor="bookmark174">
        <w:r>
          <w:rPr>
            <w:u w:val="single" w:color="C0C0C0"/>
            <w:spacing w:val="-5"/>
          </w:rPr>
          <w:t>VF启用</w:t>
        </w:r>
      </w:hyperlink>
      <w:r>
        <w:rPr>
          <w:spacing w:val="-5"/>
        </w:rPr>
        <w:t>被</w:t>
      </w:r>
      <w:r>
        <w:rPr>
          <w:spacing w:val="-5"/>
        </w:rPr>
        <w:t>设置并且</w:t>
      </w:r>
      <w:hyperlink w:history="true" w:anchor="bookmark217">
        <w:r>
          <w:rPr>
            <w:u w:val="single" w:color="C0C0C0"/>
            <w:spacing w:val="-5"/>
          </w:rPr>
          <w:t xml:space="preserve">VF MSE</w:t>
        </w:r>
      </w:hyperlink>
      <w:r>
        <w:rPr>
          <w:spacing w:val="-5"/>
        </w:rPr>
        <w:t>被</w:t>
      </w:r>
      <w:r>
        <w:rPr>
          <w:spacing w:val="-5"/>
        </w:rPr>
        <w:t>设置时</w:t>
      </w:r>
      <w:r>
        <w:rPr>
          <w:spacing w:val="-5"/>
        </w:rPr>
        <w:t>，BAR</w:t>
      </w:r>
      <w:r>
        <w:rPr>
          <w:spacing w:val="-5"/>
        </w:rPr>
        <w:t>包含</w:t>
      </w:r>
      <w:r>
        <w:rPr>
          <w:spacing w:val="-8"/>
        </w:rPr>
        <w:t>ll（</w:t>
      </w:r>
      <w:hyperlink w:history="true" w:anchor="bookmark250">
        <w:r>
          <w:rPr>
            <w:u w:val="single" w:color="C0C0C0"/>
            <w:spacing w:val="-8"/>
          </w:rPr>
          <w:t>NumVF</w:t>
        </w:r>
        <w:r>
          <w:rPr>
            <w:spacing w:val="-8"/>
          </w:rPr>
          <w:t>）</w:t>
        </w:r>
      </w:hyperlink>
      <w:r>
        <w:rPr>
          <w:spacing w:val="-8"/>
        </w:rPr>
        <w:t xml:space="preserve">VF BARn的基地址。</w:t>
      </w:r>
    </w:p>
    <w:p>
      <w:pPr>
        <w:pStyle w:val="BodyText"/>
        <w:ind w:left="879" w:right="1281" w:hanging="4"/>
        <w:spacing w:before="130" w:line="269" w:lineRule="auto"/>
      </w:pPr>
      <w:r>
        <w:rPr>
          <w:spacing w:val="-5"/>
        </w:rPr>
        <w:t>用于确定</w:t>
      </w:r>
      <w:r>
        <w:rPr>
          <w:spacing w:val="-6"/>
        </w:rPr>
        <w:t>由</w:t>
      </w:r>
      <w:r>
        <w:rPr>
          <w:spacing w:val="-6"/>
        </w:rPr>
        <w:t xml:space="preserve">VF BARn</w:t>
      </w:r>
      <w:r>
        <w:t>映射</w:t>
      </w:r>
      <w:r>
        <w:rPr>
          <w:spacing w:val="-5"/>
        </w:rPr>
        <w:t>的</w:t>
      </w:r>
      <w:r>
        <w:rPr>
          <w:spacing w:val="-6"/>
        </w:rPr>
        <w:t>地址</w:t>
      </w:r>
      <w:r>
        <w:t>空间量</w:t>
      </w:r>
      <w:r>
        <w:rPr>
          <w:spacing w:val="-5"/>
        </w:rPr>
        <w:t>的算法</w:t>
      </w:r>
      <w:r>
        <w:rPr>
          <w:spacing w:val="-6"/>
        </w:rPr>
        <w:t>与</w:t>
      </w:r>
      <w:r>
        <w:rPr>
          <w:spacing w:val="-6"/>
        </w:rPr>
        <w:t>标准BAR</w:t>
      </w:r>
      <w:r>
        <w:rPr>
          <w:spacing w:val="-6"/>
        </w:rPr>
        <w:t>算法</w:t>
      </w:r>
      <w:r>
        <w:rPr>
          <w:spacing w:val="-5"/>
        </w:rPr>
        <w:t>的</w:t>
      </w:r>
      <w:r>
        <w:rPr>
          <w:spacing w:val="-6"/>
        </w:rPr>
        <w:t>不同</w:t>
      </w:r>
      <w:r>
        <w:rPr>
          <w:spacing w:val="-6"/>
        </w:rPr>
        <w:t>之</w:t>
      </w:r>
      <w:r>
        <w:rPr>
          <w:spacing w:val="-5"/>
        </w:rPr>
        <w:t>处</w:t>
      </w:r>
      <w:r>
        <w:rPr>
          <w:spacing w:val="-5"/>
        </w:rPr>
        <w:t>如下：</w:t>
      </w:r>
    </w:p>
    <w:p>
      <w:pPr>
        <w:pStyle w:val="BodyText"/>
        <w:ind w:left="976"/>
        <w:spacing w:before="180" w:line="271" w:lineRule="auto"/>
      </w:pPr>
      <w:r>
        <w:rPr>
          <w:spacing w:val="-5"/>
        </w:rPr>
        <w:t xml:space="preserve">1.   </w:t>
      </w:r>
      <w:r>
        <w:rPr>
          <w:spacing w:val="-5"/>
        </w:rPr>
        <w:t>通过</w:t>
      </w:r>
      <w:hyperlink w:history="true" w:anchor="bookmark266">
        <w:r>
          <w:rPr>
            <w:u w:val="single" w:color="C0C0C0"/>
            <w:spacing w:val="-5"/>
          </w:rPr>
          <w:t xml:space="preserve">VF Resizab</w:t>
        </w:r>
        <w:r>
          <w:rPr>
            <w:u w:val="single" w:color="C0C0C0"/>
            <w:spacing w:val="-6"/>
          </w:rPr>
          <w:t xml:space="preserve">le BAR Extended Capability（VF调整BAR扩展功能）调整BAR的大小</w:t>
        </w:r>
      </w:hyperlink>
      <w:r>
        <w:rPr>
          <w:spacing w:val="-6"/>
        </w:rPr>
        <w:t>（参见</w:t>
      </w:r>
      <w:hyperlink w:history="true" w:anchor="bookmark267">
        <w:r>
          <w:rPr>
            <w:u w:val="single" w:color="C0C0C0"/>
            <w:spacing w:val="-6"/>
          </w:rPr>
          <w:t>第www.example.com节</w:t>
        </w:r>
        <w:r>
          <w:rPr>
            <w:u w:val="single" w:color="C0C0C0"/>
            <w:spacing w:val="-6"/>
          </w:rPr>
          <w:t>9.3.7.5</w:t>
        </w:r>
        <w:r>
          <w:rPr>
            <w:spacing w:val="-6"/>
          </w:rPr>
          <w:t>）（</w:t>
        </w:r>
      </w:hyperlink>
      <w:r>
        <w:rPr>
          <w:spacing w:val="-6"/>
        </w:rPr>
        <w:t>如果</w:t>
      </w:r>
      <w:r>
        <w:rPr>
          <w:spacing w:val="-6"/>
        </w:rPr>
        <w:t>已实施）。</w:t>
      </w:r>
    </w:p>
    <w:p>
      <w:pPr>
        <w:pStyle w:val="BodyText"/>
        <w:ind w:left="1279" w:right="1748" w:hanging="312"/>
        <w:spacing w:before="81" w:line="253" w:lineRule="auto"/>
      </w:pPr>
      <w:r>
        <w:rPr>
          <w:spacing w:val="-6"/>
        </w:rPr>
        <w:t xml:space="preserve">2. </w:t>
      </w:r>
      <w:r>
        <w:rPr>
          <w:spacing w:val="-6"/>
        </w:rPr>
        <w:t>在读取</w:t>
      </w:r>
      <w:r>
        <w:rPr>
          <w:spacing w:val="-6"/>
        </w:rPr>
        <w:t>低位</w:t>
      </w:r>
      <w:r>
        <w:rPr>
          <w:spacing w:val="-6"/>
        </w:rPr>
        <w:t>以确定</w:t>
      </w:r>
      <w:r>
        <w:rPr>
          <w:spacing w:val="-7"/>
        </w:rPr>
        <w:t>BAR是</w:t>
      </w:r>
      <w:r>
        <w:rPr>
          <w:spacing w:val="-7"/>
        </w:rPr>
        <w:t>32位BAR</w:t>
      </w:r>
      <w:r>
        <w:rPr>
          <w:spacing w:val="-7"/>
        </w:rPr>
        <w:t>还是</w:t>
      </w:r>
      <w:r>
        <w:rPr>
          <w:spacing w:val="-7"/>
        </w:rPr>
        <w:t>64位BAR对之后，</w:t>
      </w:r>
      <w:r>
        <w:rPr>
          <w:spacing w:val="-7"/>
        </w:rPr>
        <w:t>确定</w:t>
      </w:r>
      <w:r>
        <w:rPr>
          <w:spacing w:val="-7"/>
        </w:rPr>
        <w:t>大小</w:t>
      </w:r>
      <w:r>
        <w:t xml:space="preserve">    </w:t>
      </w:r>
      <w:r>
        <w:rPr>
          <w:spacing w:val="-7"/>
        </w:rPr>
        <w:t>以及通过</w:t>
      </w:r>
      <w:r>
        <w:rPr>
          <w:spacing w:val="-7"/>
        </w:rPr>
        <w:t>将所有1</w:t>
      </w:r>
      <w:r>
        <w:rPr>
          <w:spacing w:val="-7"/>
        </w:rPr>
        <w:t>写入</w:t>
      </w:r>
      <w:r>
        <w:rPr>
          <w:spacing w:val="-8"/>
        </w:rPr>
        <w:t>到</w:t>
      </w:r>
      <w:r>
        <w:rPr>
          <w:spacing w:val="-8"/>
        </w:rPr>
        <w:t xml:space="preserve">VF BARn（或对于64位BAR对，写入</w:t>
      </w:r>
      <w:r>
        <w:rPr>
          <w:spacing w:val="-8"/>
        </w:rPr>
        <w:t xml:space="preserve">VF BARn和</w:t>
      </w:r>
      <w:r>
        <w:rPr>
          <w:spacing w:val="-8"/>
        </w:rPr>
        <w:t xml:space="preserve">VF BARn+1</w:t>
      </w:r>
      <w:r>
        <w:rPr>
          <w:spacing w:val="-8"/>
        </w:rPr>
        <w:t>）</w:t>
      </w:r>
      <w:r>
        <w:rPr>
          <w:spacing w:val="-8"/>
        </w:rPr>
        <w:t>并</w:t>
      </w:r>
      <w:r>
        <w:rPr>
          <w:spacing w:val="-6"/>
        </w:rPr>
        <w:t>读</w:t>
      </w:r>
      <w:r>
        <w:rPr>
          <w:spacing w:val="-6"/>
        </w:rPr>
        <w:t>回BA</w:t>
      </w:r>
      <w:r>
        <w:rPr>
          <w:spacing w:val="-7"/>
        </w:rPr>
        <w:t>R或BAR对的内容来满足对准要求。将</w:t>
      </w:r>
      <w:r>
        <w:rPr>
          <w:spacing w:val="-18"/>
        </w:rPr>
        <w:t>读取返回</w:t>
      </w:r>
      <w:r>
        <w:rPr>
          <w:spacing w:val="-7"/>
        </w:rPr>
        <w:t>的位掩码</w:t>
      </w:r>
      <w:r>
        <w:rPr>
          <w:spacing w:val="-18"/>
        </w:rPr>
        <w:t>转换</w:t>
      </w:r>
      <w:r>
        <w:rPr>
          <w:spacing w:val="-7"/>
        </w:rPr>
        <w:t>为</w:t>
      </w:r>
      <w:r>
        <w:rPr>
          <w:spacing w:val="-7"/>
        </w:rPr>
        <w:t>大小</w:t>
      </w:r>
      <w:r>
        <w:rPr>
          <w:spacing w:val="-7"/>
        </w:rPr>
        <w:t>，</w:t>
      </w:r>
      <w:r>
        <w:t xml:space="preserve">    </w:t>
      </w:r>
      <w:r>
        <w:rPr>
          <w:spacing w:val="-5"/>
        </w:rPr>
        <w:t>第</w:t>
      </w:r>
      <w:r>
        <w:rPr>
          <w:spacing w:val="-21"/>
        </w:rPr>
        <w:t>7.5.1.2.1节</w:t>
      </w:r>
      <w:r>
        <w:rPr>
          <w:spacing w:val="-5"/>
        </w:rPr>
        <w:t>所述的对齐值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该</w:t>
      </w:r>
      <w:r>
        <w:rPr>
          <w:spacing w:val="-5"/>
        </w:rPr>
        <w:t>值是</w:t>
      </w:r>
      <w:r>
        <w:rPr>
          <w:spacing w:val="-17"/>
        </w:rPr>
        <w:t>单个VF的</w:t>
      </w:r>
      <w:r>
        <w:rPr>
          <w:spacing w:val="-5"/>
        </w:rPr>
        <w:t>大小</w:t>
      </w:r>
      <w:r>
        <w:rPr>
          <w:spacing w:val="-6"/>
        </w:rPr>
        <w:t>和</w:t>
      </w:r>
      <w:r>
        <w:rPr>
          <w:spacing w:val="-6"/>
        </w:rPr>
        <w:t>对齐方式</w:t>
      </w:r>
      <w:r>
        <w:rPr>
          <w:spacing w:val="-6"/>
        </w:rPr>
        <w:t>。</w:t>
      </w:r>
    </w:p>
    <w:p>
      <w:pPr>
        <w:pStyle w:val="BodyText"/>
        <w:ind w:left="1287" w:right="1891" w:hanging="322"/>
        <w:spacing w:before="78" w:line="260" w:lineRule="auto"/>
      </w:pPr>
      <w:r>
        <w:rPr>
          <w:spacing w:val="-4"/>
        </w:rPr>
        <w:t xml:space="preserve">3. </w:t>
      </w:r>
      <w:r>
        <w:rPr>
          <w:spacing w:val="26"/>
          <w:w w:val="101"/>
        </w:rPr>
        <w:t>将</w:t>
      </w:r>
      <w:r>
        <w:rPr>
          <w:spacing w:val="-18"/>
        </w:rPr>
        <w:t>步骤2中</w:t>
      </w:r>
      <w:r>
        <w:rPr>
          <w:spacing w:val="-4"/>
        </w:rPr>
        <w:t>的</w:t>
      </w:r>
      <w:r>
        <w:rPr>
          <w:spacing w:val="-4"/>
        </w:rPr>
        <w:t>值</w:t>
      </w:r>
      <w:r>
        <w:rPr>
          <w:spacing w:val="-17"/>
        </w:rPr>
        <w:t>乘以NumVF</w:t>
      </w:r>
      <w:r>
        <w:rPr>
          <w:spacing w:val="-5"/>
        </w:rPr>
        <w:t>中设置</w:t>
      </w:r>
      <w:hyperlink w:history="true" w:anchor="bookmark28">
        <w:r>
          <w:rPr>
            <w:u w:val="single" w:color="C0C0C0"/>
            <w:spacing w:val="-5"/>
          </w:rPr>
          <w:t>的值</w:t>
        </w:r>
      </w:hyperlink>
      <w:r>
        <w:rPr>
          <w:spacing w:val="-5"/>
        </w:rPr>
        <w:t>，以</w:t>
      </w:r>
      <w:r>
        <w:rPr>
          <w:spacing w:val="-5"/>
        </w:rPr>
        <w:t>确定</w:t>
      </w:r>
      <w:r>
        <w:rPr>
          <w:spacing w:val="-4"/>
        </w:rPr>
        <w:t>在</w:t>
      </w:r>
      <w:hyperlink w:history="true" w:anchor="bookmark29">
        <w:r>
          <w:rPr>
            <w:u w:val="single" w:color="C0C0C0"/>
            <w:spacing w:val="-4"/>
          </w:rPr>
          <w:t xml:space="preserve">VF Enable</w:t>
        </w:r>
      </w:hyperlink>
      <w:r>
        <w:rPr>
          <w:spacing w:val="-4"/>
        </w:rPr>
        <w:t>和</w:t>
      </w:r>
      <w:hyperlink w:history="true" w:anchor="bookmark217">
        <w:r>
          <w:rPr>
            <w:u w:val="single" w:color="C0C0C0"/>
            <w:spacing w:val="-4"/>
          </w:rPr>
          <w:t>VF</w:t>
        </w:r>
      </w:hyperlink>
      <w:r>
        <w:rPr>
          <w:spacing w:val="-4"/>
        </w:rPr>
        <w:t>MSE</w:t>
      </w:r>
      <w:r>
        <w:rPr>
          <w:spacing w:val="-4"/>
        </w:rPr>
        <w:t>设置后BAR或BAR对将映射的总空间量。</w:t>
      </w:r>
    </w:p>
    <w:p>
      <w:pPr>
        <w:pStyle w:val="BodyText"/>
        <w:ind w:left="888" w:right="1464"/>
        <w:spacing w:before="202" w:line="270" w:lineRule="auto"/>
      </w:pPr>
      <w:r>
        <w:rPr>
          <w:spacing w:val="-5"/>
        </w:rPr>
        <w:t>对于</w:t>
      </w:r>
      <w:r>
        <w:rPr>
          <w:spacing w:val="-5"/>
        </w:rPr>
        <w:t>每个</w:t>
      </w:r>
      <w:r>
        <w:rPr>
          <w:spacing w:val="-5"/>
        </w:rPr>
        <w:t xml:space="preserve">VF BARn</w:t>
      </w:r>
      <w:r>
        <w:rPr>
          <w:spacing w:val="-5"/>
        </w:rPr>
        <w:t>字段，</w:t>
      </w:r>
      <w:r>
        <w:rPr>
          <w:spacing w:val="-5"/>
        </w:rPr>
        <w:t>n</w:t>
      </w:r>
      <w:r>
        <w:rPr>
          <w:spacing w:val="-5"/>
        </w:rPr>
        <w:t>对应</w:t>
      </w:r>
      <w:r>
        <w:rPr>
          <w:spacing w:val="-5"/>
        </w:rPr>
        <w:t>于</w:t>
      </w:r>
      <w:r>
        <w:rPr>
          <w:spacing w:val="-5"/>
        </w:rPr>
        <w:t xml:space="preserve">VF BAR</w:t>
      </w:r>
      <w:r>
        <w:rPr>
          <w:spacing w:val="-5"/>
        </w:rPr>
        <w:t>空间之一。</w:t>
      </w:r>
      <w:hyperlink w:history="true" w:anchor="bookmark268">
        <w:r>
          <w:rPr>
            <w:u w:val="single" w:color="C0C0C0"/>
            <w:spacing w:val="-6"/>
          </w:rPr>
          <w:t>表</w:t>
        </w:r>
        <w:r>
          <w:rPr>
            <w:u w:val="single" w:color="C0C0C0"/>
            <w:spacing w:val="-6"/>
          </w:rPr>
          <w:t>9-7</w:t>
        </w:r>
      </w:hyperlink>
      <w:r>
        <w:rPr>
          <w:spacing w:val="-6"/>
        </w:rPr>
        <w:t>显示</w:t>
      </w:r>
      <w:r>
        <w:rPr>
          <w:spacing w:val="-16"/>
        </w:rPr>
        <w:t>了</w:t>
      </w:r>
      <w:r>
        <w:rPr>
          <w:spacing w:val="-6"/>
        </w:rPr>
        <w:t>n和函数</w:t>
      </w:r>
      <w:bookmarkStart w:name="bookmark268" w:id="216"/>
      <w:bookmarkEnd w:id="216"/>
      <w:r>
        <w:rPr>
          <w:spacing w:val="-6"/>
        </w:rPr>
        <w:t xml:space="preserve">BAR之间的关系. </w:t>
      </w:r>
    </w:p>
    <w:p>
      <w:pPr>
        <w:pStyle w:val="P68B1DB1-BodyText22"/>
        <w:ind w:left="5000"/>
        <w:spacing w:before="110" w:line="249" w:lineRule="exact"/>
      </w:pPr>
      <w:r>
        <w:rPr>
          <w:spacing w:val="-9"/>
          <w:w w:val="97"/>
        </w:rPr>
        <w:t>表</w:t>
      </w:r>
      <w:r>
        <w:rPr>
          <w:spacing w:val="-9"/>
          <w:w w:val="97"/>
        </w:rPr>
        <w:t>9-7</w:t>
      </w:r>
      <w:r>
        <w:rPr>
          <w:spacing w:val="-9"/>
          <w:w w:val="97"/>
        </w:rPr>
        <w:t>BAR</w:t>
      </w:r>
      <w:r>
        <w:rPr>
          <w:spacing w:val="-9"/>
          <w:w w:val="97"/>
        </w:rPr>
        <w:t>偏移</w:t>
      </w:r>
    </w:p>
    <w:tbl>
      <w:tblPr>
        <w:tblStyle w:val="TableNormal"/>
        <w:tblW w:w="2671" w:type="dxa"/>
        <w:tblInd w:w="453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82"/>
        <w:gridCol w:w="2389"/>
      </w:tblGrid>
      <w:tr>
        <w:trPr>
          <w:trHeight w:val="415" w:hRule="atLeast"/>
        </w:trPr>
        <w:tc>
          <w:tcPr>
            <w:tcW w:w="28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5"/>
              <w:spacing w:before="177" w:line="1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62"/>
            </w:pPr>
            <w:r>
              <w:t>n</w:t>
            </w:r>
          </w:p>
        </w:tc>
        <w:tc>
          <w:tcPr>
            <w:tcW w:w="2389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8"/>
              </w:rPr>
              <w:t>类型0标头中的BAR偏移量</w:t>
            </w:r>
          </w:p>
        </w:tc>
      </w:tr>
      <w:tr>
        <w:trPr>
          <w:trHeight w:val="401" w:hRule="atLeast"/>
        </w:trPr>
        <w:tc>
          <w:tcPr>
            <w:tcW w:w="28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0"/>
              <w:spacing w:before="14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2389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4"/>
              <w:spacing w:before="13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10h</w:t>
            </w:r>
          </w:p>
        </w:tc>
      </w:tr>
      <w:tr>
        <w:trPr>
          <w:trHeight w:val="402" w:hRule="atLeast"/>
        </w:trPr>
        <w:tc>
          <w:tcPr>
            <w:tcW w:w="282" w:type="dxa"/>
            <w:vAlign w:val="top"/>
            <w:tcBorders>
              <w:left w:val="nil"/>
            </w:tcBorders>
          </w:tcPr>
          <w:p>
            <w:pPr>
              <w:ind w:left="106"/>
              <w:spacing w:before="14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2389" w:type="dxa"/>
            <w:vAlign w:val="top"/>
            <w:tcBorders>
              <w:right w:val="nil"/>
            </w:tcBorders>
          </w:tcPr>
          <w:p>
            <w:pPr>
              <w:ind w:left="104"/>
              <w:spacing w:before="135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14h</w:t>
            </w:r>
          </w:p>
        </w:tc>
      </w:tr>
      <w:tr>
        <w:trPr>
          <w:trHeight w:val="402" w:hRule="atLeast"/>
        </w:trPr>
        <w:tc>
          <w:tcPr>
            <w:tcW w:w="282" w:type="dxa"/>
            <w:vAlign w:val="top"/>
            <w:tcBorders>
              <w:left w:val="nil"/>
            </w:tcBorders>
          </w:tcPr>
          <w:p>
            <w:pPr>
              <w:ind w:left="98"/>
              <w:spacing w:before="150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2</w:t>
            </w:r>
          </w:p>
        </w:tc>
        <w:tc>
          <w:tcPr>
            <w:tcW w:w="2389" w:type="dxa"/>
            <w:vAlign w:val="top"/>
            <w:tcBorders>
              <w:right w:val="nil"/>
            </w:tcBorders>
          </w:tcPr>
          <w:p>
            <w:pPr>
              <w:ind w:left="104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18h</w:t>
            </w:r>
          </w:p>
        </w:tc>
      </w:tr>
      <w:tr>
        <w:trPr>
          <w:trHeight w:val="402" w:hRule="atLeast"/>
        </w:trPr>
        <w:tc>
          <w:tcPr>
            <w:tcW w:w="282" w:type="dxa"/>
            <w:vAlign w:val="top"/>
            <w:tcBorders>
              <w:left w:val="nil"/>
            </w:tcBorders>
          </w:tcPr>
          <w:p>
            <w:pPr>
              <w:ind w:left="97"/>
              <w:spacing w:before="15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3</w:t>
            </w:r>
          </w:p>
        </w:tc>
        <w:tc>
          <w:tcPr>
            <w:tcW w:w="2389" w:type="dxa"/>
            <w:vAlign w:val="top"/>
            <w:tcBorders>
              <w:right w:val="nil"/>
            </w:tcBorders>
          </w:tcPr>
          <w:p>
            <w:pPr>
              <w:ind w:left="104"/>
              <w:spacing w:before="14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1Ch</w:t>
            </w:r>
          </w:p>
        </w:tc>
      </w:tr>
      <w:tr>
        <w:trPr>
          <w:trHeight w:val="402" w:hRule="atLeast"/>
        </w:trPr>
        <w:tc>
          <w:tcPr>
            <w:tcW w:w="282" w:type="dxa"/>
            <w:vAlign w:val="top"/>
            <w:tcBorders>
              <w:left w:val="nil"/>
            </w:tcBorders>
          </w:tcPr>
          <w:p>
            <w:pPr>
              <w:ind w:left="95"/>
              <w:spacing w:before="158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2389" w:type="dxa"/>
            <w:vAlign w:val="top"/>
            <w:tcBorders>
              <w:right w:val="nil"/>
            </w:tcBorders>
          </w:tcPr>
          <w:p>
            <w:pPr>
              <w:ind w:left="96"/>
              <w:spacing w:before="14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20h</w:t>
            </w:r>
          </w:p>
        </w:tc>
      </w:tr>
      <w:tr>
        <w:trPr>
          <w:trHeight w:val="417" w:hRule="atLeast"/>
        </w:trPr>
        <w:tc>
          <w:tcPr>
            <w:tcW w:w="282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97"/>
              <w:spacing w:before="161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5</w:t>
            </w:r>
          </w:p>
        </w:tc>
        <w:tc>
          <w:tcPr>
            <w:tcW w:w="2389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96"/>
              <w:spacing w:before="147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24h</w:t>
            </w:r>
          </w:p>
        </w:tc>
      </w:tr>
    </w:tbl>
    <w:p>
      <w:pPr>
        <w:pStyle w:val="BodyText"/>
        <w:ind w:left="875"/>
        <w:spacing w:before="149" w:line="270" w:lineRule="auto"/>
      </w:pPr>
      <w:r>
        <w:rPr>
          <w:spacing w:val="-5"/>
        </w:rPr>
        <w:t>系统</w:t>
      </w:r>
      <w:r>
        <w:rPr>
          <w:spacing w:val="-17"/>
        </w:rPr>
        <w:t>页面大小更改后，</w:t>
      </w:r>
      <w:r>
        <w:rPr>
          <w:spacing w:val="-5"/>
        </w:rPr>
        <w:t>所有</w:t>
      </w:r>
      <w:r>
        <w:rPr>
          <w:spacing w:val="-5"/>
        </w:rPr>
        <w:t xml:space="preserve">VF BARn寄存器的内容均不</w:t>
      </w:r>
      <w:r>
        <w:rPr>
          <w:spacing w:val="-6"/>
        </w:rPr>
        <w:t>确定</w:t>
      </w:r>
      <w:hyperlink w:history="true" w:anchor="bookmark39"/>
      <w:r>
        <w:rPr>
          <w:spacing w:val="-6"/>
        </w:rPr>
        <w:t>。</w:t>
      </w:r>
    </w:p>
    <w:p>
      <w:pPr>
        <w:spacing w:line="27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44" w:lineRule="exact"/>
        <w:outlineLvl w:val="3"/>
        <w:rPr>
          <w:sz w:val="26"/>
          <w:szCs w:val="26"/>
        </w:rPr>
      </w:pPr>
      <w:bookmarkStart w:name="bookmark269" w:id="217"/>
      <w:bookmarkEnd w:id="217"/>
      <w:hyperlink w:history="true" r:id="rId162">
        <w:r>
          <w:rPr>
            <w:spacing w:val="-17"/>
            <w:w w:val="98"/>
          </w:rPr>
          <w:t>9.3.3.15</w:t>
        </w:r>
      </w:hyperlink>
      <w:r>
        <w:rPr>
          <w:spacing w:val="-17"/>
          <w:w w:val="98"/>
        </w:rPr>
        <w:t>VF</w:t>
      </w:r>
      <w:r>
        <w:rPr>
          <w:spacing w:val="-17"/>
          <w:w w:val="98"/>
        </w:rPr>
        <w:t>迁移</w:t>
      </w:r>
      <w:r>
        <w:rPr>
          <w:spacing w:val="-17"/>
          <w:w w:val="98"/>
        </w:rPr>
        <w:t>状态</w:t>
      </w:r>
      <w:r>
        <w:rPr>
          <w:spacing w:val="-17"/>
          <w:w w:val="98"/>
        </w:rPr>
        <w:t>数组偏移</w:t>
      </w:r>
      <w:r>
        <w:rPr>
          <w:spacing w:val="-17"/>
          <w:w w:val="98"/>
        </w:rPr>
        <w:t>（偏移</w:t>
      </w:r>
      <w:r>
        <w:rPr>
          <w:spacing w:val="-17"/>
          <w:w w:val="98"/>
        </w:rPr>
        <w:t>3Ch）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BodyText"/>
        <w:ind w:left="888" w:right="1275"/>
        <w:spacing w:before="61" w:line="254" w:lineRule="auto"/>
      </w:pPr>
      <w:r>
        <w:rPr>
          <w:spacing w:val="-6"/>
        </w:rPr>
        <w:t>如果</w:t>
      </w:r>
      <w:hyperlink w:history="true" w:anchor="bookmark137">
        <w:r>
          <w:rPr>
            <w:u w:val="single" w:color="C0C0C0"/>
            <w:spacing w:val="-6"/>
          </w:rPr>
          <w:t>VF迁移能力</w:t>
        </w:r>
      </w:hyperlink>
      <w:hyperlink w:history="true" w:anchor="bookmark201">
        <w:r>
          <w:rPr>
            <w:u w:val="single" w:color="C0C0C0"/>
            <w:spacing w:val="-6"/>
          </w:rPr>
          <w:t>（第9.3.3.2.1节</w:t>
        </w:r>
        <w:r>
          <w:rPr>
            <w:spacing w:val="-7"/>
          </w:rPr>
          <w:t>）被设置且</w:t>
        </w:r>
      </w:hyperlink>
      <w:hyperlink w:history="true" w:anchor="bookmark164">
        <w:r>
          <w:rPr>
            <w:u w:val="single" w:color="C0C0C0"/>
            <w:spacing w:val="-7"/>
          </w:rPr>
          <w:t>TotalVF</w:t>
        </w:r>
      </w:hyperlink>
      <w:hyperlink w:history="true" w:anchor="bookmark164">
        <w:r>
          <w:rPr>
            <w:u w:val="single" w:color="C0C0C0"/>
            <w:spacing w:val="-7"/>
          </w:rPr>
          <w:t>（第www.example.com节</w:t>
        </w:r>
        <w:r>
          <w:rPr>
            <w:u w:val="single" w:color="C0C0C0"/>
            <w:spacing w:val="-7"/>
          </w:rPr>
          <w:t>9.3.3.6</w:t>
        </w:r>
        <w:r>
          <w:rPr>
            <w:spacing w:val="-7"/>
          </w:rPr>
          <w:t>）不为</w:t>
        </w:r>
        <w:r>
          <w:rPr>
            <w:spacing w:val="-7"/>
          </w:rPr>
          <w:t>零</w:t>
        </w:r>
      </w:hyperlink>
      <w:r>
        <w:rPr>
          <w:spacing w:val="-7"/>
        </w:rPr>
        <w:t>，则</w:t>
      </w:r>
      <w:r>
        <w:rPr>
          <w:spacing w:val="-7"/>
        </w:rPr>
        <w:t>该寄存器</w:t>
      </w:r>
      <w:r>
        <w:rPr>
          <w:spacing w:val="-7"/>
        </w:rPr>
        <w:t>应</w:t>
      </w:r>
      <w:r>
        <w:rPr>
          <w:spacing w:val="-7"/>
        </w:rPr>
        <w:t>包含指向VF迁移状态数组的PF</w:t>
      </w:r>
      <w:r>
        <w:rPr>
          <w:spacing w:val="-4"/>
        </w:rPr>
        <w:t>BAR相对指针</w:t>
      </w:r>
      <w:hyperlink w:history="true" w:anchor="bookmark270"/>
      <w:r>
        <w:rPr>
          <w:spacing w:val="-4"/>
        </w:rPr>
        <w:t>。</w:t>
      </w:r>
      <w:r>
        <w:rPr>
          <w:spacing w:val="-17"/>
        </w:rPr>
        <w:t xml:space="preserve"> </w:t>
      </w:r>
      <w:r>
        <w:rPr>
          <w:spacing w:val="-4"/>
        </w:rPr>
        <w:t>如果</w:t>
      </w:r>
      <w:hyperlink w:history="true" w:anchor="bookmark137">
        <w:r>
          <w:rPr>
            <w:u w:val="single" w:color="C0C0C0"/>
            <w:spacing w:val="-4"/>
          </w:rPr>
          <w:t xml:space="preserve">VF Migration</w:t>
        </w:r>
        <w:r>
          <w:rPr>
            <w:u w:val="single" w:color="C0C0C0"/>
            <w:spacing w:val="-5"/>
          </w:rPr>
          <w:t>Capable（VF迁移</w:t>
        </w:r>
      </w:hyperlink>
      <w:r>
        <w:rPr>
          <w:spacing w:val="-5"/>
        </w:rPr>
        <w:t xml:space="preserve">能力）为Clear（清除），则该寄存器为RO Zero（RO零）。</w:t>
      </w:r>
      <w:r>
        <w:rPr>
          <w:spacing w:val="-5"/>
        </w:rPr>
        <w:t>的</w:t>
      </w:r>
      <w:hyperlink w:history="true" w:anchor="bookmark271">
        <w:r>
          <w:rPr>
            <w:u w:val="single" w:color="C0C0C0"/>
            <w:spacing w:val="-5"/>
          </w:rPr>
          <w:t>VF</w:t>
        </w:r>
      </w:hyperlink>
    </w:p>
    <w:p>
      <w:pPr>
        <w:pStyle w:val="BodyText"/>
        <w:ind w:left="918" w:right="1280" w:hanging="30"/>
        <w:spacing w:before="1" w:line="236" w:lineRule="auto"/>
      </w:pPr>
      <w:hyperlink w:history="true" w:anchor="bookmark272">
        <w:r>
          <w:rPr>
            <w:u w:val="single" w:color="C0C0C0"/>
            <w:spacing w:val="-4"/>
          </w:rPr>
          <w:t>迁移</w:t>
        </w:r>
        <w:r>
          <w:rPr>
            <w:u w:val="single" w:color="C0C0C0"/>
            <w:spacing w:val="-4"/>
          </w:rPr>
          <w:t>状态</w:t>
        </w:r>
        <w:r>
          <w:rPr>
            <w:u w:val="single" w:color="C0C0C0"/>
            <w:spacing w:val="-4"/>
          </w:rPr>
          <w:t>数组</w:t>
        </w:r>
      </w:hyperlink>
      <w:r>
        <w:rPr>
          <w:spacing w:val="-4"/>
        </w:rPr>
        <w:t>定义</w:t>
      </w:r>
      <w:r>
        <w:rPr>
          <w:spacing w:val="-4"/>
        </w:rPr>
        <w:t>见</w:t>
      </w:r>
      <w:hyperlink w:history="true" w:anchor="bookmark273">
        <w:r>
          <w:rPr>
            <w:u w:val="single" w:color="C0C0C0"/>
            <w:spacing w:val="-4"/>
          </w:rPr>
          <w:t>第9.3.3.15.1节</w:t>
        </w:r>
      </w:hyperlink>
      <w:r>
        <w:rPr>
          <w:spacing w:val="-4"/>
        </w:rPr>
        <w:t>。</w:t>
      </w:r>
      <w:r>
        <w:rPr>
          <w:spacing w:val="-17"/>
        </w:rPr>
        <w:t>VF</w:t>
      </w:r>
      <w:hyperlink w:history="true" w:anchor="bookmark269">
        <w:r>
          <w:rPr>
            <w:u w:val="single" w:color="C0C0C0"/>
            <w:spacing w:val="-4"/>
          </w:rPr>
          <w:t>迁移</w:t>
        </w:r>
        <w:r>
          <w:rPr>
            <w:u w:val="single" w:color="C0C0C0"/>
            <w:spacing w:val="-4"/>
          </w:rPr>
          <w:t>状态</w:t>
        </w:r>
        <w:r>
          <w:rPr>
            <w:u w:val="single" w:color="C0C0C0"/>
            <w:spacing w:val="-4"/>
          </w:rPr>
          <w:t>Ar</w:t>
        </w:r>
        <w:r>
          <w:rPr>
            <w:u w:val="single" w:color="C0C0C0"/>
            <w:spacing w:val="-5"/>
          </w:rPr>
          <w:t>射线偏移的布局定义</w:t>
        </w:r>
      </w:hyperlink>
      <w:r>
        <w:rPr>
          <w:spacing w:val="-5"/>
        </w:rPr>
        <w:t>见</w:t>
      </w:r>
      <w:hyperlink w:history="true" w:anchor="bookmark274">
        <w:r>
          <w:rPr>
            <w:u w:val="single" w:color="C0C0C0"/>
            <w:spacing w:val="-5"/>
          </w:rPr>
          <w:t>表</w:t>
        </w:r>
      </w:hyperlink>
      <w:hyperlink w:history="true" w:anchor="bookmark275">
        <w:r>
          <w:rPr>
            <w:u w:val="single" w:color="C0C0C0"/>
            <w:spacing w:val="-10"/>
          </w:rPr>
          <w:t>9-8</w:t>
        </w:r>
        <w:r>
          <w:rPr>
            <w:spacing w:val="-10"/>
          </w:rPr>
          <w:t>。</w:t>
        </w:r>
      </w:hyperlink>
    </w:p>
    <w:p>
      <w:pPr>
        <w:spacing w:line="236" w:lineRule="auto"/>
        <w:sectPr>
          <w:footerReference w:type="default" r:id="rId161"/>
          <w:pgSz w:w="12240" w:h="15840"/>
          <w:pgMar w:top="146" w:right="21" w:bottom="578" w:left="141" w:header="0" w:footer="294" w:gutter="0"/>
        </w:sectPr>
      </w:pPr>
    </w:p>
    <w:p>
      <w:pPr>
        <w:pStyle w:val="BodyText"/>
        <w:spacing w:line="420" w:lineRule="exact"/>
      </w:pPr>
      <w:r>
        <w:pict>
          <v:shape id="_x0000_s884" style="position:absolute;margin-left:366.048pt;margin-top:86.3937pt;mso-position-vertical-relative:text;mso-position-horizontal-relative:text;width:29.45pt;height:7.7pt;z-index:252891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63"/>
                    <w:ind w:left="20"/>
                    <w:spacing w:before="19" w:line="174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5"/>
                    </w:rPr>
                    <w:t>2</w:t>
                  </w:r>
                  <w:r>
                    <w:rPr>
                      <w:spacing w:val="1"/>
                    </w:rPr>
                    <w:t xml:space="preserve">          </w:t>
                  </w:r>
                  <w:r>
                    <w:rPr>
                      <w:spacing w:val="-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886" style="position:absolute;margin-left:74.1244pt;margin-top:86.3937pt;mso-position-vertical-relative:text;mso-position-horizontal-relative:text;width:291.2pt;height:7.7pt;z-index:252890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63"/>
                    <w:ind w:left="20"/>
                    <w:spacing w:before="19" w:line="174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5"/>
                    </w:rPr>
                    <w:t>31</w:t>
                  </w:r>
                  <w:r>
                    <w:rPr>
                      <w:spacing w:val="1"/>
                    </w:rPr>
                    <w:t xml:space="preserve">                         </w:t>
                  </w:r>
                  <w:r>
                    <w:t xml:space="preserve">                                                                                                                </w:t>
                  </w:r>
                  <w:r>
                    <w:rPr>
                      <w:spacing w:val="-5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888" style="position:absolute;margin-left:365.548pt;margin-top:114.399pt;mso-position-vertical-relative:text;mso-position-horizontal-relative:text;width:30.85pt;height:3.15pt;z-index:252892160;" filled="false" strokecolor="#008000" strokeweight="0.63pt" coordsize="617,63" coordorigin="0,0" path="m6,6l308,56l610,6e">
            <v:stroke joinstyle="miter" miterlimit="4"/>
          </v:shape>
        </w:pict>
      </w:r>
      <w:r>
        <w:rPr>
          <w:position w:val="-8"/>
        </w:rPr>
        <w:pict>
          <v:shape id="_x0000_s8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8"/>
      </w:pPr>
    </w:p>
    <w:p>
      <w:pPr>
        <w:spacing w:before="18"/>
      </w:pPr>
    </w:p>
    <w:p>
      <w:pPr>
        <w:spacing w:before="18"/>
      </w:pPr>
    </w:p>
    <w:p>
      <w:pPr>
        <w:spacing w:before="17"/>
      </w:pPr>
    </w:p>
    <w:p>
      <w:pPr>
        <w:spacing w:before="17"/>
      </w:pPr>
    </w:p>
    <w:tbl>
      <w:tblPr>
        <w:tblStyle w:val="TableNormal"/>
        <w:tblW w:w="6444" w:type="dxa"/>
        <w:tblInd w:w="1471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5833"/>
        <w:gridCol w:w="611"/>
      </w:tblGrid>
      <w:tr>
        <w:trPr>
          <w:trHeight w:val="551" w:hRule="atLeast"/>
        </w:trPr>
        <w:tc>
          <w:tcPr>
            <w:shd w:val="clear" w:fill="FFFFFF"/>
            <w:tcW w:w="5833" w:type="dxa"/>
            <w:vAlign w:val="top"/>
          </w:tcPr>
          <w:p>
            <w:pPr>
              <w:ind w:left="1973"/>
              <w:spacing w:before="177" w:line="233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5"/>
              </w:rPr>
              <w:t>VF迁移状态偏移</w:t>
            </w:r>
          </w:p>
          <w:p>
            <w:pPr>
              <w:ind w:left="189"/>
              <w:spacing w:before="46" w:line="84" w:lineRule="exact"/>
              <w:pStyle w:val="P68B1DB1-Normal104"/>
            </w:pPr>
            <w:r>
              <w:drawing>
                <wp:inline distT="0" distB="0" distL="0" distR="0">
                  <wp:extent cx="3458933" cy="53499"/>
                  <wp:effectExtent l="0" t="0" r="0" b="0"/>
                  <wp:docPr id="244" name="IM 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" name="IM 244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458933" cy="5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" w:type="dxa"/>
            <w:vAlign w:val="top"/>
          </w:tcPr>
          <w:p>
            <w:pPr>
              <w:pStyle w:val="TableText"/>
              <w:spacing w:line="453" w:lineRule="auto"/>
              <w:rPr>
                <w:sz w:val="21"/>
              </w:rPr>
            </w:pPr>
          </w:p>
          <w:p>
            <w:pPr>
              <w:ind w:firstLine="193"/>
              <w:spacing w:line="85" w:lineRule="exact"/>
              <w:pStyle w:val="P68B1DB1-Normal108"/>
            </w:pPr>
            <w:r>
              <w:pict>
                <v:shape id="_x0000_s892" style="mso-position-vertical-relative:line;mso-position-horizontal-relative:char;width:10.7pt;height:5.05pt;" filled="false" strokecolor="#000000" strokeweight="0.63pt" coordsize="213,101" coordorigin="0,0" path="m207,0l207,100m6,0l6,100e">
                  <v:stroke joinstyle="miter" miterlimit="4"/>
                </v:shape>
              </w:pict>
            </w:r>
          </w:p>
        </w:tc>
      </w:tr>
    </w:tbl>
    <w:p>
      <w:pPr>
        <w:pStyle w:val="P68B1DB1-BodyText164"/>
        <w:ind w:left="7606"/>
        <w:spacing w:before="40" w:line="256" w:lineRule="exact"/>
        <w:rPr>
          <w:sz w:val="18"/>
          <w:szCs w:val="18"/>
        </w:rPr>
      </w:pPr>
      <w:r>
        <w:rPr>
          <w:position w:val="4"/>
        </w:rPr>
        <w:drawing>
          <wp:inline distT="0" distB="0" distL="0" distR="0">
            <wp:extent cx="182932" cy="95859"/>
            <wp:effectExtent l="0" t="0" r="0" b="0"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932" cy="9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1"/>
        </w:rPr>
        <w:t>VF迁移</w:t>
      </w:r>
      <w:r>
        <w:rPr>
          <w:spacing w:val="-4"/>
          <w:position w:val="-1"/>
        </w:rPr>
        <w:t>状态BIR</w:t>
      </w:r>
    </w:p>
    <w:p>
      <w:pPr>
        <w:pStyle w:val="P68B1DB1-BodyText22"/>
        <w:ind w:left="4306" w:right="4456" w:hanging="176"/>
        <w:spacing w:before="254" w:line="503" w:lineRule="auto"/>
        <w:rPr>
          <w:sz w:val="19"/>
          <w:szCs w:val="19"/>
        </w:rPr>
      </w:pPr>
      <w:r>
        <w:rPr>
          <w:spacing w:val="-8"/>
        </w:rPr>
        <w:t>图</w:t>
      </w:r>
      <w:r>
        <w:rPr>
          <w:spacing w:val="-8"/>
        </w:rPr>
        <w:t>9-18</w:t>
      </w:r>
      <w:r>
        <w:rPr>
          <w:spacing w:val="-8"/>
        </w:rPr>
        <w:t>VF</w:t>
      </w:r>
      <w:r>
        <w:rPr>
          <w:spacing w:val="-8"/>
        </w:rPr>
        <w:t>迁移</w:t>
      </w:r>
      <w:r>
        <w:rPr>
          <w:spacing w:val="-8"/>
        </w:rPr>
        <w:t>状态</w:t>
      </w:r>
      <w:r>
        <w:rPr>
          <w:spacing w:val="-8"/>
        </w:rPr>
        <w:t>数组</w:t>
      </w:r>
      <w:r>
        <w:rPr>
          <w:spacing w:val="-8"/>
        </w:rPr>
        <w:t>偏移</w:t>
      </w:r>
      <w:r>
        <w:rPr>
          <w:sz w:val="19"/>
          <w:szCs w:val="19"/>
          <w:spacing w:val="-8"/>
        </w:rPr>
        <w:t>表</w:t>
      </w:r>
      <w:r>
        <w:rPr>
          <w:sz w:val="19"/>
          <w:szCs w:val="19"/>
          <w:spacing w:val="-8"/>
        </w:rPr>
        <w:t>9-8</w:t>
      </w:r>
      <w:r>
        <w:rPr>
          <w:sz w:val="19"/>
          <w:szCs w:val="19"/>
          <w:spacing w:val="-8"/>
        </w:rPr>
        <w:t>VF</w:t>
      </w:r>
      <w:r>
        <w:rPr>
          <w:sz w:val="19"/>
          <w:szCs w:val="19"/>
          <w:spacing w:val="-8"/>
        </w:rPr>
        <w:t>迁移</w:t>
      </w:r>
      <w:r>
        <w:rPr>
          <w:sz w:val="19"/>
          <w:szCs w:val="19"/>
          <w:spacing w:val="-8"/>
        </w:rPr>
        <w:t>状态</w:t>
      </w:r>
      <w:r>
        <w:rPr>
          <w:sz w:val="19"/>
          <w:szCs w:val="19"/>
          <w:spacing w:val="-8"/>
        </w:rPr>
        <w:t>数组</w:t>
      </w:r>
      <w:r>
        <w:rPr>
          <w:sz w:val="19"/>
          <w:szCs w:val="19"/>
          <w:spacing w:val="-8"/>
        </w:rPr>
        <w:t>偏移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bookmarkStart w:name="bookmark276" w:id="220"/>
            <w:bookmarkEnd w:id="220"/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303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4"/>
              <w:spacing w:before="14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二比零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99" w:right="272" w:firstLine="4"/>
              <w:spacing w:before="77" w:line="26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>VF</w:t>
            </w:r>
            <w:r>
              <w:rPr>
                <w:b/>
                <w:bCs/>
                <w:spacing w:val="-7"/>
              </w:rPr>
              <w:t>迁移</w:t>
            </w:r>
            <w:r>
              <w:rPr>
                <w:b/>
                <w:bCs/>
                <w:spacing w:val="-7"/>
              </w:rPr>
              <w:t>状态BIR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指示功能</w:t>
            </w:r>
            <w:r>
              <w:t>的基址</w:t>
            </w:r>
            <w:r>
              <w:rPr>
                <w:spacing w:val="-7"/>
              </w:rPr>
              <w:t>寄存器中的哪一个</w:t>
            </w:r>
            <w:hyperlink w:history="true" w:anchor="bookmark277"/>
          </w:p>
          <w:p>
            <w:pPr>
              <w:ind w:left="97"/>
              <w:spacing w:before="38" w:line="17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空间</w:t>
            </w:r>
          </w:p>
          <w:p>
            <w:pPr>
              <w:ind w:left="103"/>
              <w:spacing w:before="95" w:line="239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65"/>
            </w:pPr>
            <w:r>
              <w:rPr>
                <w:spacing w:val="-14"/>
                <w:w w:val="97"/>
              </w:rPr>
              <w:t>BIR</w:t>
            </w:r>
            <w:r>
              <w:rPr>
                <w:spacing w:val="-14"/>
                <w:w w:val="97"/>
              </w:rPr>
              <w:t>值BAR</w:t>
            </w:r>
          </w:p>
          <w:p>
            <w:pPr>
              <w:ind w:left="186"/>
              <w:spacing w:before="12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 xml:space="preserve">0                  </w:t>
            </w:r>
            <w:r>
              <w:rPr>
                <w:spacing w:val="-7"/>
              </w:rPr>
              <w:t>BAR</w:t>
            </w:r>
            <w:r>
              <w:rPr>
                <w:spacing w:val="-8"/>
              </w:rPr>
              <w:t xml:space="preserve">0 10小时</w:t>
            </w:r>
          </w:p>
          <w:p>
            <w:pPr>
              <w:ind w:left="192"/>
              <w:spacing w:before="150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12"/>
              </w:rPr>
              <w:t>1</w:t>
            </w:r>
            <w:r>
              <w:rPr>
                <w:b/>
                <w:bCs/>
              </w:rPr>
              <w:t xml:space="preserve">                </w:t>
            </w:r>
            <w:r>
              <w:rPr>
                <w:spacing w:val="-12"/>
              </w:rPr>
              <w:t xml:space="preserve">BAR 1 14小时</w:t>
            </w:r>
          </w:p>
          <w:p>
            <w:pPr>
              <w:ind w:left="185"/>
              <w:spacing w:before="14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 xml:space="preserve">2                  </w:t>
            </w:r>
            <w:r>
              <w:rPr>
                <w:spacing w:val="-7"/>
              </w:rPr>
              <w:t xml:space="preserve">BAR 2</w:t>
            </w:r>
            <w:r>
              <w:rPr>
                <w:spacing w:val="-8"/>
              </w:rPr>
              <w:t>18小时</w:t>
            </w:r>
          </w:p>
          <w:p>
            <w:pPr>
              <w:ind w:left="183"/>
              <w:spacing w:before="15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rPr>
                <w:b/>
                <w:bCs/>
              </w:rPr>
              <w:t xml:space="preserve">3                  </w:t>
            </w:r>
            <w:r>
              <w:t xml:space="preserve">BAR3 1通道</w:t>
            </w:r>
          </w:p>
          <w:p>
            <w:pPr>
              <w:ind w:left="183"/>
              <w:spacing w:before="15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 xml:space="preserve">4                  </w:t>
            </w:r>
            <w:r>
              <w:rPr>
                <w:spacing w:val="-7"/>
              </w:rPr>
              <w:t>BAR</w:t>
            </w:r>
            <w:r>
              <w:rPr>
                <w:spacing w:val="-8"/>
              </w:rPr>
              <w:t xml:space="preserve">4 20小时</w:t>
            </w:r>
          </w:p>
          <w:p>
            <w:pPr>
              <w:ind w:left="184"/>
              <w:spacing w:before="15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 xml:space="preserve">5                  </w:t>
            </w:r>
            <w:r>
              <w:rPr>
                <w:spacing w:val="-7"/>
              </w:rPr>
              <w:t>酒吧</w:t>
            </w:r>
            <w:r>
              <w:rPr>
                <w:spacing w:val="-8"/>
              </w:rPr>
              <w:t xml:space="preserve">5 24小时</w:t>
            </w:r>
          </w:p>
          <w:p>
            <w:pPr>
              <w:ind w:left="187"/>
              <w:spacing w:before="10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9"/>
              </w:rPr>
              <w:t>6</w:t>
            </w:r>
            <w:r>
              <w:rPr>
                <w:b/>
                <w:bCs/>
              </w:rPr>
              <w:t xml:space="preserve">                </w:t>
            </w:r>
            <w:r>
              <w:rPr>
                <w:spacing w:val="-9"/>
              </w:rPr>
              <w:t>保留</w:t>
            </w:r>
          </w:p>
          <w:p>
            <w:pPr>
              <w:ind w:left="187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9"/>
              </w:rPr>
              <w:t>7</w:t>
            </w:r>
            <w:r>
              <w:rPr>
                <w:b/>
                <w:bCs/>
              </w:rPr>
              <w:t xml:space="preserve">                </w:t>
            </w:r>
            <w:r>
              <w:rPr>
                <w:spacing w:val="-9"/>
              </w:rPr>
              <w:t>保留</w:t>
            </w:r>
          </w:p>
          <w:p>
            <w:pPr>
              <w:ind w:left="95" w:right="2897" w:firstLine="11"/>
              <w:spacing w:before="85" w:line="32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对于64位BAR，</w:t>
            </w:r>
            <w:hyperlink w:history="true" w:anchor="bookmark276">
              <w:r>
                <w:rPr>
                  <w:u w:val="single" w:color="C0C0C0"/>
                  <w:spacing w:val="-6"/>
                </w:rPr>
                <w:t>VF迁移状态BIR</w:t>
              </w:r>
            </w:hyperlink>
            <w:r>
              <w:rPr>
                <w:spacing w:val="-6"/>
              </w:rPr>
              <w:t>指示</w:t>
            </w:r>
            <w:r>
              <w:rPr>
                <w:spacing w:val="-6"/>
              </w:rPr>
              <w:t>最低</w:t>
            </w:r>
            <w:r>
              <w:rPr>
                <w:spacing w:val="-7"/>
              </w:rPr>
              <w:t>DW。</w:t>
            </w:r>
            <w:r>
              <w:t xml:space="preserve"> </w:t>
            </w:r>
            <w:r>
              <w:rPr>
                <w:spacing w:val="-4"/>
              </w:rPr>
              <w:t>如果</w:t>
            </w:r>
            <w:hyperlink w:history="true" w:anchor="bookmark249">
              <w:r>
                <w:rPr>
                  <w:u w:val="single" w:color="C0C0C0"/>
                  <w:spacing w:val="-4"/>
                </w:rPr>
                <w:t>To</w:t>
              </w:r>
              <w:r>
                <w:rPr>
                  <w:u w:val="single" w:color="C0C0C0"/>
                  <w:spacing w:val="-5"/>
                </w:rPr>
                <w:t>talVF</w:t>
              </w:r>
            </w:hyperlink>
            <w:r>
              <w:rPr>
                <w:spacing w:val="-5"/>
              </w:rPr>
              <w:t>为</w:t>
            </w:r>
            <w:r>
              <w:rPr>
                <w:spacing w:val="-5"/>
              </w:rPr>
              <w:t>0，则此字段未定义。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  <w:tr>
        <w:trPr>
          <w:trHeight w:val="1181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87"/>
              <w:spacing w:before="15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三十一比三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90" w:right="180" w:firstLine="13"/>
              <w:spacing w:before="94" w:line="257" w:lineRule="auto"/>
              <w:jc w:val="both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>VF</w:t>
            </w:r>
            <w:r>
              <w:rPr>
                <w:b/>
                <w:bCs/>
                <w:spacing w:val="-7"/>
              </w:rPr>
              <w:t>Migration</w:t>
            </w:r>
            <w:r>
              <w:rPr>
                <w:b/>
                <w:bCs/>
                <w:spacing w:val="-7"/>
              </w:rPr>
              <w:t xml:space="preserve">State Off</w:t>
            </w:r>
            <w:r>
              <w:rPr>
                <w:b/>
                <w:bCs/>
                <w:spacing w:val="-8"/>
              </w:rPr>
              <w:t>set</w:t>
            </w:r>
            <w:r>
              <w:rPr>
                <w:spacing w:val="-8"/>
              </w:rPr>
              <w:t>（VF迁移状态偏移）-用作函数基址寄存器之一所含地址的偏移量</w:t>
            </w:r>
            <w:hyperlink w:history="true" w:anchor="bookmark278">
              <w:r>
                <w:rPr>
                  <w:u w:val="single" w:color="C0C0C0"/>
                  <w:spacing w:val="-5"/>
                </w:rPr>
                <w:t>，以指向VF迁移状态数组的基址</w:t>
              </w:r>
              <w:r>
                <w:rPr>
                  <w:spacing w:val="-5"/>
                </w:rPr>
                <w:t>。</w:t>
              </w:r>
            </w:hyperlink>
            <w:r>
              <w:rPr>
                <w:spacing w:val="-15"/>
              </w:rPr>
              <w:t>较</w:t>
            </w:r>
            <w:r>
              <w:rPr>
                <w:spacing w:val="-5"/>
              </w:rPr>
              <w:t>低的</w:t>
            </w:r>
            <w:r>
              <w:rPr>
                <w:spacing w:val="-5"/>
              </w:rPr>
              <w:t>三</w:t>
            </w:r>
            <w:r>
              <w:rPr>
                <w:spacing w:val="-39"/>
              </w:rPr>
              <w:t>个</w:t>
            </w:r>
            <w:hyperlink w:history="true" w:anchor="bookmark276">
              <w:r>
                <w:rPr>
                  <w:u w:val="single" w:color="C0C0C0"/>
                  <w:spacing w:val="-5"/>
                </w:rPr>
                <w:t>VF迁移</w:t>
              </w:r>
              <w:r>
                <w:rPr>
                  <w:u w:val="single" w:color="C0C0C0"/>
                  <w:spacing w:val="-5"/>
                </w:rPr>
                <w:t>状态</w:t>
              </w:r>
            </w:hyperlink>
            <w:hyperlink w:history="true" w:anchor="bookmark276">
              <w:r>
                <w:rPr>
                  <w:u w:val="single" w:color="C0C0C0"/>
                  <w:spacing w:val="-6"/>
                </w:rPr>
                <w:t>BIR</w:t>
              </w:r>
            </w:hyperlink>
            <w:r>
              <w:rPr>
                <w:spacing w:val="-6"/>
              </w:rPr>
              <w:t>位由软件屏蔽（设置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零）</w:t>
            </w:r>
            <w:r>
              <w:rPr>
                <w:spacing w:val="-6"/>
              </w:rPr>
              <w:t>以</w:t>
            </w:r>
            <w:r>
              <w:rPr>
                <w:spacing w:val="-6"/>
              </w:rPr>
              <w:t>形成</w:t>
            </w:r>
            <w:r>
              <w:rPr>
                <w:spacing w:val="-6"/>
              </w:rPr>
              <w:t>32位</w:t>
            </w:r>
            <w:r>
              <w:rPr>
                <w:spacing w:val="-6"/>
              </w:rPr>
              <w:t>QW</w:t>
            </w:r>
            <w:r>
              <w:rPr>
                <w:spacing w:val="-7"/>
              </w:rPr>
              <w:t>对齐</w:t>
            </w:r>
            <w:r>
              <w:rPr>
                <w:spacing w:val="-7"/>
              </w:rPr>
              <w:t>偏移。</w:t>
            </w:r>
          </w:p>
          <w:p>
            <w:pPr>
              <w:ind w:left="95"/>
              <w:spacing w:before="70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如果</w:t>
            </w:r>
            <w:hyperlink w:history="true" w:anchor="bookmark249">
              <w:r>
                <w:rPr>
                  <w:u w:val="single" w:color="C0C0C0"/>
                  <w:spacing w:val="-4"/>
                </w:rPr>
                <w:t>To</w:t>
              </w:r>
              <w:r>
                <w:rPr>
                  <w:u w:val="single" w:color="C0C0C0"/>
                  <w:spacing w:val="-5"/>
                </w:rPr>
                <w:t>talVF</w:t>
              </w:r>
            </w:hyperlink>
            <w:r>
              <w:rPr>
                <w:spacing w:val="-5"/>
              </w:rPr>
              <w:t>为</w:t>
            </w:r>
            <w:r>
              <w:rPr>
                <w:spacing w:val="-5"/>
              </w:rPr>
              <w:t>0，则此字段未定义。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65"/>
              <w:spacing w:before="1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</w:tbl>
    <w:p>
      <w:pPr>
        <w:pStyle w:val="BodyText"/>
        <w:ind w:left="874" w:right="1428" w:firstLine="13"/>
        <w:spacing w:before="188" w:line="256" w:lineRule="auto"/>
        <w:jc w:val="both"/>
      </w:pPr>
      <w:r>
        <w:rPr>
          <w:spacing w:val="-5"/>
        </w:rPr>
        <w:t>如果</w:t>
      </w:r>
      <w:r>
        <w:rPr>
          <w:spacing w:val="-5"/>
        </w:rPr>
        <w:t>映射用于</w:t>
      </w:r>
      <w:hyperlink w:history="true" w:anchor="bookmark279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6"/>
          </w:rPr>
          <w:t>迁移</w:t>
        </w:r>
        <w:r>
          <w:rPr>
            <w:u w:val="single" w:color="C0C0C0"/>
            <w:spacing w:val="-6"/>
          </w:rPr>
          <w:t>状态</w:t>
        </w:r>
        <w:r>
          <w:rPr>
            <w:u w:val="single" w:color="C0C0C0"/>
            <w:spacing w:val="-6"/>
          </w:rPr>
          <w:t>阵列</w:t>
        </w:r>
      </w:hyperlink>
      <w:r>
        <w:rPr>
          <w:spacing w:val="-6"/>
        </w:rPr>
        <w:t>的地址空间的BAR还映射不与VF迁移相关联的其他可用地址</w:t>
      </w:r>
      <w:r>
        <w:rPr>
          <w:spacing w:val="-6"/>
        </w:rPr>
        <w:t>空间</w:t>
      </w:r>
      <w:r>
        <w:rPr>
          <w:spacing w:val="-5"/>
        </w:rPr>
        <w:t>，则</w:t>
      </w:r>
      <w:r>
        <w:rPr>
          <w:spacing w:val="-6"/>
        </w:rPr>
        <w:t>在</w:t>
      </w:r>
      <w:r>
        <w:rPr>
          <w:spacing w:val="-6"/>
        </w:rPr>
        <w:t>其他地址</w:t>
      </w:r>
      <w:r>
        <w:rPr>
          <w:spacing w:val="-6"/>
        </w:rPr>
        <w:t>空间中使用的位置不得</w:t>
      </w:r>
      <w:r>
        <w:rPr>
          <w:spacing w:val="-17"/>
        </w:rPr>
        <w:t>与VF迁移状态阵列所在的位置</w:t>
      </w:r>
      <w:r>
        <w:rPr>
          <w:spacing w:val="-6"/>
        </w:rPr>
        <w:t>共享任何自然对齐</w:t>
      </w:r>
      <w:r>
        <w:rPr>
          <w:spacing w:val="-14"/>
        </w:rPr>
        <w:t>的</w:t>
      </w:r>
      <w:r>
        <w:rPr>
          <w:spacing w:val="-6"/>
        </w:rPr>
        <w:t xml:space="preserve">8 KB</w:t>
      </w:r>
      <w:r>
        <w:rPr>
          <w:spacing w:val="-6"/>
        </w:rPr>
        <w:t>地址</w:t>
      </w:r>
      <w:r>
        <w:rPr>
          <w:spacing w:val="-6"/>
        </w:rPr>
        <w:t>范围</w:t>
      </w:r>
      <w:hyperlink w:history="true" w:anchor="bookmark280"/>
      <w:r>
        <w:rPr>
          <w:spacing w:val="-6"/>
        </w:rPr>
        <w:t>。</w:t>
      </w:r>
    </w:p>
    <w:p>
      <w:pPr>
        <w:spacing w:line="249" w:lineRule="auto"/>
        <w:rPr>
          <w:rFonts w:ascii="Arial"/>
          <w:sz w:val="21"/>
        </w:rPr>
      </w:pPr>
    </w:p>
    <w:p>
      <w:pPr>
        <w:pStyle w:val="P68B1DB1-BodyText166"/>
        <w:ind w:left="878"/>
        <w:spacing w:before="72" w:line="318" w:lineRule="exact"/>
        <w:outlineLvl w:val="4"/>
        <w:rPr>
          <w:sz w:val="24"/>
          <w:szCs w:val="24"/>
        </w:rPr>
      </w:pPr>
      <w:bookmarkStart w:name="bookmark222" w:id="221"/>
      <w:bookmarkEnd w:id="221"/>
      <w:bookmarkStart w:name="bookmark277" w:id="222"/>
      <w:bookmarkEnd w:id="222"/>
      <w:bookmarkStart w:name="bookmark278" w:id="223"/>
      <w:bookmarkEnd w:id="223"/>
      <w:bookmarkStart w:name="bookmark279" w:id="224"/>
      <w:bookmarkEnd w:id="224"/>
      <w:bookmarkStart w:name="bookmark280" w:id="225"/>
      <w:bookmarkEnd w:id="225"/>
      <w:bookmarkStart w:name="bookmark145" w:id="226"/>
      <w:bookmarkEnd w:id="226"/>
      <w:bookmarkStart w:name="bookmark146" w:id="227"/>
      <w:bookmarkEnd w:id="227"/>
      <w:bookmarkStart w:name="bookmark165" w:id="228"/>
      <w:bookmarkEnd w:id="228"/>
      <w:bookmarkStart w:name="bookmark167" w:id="229"/>
      <w:bookmarkEnd w:id="229"/>
      <w:bookmarkStart w:name="bookmark171" w:id="230"/>
      <w:bookmarkEnd w:id="230"/>
      <w:bookmarkStart w:name="bookmark270" w:id="231"/>
      <w:bookmarkEnd w:id="231"/>
      <w:bookmarkStart w:name="bookmark271" w:id="232"/>
      <w:bookmarkEnd w:id="232"/>
      <w:bookmarkStart w:name="bookmark272" w:id="233"/>
      <w:bookmarkEnd w:id="233"/>
      <w:bookmarkStart w:name="bookmark273" w:id="234"/>
      <w:bookmarkEnd w:id="234"/>
      <w:bookmarkStart w:name="bookmark223" w:id="235"/>
      <w:bookmarkEnd w:id="235"/>
      <w:bookmarkStart w:name="bookmark224" w:id="236"/>
      <w:bookmarkEnd w:id="236"/>
      <w:bookmarkStart w:name="bookmark245" w:id="237"/>
      <w:bookmarkEnd w:id="237"/>
      <w:bookmarkStart w:name="bookmark246" w:id="238"/>
      <w:bookmarkEnd w:id="238"/>
      <w:bookmarkStart w:name="bookmark185" w:id="239"/>
      <w:bookmarkEnd w:id="239"/>
      <w:r>
        <w:rPr>
          <w:spacing w:val="-15"/>
        </w:rPr>
        <w:t xml:space="preserve">9.3.3.15.1 VF迁移状态数组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BodyText"/>
        <w:ind w:left="879" w:right="2064" w:hanging="4"/>
        <w:spacing w:before="60" w:line="260" w:lineRule="auto"/>
      </w:pPr>
      <w:hyperlink w:history="true" w:anchor="bookmark280"/>
      <w:r>
        <w:rPr>
          <w:spacing w:val="-5"/>
        </w:rPr>
        <w:t>使用</w:t>
      </w:r>
      <w:r>
        <w:rPr>
          <w:spacing w:val="-17"/>
        </w:rPr>
        <w:t>SR-IOV扩展能力块</w:t>
      </w:r>
      <w:r>
        <w:rPr>
          <w:spacing w:val="-5"/>
        </w:rPr>
        <w:t>的</w:t>
      </w:r>
      <w:hyperlink w:history="true" w:anchor="bookmark269">
        <w:r>
          <w:rPr>
            <w:u w:val="single" w:color="C0C0C0"/>
            <w:spacing w:val="-5"/>
          </w:rPr>
          <w:t>VF</w:t>
        </w:r>
        <w:r>
          <w:rPr>
            <w:u w:val="single" w:color="C0C0C0"/>
            <w:spacing w:val="-6"/>
          </w:rPr>
          <w:t>迁移</w:t>
        </w:r>
        <w:r>
          <w:rPr>
            <w:u w:val="single" w:color="C0C0C0"/>
            <w:spacing w:val="-6"/>
          </w:rPr>
          <w:t>状态</w:t>
        </w:r>
        <w:r>
          <w:rPr>
            <w:u w:val="single" w:color="C0C0C0"/>
            <w:spacing w:val="-6"/>
          </w:rPr>
          <w:t>阵列偏移</w:t>
        </w:r>
      </w:hyperlink>
      <w:r>
        <w:rPr>
          <w:spacing w:val="-6"/>
        </w:rPr>
        <w:t>寄存器</w:t>
      </w:r>
      <w:hyperlink w:history="true" w:anchor="bookmark191"/>
      <w:hyperlink w:history="true" w:anchor="bookmark191"/>
      <w:r>
        <w:rPr>
          <w:spacing w:val="-3"/>
        </w:rPr>
        <w:t>来定位VF迁移状态阵列。</w:t>
      </w:r>
    </w:p>
    <w:p>
      <w:pPr>
        <w:pStyle w:val="BodyText"/>
        <w:ind w:left="877" w:right="1389" w:hanging="2"/>
        <w:spacing w:before="127" w:line="245" w:lineRule="auto"/>
      </w:pPr>
      <w:r>
        <w:rPr>
          <w:spacing w:val="-5"/>
        </w:rPr>
        <w:t>VF</w:t>
      </w:r>
      <w:hyperlink w:history="true" w:anchor="bookmark273">
        <w:r>
          <w:rPr>
            <w:u w:val="single" w:color="C0C0C0"/>
            <w:spacing w:val="-5"/>
          </w:rPr>
          <w:t>迁移</w:t>
        </w:r>
        <w:r>
          <w:rPr>
            <w:u w:val="single" w:color="C0C0C0"/>
            <w:spacing w:val="-5"/>
          </w:rPr>
          <w:t>状态</w:t>
        </w:r>
        <w:r>
          <w:rPr>
            <w:u w:val="single" w:color="C0C0C0"/>
            <w:spacing w:val="-5"/>
          </w:rPr>
          <w:t>阵列</w:t>
        </w:r>
      </w:hyperlink>
      <w:r>
        <w:rPr>
          <w:spacing w:val="-5"/>
        </w:rPr>
        <w:t>具有用于每个VF的</w:t>
      </w:r>
      <w:hyperlink w:history="true" w:anchor="bookmark281">
        <w:r>
          <w:rPr>
            <w:u w:val="single" w:color="C0C0C0"/>
            <w:spacing w:val="-5"/>
          </w:rPr>
          <w:t>VF迁移</w:t>
        </w:r>
        <w:r>
          <w:rPr>
            <w:u w:val="single" w:color="C0C0C0"/>
            <w:spacing w:val="-5"/>
          </w:rPr>
          <w:t>状态条目</w:t>
        </w:r>
      </w:hyperlink>
      <w:r>
        <w:rPr>
          <w:spacing w:val="-5"/>
        </w:rPr>
        <w:t>。</w:t>
      </w:r>
      <w:hyperlink w:history="true" w:anchor="bookmark273">
        <w:r>
          <w:rPr>
            <w:u w:val="single" w:color="C0C0C0"/>
            <w:spacing w:val="-6"/>
          </w:rPr>
          <w:t>VF迁移</w:t>
        </w:r>
        <w:r>
          <w:rPr>
            <w:u w:val="single" w:color="C0C0C0"/>
            <w:spacing w:val="-6"/>
          </w:rPr>
          <w:t>状态数组</w:t>
        </w:r>
      </w:hyperlink>
      <w:r>
        <w:rPr>
          <w:spacing w:val="-5"/>
        </w:rPr>
        <w:t>的</w:t>
      </w:r>
      <w:r>
        <w:rPr>
          <w:spacing w:val="-5"/>
        </w:rPr>
        <w:t>总</w:t>
      </w:r>
      <w:r>
        <w:rPr>
          <w:spacing w:val="-5"/>
        </w:rPr>
        <w:t>大小</w:t>
      </w:r>
      <w:r>
        <w:rPr>
          <w:spacing w:val="-6"/>
        </w:rPr>
        <w:t>为</w:t>
      </w:r>
      <w:r>
        <w:t xml:space="preserve">   </w:t>
      </w:r>
      <w:hyperlink w:history="true" w:anchor="bookmark28">
        <w:r>
          <w:rPr>
            <w:u w:val="single" w:color="C0C0C0"/>
            <w:spacing w:val="-4"/>
          </w:rPr>
          <w:t>NumVFs</w:t>
        </w:r>
      </w:hyperlink>
      <w:r>
        <w:rPr>
          <w:spacing w:val="-4"/>
        </w:rPr>
        <w:t>字节。</w:t>
      </w:r>
      <w:r>
        <w:rPr>
          <w:spacing w:val="-16"/>
        </w:rPr>
        <w:t>如果TotalVF为0，</w:t>
      </w:r>
      <w:r>
        <w:rPr>
          <w:spacing w:val="-4"/>
        </w:rPr>
        <w:t>则</w:t>
      </w:r>
      <w:hyperlink w:history="true" w:anchor="bookmark273">
        <w:r>
          <w:rPr>
            <w:u w:val="single" w:color="C0C0C0"/>
            <w:spacing w:val="-4"/>
          </w:rPr>
          <w:t>VF迁移</w:t>
        </w:r>
        <w:r>
          <w:rPr>
            <w:u w:val="single" w:color="C0C0C0"/>
            <w:spacing w:val="-4"/>
          </w:rPr>
          <w:t>状态</w:t>
        </w:r>
        <w:r>
          <w:rPr>
            <w:u w:val="single" w:color="C0C0C0"/>
            <w:spacing w:val="-4"/>
          </w:rPr>
          <w:t>数组</w:t>
        </w:r>
      </w:hyperlink>
      <w:r>
        <w:rPr>
          <w:spacing w:val="-4"/>
        </w:rPr>
        <w:t>不</w:t>
      </w:r>
      <w:r>
        <w:rPr>
          <w:spacing w:val="-4"/>
        </w:rPr>
        <w:t>存在</w:t>
      </w:r>
      <w:hyperlink w:history="true" w:anchor="bookmark164"/>
      <w:r>
        <w:rPr>
          <w:spacing w:val="-4"/>
        </w:rPr>
        <w:t>。</w:t>
      </w:r>
      <w:hyperlink w:history="true" w:anchor="bookmark282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9-9</w:t>
        </w:r>
      </w:hyperlink>
      <w:r>
        <w:rPr>
          <w:spacing w:val="-4"/>
        </w:rPr>
        <w:t>定义</w:t>
      </w:r>
      <w:r>
        <w:rPr>
          <w:spacing w:val="-4"/>
        </w:rPr>
        <w:t>了</w:t>
      </w:r>
      <w:hyperlink w:history="true" w:anchor="bookmark273">
        <w:r>
          <w:rPr>
            <w:u w:val="single" w:color="C0C0C0"/>
            <w:spacing w:val="-4"/>
          </w:rPr>
          <w:t>VF迁移</w:t>
        </w:r>
      </w:hyperlink>
      <w:hyperlink w:history="true" w:anchor="bookmark273">
        <w:r>
          <w:rPr>
            <w:u w:val="single" w:color="C0C0C0"/>
            <w:spacing w:val="-3"/>
          </w:rPr>
          <w:t>状态</w:t>
        </w:r>
        <w:r>
          <w:rPr>
            <w:u w:val="single" w:color="C0C0C0"/>
            <w:spacing w:val="-3"/>
          </w:rPr>
          <w:t>数组</w:t>
        </w:r>
      </w:hyperlink>
      <w:r>
        <w:rPr>
          <w:spacing w:val="-3"/>
        </w:rPr>
        <w:t>条目的布局。</w:t>
      </w:r>
    </w:p>
    <w:p>
      <w:pPr>
        <w:spacing w:line="245" w:lineRule="auto"/>
        <w:sectPr>
          <w:footerReference w:type="default" r:id="rId163"/>
          <w:pgSz w:w="12240" w:h="15840"/>
          <w:pgMar w:top="146" w:right="21" w:bottom="578" w:left="141" w:header="0" w:footer="294" w:gutter="0"/>
        </w:sectPr>
      </w:pPr>
    </w:p>
    <w:p>
      <w:pPr>
        <w:pStyle w:val="BodyText"/>
        <w:spacing w:line="420" w:lineRule="exact"/>
      </w:pPr>
      <w:r>
        <w:pict>
          <v:shape id="_x0000_s894" style="position:absolute;margin-left:151.5pt;margin-top:123.087pt;mso-position-vertical-relative:text;mso-position-horizontal-relative:text;width:24.75pt;height:3.75pt;z-index:252926976;" filled="false" strokecolor="#008000" strokeweight="0.75pt" coordsize="495,75" coordorigin="0,0" path="m7,7l247,67l487,7e">
            <v:stroke joinstyle="miter" miterlimit="4"/>
          </v:shape>
        </w:pict>
      </w:r>
      <w:r>
        <w:rPr>
          <w:position w:val="-8"/>
        </w:rPr>
        <w:pict>
          <v:shape id="_x0000_s8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1"/>
      </w:pPr>
    </w:p>
    <w:p>
      <w:pPr>
        <w:spacing w:before="30"/>
      </w:pPr>
    </w:p>
    <w:p>
      <w:pPr>
        <w:spacing w:before="30"/>
      </w:pPr>
    </w:p>
    <w:p>
      <w:pPr>
        <w:spacing w:before="30"/>
      </w:pPr>
    </w:p>
    <w:p>
      <w:pPr>
        <w:spacing w:before="30"/>
      </w:pPr>
    </w:p>
    <w:tbl>
      <w:tblPr>
        <w:tblStyle w:val="TableNormal"/>
        <w:tblW w:w="1922" w:type="dxa"/>
        <w:tblInd w:w="1588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1416"/>
        <w:gridCol w:w="20"/>
        <w:gridCol w:w="486"/>
      </w:tblGrid>
      <w:tr>
        <w:trPr>
          <w:trHeight w:val="196" w:hRule="atLeast"/>
        </w:trPr>
        <w:tc>
          <w:tcPr>
            <w:tcW w:w="143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right="3"/>
              <w:spacing w:before="38" w:line="170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138"/>
            </w:pPr>
            <w:r>
              <w:rPr>
                <w:spacing w:val="-8"/>
              </w:rPr>
              <w:t>7</w:t>
            </w:r>
            <w:r>
              <w:rPr>
                <w:spacing w:val="1"/>
              </w:rPr>
              <w:t xml:space="preserve">                        </w:t>
            </w:r>
            <w:r>
              <w:rPr>
                <w:spacing w:val="-8"/>
              </w:rPr>
              <w:t>2</w:t>
            </w:r>
          </w:p>
        </w:tc>
        <w:tc>
          <w:tcPr>
            <w:tcW w:w="48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ind w:left="40"/>
              <w:spacing w:before="38" w:line="169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67"/>
            </w:pPr>
            <w:r>
              <w:t xml:space="preserve">1      0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1416" w:type="dxa"/>
            <w:vAlign w:val="top"/>
          </w:tcPr>
          <w:p>
            <w:pPr>
              <w:ind w:left="448"/>
              <w:spacing w:before="69" w:line="18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9"/>
            </w:pPr>
            <w:r>
              <w:t>RsvdP</w:t>
            </w:r>
          </w:p>
          <w:p>
            <w:pPr>
              <w:ind w:left="223"/>
              <w:spacing w:before="75" w:line="100" w:lineRule="exact"/>
              <w:pStyle w:val="P68B1DB1-Normal104"/>
            </w:pPr>
            <w:r>
              <w:drawing>
                <wp:inline distT="0" distB="0" distL="0" distR="0">
                  <wp:extent cx="619125" cy="63817"/>
                  <wp:effectExtent l="0" t="0" r="0" b="0"/>
                  <wp:docPr id="250" name="IM 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" name="IM 250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191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vAlign w:val="top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shape id="_x0000_s898" style="position:absolute;margin-left:-11.9125pt;margin-top:17.325pt;mso-position-vertical-relative:top-margin-area;mso-position-horizontal-relative:right-margin-area;width:0.75pt;height:6pt;z-index:252928000;" filled="false" strokecolor="#000000" strokeweight="0.75pt" coordsize="15,120" coordorigin="0,0" path="m7,0l7,120e">
                  <v:stroke joinstyle="miter" miterlimit="4"/>
                </v:shape>
              </w:pict>
            </w:r>
          </w:p>
        </w:tc>
      </w:tr>
    </w:tbl>
    <w:p>
      <w:pPr>
        <w:pStyle w:val="P68B1DB1-BodyText139"/>
        <w:ind w:left="3262"/>
        <w:spacing w:before="48" w:line="305" w:lineRule="exact"/>
        <w:rPr>
          <w:sz w:val="22"/>
          <w:szCs w:val="22"/>
        </w:rPr>
      </w:pPr>
      <w:r>
        <w:rPr>
          <w:position w:val="5"/>
        </w:rPr>
        <w:drawing>
          <wp:inline distT="0" distB="0" distL="0" distR="0">
            <wp:extent cx="141922" cy="114300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9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1"/>
        </w:rPr>
        <w:t>VF迁移</w:t>
      </w:r>
      <w:r>
        <w:rPr>
          <w:spacing w:val="-6"/>
          <w:position w:val="-1"/>
        </w:rPr>
        <w:t>状态</w:t>
      </w:r>
    </w:p>
    <w:p>
      <w:pPr>
        <w:pStyle w:val="P68B1DB1-BodyText22"/>
        <w:ind w:left="4489" w:right="4711" w:hanging="100"/>
        <w:spacing w:before="290" w:line="504" w:lineRule="auto"/>
        <w:rPr>
          <w:sz w:val="19"/>
          <w:szCs w:val="19"/>
        </w:rPr>
      </w:pPr>
      <w:r>
        <w:rPr>
          <w:spacing w:val="-8"/>
        </w:rPr>
        <w:t>图</w:t>
      </w:r>
      <w:r>
        <w:rPr>
          <w:spacing w:val="-8"/>
        </w:rPr>
        <w:t>9-19</w:t>
      </w:r>
      <w:r>
        <w:rPr>
          <w:spacing w:val="-8"/>
        </w:rPr>
        <w:t>VF</w:t>
      </w:r>
      <w:r>
        <w:rPr>
          <w:spacing w:val="-8"/>
        </w:rPr>
        <w:t>迁移</w:t>
      </w:r>
      <w:r>
        <w:rPr>
          <w:spacing w:val="-8"/>
        </w:rPr>
        <w:t>状态</w:t>
      </w:r>
      <w:r>
        <w:rPr>
          <w:spacing w:val="-8"/>
        </w:rPr>
        <w:t>入口</w:t>
      </w:r>
      <w:r>
        <w:rPr>
          <w:sz w:val="19"/>
          <w:szCs w:val="19"/>
          <w:spacing w:val="-14"/>
        </w:rPr>
        <w:t>表</w:t>
      </w:r>
      <w:r>
        <w:rPr>
          <w:sz w:val="19"/>
          <w:szCs w:val="19"/>
          <w:spacing w:val="-14"/>
        </w:rPr>
        <w:t>9-9</w:t>
      </w:r>
      <w:r>
        <w:rPr>
          <w:sz w:val="19"/>
          <w:szCs w:val="19"/>
          <w:b/>
          <w:bCs/>
          <w:spacing w:val="-14"/>
        </w:rPr>
        <w:t>VF</w:t>
      </w:r>
      <w:r>
        <w:rPr>
          <w:sz w:val="19"/>
          <w:szCs w:val="19"/>
          <w:b/>
          <w:bCs/>
          <w:spacing w:val="-14"/>
        </w:rPr>
        <w:t>迁移</w:t>
      </w:r>
      <w:r>
        <w:rPr>
          <w:sz w:val="19"/>
          <w:szCs w:val="19"/>
          <w:b/>
          <w:bCs/>
          <w:spacing w:val="-14"/>
        </w:rPr>
        <w:t>状态</w:t>
      </w:r>
      <w:r>
        <w:rPr>
          <w:sz w:val="19"/>
          <w:szCs w:val="19"/>
          <w:b/>
          <w:bCs/>
          <w:spacing w:val="-14"/>
        </w:rPr>
        <w:t>入口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bookmarkStart w:name="bookmark168" w:id="242"/>
            <w:bookmarkEnd w:id="242"/>
            <w:bookmarkStart w:name="bookmark170" w:id="243"/>
            <w:bookmarkEnd w:id="243"/>
            <w:bookmarkStart w:name="bookmark183" w:id="244"/>
            <w:bookmarkEnd w:id="244"/>
            <w:bookmarkStart w:name="bookmark189" w:id="245"/>
            <w:bookmarkEnd w:id="245"/>
            <w:r>
              <w:t>比特位置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103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42"/>
              <w:spacing w:before="14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一比零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5" w:right="4382" w:firstLine="9"/>
              <w:spacing w:before="80" w:line="33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9"/>
              </w:rPr>
              <w:t>VF</w:t>
            </w:r>
            <w:r>
              <w:rPr>
                <w:b/>
                <w:bCs/>
                <w:spacing w:val="-9"/>
              </w:rPr>
              <w:t>迁移</w:t>
            </w:r>
            <w:r>
              <w:rPr>
                <w:b/>
                <w:bCs/>
                <w:spacing w:val="-9"/>
              </w:rPr>
              <w:t>状态</w:t>
            </w:r>
            <w:r>
              <w:rPr>
                <w:spacing w:val="-9"/>
              </w:rPr>
              <w:t>-</w:t>
            </w:r>
            <w:r>
              <w:rPr>
                <w:spacing w:val="-10"/>
              </w:rPr>
              <w:t>关联</w:t>
            </w:r>
            <w:r>
              <w:rPr>
                <w:spacing w:val="-10"/>
              </w:rPr>
              <w:t>VF的状态。</w:t>
            </w:r>
            <w:r>
              <w:t xml:space="preserve"> </w:t>
            </w:r>
            <w:r>
              <w:rPr>
                <w:spacing w:val="-4"/>
              </w:rPr>
              <w:t>当</w:t>
            </w:r>
            <w:hyperlink w:history="true" w:anchor="bookmark214">
              <w:r>
                <w:rPr>
                  <w:u w:val="single" w:color="C0C0C0"/>
                  <w:spacing w:val="-4"/>
                </w:rPr>
                <w:t xml:space="preserve">VF Enable（VF启用</w:t>
              </w:r>
            </w:hyperlink>
            <w:r>
              <w:rPr>
                <w:spacing w:val="-4"/>
              </w:rPr>
              <w:t>）为Clear（清除）时，此字段未定义。</w:t>
            </w:r>
          </w:p>
          <w:p>
            <w:pPr>
              <w:ind w:left="95"/>
              <w:spacing w:before="31" w:line="2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3"/>
              </w:rPr>
              <w:t>VF</w:t>
            </w:r>
            <w:hyperlink w:history="true" w:anchor="bookmark280">
              <w:r>
                <w:rPr>
                  <w:u w:val="single" w:color="C0C0C0"/>
                  <w:spacing w:val="-3"/>
                </w:rPr>
                <w:t>迁移</w:t>
              </w:r>
              <w:r>
                <w:rPr>
                  <w:u w:val="single" w:color="C0C0C0"/>
                  <w:spacing w:val="-3"/>
                </w:rPr>
                <w:t>状态</w:t>
              </w:r>
              <w:r>
                <w:rPr>
                  <w:u w:val="single" w:color="C0C0C0"/>
                  <w:spacing w:val="-4"/>
                </w:rPr>
                <w:t>数组的初始值</w:t>
              </w:r>
            </w:hyperlink>
            <w:r>
              <w:rPr>
                <w:spacing w:val="-4"/>
              </w:rPr>
              <w:t>在</w:t>
            </w:r>
            <w:r>
              <w:rPr>
                <w:spacing w:val="-4"/>
              </w:rPr>
              <w:t>第www.example.com节中描述</w:t>
            </w:r>
            <w:hyperlink w:history="true" w:anchor="bookmark144">
              <w:r>
                <w:rPr>
                  <w:u w:val="single" w:color="C0C0C0"/>
                  <w:spacing w:val="-4"/>
                </w:rPr>
                <w:t>9.2.4.1</w:t>
              </w:r>
              <w:r>
                <w:rPr>
                  <w:spacing w:val="-4"/>
                </w:rPr>
                <w:t>。</w:t>
              </w:r>
            </w:hyperlink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53"/>
              <w:spacing w:before="143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1"/>
            </w:pPr>
            <w:r>
              <w:t>RW</w:t>
            </w:r>
          </w:p>
        </w:tc>
      </w:tr>
    </w:tbl>
    <w:p>
      <w:pPr>
        <w:pStyle w:val="BodyText"/>
        <w:ind w:left="870"/>
        <w:spacing w:before="189" w:line="270" w:lineRule="auto"/>
      </w:pPr>
      <w:bookmarkStart w:name="bookmark283" w:id="246"/>
      <w:bookmarkEnd w:id="246"/>
      <w:hyperlink w:history="true" w:anchor="bookmark170">
        <w:r>
          <w:rPr>
            <w:u w:val="single" w:color="C0C0C0"/>
            <w:spacing w:val="-4"/>
          </w:rPr>
          <w:t>VF迁移</w:t>
        </w:r>
        <w:r>
          <w:rPr>
            <w:u w:val="single" w:color="C0C0C0"/>
            <w:spacing w:val="-4"/>
          </w:rPr>
          <w:t>状态</w:t>
        </w:r>
      </w:hyperlink>
      <w:r>
        <w:rPr>
          <w:spacing w:val="-4"/>
        </w:rPr>
        <w:t>包含</w:t>
      </w:r>
      <w:hyperlink w:history="true" w:anchor="bookmark283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9-10所示的值</w:t>
        </w:r>
        <w:r>
          <w:rPr>
            <w:spacing w:val="-5"/>
          </w:rPr>
          <w:t>。</w:t>
        </w:r>
      </w:hyperlink>
    </w:p>
    <w:p>
      <w:pPr>
        <w:pStyle w:val="P68B1DB1-BodyText13"/>
        <w:ind w:left="4147"/>
        <w:spacing w:before="131" w:line="249" w:lineRule="exact"/>
      </w:pPr>
      <w:r>
        <w:rPr>
          <w:spacing w:val="-8"/>
        </w:rPr>
        <w:t xml:space="preserve">表9-10 VF迁移状态描述</w:t>
      </w:r>
    </w:p>
    <w:tbl>
      <w:tblPr>
        <w:tblStyle w:val="TableNormal"/>
        <w:tblW w:w="8628" w:type="dxa"/>
        <w:tblInd w:w="1555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90"/>
        <w:gridCol w:w="833"/>
        <w:gridCol w:w="7005"/>
      </w:tblGrid>
      <w:tr>
        <w:trPr>
          <w:trHeight w:val="414" w:hRule="atLeast"/>
        </w:trPr>
        <w:tc>
          <w:tcPr>
            <w:tcW w:w="79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90"/>
              <w:spacing w:before="14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>VF状态</w:t>
            </w:r>
          </w:p>
        </w:tc>
        <w:tc>
          <w:tcPr>
            <w:tcW w:w="83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89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bookmarkStart w:name="bookmark142" w:id="247"/>
            <w:bookmarkEnd w:id="247"/>
            <w:bookmarkStart w:name="bookmark143" w:id="248"/>
            <w:bookmarkEnd w:id="248"/>
            <w:bookmarkStart w:name="bookmark154" w:id="249"/>
            <w:bookmarkEnd w:id="249"/>
            <w:bookmarkStart w:name="bookmark177" w:id="250"/>
            <w:bookmarkEnd w:id="250"/>
            <w:bookmarkStart w:name="bookmark255" w:id="251"/>
            <w:bookmarkEnd w:id="251"/>
            <w:bookmarkStart w:name="bookmark259" w:id="252"/>
            <w:bookmarkEnd w:id="252"/>
            <w:bookmarkStart w:name="bookmark181" w:id="253"/>
            <w:bookmarkEnd w:id="253"/>
            <w:bookmarkStart w:name="bookmark184" w:id="254"/>
            <w:bookmarkEnd w:id="254"/>
            <w:r>
              <w:t>VF存在</w:t>
            </w:r>
          </w:p>
        </w:tc>
        <w:tc>
          <w:tcPr>
            <w:tcW w:w="7005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083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6"/>
            </w:pPr>
            <w:r>
              <w:t>描述</w:t>
            </w:r>
          </w:p>
        </w:tc>
      </w:tr>
      <w:tr>
        <w:trPr>
          <w:trHeight w:val="399" w:hRule="atLeast"/>
        </w:trPr>
        <w:tc>
          <w:tcPr>
            <w:tcW w:w="79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259"/>
              <w:spacing w:before="13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00b</w:t>
            </w:r>
          </w:p>
        </w:tc>
        <w:tc>
          <w:tcPr>
            <w:tcW w:w="833" w:type="dxa"/>
            <w:vAlign w:val="top"/>
            <w:tcBorders>
              <w:top w:val="single" w:color="000000" w:sz="8" w:space="0"/>
            </w:tcBorders>
          </w:tcPr>
          <w:p>
            <w:pPr>
              <w:ind w:left="317"/>
              <w:spacing w:before="142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  <w:tc>
          <w:tcPr>
            <w:tcW w:w="7005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4"/>
              <w:spacing w:before="79" w:line="23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8"/>
              </w:rPr>
              <w:t>不活动。不可用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VF不存在</w:t>
            </w:r>
            <w:r>
              <w:rPr>
                <w:spacing w:val="-8"/>
              </w:rPr>
              <w:t>于SR中</w:t>
            </w:r>
            <w:r>
              <w:rPr>
                <w:spacing w:val="-8"/>
              </w:rPr>
              <w:t>，也</w:t>
            </w:r>
            <w:r>
              <w:rPr>
                <w:spacing w:val="-8"/>
              </w:rPr>
              <w:t>不迁移入</w:t>
            </w:r>
            <w:r>
              <w:rPr>
                <w:spacing w:val="-8"/>
              </w:rPr>
              <w:t>或</w:t>
            </w:r>
            <w:r>
              <w:rPr>
                <w:spacing w:val="-8"/>
              </w:rPr>
              <w:t>迁移</w:t>
            </w:r>
            <w:r>
              <w:rPr>
                <w:spacing w:val="-9"/>
              </w:rPr>
              <w:t>出。</w:t>
            </w:r>
          </w:p>
        </w:tc>
      </w:tr>
      <w:tr>
        <w:trPr>
          <w:trHeight w:val="401" w:hRule="atLeast"/>
        </w:trPr>
        <w:tc>
          <w:tcPr>
            <w:tcW w:w="790" w:type="dxa"/>
            <w:vAlign w:val="top"/>
            <w:tcBorders>
              <w:left w:val="nil"/>
            </w:tcBorders>
          </w:tcPr>
          <w:p>
            <w:pPr>
              <w:ind w:left="259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01b</w:t>
            </w:r>
          </w:p>
        </w:tc>
        <w:tc>
          <w:tcPr>
            <w:tcW w:w="833" w:type="dxa"/>
            <w:vAlign w:val="top"/>
          </w:tcPr>
          <w:p>
            <w:pPr>
              <w:ind w:left="317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没有</w:t>
            </w:r>
          </w:p>
        </w:tc>
        <w:tc>
          <w:tcPr>
            <w:tcW w:w="7005" w:type="dxa"/>
            <w:vAlign w:val="top"/>
            <w:tcBorders>
              <w:right w:val="nil"/>
            </w:tcBorders>
          </w:tcPr>
          <w:p>
            <w:pPr>
              <w:ind w:left="94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bookmarkStart w:name="bookmark284" w:id="255"/>
            <w:bookmarkEnd w:id="255"/>
            <w:bookmarkStart w:name="bookmark252" w:id="256"/>
            <w:bookmarkEnd w:id="256"/>
            <w:bookmarkStart w:name="bookmark256" w:id="257"/>
            <w:bookmarkEnd w:id="257"/>
            <w:r>
              <w:rPr>
                <w:b/>
                <w:bCs/>
                <w:spacing w:val="-7"/>
              </w:rPr>
              <w:t>Dormit.</w:t>
            </w:r>
            <w:r>
              <w:rPr>
                <w:spacing w:val="-7"/>
              </w:rPr>
              <w:t>MigrateIn-VF可供SR使用。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VF</w:t>
            </w:r>
            <w:r>
              <w:rPr>
                <w:spacing w:val="-7"/>
              </w:rPr>
              <w:t>存在，但</w:t>
            </w:r>
            <w:r>
              <w:rPr>
                <w:spacing w:val="-7"/>
              </w:rPr>
              <w:t>无法</w:t>
            </w:r>
            <w:r>
              <w:rPr>
                <w:spacing w:val="-7"/>
              </w:rPr>
              <w:t>初始</w:t>
            </w:r>
            <w:r>
              <w:rPr>
                <w:spacing w:val="-8"/>
              </w:rPr>
              <w:t>化</w:t>
            </w:r>
            <w:r>
              <w:rPr>
                <w:spacing w:val="-8"/>
              </w:rPr>
              <w:t>事务。</w:t>
            </w:r>
          </w:p>
        </w:tc>
      </w:tr>
      <w:tr>
        <w:trPr>
          <w:trHeight w:val="401" w:hRule="atLeast"/>
        </w:trPr>
        <w:tc>
          <w:tcPr>
            <w:tcW w:w="790" w:type="dxa"/>
            <w:vAlign w:val="top"/>
            <w:tcBorders>
              <w:left w:val="nil"/>
            </w:tcBorders>
          </w:tcPr>
          <w:p>
            <w:pPr>
              <w:ind w:left="266"/>
              <w:spacing w:before="14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10b</w:t>
            </w:r>
          </w:p>
        </w:tc>
        <w:tc>
          <w:tcPr>
            <w:tcW w:w="833" w:type="dxa"/>
            <w:vAlign w:val="top"/>
          </w:tcPr>
          <w:p>
            <w:pPr>
              <w:ind w:left="287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7"/>
            </w:pPr>
            <w:r>
              <w:t>是的</w:t>
            </w:r>
          </w:p>
        </w:tc>
        <w:tc>
          <w:tcPr>
            <w:tcW w:w="7005" w:type="dxa"/>
            <w:vAlign w:val="top"/>
            <w:tcBorders>
              <w:right w:val="nil"/>
            </w:tcBorders>
          </w:tcPr>
          <w:p>
            <w:pPr>
              <w:ind w:left="78"/>
              <w:spacing w:before="9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bookmarkStart w:name="bookmark285" w:id="258"/>
            <w:bookmarkEnd w:id="258"/>
            <w:bookmarkStart w:name="bookmark258" w:id="259"/>
            <w:bookmarkEnd w:id="259"/>
            <w:r>
              <w:rPr>
                <w:spacing w:val="-8"/>
              </w:rPr>
              <w:t>已请求SR放弃使用VF。</w:t>
            </w:r>
          </w:p>
        </w:tc>
      </w:tr>
      <w:tr>
        <w:trPr>
          <w:trHeight w:val="416" w:hRule="atLeast"/>
        </w:trPr>
        <w:tc>
          <w:tcPr>
            <w:tcW w:w="79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266"/>
              <w:spacing w:before="14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11b</w:t>
            </w:r>
          </w:p>
        </w:tc>
        <w:tc>
          <w:tcPr>
            <w:tcW w:w="833" w:type="dxa"/>
            <w:vAlign w:val="top"/>
            <w:tcBorders>
              <w:bottom w:val="single" w:color="000000" w:sz="8" w:space="0"/>
            </w:tcBorders>
          </w:tcPr>
          <w:p>
            <w:pPr>
              <w:ind w:left="287"/>
              <w:spacing w:before="15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7"/>
            </w:pPr>
            <w:r>
              <w:t>是的</w:t>
            </w:r>
          </w:p>
        </w:tc>
        <w:tc>
          <w:tcPr>
            <w:tcW w:w="7005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78"/>
              <w:spacing w:before="93" w:line="23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bookmarkStart w:name="bookmark251" w:id="260"/>
            <w:bookmarkEnd w:id="260"/>
            <w:bookmarkStart w:name="bookmark141" w:id="261"/>
            <w:bookmarkEnd w:id="261"/>
            <w:bookmarkStart w:name="bookmark149" w:id="262"/>
            <w:bookmarkEnd w:id="262"/>
            <w:bookmarkStart w:name="bookmark160" w:id="263"/>
            <w:bookmarkEnd w:id="263"/>
            <w:bookmarkStart w:name="bookmark163" w:id="264"/>
            <w:bookmarkEnd w:id="264"/>
            <w:bookmarkStart w:name="bookmark175" w:id="265"/>
            <w:bookmarkEnd w:id="265"/>
            <w:bookmarkStart w:name="bookmark176" w:id="266"/>
            <w:bookmarkEnd w:id="266"/>
            <w:bookmarkStart w:name="bookmark257" w:id="267"/>
            <w:bookmarkEnd w:id="267"/>
            <w:bookmarkStart w:name="bookmark180" w:id="268"/>
            <w:bookmarkEnd w:id="268"/>
            <w:r>
              <w:rPr>
                <w:b/>
                <w:bCs/>
                <w:spacing w:val="-7"/>
              </w:rPr>
              <w:t>活动。可用</w:t>
            </w:r>
            <w:r>
              <w:rPr>
                <w:spacing w:val="-7"/>
              </w:rPr>
              <w:t xml:space="preserve">- 功能齐全。</w:t>
            </w:r>
            <w:r>
              <w:rPr>
                <w:spacing w:val="-7"/>
              </w:rPr>
              <w:t>可能被分配到一个SI。</w:t>
            </w:r>
          </w:p>
        </w:tc>
      </w:tr>
    </w:tbl>
    <w:p>
      <w:pPr>
        <w:pStyle w:val="BodyText"/>
        <w:ind w:left="874" w:right="1226"/>
        <w:spacing w:before="150" w:line="259" w:lineRule="auto"/>
      </w:pPr>
      <w:r>
        <w:rPr>
          <w:spacing w:val="-3"/>
        </w:rPr>
        <w:t>VF</w:t>
      </w:r>
      <w:hyperlink w:history="true" w:anchor="bookmark171">
        <w:r>
          <w:rPr>
            <w:u w:val="single" w:color="C0C0C0"/>
            <w:spacing w:val="-3"/>
          </w:rPr>
          <w:t>迁移</w:t>
        </w:r>
        <w:r>
          <w:rPr>
            <w:u w:val="single" w:color="C0C0C0"/>
            <w:spacing w:val="-3"/>
          </w:rPr>
          <w:t>状态</w:t>
        </w:r>
        <w:r>
          <w:rPr>
            <w:u w:val="single" w:color="C0C0C0"/>
            <w:spacing w:val="-3"/>
          </w:rPr>
          <w:t>数组的初始值</w:t>
        </w:r>
      </w:hyperlink>
      <w:r>
        <w:rPr>
          <w:spacing w:val="-4"/>
        </w:rPr>
        <w:t>在</w:t>
      </w:r>
      <w:hyperlink w:history="true" w:anchor="bookmark144">
        <w:r>
          <w:rPr>
            <w:u w:val="single" w:color="C0C0C0"/>
            <w:spacing w:val="-4"/>
          </w:rPr>
          <w:t>第www.example.com节</w:t>
        </w:r>
        <w:r>
          <w:rPr>
            <w:u w:val="single" w:color="C0C0C0"/>
            <w:spacing w:val="-4"/>
          </w:rPr>
          <w:t>9.2.4.1</w:t>
        </w:r>
      </w:hyperlink>
      <w:r>
        <w:rPr>
          <w:spacing w:val="-4"/>
        </w:rPr>
        <w:t>。</w:t>
      </w:r>
      <w:r>
        <w:rPr>
          <w:spacing w:val="-17"/>
        </w:rPr>
        <w:t>VF</w:t>
      </w:r>
      <w:hyperlink w:history="true" w:anchor="bookmark171">
        <w:r>
          <w:rPr>
            <w:u w:val="single" w:color="C0C0C0"/>
            <w:spacing w:val="-4"/>
          </w:rPr>
          <w:t>迁移</w:t>
        </w:r>
        <w:r>
          <w:rPr>
            <w:u w:val="single" w:color="C0C0C0"/>
            <w:spacing w:val="-4"/>
          </w:rPr>
          <w:t>状态</w:t>
        </w:r>
        <w:r>
          <w:rPr>
            <w:u w:val="single" w:color="C0C0C0"/>
            <w:spacing w:val="-4"/>
          </w:rPr>
          <w:t xml:space="preserve">阵列在VF启用被清除后1.0 s内</w:t>
        </w:r>
      </w:hyperlink>
      <w:r>
        <w:rPr>
          <w:spacing w:val="-4"/>
        </w:rPr>
        <w:t>返回</w:t>
      </w:r>
      <w:r>
        <w:rPr>
          <w:spacing w:val="-4"/>
        </w:rPr>
        <w:t>到</w:t>
      </w:r>
      <w:r>
        <w:rPr>
          <w:spacing w:val="-13"/>
        </w:rPr>
        <w:t>第www.example.com节</w:t>
      </w:r>
      <w:r>
        <w:rPr>
          <w:spacing w:val="-4"/>
        </w:rPr>
        <w:t>中所述</w:t>
      </w:r>
      <w:hyperlink w:history="true" w:anchor="bookmark144">
        <w:r>
          <w:rPr>
            <w:u w:val="single" w:color="C0C0C0"/>
            <w:spacing w:val="-4"/>
          </w:rPr>
          <w:t>9.2.4.1</w:t>
        </w:r>
      </w:hyperlink>
      <w:hyperlink w:history="true" w:anchor="bookmark174"/>
      <w:r>
        <w:rPr>
          <w:spacing w:val="-12"/>
        </w:rPr>
        <w:t>的配置</w:t>
      </w:r>
      <w:r>
        <w:rPr>
          <w:spacing w:val="-5"/>
        </w:rPr>
        <w:t>。</w:t>
      </w:r>
    </w:p>
    <w:p>
      <w:pPr>
        <w:pStyle w:val="P68B1DB1-BodyText3"/>
        <w:ind w:left="878"/>
        <w:spacing w:before="132" w:line="252" w:lineRule="exact"/>
      </w:pPr>
      <w:r>
        <w:rPr>
          <w:spacing w:val="-5"/>
        </w:rPr>
        <w:t>软件通过</w:t>
      </w:r>
      <w:r>
        <w:rPr>
          <w:spacing w:val="-5"/>
        </w:rPr>
        <w:t>向</w:t>
      </w:r>
      <w:r>
        <w:rPr>
          <w:spacing w:val="-18"/>
        </w:rPr>
        <w:t>条目</w:t>
      </w:r>
      <w:r>
        <w:rPr>
          <w:spacing w:val="-5"/>
        </w:rPr>
        <w:t>写入新的</w:t>
      </w:r>
      <w:r>
        <w:rPr>
          <w:spacing w:val="-5"/>
        </w:rPr>
        <w:t>状态</w:t>
      </w:r>
      <w:r>
        <w:rPr>
          <w:spacing w:val="-5"/>
        </w:rPr>
        <w:t>值</w:t>
      </w:r>
      <w:r>
        <w:rPr>
          <w:spacing w:val="-6"/>
        </w:rPr>
        <w:t>来启动状态转换。</w:t>
      </w:r>
    </w:p>
    <w:p>
      <w:pPr>
        <w:pStyle w:val="BodyText"/>
        <w:ind w:left="885" w:right="1307" w:hanging="16"/>
        <w:spacing w:before="144" w:line="250" w:lineRule="auto"/>
      </w:pPr>
      <w:r>
        <w:rPr>
          <w:spacing w:val="-3"/>
        </w:rPr>
        <w:t>有效</w:t>
      </w:r>
      <w:r>
        <w:rPr>
          <w:spacing w:val="-17"/>
        </w:rPr>
        <w:t>的</w:t>
      </w:r>
      <w:r>
        <w:rPr>
          <w:spacing w:val="-3"/>
        </w:rPr>
        <w:t>状态</w:t>
      </w:r>
      <w:r>
        <w:rPr>
          <w:spacing w:val="-3"/>
        </w:rPr>
        <w:t>转换</w:t>
      </w:r>
      <w:r>
        <w:rPr>
          <w:spacing w:val="-4"/>
        </w:rPr>
        <w:t>如</w:t>
      </w:r>
      <w:hyperlink w:history="true" w:anchor="bookmark286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9-11</w:t>
        </w:r>
      </w:hyperlink>
      <w:r>
        <w:rPr>
          <w:spacing w:val="-4"/>
        </w:rPr>
        <w:t>和</w:t>
      </w:r>
      <w:hyperlink w:history="true" w:anchor="bookmark287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9-12所示</w:t>
        </w:r>
      </w:hyperlink>
      <w:r>
        <w:rPr>
          <w:spacing w:val="-4"/>
        </w:rPr>
        <w:t>，</w:t>
      </w:r>
      <w:r>
        <w:rPr>
          <w:spacing w:val="-4"/>
        </w:rPr>
        <w:t>如</w:t>
      </w:r>
      <w:hyperlink w:history="true" w:anchor="bookmark169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9-12所示</w:t>
        </w:r>
      </w:hyperlink>
      <w:r>
        <w:rPr>
          <w:spacing w:val="-4"/>
        </w:rPr>
        <w:t>。SR只能</w:t>
      </w:r>
      <w:r>
        <w:rPr>
          <w:spacing w:val="-42"/>
        </w:rPr>
        <w:t>请求</w:t>
      </w:r>
      <w:hyperlink w:history="true" w:anchor="bookmark288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9-11</w:t>
        </w:r>
      </w:hyperlink>
      <w:r>
        <w:rPr>
          <w:spacing w:val="1"/>
        </w:rPr>
        <w:t>中</w:t>
      </w:r>
      <w:r>
        <w:rPr>
          <w:spacing w:val="-7"/>
        </w:rPr>
        <w:t>的变更。</w:t>
      </w:r>
      <w:hyperlink w:history="true" w:anchor="bookmark289">
        <w:r>
          <w:rPr>
            <w:u w:val="single" w:color="C0C0C0"/>
            <w:spacing w:val="-7"/>
          </w:rPr>
          <w:t>表</w:t>
        </w:r>
        <w:r>
          <w:rPr>
            <w:u w:val="single" w:color="C0C0C0"/>
            <w:spacing w:val="-7"/>
          </w:rPr>
          <w:t>9-12</w:t>
        </w:r>
      </w:hyperlink>
      <w:r>
        <w:rPr>
          <w:spacing w:val="-7"/>
        </w:rPr>
        <w:t xml:space="preserve">中的变更由MR-PCIM使用[ MR-IOV ]中描述的机制发起</w:t>
      </w:r>
      <w:r>
        <w:rPr>
          <w:spacing w:val="-7"/>
        </w:rPr>
        <w:t>，</w:t>
      </w:r>
      <w:r>
        <w:t xml:space="preserve">    </w:t>
      </w:r>
      <w:r>
        <w:rPr>
          <w:spacing w:val="-5"/>
        </w:rPr>
        <w:t>具有此处描述的</w:t>
      </w:r>
      <w:r>
        <w:rPr>
          <w:spacing w:val="-5"/>
        </w:rPr>
        <w:t>SR</w:t>
      </w:r>
      <w:r>
        <w:rPr>
          <w:spacing w:val="-5"/>
        </w:rPr>
        <w:t>可见效果。</w:t>
      </w:r>
      <w:r>
        <w:rPr>
          <w:spacing w:val="-22"/>
        </w:rPr>
        <w:t>SR-PCIM</w:t>
      </w:r>
      <w:r>
        <w:rPr>
          <w:spacing w:val="-5"/>
        </w:rPr>
        <w:t>发出的</w:t>
      </w:r>
      <w:r>
        <w:rPr>
          <w:spacing w:val="-6"/>
        </w:rPr>
        <w:t>且未在</w:t>
      </w:r>
      <w:hyperlink w:history="true" w:anchor="bookmark290">
        <w:r>
          <w:rPr>
            <w:u w:val="single" w:color="C0C0C0"/>
            <w:spacing w:val="-6"/>
          </w:rPr>
          <w:t>表</w:t>
        </w:r>
        <w:r>
          <w:rPr>
            <w:u w:val="single" w:color="C0C0C0"/>
            <w:spacing w:val="-6"/>
          </w:rPr>
          <w:t>9-11中列出的任何转换</w:t>
        </w:r>
      </w:hyperlink>
      <w:r>
        <w:rPr>
          <w:spacing w:val="-6"/>
        </w:rPr>
        <w:t>均被忽略</w:t>
      </w:r>
      <w:r>
        <w:rPr>
          <w:spacing w:val="-6"/>
        </w:rPr>
        <w:t>，且</w:t>
      </w:r>
      <w:bookmarkStart w:name="bookmark286" w:id="269"/>
      <w:bookmarkEnd w:id="269"/>
      <w:bookmarkStart w:name="bookmark288" w:id="270"/>
      <w:bookmarkEnd w:id="270"/>
      <w:bookmarkStart w:name="bookmark290" w:id="271"/>
      <w:bookmarkEnd w:id="271"/>
      <w:r>
        <w:rPr>
          <w:spacing w:val="-7"/>
        </w:rPr>
        <w:t>不会更改</w:t>
      </w:r>
      <w:r>
        <w:rPr>
          <w:spacing w:val="-7"/>
        </w:rPr>
        <w:t>VF</w:t>
      </w:r>
      <w:r>
        <w:rPr>
          <w:spacing w:val="-7"/>
        </w:rPr>
        <w:t>状态。</w:t>
      </w:r>
    </w:p>
    <w:p>
      <w:pPr>
        <w:pStyle w:val="P68B1DB1-BodyText13"/>
        <w:ind w:left="3483"/>
        <w:spacing w:before="148" w:line="249" w:lineRule="exact"/>
      </w:pPr>
      <w:r>
        <w:rPr>
          <w:spacing w:val="-7"/>
        </w:rPr>
        <w:t xml:space="preserve">表9-11 SR-PIM发起</w:t>
      </w:r>
      <w:r>
        <w:rPr>
          <w:spacing w:val="-8"/>
        </w:rPr>
        <w:t>的VF</w:t>
      </w:r>
      <w:r>
        <w:rPr>
          <w:spacing w:val="-8"/>
        </w:rPr>
        <w:t>迁移</w:t>
      </w:r>
      <w:r>
        <w:rPr>
          <w:spacing w:val="-8"/>
        </w:rPr>
        <w:t>状态转换</w:t>
      </w:r>
    </w:p>
    <w:tbl>
      <w:tblPr>
        <w:tblStyle w:val="TableNormal"/>
        <w:tblW w:w="7224" w:type="dxa"/>
        <w:tblInd w:w="2257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609"/>
        <w:gridCol w:w="1723"/>
        <w:gridCol w:w="1652"/>
        <w:gridCol w:w="2240"/>
      </w:tblGrid>
      <w:tr>
        <w:trPr>
          <w:trHeight w:val="416" w:hRule="atLeast"/>
        </w:trPr>
        <w:tc>
          <w:tcPr>
            <w:tcW w:w="1609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14"/>
              <w:spacing w:before="14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当前状态</w:t>
            </w:r>
          </w:p>
        </w:tc>
        <w:tc>
          <w:tcPr>
            <w:tcW w:w="172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491"/>
              <w:spacing w:before="14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>新状态</w:t>
            </w:r>
          </w:p>
        </w:tc>
        <w:tc>
          <w:tcPr>
            <w:tcW w:w="165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99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变更发起人</w:t>
            </w:r>
          </w:p>
        </w:tc>
        <w:tc>
          <w:tcPr>
            <w:tcW w:w="2240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8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SR变化的可见效果</w:t>
            </w:r>
          </w:p>
        </w:tc>
      </w:tr>
      <w:tr>
        <w:trPr>
          <w:trHeight w:val="627" w:hRule="atLeast"/>
        </w:trPr>
        <w:tc>
          <w:tcPr>
            <w:tcW w:w="1609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spacing w:line="343" w:lineRule="auto"/>
              <w:rPr>
                <w:sz w:val="21"/>
              </w:rPr>
            </w:pPr>
          </w:p>
          <w:p>
            <w:pPr>
              <w:ind w:left="106"/>
              <w:spacing w:before="54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hyperlink w:history="true" w:anchor="bookmark284">
              <w:r>
                <w:t>Dormant.MigrateIn</w:t>
              </w:r>
            </w:hyperlink>
          </w:p>
        </w:tc>
        <w:tc>
          <w:tcPr>
            <w:tcW w:w="1723" w:type="dxa"/>
            <w:vAlign w:val="top"/>
            <w:vMerge w:val="restart"/>
            <w:tcBorders>
              <w:top w:val="single" w:color="000000" w:sz="8" w:space="0"/>
              <w:bottom w:val="nil"/>
            </w:tcBorders>
          </w:tcPr>
          <w:p>
            <w:pPr>
              <w:pStyle w:val="TableText"/>
              <w:spacing w:line="343" w:lineRule="auto"/>
              <w:rPr>
                <w:sz w:val="21"/>
              </w:rPr>
            </w:pPr>
          </w:p>
          <w:p>
            <w:pPr>
              <w:ind w:left="262"/>
              <w:spacing w:before="54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3"/>
            </w:pPr>
            <w:hyperlink w:history="true" w:anchor="bookmark176">
              <w:r>
                <w:t>Active.Available</w:t>
              </w:r>
            </w:hyperlink>
          </w:p>
        </w:tc>
        <w:tc>
          <w:tcPr>
            <w:tcW w:w="1652" w:type="dxa"/>
            <w:vAlign w:val="top"/>
            <w:vMerge w:val="restart"/>
            <w:tcBorders>
              <w:top w:val="single" w:color="000000" w:sz="8" w:space="0"/>
              <w:bottom w:val="nil"/>
            </w:tcBorders>
          </w:tcPr>
          <w:p>
            <w:pPr>
              <w:pStyle w:val="TableText"/>
              <w:spacing w:line="397" w:lineRule="auto"/>
              <w:rPr>
                <w:sz w:val="21"/>
              </w:rPr>
            </w:pPr>
          </w:p>
          <w:p>
            <w:pPr>
              <w:ind w:left="510"/>
              <w:spacing w:before="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Sr-PCIM</w:t>
            </w:r>
          </w:p>
        </w:tc>
        <w:tc>
          <w:tcPr>
            <w:tcW w:w="2240" w:type="dxa"/>
            <w:vAlign w:val="top"/>
            <w:vMerge w:val="restart"/>
            <w:tcBorders>
              <w:top w:val="single" w:color="000000" w:sz="8" w:space="0"/>
              <w:right w:val="nil"/>
              <w:bottom w:val="nil"/>
            </w:tcBorders>
          </w:tcPr>
          <w:p>
            <w:pPr>
              <w:ind w:left="89"/>
              <w:spacing w:before="212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65"/>
            </w:pPr>
            <w:r>
              <w:rPr>
                <w:spacing w:val="-6"/>
                <w:w w:val="94"/>
              </w:rPr>
              <w:t>VF</w:t>
            </w:r>
            <w:r>
              <w:rPr>
                <w:spacing w:val="-6"/>
                <w:w w:val="94"/>
              </w:rPr>
              <w:t>激活</w:t>
            </w:r>
          </w:p>
          <w:p>
            <w:pPr>
              <w:ind w:left="90"/>
              <w:spacing w:before="12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>VF现在存在。</w:t>
            </w:r>
          </w:p>
        </w:tc>
      </w:tr>
      <w:tr>
        <w:trPr>
          <w:trHeight w:val="385" w:hRule="atLeast"/>
        </w:trPr>
        <w:tc>
          <w:tcPr>
            <w:tcW w:w="1609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72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652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240" w:type="dxa"/>
            <w:vAlign w:val="top"/>
            <w:vMerge w:val="continue"/>
            <w:tcBorders>
              <w:top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1028" w:hRule="atLeast"/>
        </w:trPr>
        <w:tc>
          <w:tcPr>
            <w:tcW w:w="1609" w:type="dxa"/>
            <w:vAlign w:val="top"/>
            <w:tcBorders>
              <w:left w:val="nil"/>
            </w:tcBorders>
          </w:tcPr>
          <w:p>
            <w:pPr>
              <w:pStyle w:val="TableText"/>
              <w:spacing w:line="351" w:lineRule="auto"/>
              <w:rPr>
                <w:sz w:val="21"/>
              </w:rPr>
            </w:pPr>
          </w:p>
          <w:p>
            <w:pPr>
              <w:ind w:left="209"/>
              <w:spacing w:before="54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3"/>
            </w:pPr>
            <w:hyperlink w:history="true" w:anchor="bookmark176">
              <w:r>
                <w:t>Active.Available</w:t>
              </w:r>
            </w:hyperlink>
          </w:p>
        </w:tc>
        <w:tc>
          <w:tcPr>
            <w:tcW w:w="1723" w:type="dxa"/>
            <w:vAlign w:val="top"/>
          </w:tcPr>
          <w:p>
            <w:pPr>
              <w:pStyle w:val="TableText"/>
              <w:spacing w:line="351" w:lineRule="auto"/>
              <w:rPr>
                <w:sz w:val="21"/>
              </w:rPr>
            </w:pPr>
          </w:p>
          <w:p>
            <w:pPr>
              <w:ind w:left="159"/>
              <w:spacing w:before="54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hyperlink w:history="true" w:anchor="bookmark284">
              <w:r>
                <w:t>Dormant.MigrateIn</w:t>
              </w:r>
            </w:hyperlink>
          </w:p>
        </w:tc>
        <w:tc>
          <w:tcPr>
            <w:tcW w:w="1652" w:type="dxa"/>
            <w:vAlign w:val="top"/>
          </w:tcPr>
          <w:p>
            <w:pPr>
              <w:pStyle w:val="TableText"/>
              <w:spacing w:line="405" w:lineRule="auto"/>
              <w:rPr>
                <w:sz w:val="21"/>
              </w:rPr>
            </w:pPr>
          </w:p>
          <w:p>
            <w:pPr>
              <w:ind w:left="510"/>
              <w:spacing w:before="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Sr-PCIM</w:t>
            </w:r>
          </w:p>
        </w:tc>
        <w:tc>
          <w:tcPr>
            <w:tcW w:w="2240" w:type="dxa"/>
            <w:vAlign w:val="top"/>
            <w:tcBorders>
              <w:right w:val="nil"/>
            </w:tcBorders>
          </w:tcPr>
          <w:p>
            <w:pPr>
              <w:ind w:left="89"/>
              <w:spacing w:before="220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69"/>
            </w:pPr>
            <w:r>
              <w:t>VF停用</w:t>
            </w:r>
          </w:p>
          <w:p>
            <w:pPr>
              <w:ind w:left="90"/>
              <w:spacing w:before="12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VF已经不存在了。</w:t>
            </w:r>
          </w:p>
        </w:tc>
      </w:tr>
      <w:tr>
        <w:trPr>
          <w:trHeight w:val="449" w:hRule="atLeast"/>
        </w:trPr>
        <w:tc>
          <w:tcPr>
            <w:tcW w:w="1609" w:type="dxa"/>
            <w:vAlign w:val="top"/>
            <w:tcBorders>
              <w:left w:val="nil"/>
            </w:tcBorders>
          </w:tcPr>
          <w:p>
            <w:pPr>
              <w:ind w:left="131"/>
              <w:spacing w:before="234" w:line="22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hyperlink w:history="true" w:anchor="bookmark285">
              <w:r>
                <w:t>Active.MigrateOut</w:t>
              </w:r>
            </w:hyperlink>
          </w:p>
        </w:tc>
        <w:tc>
          <w:tcPr>
            <w:tcW w:w="1723" w:type="dxa"/>
            <w:vAlign w:val="top"/>
            <w:vMerge w:val="restart"/>
            <w:tcBorders>
              <w:bottom w:val="nil"/>
            </w:tcBorders>
          </w:tcPr>
          <w:p>
            <w:pPr>
              <w:ind w:left="106"/>
              <w:spacing w:before="234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hyperlink w:history="true" w:anchor="bookmark177">
              <w:r>
                <w:t>Inactive.Unavailable</w:t>
              </w:r>
            </w:hyperlink>
          </w:p>
        </w:tc>
        <w:tc>
          <w:tcPr>
            <w:tcW w:w="1652" w:type="dxa"/>
            <w:vAlign w:val="top"/>
            <w:vMerge w:val="restart"/>
            <w:tcBorders>
              <w:bottom w:val="nil"/>
            </w:tcBorders>
          </w:tcPr>
          <w:p>
            <w:pPr>
              <w:ind w:left="510"/>
              <w:spacing w:before="289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Sr-PCIM</w:t>
            </w:r>
          </w:p>
        </w:tc>
        <w:tc>
          <w:tcPr>
            <w:tcW w:w="2240" w:type="dxa"/>
            <w:vAlign w:val="top"/>
            <w:vMerge w:val="restart"/>
            <w:tcBorders>
              <w:bottom w:val="nil"/>
              <w:right w:val="nil"/>
            </w:tcBorders>
          </w:tcPr>
          <w:p>
            <w:pPr>
              <w:ind w:left="89"/>
              <w:spacing w:before="279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9"/>
            </w:pPr>
            <w:r>
              <w:t>VF移出完成</w:t>
            </w:r>
          </w:p>
        </w:tc>
      </w:tr>
      <w:tr>
        <w:trPr>
          <w:trHeight w:val="221" w:hRule="atLeast"/>
        </w:trPr>
        <w:tc>
          <w:tcPr>
            <w:tcW w:w="1609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spacing w:line="211" w:lineRule="exact"/>
              <w:rPr>
                <w:sz w:val="18"/>
              </w:rPr>
            </w:pPr>
          </w:p>
        </w:tc>
        <w:tc>
          <w:tcPr>
            <w:tcW w:w="1723" w:type="dxa"/>
            <w:vAlign w:val="top"/>
            <w:vMerge w:val="continue"/>
            <w:tcBorders>
              <w:bottom w:val="single" w:color="000000" w:sz="8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652" w:type="dxa"/>
            <w:vAlign w:val="top"/>
            <w:vMerge w:val="continue"/>
            <w:tcBorders>
              <w:bottom w:val="single" w:color="000000" w:sz="8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240" w:type="dxa"/>
            <w:vAlign w:val="top"/>
            <w:vMerge w:val="continue"/>
            <w:tcBorders>
              <w:bottom w:val="single" w:color="000000" w:sz="8" w:space="0"/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66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9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7224" w:type="dxa"/>
        <w:tblInd w:w="225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609"/>
        <w:gridCol w:w="1723"/>
        <w:gridCol w:w="1652"/>
        <w:gridCol w:w="2240"/>
      </w:tblGrid>
      <w:tr>
        <w:trPr>
          <w:trHeight w:val="411" w:hRule="atLeast"/>
        </w:trPr>
        <w:tc>
          <w:tcPr>
            <w:tcW w:w="1609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314"/>
              <w:spacing w:before="148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当前状态</w:t>
            </w:r>
          </w:p>
        </w:tc>
        <w:tc>
          <w:tcPr>
            <w:tcW w:w="1723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491"/>
              <w:spacing w:before="148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>新状态</w:t>
            </w:r>
          </w:p>
        </w:tc>
        <w:tc>
          <w:tcPr>
            <w:tcW w:w="165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9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变更发起人</w:t>
            </w:r>
          </w:p>
        </w:tc>
        <w:tc>
          <w:tcPr>
            <w:tcW w:w="2240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8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SR变化的可见效果</w:t>
            </w:r>
          </w:p>
        </w:tc>
      </w:tr>
      <w:tr>
        <w:trPr>
          <w:trHeight w:val="672" w:hRule="atLeast"/>
        </w:trPr>
        <w:tc>
          <w:tcPr>
            <w:tcW w:w="1609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723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65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240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22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VF已经不存在了。</w:t>
            </w:r>
          </w:p>
        </w:tc>
      </w:tr>
    </w:tbl>
    <w:p>
      <w:pPr>
        <w:pStyle w:val="P68B1DB1-BodyText13"/>
        <w:ind w:left="3463"/>
        <w:spacing w:before="102" w:line="249" w:lineRule="exact"/>
      </w:pPr>
      <w:bookmarkStart w:name="bookmark287" w:id="272"/>
      <w:bookmarkEnd w:id="272"/>
      <w:bookmarkStart w:name="bookmark289" w:id="273"/>
      <w:bookmarkEnd w:id="273"/>
      <w:r>
        <w:rPr>
          <w:spacing w:val="-8"/>
        </w:rPr>
        <w:t xml:space="preserve">表9-12 MR-PIM发起的VF迁移状态转换</w:t>
      </w:r>
    </w:p>
    <w:tbl>
      <w:tblPr>
        <w:tblStyle w:val="TableNormal"/>
        <w:tblW w:w="9000" w:type="dxa"/>
        <w:tblInd w:w="1369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715"/>
        <w:gridCol w:w="1723"/>
        <w:gridCol w:w="1652"/>
        <w:gridCol w:w="3910"/>
      </w:tblGrid>
      <w:tr>
        <w:trPr>
          <w:trHeight w:val="416" w:hRule="atLeast"/>
        </w:trPr>
        <w:tc>
          <w:tcPr>
            <w:tcW w:w="1715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67"/>
              <w:spacing w:before="14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当前状态</w:t>
            </w:r>
          </w:p>
        </w:tc>
        <w:tc>
          <w:tcPr>
            <w:tcW w:w="172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492"/>
              <w:spacing w:before="14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>新状态</w:t>
            </w:r>
          </w:p>
        </w:tc>
        <w:tc>
          <w:tcPr>
            <w:tcW w:w="1652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99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变更发起人</w:t>
            </w:r>
          </w:p>
        </w:tc>
        <w:tc>
          <w:tcPr>
            <w:tcW w:w="3910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935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SR变化的可见效果</w:t>
            </w:r>
          </w:p>
        </w:tc>
      </w:tr>
      <w:tr>
        <w:trPr>
          <w:trHeight w:val="894" w:hRule="atLeast"/>
        </w:trPr>
        <w:tc>
          <w:tcPr>
            <w:tcW w:w="1715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spacing w:line="276" w:lineRule="auto"/>
              <w:rPr>
                <w:sz w:val="21"/>
              </w:rPr>
            </w:pPr>
          </w:p>
          <w:p>
            <w:pPr>
              <w:ind w:left="262"/>
              <w:spacing w:before="54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3"/>
            </w:pPr>
            <w:hyperlink w:history="true" w:anchor="bookmark176">
              <w:r>
                <w:t>Active.Available</w:t>
              </w:r>
            </w:hyperlink>
          </w:p>
        </w:tc>
        <w:tc>
          <w:tcPr>
            <w:tcW w:w="172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spacing w:line="276" w:lineRule="auto"/>
              <w:rPr>
                <w:sz w:val="21"/>
              </w:rPr>
            </w:pPr>
          </w:p>
          <w:p>
            <w:pPr>
              <w:ind w:left="185"/>
              <w:spacing w:before="54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hyperlink w:history="true" w:anchor="bookmark285">
              <w:r>
                <w:t>Active.MigrateOut</w:t>
              </w:r>
            </w:hyperlink>
          </w:p>
        </w:tc>
        <w:tc>
          <w:tcPr>
            <w:tcW w:w="1652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spacing w:line="330" w:lineRule="auto"/>
              <w:rPr>
                <w:sz w:val="21"/>
              </w:rPr>
            </w:pPr>
          </w:p>
          <w:p>
            <w:pPr>
              <w:ind w:left="501"/>
              <w:spacing w:before="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Mr-PCIM</w:t>
            </w:r>
          </w:p>
        </w:tc>
        <w:tc>
          <w:tcPr>
            <w:tcW w:w="3910" w:type="dxa"/>
            <w:vAlign w:val="top"/>
            <w:tcBorders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92"/>
              <w:spacing w:before="129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70"/>
            </w:pPr>
            <w:r>
              <w:t>VF移出请求</w:t>
            </w:r>
          </w:p>
          <w:p>
            <w:pPr>
              <w:ind w:left="93"/>
              <w:spacing w:before="147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VF仍然存在。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设置</w:t>
            </w:r>
            <w:hyperlink w:history="true" w:anchor="bookmark244">
              <w:r>
                <w:rPr>
                  <w:u w:val="single" w:color="C0C0C0"/>
                  <w:spacing w:val="-4"/>
                </w:rPr>
                <w:t>VF迁移</w:t>
              </w:r>
              <w:r>
                <w:rPr>
                  <w:u w:val="single" w:color="C0C0C0"/>
                  <w:spacing w:val="-4"/>
                </w:rPr>
                <w:t>状态。</w:t>
              </w:r>
            </w:hyperlink>
          </w:p>
        </w:tc>
      </w:tr>
      <w:tr>
        <w:trPr>
          <w:trHeight w:val="561" w:hRule="atLeast"/>
        </w:trPr>
        <w:tc>
          <w:tcPr>
            <w:tcW w:w="1715" w:type="dxa"/>
            <w:vAlign w:val="top"/>
            <w:tcBorders>
              <w:left w:val="nil"/>
            </w:tcBorders>
          </w:tcPr>
          <w:p>
            <w:pPr>
              <w:pStyle w:val="TableText"/>
              <w:spacing w:line="282" w:lineRule="auto"/>
              <w:rPr>
                <w:sz w:val="21"/>
              </w:rPr>
            </w:pPr>
          </w:p>
          <w:p>
            <w:pPr>
              <w:ind w:left="106"/>
              <w:spacing w:before="54" w:line="23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hyperlink w:history="true" w:anchor="bookmark177">
              <w:r>
                <w:t>Inactive.Unavailable</w:t>
              </w:r>
            </w:hyperlink>
          </w:p>
        </w:tc>
        <w:tc>
          <w:tcPr>
            <w:tcW w:w="172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82" w:lineRule="auto"/>
              <w:rPr>
                <w:sz w:val="21"/>
              </w:rPr>
            </w:pPr>
          </w:p>
          <w:p>
            <w:pPr>
              <w:ind w:left="159"/>
              <w:spacing w:before="54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hyperlink w:history="true" w:anchor="bookmark284">
              <w:r>
                <w:t>Dormant.MigrateIn</w:t>
              </w:r>
            </w:hyperlink>
          </w:p>
        </w:tc>
        <w:tc>
          <w:tcPr>
            <w:tcW w:w="1652" w:type="dxa"/>
            <w:vAlign w:val="top"/>
            <w:vMerge w:val="restart"/>
            <w:tcBorders>
              <w:right w:val="single" w:color="C0C0C0" w:sz="4" w:space="0"/>
              <w:bottom w:val="nil"/>
            </w:tcBorders>
          </w:tcPr>
          <w:p>
            <w:pPr>
              <w:pStyle w:val="TableText"/>
              <w:spacing w:line="336" w:lineRule="auto"/>
              <w:rPr>
                <w:sz w:val="21"/>
              </w:rPr>
            </w:pPr>
          </w:p>
          <w:p>
            <w:pPr>
              <w:ind w:left="501"/>
              <w:spacing w:before="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Mr-PCIM</w:t>
            </w:r>
          </w:p>
        </w:tc>
        <w:tc>
          <w:tcPr>
            <w:tcW w:w="3910" w:type="dxa"/>
            <w:vAlign w:val="top"/>
            <w:vMerge w:val="restart"/>
            <w:tcBorders>
              <w:right w:val="nil"/>
              <w:left w:val="single" w:color="C0C0C0" w:sz="4" w:space="0"/>
              <w:bottom w:val="nil"/>
            </w:tcBorders>
          </w:tcPr>
          <w:p>
            <w:pPr>
              <w:ind w:left="92"/>
              <w:spacing w:before="135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71"/>
            </w:pPr>
            <w:r>
              <w:t>VF移入请求</w:t>
            </w:r>
          </w:p>
          <w:p>
            <w:pPr>
              <w:ind w:left="93"/>
              <w:spacing w:before="147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VF仍然不存在。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设置</w:t>
            </w:r>
            <w:hyperlink w:history="true" w:anchor="bookmark244">
              <w:r>
                <w:rPr>
                  <w:u w:val="single" w:color="C0C0C0"/>
                  <w:spacing w:val="-4"/>
                </w:rPr>
                <w:t>V</w:t>
              </w:r>
              <w:r>
                <w:rPr>
                  <w:u w:val="single" w:color="C0C0C0"/>
                  <w:spacing w:val="-5"/>
                </w:rPr>
                <w:t>F迁移</w:t>
              </w:r>
              <w:r>
                <w:rPr>
                  <w:u w:val="single" w:color="C0C0C0"/>
                  <w:spacing w:val="-5"/>
                </w:rPr>
                <w:t>状态</w:t>
              </w:r>
              <w:r>
                <w:rPr>
                  <w:spacing w:val="-5"/>
                </w:rPr>
                <w:t>。</w:t>
              </w:r>
            </w:hyperlink>
          </w:p>
        </w:tc>
      </w:tr>
      <w:tr>
        <w:trPr>
          <w:trHeight w:val="319" w:hRule="atLeast"/>
        </w:trPr>
        <w:tc>
          <w:tcPr>
            <w:tcW w:w="1715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72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652" w:type="dxa"/>
            <w:vAlign w:val="top"/>
            <w:vMerge w:val="continue"/>
            <w:tcBorders>
              <w:righ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3910" w:type="dxa"/>
            <w:vAlign w:val="top"/>
            <w:vMerge w:val="continue"/>
            <w:tcBorders>
              <w:right w:val="nil"/>
              <w:lef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562" w:hRule="atLeast"/>
        </w:trPr>
        <w:tc>
          <w:tcPr>
            <w:tcW w:w="1715" w:type="dxa"/>
            <w:vAlign w:val="top"/>
            <w:tcBorders>
              <w:left w:val="nil"/>
            </w:tcBorders>
          </w:tcPr>
          <w:p>
            <w:pPr>
              <w:pStyle w:val="TableText"/>
              <w:spacing w:line="286" w:lineRule="auto"/>
              <w:rPr>
                <w:sz w:val="21"/>
              </w:rPr>
            </w:pPr>
          </w:p>
          <w:p>
            <w:pPr>
              <w:ind w:left="159"/>
              <w:spacing w:before="55" w:line="23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hyperlink w:history="true" w:anchor="bookmark284">
              <w:r>
                <w:t>Dormant.MigrateIn</w:t>
              </w:r>
            </w:hyperlink>
          </w:p>
        </w:tc>
        <w:tc>
          <w:tcPr>
            <w:tcW w:w="172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spacing w:line="287" w:lineRule="auto"/>
              <w:rPr>
                <w:sz w:val="21"/>
              </w:rPr>
            </w:pPr>
          </w:p>
          <w:p>
            <w:pPr>
              <w:ind w:left="106"/>
              <w:spacing w:before="54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hyperlink w:history="true" w:anchor="bookmark177">
              <w:r>
                <w:t>Inactive.Unavailable</w:t>
              </w:r>
            </w:hyperlink>
          </w:p>
        </w:tc>
        <w:tc>
          <w:tcPr>
            <w:tcW w:w="1652" w:type="dxa"/>
            <w:vAlign w:val="top"/>
            <w:vMerge w:val="restart"/>
            <w:tcBorders>
              <w:right w:val="single" w:color="C0C0C0" w:sz="4" w:space="0"/>
              <w:bottom w:val="nil"/>
            </w:tcBorders>
          </w:tcPr>
          <w:p>
            <w:pPr>
              <w:pStyle w:val="TableText"/>
              <w:spacing w:line="341" w:lineRule="auto"/>
              <w:rPr>
                <w:sz w:val="21"/>
              </w:rPr>
            </w:pPr>
          </w:p>
          <w:p>
            <w:pPr>
              <w:ind w:left="501"/>
              <w:spacing w:before="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Mr-PCIM</w:t>
            </w:r>
          </w:p>
        </w:tc>
        <w:tc>
          <w:tcPr>
            <w:tcW w:w="3910" w:type="dxa"/>
            <w:vAlign w:val="top"/>
            <w:vMerge w:val="restart"/>
            <w:tcBorders>
              <w:right w:val="nil"/>
              <w:left w:val="single" w:color="C0C0C0" w:sz="4" w:space="0"/>
              <w:bottom w:val="nil"/>
            </w:tcBorders>
          </w:tcPr>
          <w:p>
            <w:pPr>
              <w:ind w:left="92"/>
              <w:spacing w:before="140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71"/>
            </w:pPr>
            <w:r>
              <w:t>VF移入收回</w:t>
            </w:r>
          </w:p>
          <w:p>
            <w:pPr>
              <w:ind w:left="93"/>
              <w:spacing w:before="147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VF仍然不存在。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设置</w:t>
            </w:r>
            <w:hyperlink w:history="true" w:anchor="bookmark244">
              <w:r>
                <w:rPr>
                  <w:u w:val="single" w:color="C0C0C0"/>
                  <w:spacing w:val="-4"/>
                </w:rPr>
                <w:t>V</w:t>
              </w:r>
              <w:r>
                <w:rPr>
                  <w:u w:val="single" w:color="C0C0C0"/>
                  <w:spacing w:val="-5"/>
                </w:rPr>
                <w:t>F迁移</w:t>
              </w:r>
              <w:r>
                <w:rPr>
                  <w:u w:val="single" w:color="C0C0C0"/>
                  <w:spacing w:val="-5"/>
                </w:rPr>
                <w:t>状态</w:t>
              </w:r>
              <w:r>
                <w:rPr>
                  <w:spacing w:val="-5"/>
                </w:rPr>
                <w:t>。</w:t>
              </w:r>
            </w:hyperlink>
          </w:p>
        </w:tc>
      </w:tr>
      <w:tr>
        <w:trPr>
          <w:trHeight w:val="319" w:hRule="atLeast"/>
        </w:trPr>
        <w:tc>
          <w:tcPr>
            <w:tcW w:w="1715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723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652" w:type="dxa"/>
            <w:vAlign w:val="top"/>
            <w:vMerge w:val="continue"/>
            <w:tcBorders>
              <w:righ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3910" w:type="dxa"/>
            <w:vAlign w:val="top"/>
            <w:vMerge w:val="continue"/>
            <w:tcBorders>
              <w:right w:val="nil"/>
              <w:left w:val="single" w:color="C0C0C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910" w:hRule="atLeast"/>
        </w:trPr>
        <w:tc>
          <w:tcPr>
            <w:tcW w:w="1715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spacing w:line="290" w:lineRule="auto"/>
              <w:rPr>
                <w:sz w:val="21"/>
              </w:rPr>
            </w:pPr>
          </w:p>
          <w:p>
            <w:pPr>
              <w:ind w:left="185"/>
              <w:spacing w:before="55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hyperlink w:history="true" w:anchor="bookmark285">
              <w:r>
                <w:t>Active.MigrateOut</w:t>
              </w:r>
            </w:hyperlink>
          </w:p>
        </w:tc>
        <w:tc>
          <w:tcPr>
            <w:tcW w:w="172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spacing w:line="291" w:lineRule="auto"/>
              <w:rPr>
                <w:sz w:val="21"/>
              </w:rPr>
            </w:pPr>
          </w:p>
          <w:p>
            <w:pPr>
              <w:ind w:left="262"/>
              <w:spacing w:before="54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3"/>
            </w:pPr>
            <w:hyperlink w:history="true" w:anchor="bookmark176">
              <w:r>
                <w:t>Active.Available</w:t>
              </w:r>
            </w:hyperlink>
          </w:p>
        </w:tc>
        <w:tc>
          <w:tcPr>
            <w:tcW w:w="1652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spacing w:line="345" w:lineRule="auto"/>
              <w:rPr>
                <w:sz w:val="21"/>
              </w:rPr>
            </w:pPr>
          </w:p>
          <w:p>
            <w:pPr>
              <w:ind w:left="501"/>
              <w:spacing w:before="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Mr-PCIM</w:t>
            </w:r>
          </w:p>
        </w:tc>
        <w:tc>
          <w:tcPr>
            <w:tcW w:w="3910" w:type="dxa"/>
            <w:vAlign w:val="top"/>
            <w:tcBorders>
              <w:bottom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92"/>
              <w:spacing w:before="144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70"/>
            </w:pPr>
            <w:r>
              <w:t>VF移出收回</w:t>
            </w:r>
          </w:p>
          <w:p>
            <w:pPr>
              <w:ind w:left="93"/>
              <w:spacing w:before="147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VF仍然存在。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设置</w:t>
            </w:r>
            <w:hyperlink w:history="true" w:anchor="bookmark244">
              <w:r>
                <w:rPr>
                  <w:u w:val="single" w:color="C0C0C0"/>
                  <w:spacing w:val="-4"/>
                </w:rPr>
                <w:t>VF迁移</w:t>
              </w:r>
              <w:r>
                <w:rPr>
                  <w:u w:val="single" w:color="C0C0C0"/>
                  <w:spacing w:val="-4"/>
                </w:rPr>
                <w:t>状态。</w:t>
              </w:r>
            </w:hyperlink>
          </w:p>
        </w:tc>
      </w:tr>
    </w:tbl>
    <w:p>
      <w:pPr>
        <w:spacing w:line="318" w:lineRule="auto"/>
        <w:rPr>
          <w:rFonts w:ascii="Arial"/>
          <w:sz w:val="21"/>
        </w:rPr>
      </w:pPr>
    </w:p>
    <w:p>
      <w:pPr>
        <w:pStyle w:val="P68B1DB1-BodyText76"/>
        <w:ind w:left="879"/>
        <w:spacing w:before="85" w:line="371" w:lineRule="exact"/>
        <w:outlineLvl w:val="2"/>
        <w:rPr>
          <w:sz w:val="28"/>
          <w:szCs w:val="28"/>
        </w:rPr>
      </w:pPr>
      <w:r>
        <w:rPr>
          <w:spacing w:val="-21"/>
        </w:rPr>
        <w:t xml:space="preserve">9.3.4 PF/VF配置Spa</w:t>
      </w:r>
      <w:r>
        <w:rPr>
          <w:spacing w:val="-22"/>
        </w:rPr>
        <w:t xml:space="preserve">ce Header</w:t>
      </w:r>
    </w:p>
    <w:p>
      <w:pPr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4"/>
        </w:rPr>
        <w:t>本</w:t>
      </w:r>
      <w:r>
        <w:rPr>
          <w:spacing w:val="-4"/>
        </w:rPr>
        <w:t>节</w:t>
      </w:r>
      <w:r>
        <w:rPr>
          <w:spacing w:val="-4"/>
        </w:rPr>
        <w:t>定义</w:t>
      </w:r>
      <w:r>
        <w:rPr>
          <w:spacing w:val="-5"/>
        </w:rPr>
        <w:t>PF和</w:t>
      </w:r>
      <w:r>
        <w:rPr>
          <w:spacing w:val="-5"/>
        </w:rPr>
        <w:t>VF</w:t>
      </w:r>
      <w:r>
        <w:rPr>
          <w:spacing w:val="-5"/>
        </w:rPr>
        <w:t>配置</w:t>
      </w:r>
      <w:r>
        <w:rPr>
          <w:spacing w:val="-5"/>
        </w:rPr>
        <w:t>空间</w:t>
      </w:r>
      <w:r>
        <w:rPr>
          <w:spacing w:val="-5"/>
        </w:rPr>
        <w:t>字段的要求。</w:t>
      </w:r>
    </w:p>
    <w:p>
      <w:pPr>
        <w:pStyle w:val="BodyText"/>
        <w:ind w:left="874" w:right="1217"/>
        <w:spacing w:before="148" w:line="250" w:lineRule="auto"/>
      </w:pPr>
      <w:r>
        <w:rPr>
          <w:spacing w:val="-4"/>
        </w:rPr>
        <w:t>本章通篇列出的寄存器</w:t>
      </w:r>
      <w:r>
        <w:rPr>
          <w:spacing w:val="-4"/>
        </w:rPr>
        <w:t>定义</w:t>
      </w:r>
      <w:r>
        <w:rPr>
          <w:spacing w:val="-5"/>
        </w:rPr>
        <w:t>建立</w:t>
      </w:r>
      <w:r>
        <w:rPr>
          <w:spacing w:val="-13"/>
        </w:rPr>
        <w:t>了</w:t>
      </w:r>
      <w:r>
        <w:rPr>
          <w:spacing w:val="-5"/>
        </w:rPr>
        <w:t>现有PCI-SIG</w:t>
      </w:r>
      <w:r>
        <w:rPr>
          <w:spacing w:val="-5"/>
        </w:rPr>
        <w:t>规范与</w:t>
      </w:r>
      <w:r>
        <w:t xml:space="preserve">支持PCIe SR-IOV的设备</w:t>
      </w:r>
      <w:r>
        <w:rPr>
          <w:spacing w:val="-7"/>
        </w:rPr>
        <w:t>的PF/VF定义</w:t>
      </w:r>
      <w:r>
        <w:rPr>
          <w:spacing w:val="-13"/>
        </w:rPr>
        <w:t>之间的映射</w:t>
      </w:r>
      <w:r>
        <w:rPr>
          <w:spacing w:val="-7"/>
        </w:rPr>
        <w:t>。</w:t>
      </w:r>
    </w:p>
    <w:p>
      <w:pPr>
        <w:spacing w:line="28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45" w:lineRule="exact"/>
        <w:outlineLvl w:val="3"/>
        <w:rPr>
          <w:sz w:val="26"/>
          <w:szCs w:val="26"/>
        </w:rPr>
      </w:pPr>
      <w:hyperlink w:history="true" r:id="rId170">
        <w:r>
          <w:rPr>
            <w:spacing w:val="-21"/>
          </w:rPr>
          <w:t>9.3.4.1</w:t>
        </w:r>
      </w:hyperlink>
      <w:r>
        <w:rPr>
          <w:spacing w:val="-21"/>
        </w:rPr>
        <w:t>PF/VF类型</w:t>
      </w:r>
      <w:r>
        <w:rPr>
          <w:spacing w:val="-21"/>
        </w:rPr>
        <w:t>0配置</w:t>
      </w:r>
      <w:r>
        <w:rPr>
          <w:spacing w:val="-21"/>
        </w:rPr>
        <w:t>空间</w:t>
      </w:r>
      <w:r>
        <w:rPr>
          <w:spacing w:val="-21"/>
        </w:rPr>
        <w:t>标题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BodyText"/>
        <w:ind w:left="888"/>
        <w:spacing w:before="60" w:line="251" w:lineRule="auto"/>
      </w:pPr>
      <w:hyperlink w:history="true" w:anchor="bookmark291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9-20</w:t>
        </w:r>
      </w:hyperlink>
      <w:r>
        <w:rPr>
          <w:spacing w:val="-5"/>
        </w:rPr>
        <w:t>详细说明</w:t>
      </w:r>
      <w:r>
        <w:rPr>
          <w:spacing w:val="-6"/>
        </w:rPr>
        <w:t>了PCI</w:t>
      </w:r>
      <w:r>
        <w:rPr>
          <w:spacing w:val="-6"/>
        </w:rPr>
        <w:t xml:space="preserve">Express 0型</w:t>
      </w:r>
      <w:r>
        <w:rPr>
          <w:spacing w:val="-6"/>
        </w:rPr>
        <w:t>配置</w:t>
      </w:r>
      <w:r>
        <w:rPr>
          <w:spacing w:val="-6"/>
        </w:rPr>
        <w:t>空间报头的寄存器字段的分配。</w:t>
      </w:r>
    </w:p>
    <w:p>
      <w:pPr>
        <w:spacing w:line="251" w:lineRule="auto"/>
        <w:sectPr>
          <w:footerReference w:type="default" r:id="rId16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291" w:id="274"/>
                  <w:bookmarkEnd w:id="274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16"/>
      </w:pPr>
    </w:p>
    <w:p>
      <w:pPr>
        <w:spacing w:before="15"/>
      </w:pPr>
    </w:p>
    <w:p>
      <w:pPr>
        <w:spacing w:before="15"/>
      </w:pPr>
    </w:p>
    <w:p>
      <w:pPr>
        <w:spacing w:before="15"/>
      </w:pPr>
    </w:p>
    <w:p>
      <w:pPr>
        <w:sectPr>
          <w:footerReference w:type="default" r:id="rId171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spacing w:line="378" w:lineRule="auto"/>
        <w:rPr>
          <w:rFonts w:ascii="Arial"/>
          <w:sz w:val="21"/>
        </w:rPr>
      </w:pPr>
    </w:p>
    <w:p>
      <w:pPr>
        <w:ind w:left="1105"/>
        <w:spacing w:before="57" w:line="196" w:lineRule="auto"/>
        <w:rPr>
          <w:rFonts w:ascii="Arial" w:hAnsi="Arial" w:cs="Arial" w:eastAsia="Arial"/>
          <w:sz w:val="20"/>
          <w:szCs w:val="20"/>
        </w:rPr>
      </w:pPr>
      <w:r>
        <w:pict>
          <v:shape id="_x0000_s904" style="position:absolute;margin-left:498.515pt;margin-top:1.88071pt;mso-position-vertical-relative:text;mso-position-horizontal-relative:text;width:7.2pt;height:11.4pt;z-index:253000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42"/>
                  </w:pPr>
                  <w:r>
                    <w:t>0</w:t>
                  </w:r>
                </w:p>
              </w:txbxContent>
            </v:textbox>
          </v:shape>
        </w:pict>
      </w:r>
      <w:r>
        <w:rPr>
          <w:sz w:val="20"/>
          <w:szCs w:val="20"/>
          <w:color w:val="231F20"/>
          <w:spacing w:val="-2"/>
        </w:rPr>
        <w:t>31</w:t>
      </w:r>
    </w:p>
    <w:p>
      <w:pPr>
        <w:spacing w:line="45" w:lineRule="exact"/>
      </w:pPr>
    </w:p>
    <w:tbl>
      <w:tblPr>
        <w:tblStyle w:val="TableNormal"/>
        <w:tblW w:w="8979" w:type="dxa"/>
        <w:tblInd w:w="1113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319"/>
        <w:gridCol w:w="2216"/>
        <w:gridCol w:w="2217"/>
        <w:gridCol w:w="2227"/>
      </w:tblGrid>
      <w:tr>
        <w:trPr>
          <w:trHeight w:val="517" w:hRule="atLeast"/>
        </w:trPr>
        <w:tc>
          <w:tcPr>
            <w:tcW w:w="4535" w:type="dxa"/>
            <w:vAlign w:val="top"/>
            <w:gridSpan w:val="2"/>
            <w:tcBorders>
              <w:left w:val="single" w:color="231F20" w:sz="6" w:space="0"/>
              <w:top w:val="single" w:color="231F20" w:sz="6" w:space="0"/>
            </w:tcBorders>
          </w:tcPr>
          <w:p>
            <w:pPr>
              <w:pStyle w:val="P68B1DB1-TableText32"/>
              <w:ind w:left="1886"/>
              <w:spacing w:before="184" w:line="195" w:lineRule="auto"/>
              <w:rPr>
                <w:sz w:val="20"/>
                <w:szCs w:val="20"/>
              </w:rPr>
            </w:pPr>
            <w:r>
              <w:rPr>
                <w:spacing w:val="-2"/>
              </w:rPr>
              <w:t>设备ID</w:t>
            </w:r>
          </w:p>
        </w:tc>
        <w:tc>
          <w:tcPr>
            <w:tcW w:w="4444" w:type="dxa"/>
            <w:vAlign w:val="top"/>
            <w:gridSpan w:val="2"/>
            <w:tcBorders>
              <w:right w:val="single" w:color="231F20" w:sz="6" w:space="0"/>
              <w:top w:val="single" w:color="231F20" w:sz="6" w:space="0"/>
            </w:tcBorders>
          </w:tcPr>
          <w:p>
            <w:pPr>
              <w:pStyle w:val="P68B1DB1-TableText172"/>
              <w:ind w:left="1823"/>
              <w:spacing w:before="131" w:line="269" w:lineRule="exact"/>
              <w:rPr>
                <w:sz w:val="20"/>
                <w:szCs w:val="20"/>
              </w:rPr>
            </w:pPr>
            <w:r>
              <w:rPr>
                <w:spacing w:val="-1"/>
              </w:rPr>
              <w:t>供应商ID</w:t>
            </w:r>
          </w:p>
        </w:tc>
      </w:tr>
      <w:tr>
        <w:trPr>
          <w:trHeight w:val="512" w:hRule="atLeast"/>
        </w:trPr>
        <w:tc>
          <w:tcPr>
            <w:tcW w:w="4535" w:type="dxa"/>
            <w:vAlign w:val="top"/>
            <w:gridSpan w:val="2"/>
            <w:tcBorders>
              <w:left w:val="single" w:color="231F20" w:sz="6" w:space="0"/>
            </w:tcBorders>
          </w:tcPr>
          <w:p>
            <w:pPr>
              <w:pStyle w:val="P68B1DB1-TableText173"/>
              <w:ind w:left="2028"/>
              <w:spacing w:before="178" w:line="198" w:lineRule="auto"/>
              <w:rPr>
                <w:sz w:val="20"/>
                <w:szCs w:val="20"/>
              </w:rPr>
            </w:pPr>
            <w:r>
              <w:t>地位</w:t>
            </w:r>
          </w:p>
        </w:tc>
        <w:tc>
          <w:tcPr>
            <w:tcW w:w="4444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pStyle w:val="P68B1DB1-TableText173"/>
              <w:ind w:left="1815"/>
              <w:spacing w:before="174" w:line="198" w:lineRule="auto"/>
              <w:rPr>
                <w:sz w:val="20"/>
                <w:szCs w:val="20"/>
              </w:rPr>
            </w:pPr>
            <w:r>
              <w:t>命令</w:t>
            </w:r>
          </w:p>
        </w:tc>
      </w:tr>
      <w:tr>
        <w:trPr>
          <w:trHeight w:val="513" w:hRule="atLeast"/>
        </w:trPr>
        <w:tc>
          <w:tcPr>
            <w:tcW w:w="6752" w:type="dxa"/>
            <w:vAlign w:val="top"/>
            <w:gridSpan w:val="3"/>
            <w:tcBorders>
              <w:left w:val="single" w:color="231F20" w:sz="6" w:space="0"/>
            </w:tcBorders>
          </w:tcPr>
          <w:p>
            <w:pPr>
              <w:pStyle w:val="P68B1DB1-TableText32"/>
              <w:ind w:left="2908"/>
              <w:spacing w:before="188" w:line="198" w:lineRule="auto"/>
              <w:rPr>
                <w:sz w:val="20"/>
                <w:szCs w:val="20"/>
              </w:rPr>
            </w:pPr>
            <w:r>
              <w:rPr>
                <w:spacing w:val="-1"/>
              </w:rPr>
              <w:t>类代码</w:t>
            </w:r>
          </w:p>
        </w:tc>
        <w:tc>
          <w:tcPr>
            <w:tcW w:w="2227" w:type="dxa"/>
            <w:vAlign w:val="top"/>
            <w:tcBorders>
              <w:right w:val="single" w:color="231F20" w:sz="6" w:space="0"/>
            </w:tcBorders>
          </w:tcPr>
          <w:p>
            <w:pPr>
              <w:pStyle w:val="P68B1DB1-TableText32"/>
              <w:ind w:left="612"/>
              <w:spacing w:before="191" w:line="195" w:lineRule="auto"/>
              <w:rPr>
                <w:sz w:val="20"/>
                <w:szCs w:val="20"/>
              </w:rPr>
            </w:pPr>
            <w:r>
              <w:rPr>
                <w:spacing w:val="-2"/>
              </w:rPr>
              <w:t>修订ID</w:t>
            </w:r>
          </w:p>
        </w:tc>
      </w:tr>
      <w:tr>
        <w:trPr>
          <w:trHeight w:val="512" w:hRule="atLeast"/>
        </w:trPr>
        <w:tc>
          <w:tcPr>
            <w:tcW w:w="2319" w:type="dxa"/>
            <w:vAlign w:val="top"/>
            <w:tcBorders>
              <w:left w:val="single" w:color="231F20" w:sz="6" w:space="0"/>
            </w:tcBorders>
          </w:tcPr>
          <w:p>
            <w:pPr>
              <w:pStyle w:val="P68B1DB1-TableText174"/>
              <w:ind w:left="986"/>
              <w:spacing w:before="178" w:line="198" w:lineRule="auto"/>
              <w:rPr>
                <w:sz w:val="20"/>
                <w:szCs w:val="20"/>
              </w:rPr>
            </w:pPr>
            <w:r>
              <w:t>BIST</w:t>
            </w:r>
          </w:p>
        </w:tc>
        <w:tc>
          <w:tcPr>
            <w:tcW w:w="2216" w:type="dxa"/>
            <w:vAlign w:val="top"/>
          </w:tcPr>
          <w:p>
            <w:pPr>
              <w:pStyle w:val="P68B1DB1-TableText175"/>
              <w:ind w:left="539"/>
              <w:spacing w:before="183" w:line="195" w:lineRule="auto"/>
              <w:rPr>
                <w:sz w:val="20"/>
                <w:szCs w:val="20"/>
              </w:rPr>
            </w:pPr>
            <w:r>
              <w:t>报头类型</w:t>
            </w:r>
          </w:p>
        </w:tc>
        <w:tc>
          <w:tcPr>
            <w:tcW w:w="2217" w:type="dxa"/>
            <w:vAlign w:val="top"/>
          </w:tcPr>
          <w:p>
            <w:pPr>
              <w:pStyle w:val="P68B1DB1-TableText176"/>
              <w:ind w:left="154"/>
              <w:spacing w:before="130" w:line="268" w:lineRule="exact"/>
              <w:rPr>
                <w:sz w:val="20"/>
                <w:szCs w:val="20"/>
              </w:rPr>
            </w:pPr>
            <w:r>
              <w:t>主延迟计时器</w:t>
            </w:r>
          </w:p>
        </w:tc>
        <w:tc>
          <w:tcPr>
            <w:tcW w:w="2227" w:type="dxa"/>
            <w:vAlign w:val="top"/>
            <w:tcBorders>
              <w:right w:val="single" w:color="231F20" w:sz="6" w:space="0"/>
            </w:tcBorders>
          </w:tcPr>
          <w:p>
            <w:pPr>
              <w:pStyle w:val="P68B1DB1-TableText32"/>
              <w:ind w:left="386"/>
              <w:spacing w:before="180" w:line="198" w:lineRule="auto"/>
              <w:rPr>
                <w:sz w:val="20"/>
                <w:szCs w:val="20"/>
              </w:rPr>
            </w:pPr>
            <w:r>
              <w:rPr>
                <w:spacing w:val="-1"/>
              </w:rPr>
              <w:t>高速缓存行大小</w:t>
            </w:r>
          </w:p>
        </w:tc>
      </w:tr>
      <w:tr>
        <w:trPr>
          <w:trHeight w:val="3124" w:hRule="atLeast"/>
        </w:trPr>
        <w:tc>
          <w:tcPr>
            <w:tcW w:w="8979" w:type="dxa"/>
            <w:vAlign w:val="top"/>
            <w:gridSpan w:val="4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pStyle w:val="TableText"/>
              <w:spacing w:line="283" w:lineRule="auto"/>
              <w:rPr>
                <w:sz w:val="21"/>
              </w:rPr>
            </w:pPr>
          </w:p>
          <w:p>
            <w:pPr>
              <w:pStyle w:val="TableText"/>
              <w:spacing w:line="283" w:lineRule="auto"/>
              <w:rPr>
                <w:sz w:val="21"/>
              </w:rPr>
            </w:pPr>
          </w:p>
          <w:p>
            <w:pPr>
              <w:pStyle w:val="TableText"/>
              <w:spacing w:line="283" w:lineRule="auto"/>
              <w:rPr>
                <w:sz w:val="21"/>
              </w:rPr>
            </w:pPr>
          </w:p>
          <w:p>
            <w:pPr>
              <w:pStyle w:val="TableText"/>
              <w:spacing w:line="283" w:lineRule="auto"/>
              <w:rPr>
                <w:sz w:val="21"/>
              </w:rPr>
            </w:pPr>
          </w:p>
          <w:p>
            <w:pPr>
              <w:pStyle w:val="TableText"/>
              <w:spacing w:line="283" w:lineRule="auto"/>
              <w:rPr>
                <w:sz w:val="21"/>
              </w:rPr>
            </w:pPr>
          </w:p>
          <w:p>
            <w:pPr>
              <w:pStyle w:val="P68B1DB1-TableText32"/>
              <w:ind w:left="3467"/>
              <w:spacing w:before="57" w:line="195" w:lineRule="auto"/>
              <w:rPr>
                <w:sz w:val="20"/>
                <w:szCs w:val="20"/>
              </w:rPr>
            </w:pPr>
            <w:r>
              <w:rPr>
                <w:spacing w:val="-1"/>
              </w:rPr>
              <w:t>基址寄存器</w:t>
            </w:r>
          </w:p>
        </w:tc>
      </w:tr>
      <w:tr>
        <w:trPr>
          <w:trHeight w:val="512" w:hRule="atLeast"/>
        </w:trPr>
        <w:tc>
          <w:tcPr>
            <w:tcW w:w="8979" w:type="dxa"/>
            <w:vAlign w:val="top"/>
            <w:gridSpan w:val="4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pStyle w:val="P68B1DB1-TableText32"/>
              <w:ind w:left="3614"/>
              <w:spacing w:before="182" w:line="198" w:lineRule="auto"/>
              <w:rPr>
                <w:sz w:val="20"/>
                <w:szCs w:val="20"/>
              </w:rPr>
            </w:pPr>
            <w:r>
              <w:rPr>
                <w:spacing w:val="-1"/>
              </w:rPr>
              <w:t xml:space="preserve">Cardbus CIS指针</w:t>
            </w:r>
          </w:p>
        </w:tc>
      </w:tr>
      <w:tr>
        <w:trPr>
          <w:trHeight w:val="512" w:hRule="atLeast"/>
        </w:trPr>
        <w:tc>
          <w:tcPr>
            <w:tcW w:w="4535" w:type="dxa"/>
            <w:vAlign w:val="top"/>
            <w:gridSpan w:val="2"/>
            <w:tcBorders>
              <w:left w:val="single" w:color="231F20" w:sz="6" w:space="0"/>
            </w:tcBorders>
          </w:tcPr>
          <w:p>
            <w:pPr>
              <w:pStyle w:val="P68B1DB1-TableText32"/>
              <w:ind w:left="1692"/>
              <w:spacing w:before="180" w:line="198" w:lineRule="auto"/>
              <w:rPr>
                <w:sz w:val="20"/>
                <w:szCs w:val="20"/>
              </w:rPr>
            </w:pPr>
            <w:r>
              <w:rPr>
                <w:spacing w:val="-1"/>
              </w:rPr>
              <w:t>子系统ID</w:t>
            </w:r>
          </w:p>
        </w:tc>
        <w:tc>
          <w:tcPr>
            <w:tcW w:w="4444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pStyle w:val="P68B1DB1-TableText177"/>
              <w:ind w:left="1248"/>
              <w:spacing w:before="130" w:line="269" w:lineRule="exact"/>
              <w:rPr>
                <w:sz w:val="20"/>
                <w:szCs w:val="20"/>
              </w:rPr>
            </w:pPr>
            <w:r>
              <w:rPr>
                <w:spacing w:val="-1"/>
              </w:rPr>
              <w:t>子系统供应商ID</w:t>
            </w:r>
          </w:p>
        </w:tc>
      </w:tr>
      <w:tr>
        <w:trPr>
          <w:trHeight w:val="512" w:hRule="atLeast"/>
        </w:trPr>
        <w:tc>
          <w:tcPr>
            <w:tcW w:w="8979" w:type="dxa"/>
            <w:vAlign w:val="top"/>
            <w:gridSpan w:val="4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pStyle w:val="P68B1DB1-TableText32"/>
              <w:ind w:left="3159"/>
              <w:spacing w:before="181" w:line="198" w:lineRule="auto"/>
              <w:rPr>
                <w:sz w:val="20"/>
                <w:szCs w:val="20"/>
              </w:rPr>
            </w:pPr>
            <w:r>
              <w:rPr>
                <w:spacing w:val="-2"/>
              </w:rPr>
              <w:t>扩展ROM基址</w:t>
            </w:r>
          </w:p>
        </w:tc>
      </w:tr>
      <w:tr>
        <w:trPr>
          <w:trHeight w:val="512" w:hRule="atLeast"/>
        </w:trPr>
        <w:tc>
          <w:tcPr>
            <w:tcW w:w="6752" w:type="dxa"/>
            <w:vAlign w:val="top"/>
            <w:gridSpan w:val="3"/>
            <w:tcBorders>
              <w:left w:val="single" w:color="231F20" w:sz="6" w:space="0"/>
            </w:tcBorders>
          </w:tcPr>
          <w:p>
            <w:pPr>
              <w:pStyle w:val="P68B1DB1-TableText173"/>
              <w:ind w:left="3008"/>
              <w:spacing w:before="193" w:line="195" w:lineRule="auto"/>
              <w:rPr>
                <w:sz w:val="20"/>
                <w:szCs w:val="20"/>
              </w:rPr>
            </w:pPr>
            <w:r>
              <w:t>保留</w:t>
            </w:r>
          </w:p>
        </w:tc>
        <w:tc>
          <w:tcPr>
            <w:tcW w:w="2227" w:type="dxa"/>
            <w:vAlign w:val="top"/>
            <w:tcBorders>
              <w:right w:val="single" w:color="231F20" w:sz="6" w:space="0"/>
            </w:tcBorders>
          </w:tcPr>
          <w:p>
            <w:pPr>
              <w:pStyle w:val="P68B1DB1-TableText32"/>
              <w:ind w:left="245"/>
              <w:spacing w:before="198" w:line="198" w:lineRule="auto"/>
              <w:rPr>
                <w:sz w:val="20"/>
                <w:szCs w:val="20"/>
              </w:rPr>
            </w:pPr>
            <w:r>
              <w:rPr>
                <w:spacing w:val="-1"/>
              </w:rPr>
              <w:t>能力指针</w:t>
            </w:r>
          </w:p>
        </w:tc>
      </w:tr>
      <w:tr>
        <w:trPr>
          <w:trHeight w:val="513" w:hRule="atLeast"/>
        </w:trPr>
        <w:tc>
          <w:tcPr>
            <w:tcW w:w="8979" w:type="dxa"/>
            <w:vAlign w:val="top"/>
            <w:gridSpan w:val="4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pStyle w:val="P68B1DB1-TableText173"/>
              <w:ind w:left="4111"/>
              <w:spacing w:before="199" w:line="195" w:lineRule="auto"/>
              <w:rPr>
                <w:sz w:val="20"/>
                <w:szCs w:val="20"/>
              </w:rPr>
            </w:pPr>
            <w:r>
              <w:t>保留</w:t>
            </w:r>
          </w:p>
        </w:tc>
      </w:tr>
      <w:tr>
        <w:trPr>
          <w:trHeight w:val="522" w:hRule="atLeast"/>
        </w:trPr>
        <w:tc>
          <w:tcPr>
            <w:tcW w:w="2319" w:type="dxa"/>
            <w:vAlign w:val="top"/>
            <w:tcBorders>
              <w:left w:val="single" w:color="231F20" w:sz="6" w:space="0"/>
              <w:bottom w:val="single" w:color="231F20" w:sz="6" w:space="0"/>
            </w:tcBorders>
          </w:tcPr>
          <w:p>
            <w:pPr>
              <w:pStyle w:val="P68B1DB1-TableText175"/>
              <w:ind w:left="828"/>
              <w:spacing w:before="204" w:line="195" w:lineRule="auto"/>
              <w:rPr>
                <w:sz w:val="20"/>
                <w:szCs w:val="20"/>
              </w:rPr>
            </w:pPr>
            <w:r>
              <w:t>最大纬度</w:t>
            </w:r>
          </w:p>
        </w:tc>
        <w:tc>
          <w:tcPr>
            <w:tcW w:w="2216" w:type="dxa"/>
            <w:vAlign w:val="top"/>
            <w:tcBorders>
              <w:bottom w:val="single" w:color="231F20" w:sz="6" w:space="0"/>
            </w:tcBorders>
          </w:tcPr>
          <w:p>
            <w:pPr>
              <w:pStyle w:val="P68B1DB1-TableText175"/>
              <w:ind w:left="735"/>
              <w:spacing w:before="193" w:line="198" w:lineRule="auto"/>
              <w:rPr>
                <w:sz w:val="20"/>
                <w:szCs w:val="20"/>
              </w:rPr>
            </w:pPr>
            <w:r>
              <w:t>最小值_Gnt</w:t>
            </w:r>
          </w:p>
        </w:tc>
        <w:tc>
          <w:tcPr>
            <w:tcW w:w="2217" w:type="dxa"/>
            <w:vAlign w:val="top"/>
            <w:tcBorders>
              <w:bottom w:val="single" w:color="231F20" w:sz="6" w:space="0"/>
            </w:tcBorders>
          </w:tcPr>
          <w:p>
            <w:pPr>
              <w:pStyle w:val="P68B1DB1-TableText177"/>
              <w:ind w:left="575"/>
              <w:spacing w:before="145" w:line="268" w:lineRule="exact"/>
              <w:rPr>
                <w:sz w:val="20"/>
                <w:szCs w:val="20"/>
              </w:rPr>
            </w:pPr>
            <w:r>
              <w:rPr>
                <w:spacing w:val="-2"/>
              </w:rPr>
              <w:t>中断引脚</w:t>
            </w:r>
          </w:p>
        </w:tc>
        <w:tc>
          <w:tcPr>
            <w:tcW w:w="2227" w:type="dxa"/>
            <w:vAlign w:val="top"/>
            <w:tcBorders>
              <w:bottom w:val="single" w:color="231F20" w:sz="6" w:space="0"/>
              <w:right w:val="single" w:color="231F20" w:sz="6" w:space="0"/>
            </w:tcBorders>
          </w:tcPr>
          <w:p>
            <w:pPr>
              <w:pStyle w:val="P68B1DB1-TableText177"/>
              <w:ind w:left="532"/>
              <w:spacing w:before="137" w:line="268" w:lineRule="exact"/>
              <w:rPr>
                <w:sz w:val="20"/>
                <w:szCs w:val="20"/>
              </w:rPr>
            </w:pPr>
            <w:r>
              <w:rPr>
                <w:spacing w:val="-2"/>
              </w:rPr>
              <w:t>中断线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pacing w:line="14" w:lineRule="auto"/>
        <w:rPr>
          <w:rFonts w:ascii="Arial"/>
          <w:sz w:val="2"/>
        </w:rPr>
        <w:pStyle w:val="P68B1DB1-Normal114"/>
      </w:pPr>
      <w:r>
        <w:br w:type="column"/>
      </w:r>
    </w:p>
    <w:p>
      <w:pPr>
        <w:ind w:right="1351" w:firstLine="72"/>
        <w:spacing w:before="35" w:line="236" w:lineRule="auto"/>
        <w:rPr>
          <w:rFonts w:ascii="Arial" w:hAnsi="Arial" w:cs="Arial" w:eastAsia="Arial"/>
          <w:sz w:val="20"/>
          <w:szCs w:val="20"/>
        </w:rPr>
        <w:pStyle w:val="P68B1DB1-Normal42"/>
      </w:pPr>
      <w:r>
        <w:rPr>
          <w:spacing w:val="-3"/>
        </w:rPr>
        <w:t>字节</w:t>
      </w:r>
      <w:r>
        <w:rPr>
          <w:spacing w:val="-2"/>
        </w:rPr>
        <w:t>偏移</w:t>
      </w:r>
    </w:p>
    <w:p>
      <w:pPr>
        <w:spacing w:line="318" w:lineRule="auto"/>
        <w:rPr>
          <w:rFonts w:ascii="Arial"/>
          <w:sz w:val="21"/>
        </w:rPr>
      </w:pPr>
    </w:p>
    <w:p>
      <w:pPr>
        <w:ind w:left="120"/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178"/>
      </w:pPr>
      <w:r>
        <w:t>00h</w:t>
      </w:r>
    </w:p>
    <w:p>
      <w:pPr>
        <w:spacing w:line="272" w:lineRule="auto"/>
        <w:rPr>
          <w:rFonts w:ascii="Arial"/>
          <w:sz w:val="21"/>
        </w:rPr>
      </w:pPr>
    </w:p>
    <w:p>
      <w:pPr>
        <w:ind w:left="120"/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178"/>
      </w:pPr>
      <w:r>
        <w:t>04h</w:t>
      </w:r>
    </w:p>
    <w:p>
      <w:pPr>
        <w:spacing w:line="277" w:lineRule="auto"/>
        <w:rPr>
          <w:rFonts w:ascii="Arial"/>
          <w:sz w:val="21"/>
        </w:rPr>
      </w:pPr>
    </w:p>
    <w:p>
      <w:pPr>
        <w:ind w:left="120"/>
        <w:spacing w:before="57" w:line="196" w:lineRule="auto"/>
        <w:rPr>
          <w:rFonts w:ascii="Arial" w:hAnsi="Arial" w:cs="Arial" w:eastAsia="Arial"/>
          <w:sz w:val="20"/>
          <w:szCs w:val="20"/>
        </w:rPr>
        <w:pStyle w:val="P68B1DB1-Normal178"/>
      </w:pPr>
      <w:r>
        <w:t>08h</w:t>
      </w:r>
    </w:p>
    <w:p>
      <w:pPr>
        <w:spacing w:line="274" w:lineRule="auto"/>
        <w:rPr>
          <w:rFonts w:ascii="Arial"/>
          <w:sz w:val="21"/>
        </w:rPr>
      </w:pPr>
    </w:p>
    <w:p>
      <w:pPr>
        <w:ind w:left="120"/>
        <w:spacing w:before="58" w:line="198" w:lineRule="auto"/>
        <w:rPr>
          <w:rFonts w:ascii="Arial" w:hAnsi="Arial" w:cs="Arial" w:eastAsia="Arial"/>
          <w:sz w:val="20"/>
          <w:szCs w:val="20"/>
        </w:rPr>
        <w:pStyle w:val="P68B1DB1-Normal178"/>
      </w:pPr>
      <w:r>
        <w:t>0Ch</w:t>
      </w:r>
    </w:p>
    <w:p>
      <w:pPr>
        <w:spacing w:line="274" w:lineRule="auto"/>
        <w:rPr>
          <w:rFonts w:ascii="Arial"/>
          <w:sz w:val="21"/>
        </w:rPr>
      </w:pPr>
    </w:p>
    <w:p>
      <w:pPr>
        <w:ind w:left="133"/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179"/>
      </w:pPr>
      <w:r>
        <w:t>10h</w:t>
      </w:r>
    </w:p>
    <w:p>
      <w:pPr>
        <w:spacing w:line="279" w:lineRule="auto"/>
        <w:rPr>
          <w:rFonts w:ascii="Arial"/>
          <w:sz w:val="21"/>
        </w:rPr>
      </w:pPr>
    </w:p>
    <w:p>
      <w:pPr>
        <w:ind w:left="133"/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179"/>
      </w:pPr>
      <w:r>
        <w:t>14h</w:t>
      </w:r>
    </w:p>
    <w:p>
      <w:pPr>
        <w:spacing w:line="270" w:lineRule="auto"/>
        <w:rPr>
          <w:rFonts w:ascii="Arial"/>
          <w:sz w:val="21"/>
        </w:rPr>
      </w:pPr>
    </w:p>
    <w:p>
      <w:pPr>
        <w:ind w:left="133"/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179"/>
      </w:pPr>
      <w:r>
        <w:t>18h</w:t>
      </w:r>
    </w:p>
    <w:p>
      <w:pPr>
        <w:spacing w:line="276" w:lineRule="auto"/>
        <w:rPr>
          <w:rFonts w:ascii="Arial"/>
          <w:sz w:val="21"/>
        </w:rPr>
      </w:pPr>
    </w:p>
    <w:p>
      <w:pPr>
        <w:ind w:left="133"/>
        <w:spacing w:before="58" w:line="198" w:lineRule="auto"/>
        <w:rPr>
          <w:rFonts w:ascii="Arial" w:hAnsi="Arial" w:cs="Arial" w:eastAsia="Arial"/>
          <w:sz w:val="20"/>
          <w:szCs w:val="20"/>
        </w:rPr>
        <w:pStyle w:val="P68B1DB1-Normal179"/>
      </w:pPr>
      <w:r>
        <w:t>1Ch</w:t>
      </w:r>
    </w:p>
    <w:p>
      <w:pPr>
        <w:spacing w:line="277" w:lineRule="auto"/>
        <w:rPr>
          <w:rFonts w:ascii="Arial"/>
          <w:sz w:val="21"/>
        </w:rPr>
      </w:pPr>
    </w:p>
    <w:p>
      <w:pPr>
        <w:ind w:left="117"/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180"/>
      </w:pPr>
      <w:r>
        <w:t>20h</w:t>
      </w:r>
    </w:p>
    <w:p>
      <w:pPr>
        <w:spacing w:line="277" w:lineRule="auto"/>
        <w:rPr>
          <w:rFonts w:ascii="Arial"/>
          <w:sz w:val="21"/>
        </w:rPr>
      </w:pPr>
    </w:p>
    <w:p>
      <w:pPr>
        <w:ind w:left="117"/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180"/>
      </w:pPr>
      <w:r>
        <w:t>24h</w:t>
      </w:r>
    </w:p>
    <w:p>
      <w:pPr>
        <w:spacing w:line="270" w:lineRule="auto"/>
        <w:rPr>
          <w:rFonts w:ascii="Arial"/>
          <w:sz w:val="21"/>
        </w:rPr>
      </w:pPr>
    </w:p>
    <w:p>
      <w:pPr>
        <w:ind w:left="117"/>
        <w:spacing w:before="59" w:line="196" w:lineRule="auto"/>
        <w:rPr>
          <w:rFonts w:ascii="Arial" w:hAnsi="Arial" w:cs="Arial" w:eastAsia="Arial"/>
          <w:sz w:val="20"/>
          <w:szCs w:val="20"/>
        </w:rPr>
        <w:pStyle w:val="P68B1DB1-Normal180"/>
      </w:pPr>
      <w:r>
        <w:t>28h</w:t>
      </w:r>
    </w:p>
    <w:p>
      <w:pPr>
        <w:spacing w:line="281" w:lineRule="auto"/>
        <w:rPr>
          <w:rFonts w:ascii="Arial"/>
          <w:sz w:val="21"/>
        </w:rPr>
      </w:pPr>
    </w:p>
    <w:p>
      <w:pPr>
        <w:ind w:left="117"/>
        <w:spacing w:before="58" w:line="198" w:lineRule="auto"/>
        <w:rPr>
          <w:rFonts w:ascii="Arial" w:hAnsi="Arial" w:cs="Arial" w:eastAsia="Arial"/>
          <w:sz w:val="20"/>
          <w:szCs w:val="20"/>
        </w:rPr>
        <w:pStyle w:val="P68B1DB1-Normal180"/>
      </w:pPr>
      <w:r>
        <w:t>2Ch</w:t>
      </w:r>
    </w:p>
    <w:p>
      <w:pPr>
        <w:spacing w:line="277" w:lineRule="auto"/>
        <w:rPr>
          <w:rFonts w:ascii="Arial"/>
          <w:sz w:val="21"/>
        </w:rPr>
      </w:pPr>
    </w:p>
    <w:p>
      <w:pPr>
        <w:ind w:left="120"/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178"/>
      </w:pPr>
      <w:r>
        <w:t>30h</w:t>
      </w:r>
    </w:p>
    <w:p>
      <w:pPr>
        <w:spacing w:line="275" w:lineRule="auto"/>
        <w:rPr>
          <w:rFonts w:ascii="Arial"/>
          <w:sz w:val="21"/>
        </w:rPr>
      </w:pPr>
    </w:p>
    <w:p>
      <w:pPr>
        <w:ind w:left="120"/>
        <w:spacing w:before="58" w:line="196" w:lineRule="auto"/>
        <w:rPr>
          <w:rFonts w:ascii="Arial" w:hAnsi="Arial" w:cs="Arial" w:eastAsia="Arial"/>
          <w:sz w:val="20"/>
          <w:szCs w:val="20"/>
        </w:rPr>
        <w:pStyle w:val="P68B1DB1-Normal178"/>
      </w:pPr>
      <w:r>
        <w:t>34h</w:t>
      </w:r>
    </w:p>
    <w:p>
      <w:pPr>
        <w:spacing w:line="273" w:lineRule="auto"/>
        <w:rPr>
          <w:rFonts w:ascii="Arial"/>
          <w:sz w:val="21"/>
        </w:rPr>
      </w:pPr>
    </w:p>
    <w:p>
      <w:pPr>
        <w:ind w:left="120"/>
        <w:spacing w:before="57" w:line="196" w:lineRule="auto"/>
        <w:rPr>
          <w:rFonts w:ascii="Arial" w:hAnsi="Arial" w:cs="Arial" w:eastAsia="Arial"/>
          <w:sz w:val="20"/>
          <w:szCs w:val="20"/>
        </w:rPr>
        <w:pStyle w:val="P68B1DB1-Normal178"/>
      </w:pPr>
      <w:r>
        <w:t>38h</w:t>
      </w:r>
    </w:p>
    <w:p>
      <w:pPr>
        <w:spacing w:line="273" w:lineRule="auto"/>
        <w:rPr>
          <w:rFonts w:ascii="Arial"/>
          <w:sz w:val="21"/>
        </w:rPr>
      </w:pPr>
    </w:p>
    <w:p>
      <w:pPr>
        <w:ind w:left="120"/>
        <w:spacing w:before="58" w:line="198" w:lineRule="auto"/>
        <w:rPr>
          <w:rFonts w:ascii="Arial" w:hAnsi="Arial" w:cs="Arial" w:eastAsia="Arial"/>
          <w:sz w:val="20"/>
          <w:szCs w:val="20"/>
        </w:rPr>
        <w:pStyle w:val="P68B1DB1-Normal178"/>
      </w:pPr>
      <w:r>
        <w:t>3Ch</w:t>
      </w:r>
    </w:p>
    <w:p>
      <w:pPr>
        <w:spacing w:line="198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10101" w:space="99"/>
            <w:col w:w="1877" w:space="0"/>
          </w:cols>
        </w:sectPr>
        <w:rPr>
          <w:rFonts w:ascii="Arial" w:hAnsi="Arial" w:cs="Arial" w:eastAsia="Arial"/>
          <w:sz w:val="20"/>
          <w:szCs w:val="20"/>
        </w:rPr>
      </w:pPr>
    </w:p>
    <w:p>
      <w:pPr>
        <w:ind w:left="10037"/>
        <w:spacing w:before="282" w:line="198" w:lineRule="auto"/>
        <w:rPr>
          <w:rFonts w:ascii="Arial" w:hAnsi="Arial" w:cs="Arial" w:eastAsia="Arial"/>
          <w:sz w:val="15"/>
          <w:szCs w:val="15"/>
        </w:rPr>
        <w:pStyle w:val="P68B1DB1-Normal7"/>
      </w:pPr>
      <w:r>
        <w:t>OM14316</w:t>
      </w:r>
    </w:p>
    <w:p>
      <w:pPr>
        <w:pStyle w:val="P68B1DB1-BodyText13"/>
        <w:ind w:left="3693"/>
        <w:spacing w:before="138" w:line="251" w:lineRule="exact"/>
      </w:pPr>
      <w:r>
        <w:rPr>
          <w:spacing w:val="-8"/>
        </w:rPr>
        <w:t xml:space="preserve">图9-20 PF/VF类型0</w:t>
      </w:r>
      <w:r>
        <w:rPr>
          <w:spacing w:val="-9"/>
        </w:rPr>
        <w:t>配置</w:t>
      </w:r>
      <w:r>
        <w:rPr>
          <w:spacing w:val="-9"/>
        </w:rPr>
        <w:t>空间</w:t>
      </w:r>
      <w:r>
        <w:rPr>
          <w:spacing w:val="-9"/>
        </w:rPr>
        <w:t>报头</w:t>
      </w:r>
    </w:p>
    <w:p>
      <w:pPr>
        <w:spacing w:line="435" w:lineRule="auto"/>
        <w:rPr>
          <w:rFonts w:ascii="Arial"/>
          <w:sz w:val="21"/>
        </w:rPr>
      </w:pPr>
    </w:p>
    <w:p>
      <w:pPr>
        <w:pStyle w:val="BodyText"/>
        <w:ind w:left="882" w:right="1349" w:hanging="7"/>
        <w:spacing w:before="61" w:line="269" w:lineRule="auto"/>
      </w:pPr>
      <w:r>
        <w:rPr>
          <w:spacing w:val="-6"/>
        </w:rPr>
        <w:t>本</w:t>
      </w:r>
      <w:r>
        <w:rPr>
          <w:spacing w:val="-18"/>
        </w:rPr>
        <w:t>节定义了</w:t>
      </w:r>
      <w:r>
        <w:rPr>
          <w:spacing w:val="-6"/>
        </w:rPr>
        <w:t xml:space="preserve">PCI Express</w:t>
      </w:r>
      <w:r>
        <w:rPr>
          <w:spacing w:val="-6"/>
        </w:rPr>
        <w:t xml:space="preserve">Type 0配置</w:t>
      </w:r>
      <w:r>
        <w:rPr>
          <w:spacing w:val="-6"/>
        </w:rPr>
        <w:t>空间报头</w:t>
      </w:r>
      <w:r>
        <w:rPr>
          <w:spacing w:val="-17"/>
        </w:rPr>
        <w:t>专用</w:t>
      </w:r>
      <w:r>
        <w:rPr>
          <w:spacing w:val="-3"/>
        </w:rPr>
        <w:t>的寄存器的PCI专用解释。</w:t>
      </w:r>
    </w:p>
    <w:p>
      <w:pPr>
        <w:pStyle w:val="BodyText"/>
        <w:ind w:left="888"/>
        <w:spacing w:before="106" w:line="270" w:lineRule="auto"/>
      </w:pPr>
      <w:r>
        <w:rPr>
          <w:spacing w:val="-5"/>
        </w:rPr>
        <w:t>错误报告</w:t>
      </w:r>
      <w:r>
        <w:rPr>
          <w:spacing w:val="-5"/>
        </w:rPr>
        <w:t>字段在第9.4节中有更详细的描述</w:t>
      </w:r>
      <w:hyperlink w:history="true" w:anchor="bookmark292">
        <w:r>
          <w:rPr>
            <w:u w:val="single" w:color="C0C0C0"/>
            <w:spacing w:val="-5"/>
          </w:rPr>
          <w:t>。</w:t>
        </w:r>
      </w:hyperlink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166"/>
        <w:ind w:left="878"/>
        <w:spacing w:before="73" w:line="318" w:lineRule="exact"/>
        <w:outlineLvl w:val="4"/>
        <w:rPr>
          <w:sz w:val="24"/>
          <w:szCs w:val="24"/>
        </w:rPr>
      </w:pPr>
      <w:r>
        <w:rPr>
          <w:spacing w:val="-19"/>
        </w:rPr>
        <w:t>9.3.4.1.1供应商ID寄存器更改（偏移00h）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5"/>
        </w:rPr>
        <w:t>此只读寄存器</w:t>
      </w:r>
      <w:r>
        <w:rPr>
          <w:spacing w:val="-6"/>
        </w:rPr>
        <w:t>标识</w:t>
      </w:r>
      <w:r>
        <w:rPr>
          <w:spacing w:val="-18"/>
        </w:rPr>
        <w:t>设备</w:t>
      </w:r>
      <w:r>
        <w:rPr>
          <w:spacing w:val="-6"/>
        </w:rPr>
        <w:t>的制造商</w:t>
      </w:r>
      <w:r>
        <w:rPr>
          <w:spacing w:val="-6"/>
        </w:rPr>
        <w:t>。</w:t>
      </w:r>
    </w:p>
    <w:p>
      <w:pPr>
        <w:spacing w:line="252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P68B1DB1-BodyText2"/>
        <w:spacing w:line="420" w:lineRule="exact"/>
      </w:pPr>
      <w:r>
        <w:pict>
          <v:shape id="_x0000_s9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0" w:right="1268" w:firstLine="5"/>
        <w:spacing w:before="61" w:line="269" w:lineRule="auto"/>
      </w:pPr>
      <w:r>
        <w:rPr>
          <w:spacing w:val="-6"/>
        </w:rPr>
        <w:t>所有</w:t>
      </w:r>
      <w:r>
        <w:rPr>
          <w:spacing w:val="-6"/>
        </w:rPr>
        <w:t>VF中的此字段</w:t>
      </w:r>
      <w:r>
        <w:rPr>
          <w:spacing w:val="-6"/>
        </w:rPr>
        <w:t>在读取时返回FFFFh。</w:t>
      </w:r>
      <w:r>
        <w:rPr>
          <w:spacing w:val="-23"/>
        </w:rPr>
        <w:t xml:space="preserve"> </w:t>
      </w:r>
      <w:r>
        <w:rPr>
          <w:spacing w:val="-6"/>
        </w:rPr>
        <w:t>VI</w:t>
      </w:r>
      <w:r>
        <w:rPr>
          <w:spacing w:val="-6"/>
        </w:rPr>
        <w:t>软件</w:t>
      </w:r>
      <w:r>
        <w:rPr>
          <w:spacing w:val="-6"/>
        </w:rPr>
        <w:t>应从相关PF返回</w:t>
      </w:r>
      <w:r>
        <w:rPr>
          <w:spacing w:val="-6"/>
        </w:rPr>
        <w:t>供应商ID</w:t>
      </w:r>
      <w:r>
        <w:rPr>
          <w:spacing w:val="-6"/>
        </w:rPr>
        <w:t>值</w:t>
      </w:r>
      <w:r>
        <w:rPr>
          <w:spacing w:val="-7"/>
        </w:rPr>
        <w:t>，作为</w:t>
      </w:r>
      <w:r>
        <w:rPr>
          <w:spacing w:val="-18"/>
        </w:rPr>
        <w:t>VF</w:t>
      </w:r>
      <w:r>
        <w:rPr>
          <w:spacing w:val="-7"/>
        </w:rPr>
        <w:t>的</w:t>
      </w:r>
      <w:r>
        <w:rPr>
          <w:spacing w:val="-7"/>
        </w:rPr>
        <w:t>供应商ID</w:t>
      </w:r>
      <w:r>
        <w:rPr>
          <w:spacing w:val="-7"/>
        </w:rPr>
        <w:t>值</w:t>
      </w:r>
      <w:r>
        <w:rPr>
          <w:spacing w:val="-7"/>
        </w:rPr>
        <w:t>。</w:t>
      </w:r>
    </w:p>
    <w:p>
      <w:pPr>
        <w:pStyle w:val="P68B1DB1-BodyText166"/>
        <w:ind w:left="878"/>
        <w:spacing w:before="304" w:line="318" w:lineRule="exact"/>
        <w:outlineLvl w:val="4"/>
        <w:rPr>
          <w:sz w:val="24"/>
          <w:szCs w:val="24"/>
        </w:rPr>
      </w:pPr>
      <w:r>
        <w:rPr>
          <w:spacing w:val="-19"/>
        </w:rPr>
        <w:t>9.3.4.1.2设备ID寄存器更改（偏移</w:t>
      </w:r>
      <w:r>
        <w:rPr>
          <w:spacing w:val="-20"/>
        </w:rPr>
        <w:t xml:space="preserve">02 h）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5"/>
        </w:rPr>
        <w:t>此只读寄存器标识</w:t>
      </w:r>
      <w:r>
        <w:rPr>
          <w:spacing w:val="-6"/>
        </w:rPr>
        <w:t>特定设备。</w:t>
      </w:r>
    </w:p>
    <w:p>
      <w:pPr>
        <w:pStyle w:val="BodyText"/>
        <w:ind w:left="874" w:right="1270"/>
        <w:spacing w:before="145" w:line="270" w:lineRule="auto"/>
      </w:pPr>
      <w:r>
        <w:rPr>
          <w:spacing w:val="-6"/>
        </w:rPr>
        <w:t>所有</w:t>
      </w:r>
      <w:r>
        <w:rPr>
          <w:spacing w:val="-6"/>
        </w:rPr>
        <w:t>VF中的此字段</w:t>
      </w:r>
      <w:r>
        <w:rPr>
          <w:spacing w:val="-6"/>
        </w:rPr>
        <w:t>在读取时返回FFFFh。</w:t>
      </w:r>
      <w:r>
        <w:rPr>
          <w:spacing w:val="-23"/>
        </w:rPr>
        <w:t xml:space="preserve"> </w:t>
      </w:r>
      <w:r>
        <w:rPr>
          <w:spacing w:val="-6"/>
        </w:rPr>
        <w:t>VI</w:t>
      </w:r>
      <w:r>
        <w:rPr>
          <w:spacing w:val="-6"/>
        </w:rPr>
        <w:t>软件</w:t>
      </w:r>
      <w:r>
        <w:rPr>
          <w:spacing w:val="-6"/>
        </w:rPr>
        <w:t>应从相关PF</w:t>
      </w:r>
      <w:r>
        <w:rPr>
          <w:spacing w:val="-6"/>
        </w:rPr>
        <w:t>返回</w:t>
      </w:r>
      <w:r>
        <w:rPr>
          <w:spacing w:val="-6"/>
        </w:rPr>
        <w:t>VF器械</w:t>
      </w:r>
      <w:r>
        <w:rPr>
          <w:spacing w:val="-7"/>
        </w:rPr>
        <w:t>ID（参见</w:t>
      </w:r>
      <w:hyperlink w:history="true" w:anchor="bookmark260">
        <w:r>
          <w:rPr>
            <w:u w:val="single" w:color="C0C0C0"/>
            <w:spacing w:val="-7"/>
          </w:rPr>
          <w:t>第www.example.com节</w:t>
        </w:r>
        <w:r>
          <w:rPr>
            <w:u w:val="single" w:color="C0C0C0"/>
            <w:spacing w:val="-7"/>
          </w:rPr>
          <w:t>9.3.3.11</w:t>
        </w:r>
        <w:r>
          <w:rPr>
            <w:spacing w:val="-7"/>
          </w:rPr>
          <w:t>）</w:t>
        </w:r>
      </w:hyperlink>
      <w:r>
        <w:rPr>
          <w:spacing w:val="-7"/>
        </w:rPr>
        <w:t>值</w:t>
      </w:r>
      <w:r>
        <w:rPr>
          <w:spacing w:val="-7"/>
        </w:rPr>
        <w:t>，作为</w:t>
      </w:r>
      <w:r>
        <w:rPr>
          <w:spacing w:val="-18"/>
        </w:rPr>
        <w:t xml:space="preserve">V F</w:t>
      </w:r>
      <w:r>
        <w:rPr>
          <w:spacing w:val="-7"/>
        </w:rPr>
        <w:t>的器械ID</w:t>
      </w:r>
      <w:r>
        <w:rPr>
          <w:spacing w:val="-8"/>
        </w:rPr>
        <w:t>。</w:t>
      </w:r>
    </w:p>
    <w:p>
      <w:pPr>
        <w:pStyle w:val="P68B1DB1-BodyText182"/>
        <w:ind w:firstLine="870"/>
        <w:spacing w:before="157" w:line="2000" w:lineRule="exact"/>
      </w:pPr>
      <w:r>
        <w:pict>
          <v:group id="_x0000_s908" style="mso-position-vertical-relative:line;mso-position-horizontal-relative:char;width:500pt;height:100pt;" filled="false" stroked="false" coordsize="10000,2000" coordorigin="0,0">
            <v:rect id="_x0000_s910" style="position:absolute;left:0;top:0;width:10000;height:2000;" fillcolor="#E5F4FF" filled="true" stroked="false"/>
            <v:shape id="_x0000_s912" style="position:absolute;left:328;top:293;width:8850;height:14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43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81"/>
                    </w:pPr>
                    <w:r>
                      <w:t>传统PCI探测软件</w:t>
                    </w:r>
                  </w:p>
                  <w:p>
                    <w:pPr>
                      <w:ind w:left="29"/>
                      <w:spacing w:before="140" w:line="27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返回</w:t>
                    </w:r>
                    <w:r>
                      <w:rPr>
                        <w:spacing w:val="-6"/>
                      </w:rPr>
                      <w:t>设备ID和</w:t>
                    </w:r>
                    <w:r>
                      <w:rPr>
                        <w:spacing w:val="-6"/>
                      </w:rPr>
                      <w:t>供应商ID</w:t>
                    </w:r>
                    <w:r>
                      <w:rPr>
                        <w:spacing w:val="-6"/>
                      </w:rPr>
                      <w:t>值的FFFFh允许</w:t>
                    </w:r>
                    <w:r>
                      <w:rPr>
                        <w:spacing w:val="-7"/>
                      </w:rPr>
                      <w:t>某些旧</w:t>
                    </w:r>
                    <w:r>
                      <w:rPr>
                        <w:spacing w:val="-17"/>
                      </w:rPr>
                      <w:t>版</w:t>
                    </w:r>
                    <w:r>
                      <w:rPr>
                        <w:spacing w:val="-7"/>
                      </w:rPr>
                      <w:t>软件</w:t>
                    </w:r>
                    <w:r>
                      <w:rPr>
                        <w:spacing w:val="-7"/>
                      </w:rPr>
                      <w:t>忽略</w:t>
                    </w:r>
                    <w:r>
                      <w:rPr>
                        <w:spacing w:val="-7"/>
                      </w:rPr>
                      <w:t>VF。</w:t>
                    </w:r>
                    <w:r>
                      <w:rPr>
                        <w:spacing w:val="-7"/>
                      </w:rPr>
                      <w:t>见</w:t>
                    </w:r>
                    <w:r>
                      <w:rPr>
                        <w:u w:val="single" w:color="C0C0C0"/>
                        <w:spacing w:val="-7"/>
                      </w:rPr>
                      <w:t>章节</w:t>
                    </w:r>
                  </w:p>
                  <w:p>
                    <w:pPr>
                      <w:ind w:left="20"/>
                      <w:spacing w:before="47" w:line="167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u w:val="single" w:color="C0C0C0"/>
                        <w:spacing w:val="-11"/>
                      </w:rPr>
                      <w:t>7.5.1.1.1</w:t>
                    </w:r>
                    <w:r>
                      <w:rPr>
                        <w:spacing w:val="-11"/>
                      </w:rPr>
                      <w:t>.</w:t>
                    </w:r>
                  </w:p>
                </w:txbxContent>
              </v:textbox>
            </v:shape>
            <v:shape id="_x0000_s914" style="position:absolute;left:0;top:0;width:100;height:2000;" filled="false" stroked="false" type="#_x0000_t75">
              <v:imagedata o:title="" r:id="rId173"/>
            </v:shape>
          </v:group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pStyle w:val="P68B1DB1-BodyText166"/>
        <w:ind w:left="878"/>
        <w:spacing w:before="72" w:line="318" w:lineRule="exact"/>
        <w:outlineLvl w:val="4"/>
        <w:rPr>
          <w:sz w:val="24"/>
          <w:szCs w:val="24"/>
        </w:rPr>
      </w:pPr>
      <w:bookmarkStart w:name="bookmark293" w:id="275"/>
      <w:bookmarkEnd w:id="275"/>
      <w:r>
        <w:rPr>
          <w:spacing w:val="-18"/>
        </w:rPr>
        <w:t>9.3.4.1.3命令寄存器</w:t>
      </w:r>
      <w:r>
        <w:rPr>
          <w:spacing w:val="-19"/>
        </w:rPr>
        <w:t>更改（偏移04h）</w:t>
      </w:r>
    </w:p>
    <w:p>
      <w:pPr>
        <w:spacing w:line="340" w:lineRule="auto"/>
        <w:rPr>
          <w:rFonts w:ascii="Arial"/>
          <w:sz w:val="21"/>
        </w:rPr>
      </w:pPr>
    </w:p>
    <w:p>
      <w:pPr>
        <w:pStyle w:val="BodyText"/>
        <w:ind w:left="888" w:right="1311"/>
        <w:spacing w:before="60" w:line="251" w:lineRule="auto"/>
      </w:pPr>
      <w:r>
        <w:rPr>
          <w:spacing w:val="-5"/>
        </w:rPr>
        <w:t>除表9-13中注明的情况外，PF和</w:t>
      </w:r>
      <w:r>
        <w:rPr>
          <w:spacing w:val="-5"/>
        </w:rPr>
        <w:t>VF</w:t>
      </w:r>
      <w:r>
        <w:rPr>
          <w:spacing w:val="-5"/>
        </w:rPr>
        <w:t>功能在第7.5.1.1.3节中定义</w:t>
      </w:r>
      <w:hyperlink w:history="true" w:anchor="bookmark294">
        <w:r>
          <w:rPr>
            <w:spacing w:val="-6"/>
          </w:rPr>
          <w:t>。</w:t>
        </w:r>
      </w:hyperlink>
      <w:r>
        <w:rPr>
          <w:spacing w:val="-6"/>
        </w:rPr>
        <w:t>对于</w:t>
      </w:r>
      <w:r>
        <w:rPr>
          <w:spacing w:val="-6"/>
        </w:rPr>
        <w:t>标记为RsvdP的VF字段，</w:t>
      </w:r>
      <w:bookmarkStart w:name="bookmark294" w:id="276"/>
      <w:bookmarkEnd w:id="276"/>
      <w:r>
        <w:rPr>
          <w:spacing w:val="-5"/>
        </w:rPr>
        <w:t>PF</w:t>
      </w:r>
      <w:r>
        <w:rPr>
          <w:spacing w:val="-5"/>
        </w:rPr>
        <w:t>设置应用</w:t>
      </w:r>
      <w:r>
        <w:rPr>
          <w:spacing w:val="-5"/>
        </w:rPr>
        <w:t>于</w:t>
      </w:r>
      <w:r>
        <w:rPr>
          <w:spacing w:val="-5"/>
        </w:rPr>
        <w:t>VF。</w:t>
      </w:r>
    </w:p>
    <w:p>
      <w:pPr>
        <w:pStyle w:val="P68B1DB1-BodyText119"/>
        <w:ind w:left="4342"/>
        <w:spacing w:before="187" w:line="237" w:lineRule="exact"/>
        <w:rPr>
          <w:sz w:val="19"/>
          <w:szCs w:val="19"/>
        </w:rPr>
      </w:pPr>
      <w:r>
        <w:rPr>
          <w:spacing w:val="-8"/>
        </w:rPr>
        <w:t>表9-13命令寄存器更改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0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502"/>
              <w:spacing w:before="14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103"/>
              <w:spacing w:before="8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9"/>
              </w:rPr>
              <w:t>I/O空间启用</w:t>
            </w:r>
            <w:r>
              <w:rPr>
                <w:spacing w:val="-9"/>
              </w:rPr>
              <w:t>-不适用于VF。</w:t>
            </w:r>
            <w:r>
              <w:rPr>
                <w:spacing w:val="-9"/>
              </w:rPr>
              <w:t>必须硬连线到VF的0b。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13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71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9"/>
              <w:spacing w:before="14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7049" w:type="dxa"/>
            <w:vAlign w:val="top"/>
          </w:tcPr>
          <w:p>
            <w:pPr>
              <w:ind w:left="89" w:right="1006" w:firstLine="13"/>
              <w:spacing w:before="90" w:line="30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8"/>
              </w:rPr>
              <w:t>内存空间启用</w:t>
            </w:r>
            <w:r>
              <w:rPr>
                <w:spacing w:val="-8"/>
              </w:rPr>
              <w:t>-不</w:t>
            </w:r>
            <w:r>
              <w:rPr>
                <w:spacing w:val="-9"/>
              </w:rPr>
              <w:t>适用</w:t>
            </w:r>
            <w:r>
              <w:rPr>
                <w:spacing w:val="-9"/>
              </w:rPr>
              <w:t>于</w:t>
            </w:r>
            <w:r>
              <w:rPr>
                <w:spacing w:val="-9"/>
              </w:rPr>
              <w:t>VF。必须硬连线</w:t>
            </w:r>
            <w:r>
              <w:rPr>
                <w:spacing w:val="-9"/>
              </w:rPr>
              <w:t>到VF的0b</w:t>
            </w:r>
            <w:r>
              <w:rPr>
                <w:spacing w:val="-9"/>
              </w:rPr>
              <w:t>。</w:t>
            </w:r>
            <w:r>
              <w:t>VF</w:t>
            </w:r>
            <w:r>
              <w:rPr>
                <w:spacing w:val="-5"/>
              </w:rPr>
              <w:t>存储</w:t>
            </w:r>
            <w:r>
              <w:rPr>
                <w:spacing w:val="-5"/>
              </w:rPr>
              <w:t>空间由</w:t>
            </w:r>
            <w:r>
              <w:rPr>
                <w:spacing w:val="-16"/>
              </w:rPr>
              <w:t>VF控制寄存器中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 xml:space="preserve">VF MSE位</w:t>
            </w:r>
            <w:r>
              <w:rPr>
                <w:spacing w:val="-11"/>
              </w:rPr>
              <w:t>控制</w:t>
            </w:r>
            <w:r>
              <w:rPr>
                <w:spacing w:val="-6"/>
              </w:rPr>
              <w:t>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62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1"/>
              <w:spacing w:before="151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2</w:t>
            </w:r>
          </w:p>
        </w:tc>
        <w:tc>
          <w:tcPr>
            <w:tcW w:w="7049" w:type="dxa"/>
            <w:vAlign w:val="top"/>
          </w:tcPr>
          <w:p>
            <w:pPr>
              <w:ind w:left="103" w:right="341"/>
              <w:spacing w:before="94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8"/>
              </w:rPr>
              <w:t>总线主机使能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具有总线主机使能设置的VF的事务不能</w:t>
            </w:r>
            <w:r>
              <w:rPr>
                <w:spacing w:val="-5"/>
              </w:rPr>
              <w:t>被</w:t>
            </w:r>
            <w:r>
              <w:rPr>
                <w:spacing w:val="-5"/>
              </w:rPr>
              <w:t>具有</w:t>
            </w:r>
            <w:r>
              <w:rPr>
                <w:spacing w:val="-5"/>
              </w:rPr>
              <w:t>总线主机使能清除的VF的事务阻止。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3"/>
              <w:spacing w:before="1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6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奇偶校验错误响应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8</w:t>
            </w:r>
          </w:p>
        </w:tc>
        <w:tc>
          <w:tcPr>
            <w:tcW w:w="7049" w:type="dxa"/>
            <w:vAlign w:val="top"/>
          </w:tcPr>
          <w:p>
            <w:pPr>
              <w:ind w:left="97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83"/>
            </w:pPr>
            <w:r>
              <w:t>SERR#启用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RsvdP</w:t>
            </w:r>
          </w:p>
        </w:tc>
      </w:tr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464"/>
              <w:spacing w:before="159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10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103"/>
              <w:spacing w:before="10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9"/>
              </w:rPr>
              <w:t>禁用</w:t>
            </w:r>
            <w:r>
              <w:rPr>
                <w:spacing w:val="-9"/>
              </w:rPr>
              <w:t>-</w:t>
            </w:r>
            <w:r>
              <w:rPr>
                <w:spacing w:val="-10"/>
              </w:rPr>
              <w:t>不适用</w:t>
            </w:r>
            <w:r>
              <w:rPr>
                <w:spacing w:val="-10"/>
              </w:rPr>
              <w:t>于</w:t>
            </w:r>
            <w:r>
              <w:rPr>
                <w:spacing w:val="-10"/>
              </w:rPr>
              <w:t>VF。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7"/>
              <w:spacing w:before="14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</w:tbl>
    <w:p>
      <w:pPr>
        <w:spacing w:line="273" w:lineRule="auto"/>
        <w:rPr>
          <w:rFonts w:ascii="Arial"/>
          <w:sz w:val="21"/>
        </w:rPr>
      </w:pPr>
    </w:p>
    <w:p>
      <w:pPr>
        <w:pStyle w:val="P68B1DB1-BodyText166"/>
        <w:ind w:left="878"/>
        <w:spacing w:before="72" w:line="318" w:lineRule="exact"/>
        <w:outlineLvl w:val="4"/>
        <w:rPr>
          <w:sz w:val="24"/>
          <w:szCs w:val="24"/>
        </w:rPr>
      </w:pPr>
      <w:bookmarkStart w:name="bookmark295" w:id="277"/>
      <w:bookmarkEnd w:id="277"/>
      <w:r>
        <w:rPr>
          <w:spacing w:val="-18"/>
        </w:rPr>
        <w:t>9.3.4.1.4状态寄存器更改（</w:t>
      </w:r>
      <w:r>
        <w:rPr>
          <w:spacing w:val="-19"/>
        </w:rPr>
        <w:t>偏移06h）</w:t>
      </w:r>
    </w:p>
    <w:p>
      <w:pPr>
        <w:spacing w:line="339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71" w:lineRule="auto"/>
      </w:pPr>
      <w:r>
        <w:rPr>
          <w:spacing w:val="-4"/>
        </w:rPr>
        <w:t>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spacing w:val="-5"/>
        </w:rPr>
        <w:t>第7.5.1.1.4节中定义</w:t>
      </w:r>
      <w:r>
        <w:rPr>
          <w:spacing w:val="-5"/>
        </w:rPr>
        <w:t>，</w:t>
      </w:r>
      <w:hyperlink w:history="true" w:anchor="bookmark295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9-14中注明的除外</w:t>
        </w:r>
        <w:r>
          <w:rPr>
            <w:spacing w:val="-5"/>
          </w:rPr>
          <w:t>。</w:t>
        </w:r>
      </w:hyperlink>
    </w:p>
    <w:p>
      <w:pPr>
        <w:pStyle w:val="P68B1DB1-BodyText119"/>
        <w:ind w:left="4500"/>
        <w:spacing w:before="170" w:line="237" w:lineRule="exact"/>
        <w:rPr>
          <w:sz w:val="19"/>
          <w:szCs w:val="19"/>
        </w:rPr>
      </w:pPr>
      <w:r>
        <w:rPr>
          <w:spacing w:val="-8"/>
        </w:rPr>
        <w:t>表9-14状态寄存器更改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99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3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3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10"/>
              </w:rPr>
              <w:t>身份验证状态</w:t>
            </w:r>
            <w:r>
              <w:rPr>
                <w:spacing w:val="-10"/>
              </w:rPr>
              <w:t>-不适用于VF。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29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7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72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9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pStyle w:val="P68B1DB1-BodyText184"/>
        <w:ind w:left="878"/>
        <w:spacing w:before="73" w:line="318" w:lineRule="exact"/>
        <w:outlineLvl w:val="4"/>
        <w:rPr>
          <w:sz w:val="24"/>
          <w:szCs w:val="24"/>
        </w:rPr>
      </w:pPr>
      <w:r>
        <w:t>9.3.4.1.5修订ID寄存器变更（偏移08h）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4"/>
        </w:rPr>
        <w:t>该寄存器</w:t>
      </w:r>
      <w:r>
        <w:rPr>
          <w:spacing w:val="-4"/>
        </w:rPr>
        <w:t>指定设备</w:t>
      </w:r>
      <w:r>
        <w:rPr>
          <w:spacing w:val="-4"/>
        </w:rPr>
        <w:t>特定</w:t>
      </w:r>
      <w:r>
        <w:rPr>
          <w:spacing w:val="-5"/>
        </w:rPr>
        <w:t>的修订</w:t>
      </w:r>
      <w:r>
        <w:rPr>
          <w:spacing w:val="-5"/>
        </w:rPr>
        <w:t>标识符。</w:t>
      </w:r>
    </w:p>
    <w:p>
      <w:pPr>
        <w:pStyle w:val="P68B1DB1-BodyText3"/>
        <w:ind w:left="875"/>
        <w:spacing w:before="147" w:line="252" w:lineRule="exact"/>
      </w:pPr>
      <w:r>
        <w:rPr>
          <w:spacing w:val="-5"/>
        </w:rPr>
        <w:t>VF</w:t>
      </w:r>
      <w:r>
        <w:rPr>
          <w:spacing w:val="-5"/>
        </w:rPr>
        <w:t>中报告的值</w:t>
      </w:r>
      <w:r>
        <w:rPr>
          <w:spacing w:val="-5"/>
        </w:rPr>
        <w:t>可能</w:t>
      </w:r>
      <w:r>
        <w:rPr>
          <w:spacing w:val="-6"/>
        </w:rPr>
        <w:t>与</w:t>
      </w:r>
      <w:r>
        <w:rPr>
          <w:spacing w:val="-20"/>
        </w:rPr>
        <w:t>PF</w:t>
      </w:r>
      <w:r>
        <w:rPr>
          <w:spacing w:val="-6"/>
        </w:rPr>
        <w:t>中报告的值</w:t>
      </w:r>
      <w:r>
        <w:rPr>
          <w:spacing w:val="-18"/>
        </w:rPr>
        <w:t>不同</w:t>
      </w:r>
      <w:r>
        <w:rPr>
          <w:spacing w:val="-6"/>
        </w:rPr>
        <w:t>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166"/>
        <w:ind w:left="878"/>
        <w:spacing w:before="72" w:line="318" w:lineRule="exact"/>
        <w:outlineLvl w:val="4"/>
        <w:rPr>
          <w:sz w:val="24"/>
          <w:szCs w:val="24"/>
        </w:rPr>
      </w:pPr>
      <w:r>
        <w:rPr>
          <w:spacing w:val="-18"/>
        </w:rPr>
        <w:t>9.3.4.1.6类别代码寄存器更改（偏移</w:t>
      </w:r>
      <w:r>
        <w:rPr>
          <w:spacing w:val="-19"/>
        </w:rPr>
        <w:t>09h）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BodyText"/>
        <w:ind w:left="885" w:right="1668" w:hanging="10"/>
        <w:spacing w:before="61" w:line="250" w:lineRule="auto"/>
      </w:pPr>
      <w:r>
        <w:rPr>
          <w:spacing w:val="-4"/>
        </w:rPr>
        <w:t>类代码寄存器为</w:t>
      </w:r>
      <w:r>
        <w:rPr>
          <w:u w:val="single" w:color="C0C0C0"/>
          <w:spacing w:val="-4"/>
        </w:rPr>
        <w:t>RO</w:t>
      </w:r>
      <w:r>
        <w:rPr>
          <w:spacing w:val="-5"/>
        </w:rPr>
        <w:t>，</w:t>
      </w:r>
      <w:r>
        <w:rPr>
          <w:spacing w:val="-5"/>
        </w:rPr>
        <w:t>用于标识</w:t>
      </w:r>
      <w:r>
        <w:rPr>
          <w:spacing w:val="-17"/>
        </w:rPr>
        <w:t>器件</w:t>
      </w:r>
      <w:r>
        <w:rPr>
          <w:spacing w:val="-5"/>
        </w:rPr>
        <w:t>的</w:t>
      </w:r>
      <w:r>
        <w:rPr>
          <w:spacing w:val="-5"/>
        </w:rPr>
        <w:t>通用</w:t>
      </w:r>
      <w:r>
        <w:rPr>
          <w:spacing w:val="-5"/>
        </w:rPr>
        <w:t>功能</w:t>
      </w:r>
      <w:r>
        <w:rPr>
          <w:spacing w:val="-5"/>
        </w:rPr>
        <w:t>，</w:t>
      </w:r>
      <w:r>
        <w:rPr>
          <w:spacing w:val="-5"/>
        </w:rPr>
        <w:t>在</w:t>
      </w:r>
      <w:r>
        <w:rPr>
          <w:spacing w:val="-5"/>
        </w:rPr>
        <w:t>某些</w:t>
      </w:r>
      <w:r>
        <w:rPr>
          <w:spacing w:val="-5"/>
        </w:rPr>
        <w:t>情况下，还用于</w:t>
      </w:r>
      <w:r>
        <w:rPr>
          <w:spacing w:val="-5"/>
        </w:rPr>
        <w:t>标识</w:t>
      </w:r>
      <w:r>
        <w:rPr>
          <w:spacing w:val="-5"/>
        </w:rPr>
        <w:t>特定</w:t>
      </w:r>
      <w:r>
        <w:t>的</w:t>
      </w:r>
      <w:r>
        <w:rPr>
          <w:spacing w:val="-5"/>
        </w:rPr>
        <w:t>寄存器级</w:t>
      </w:r>
      <w:r>
        <w:rPr>
          <w:spacing w:val="-6"/>
        </w:rPr>
        <w:t>编程接口。</w:t>
      </w:r>
      <w:r>
        <w:rPr>
          <w:spacing w:val="-17"/>
        </w:rPr>
        <w:t>PF</w:t>
      </w:r>
      <w:r>
        <w:rPr>
          <w:spacing w:val="-6"/>
        </w:rPr>
        <w:t>和相关</w:t>
      </w:r>
      <w:r>
        <w:rPr>
          <w:spacing w:val="-6"/>
        </w:rPr>
        <w:t>VF中的字段在读取时必须返回</w:t>
      </w:r>
      <w:r>
        <w:rPr>
          <w:spacing w:val="-18"/>
        </w:rPr>
        <w:t>相同</w:t>
      </w:r>
      <w:r>
        <w:rPr>
          <w:spacing w:val="-6"/>
        </w:rPr>
        <w:t>的</w:t>
      </w:r>
      <w:r>
        <w:rPr>
          <w:spacing w:val="-6"/>
        </w:rPr>
        <w:t>值</w:t>
      </w:r>
      <w:r>
        <w:rPr>
          <w:spacing w:val="-6"/>
        </w:rPr>
        <w:t>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185"/>
        <w:ind w:left="878"/>
        <w:spacing w:before="72" w:line="318" w:lineRule="exact"/>
        <w:outlineLvl w:val="4"/>
        <w:rPr>
          <w:sz w:val="24"/>
          <w:szCs w:val="24"/>
        </w:rPr>
      </w:pPr>
      <w:r>
        <w:t>9.3.4.1.7高速缓存行大小寄存器更改（偏移0Ch）</w:t>
      </w:r>
    </w:p>
    <w:p>
      <w:pPr>
        <w:spacing w:line="343" w:lineRule="auto"/>
        <w:rPr>
          <w:rFonts w:ascii="Arial"/>
          <w:sz w:val="21"/>
        </w:rPr>
      </w:pPr>
    </w:p>
    <w:p>
      <w:pPr>
        <w:pStyle w:val="BodyText"/>
        <w:ind w:left="878" w:right="1297" w:hanging="3"/>
        <w:spacing w:before="61" w:line="252" w:lineRule="auto"/>
      </w:pPr>
      <w:r>
        <w:rPr>
          <w:spacing w:val="-5"/>
        </w:rPr>
        <w:t>此</w:t>
      </w:r>
      <w:r>
        <w:rPr>
          <w:spacing w:val="-5"/>
        </w:rPr>
        <w:t xml:space="preserve">字段由PCI Express</w:t>
      </w:r>
      <w:r>
        <w:rPr>
          <w:spacing w:val="-6"/>
        </w:rPr>
        <w:t>设备实现为读写</w:t>
      </w:r>
      <w:r>
        <w:rPr>
          <w:spacing w:val="-6"/>
        </w:rPr>
        <w:t>字段</w:t>
      </w:r>
      <w:r>
        <w:rPr>
          <w:spacing w:val="-16"/>
        </w:rPr>
        <w:t>，</w:t>
      </w:r>
      <w:r>
        <w:rPr>
          <w:spacing w:val="-6"/>
        </w:rPr>
        <w:t>用于传统兼容性目的，但</w:t>
      </w:r>
      <w:r>
        <w:rPr>
          <w:spacing w:val="-3"/>
        </w:rPr>
        <w:t xml:space="preserve">对任何PCI Express</w:t>
      </w:r>
      <w:r>
        <w:rPr>
          <w:spacing w:val="-3"/>
        </w:rPr>
        <w:t>设备行为没有影响</w:t>
      </w:r>
      <w:r>
        <w:rPr>
          <w:spacing w:val="-4"/>
        </w:rPr>
        <w:t>。</w:t>
      </w:r>
      <w:r>
        <w:rPr>
          <w:u w:val="single" w:color="C0C0C0"/>
          <w:spacing w:val="-4"/>
        </w:rPr>
        <w:t>物理职能部门</w:t>
      </w:r>
      <w:r>
        <w:rPr>
          <w:spacing w:val="-4"/>
        </w:rPr>
        <w:t>继续</w:t>
      </w:r>
      <w:r>
        <w:rPr>
          <w:spacing w:val="-4"/>
        </w:rPr>
        <w:t>将</w:t>
      </w:r>
      <w:r>
        <w:rPr>
          <w:spacing w:val="-4"/>
        </w:rPr>
        <w:t>此</w:t>
      </w:r>
      <w:r>
        <w:rPr>
          <w:spacing w:val="-4"/>
        </w:rPr>
        <w:t>字段作为</w:t>
      </w:r>
      <w:r>
        <w:rPr>
          <w:u w:val="single" w:color="C0C0C0"/>
          <w:spacing w:val="-4"/>
        </w:rPr>
        <w:t>RW实施</w:t>
      </w:r>
      <w:r>
        <w:rPr>
          <w:spacing w:val="-4"/>
        </w:rPr>
        <w:t>。对于</w:t>
      </w:r>
      <w:r>
        <w:rPr>
          <w:u w:val="single" w:color="C0C0C0"/>
          <w:spacing w:val="-4"/>
        </w:rPr>
        <w:t>虚拟函数</w:t>
      </w:r>
      <w:r>
        <w:rPr>
          <w:spacing w:val="-4"/>
        </w:rPr>
        <w:t>，</w:t>
      </w:r>
    </w:p>
    <w:p>
      <w:pPr>
        <w:pStyle w:val="BodyText"/>
        <w:ind w:left="874"/>
        <w:spacing w:line="297" w:lineRule="auto"/>
      </w:pPr>
      <w:r>
        <w:rPr>
          <w:spacing w:val="-2"/>
        </w:rPr>
        <w:t>该</w:t>
      </w:r>
      <w:r>
        <w:rPr>
          <w:spacing w:val="-2"/>
        </w:rPr>
        <w:t>字段是</w:t>
      </w:r>
      <w:r>
        <w:rPr>
          <w:u w:val="single" w:color="C0C0C0"/>
          <w:spacing w:val="-2"/>
        </w:rPr>
        <w:t>RO</w:t>
      </w:r>
      <w:r>
        <w:rPr>
          <w:spacing w:val="-2"/>
        </w:rPr>
        <w:t>零。</w:t>
      </w:r>
    </w:p>
    <w:p>
      <w:pPr>
        <w:pStyle w:val="P68B1DB1-BodyText185"/>
        <w:ind w:left="878"/>
        <w:spacing w:before="289" w:line="318" w:lineRule="exact"/>
        <w:outlineLvl w:val="4"/>
        <w:rPr>
          <w:sz w:val="24"/>
          <w:szCs w:val="24"/>
        </w:rPr>
      </w:pPr>
      <w:r>
        <w:t>9.3.4.1.8延迟定时器寄存器更改（偏移0Dh）</w:t>
      </w:r>
    </w:p>
    <w:p>
      <w:pPr>
        <w:spacing w:line="339" w:lineRule="auto"/>
        <w:rPr>
          <w:rFonts w:ascii="Arial"/>
          <w:sz w:val="21"/>
        </w:rPr>
      </w:pPr>
    </w:p>
    <w:p>
      <w:pPr>
        <w:pStyle w:val="BodyText"/>
        <w:ind w:left="875"/>
        <w:spacing w:before="60" w:line="270" w:lineRule="auto"/>
      </w:pPr>
      <w:r>
        <w:rPr>
          <w:spacing w:val="-5"/>
        </w:rPr>
        <w:t>此</w:t>
      </w:r>
      <w:r>
        <w:rPr>
          <w:spacing w:val="-5"/>
        </w:rPr>
        <w:t>字段不适用</w:t>
      </w:r>
      <w:r>
        <w:rPr>
          <w:spacing w:val="-5"/>
        </w:rPr>
        <w:t xml:space="preserve">于P </w:t>
      </w:r>
      <w:r>
        <w:rPr>
          <w:spacing w:val="-6"/>
        </w:rPr>
        <w:t xml:space="preserve">CI Express。</w:t>
      </w:r>
      <w:r>
        <w:rPr>
          <w:spacing w:val="-17"/>
        </w:rPr>
        <w:t>该</w:t>
      </w:r>
      <w:r>
        <w:rPr>
          <w:spacing w:val="-6"/>
        </w:rPr>
        <w:t>寄存器必须为</w:t>
      </w:r>
      <w:r>
        <w:rPr>
          <w:u w:val="single" w:color="C0C0C0"/>
          <w:spacing w:val="-6"/>
        </w:rPr>
        <w:t>RO</w:t>
      </w:r>
      <w:r>
        <w:rPr>
          <w:spacing w:val="-6"/>
        </w:rPr>
        <w:t>零。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185"/>
        <w:ind w:left="878"/>
        <w:spacing w:before="73" w:line="318" w:lineRule="exact"/>
        <w:outlineLvl w:val="4"/>
        <w:rPr>
          <w:sz w:val="24"/>
          <w:szCs w:val="24"/>
        </w:rPr>
      </w:pPr>
      <w:r>
        <w:t>9.3.4.1.9报头类型寄存器更改（偏移0Eh）</w:t>
      </w:r>
    </w:p>
    <w:p>
      <w:pPr>
        <w:spacing w:line="343" w:lineRule="auto"/>
        <w:rPr>
          <w:rFonts w:ascii="Arial"/>
          <w:sz w:val="21"/>
        </w:rPr>
      </w:pPr>
    </w:p>
    <w:p>
      <w:pPr>
        <w:pStyle w:val="BodyText"/>
        <w:ind w:left="879" w:right="1214" w:hanging="4"/>
        <w:spacing w:before="61" w:line="253" w:lineRule="auto"/>
      </w:pPr>
      <w:r>
        <w:rPr>
          <w:spacing w:val="-5"/>
        </w:rPr>
        <w:t>该字节标识</w:t>
      </w:r>
      <w:r>
        <w:rPr>
          <w:spacing w:val="-23"/>
        </w:rPr>
        <w:t>预定义报头的</w:t>
      </w:r>
      <w:r>
        <w:rPr>
          <w:spacing w:val="-5"/>
        </w:rPr>
        <w:t>第</w:t>
      </w:r>
      <w:r>
        <w:rPr>
          <w:spacing w:val="-5"/>
        </w:rPr>
        <w:t>二部分</w:t>
      </w:r>
      <w:r>
        <w:rPr>
          <w:spacing w:val="-23"/>
        </w:rPr>
        <w:t>的布局</w:t>
      </w:r>
      <w:r>
        <w:rPr>
          <w:spacing w:val="-6"/>
        </w:rPr>
        <w:t xml:space="preserve">（从配置空间中的字节10 h开始</w:t>
      </w:r>
      <w:r>
        <w:rPr>
          <w:spacing w:val="-6"/>
        </w:rPr>
        <w:t>）</w:t>
      </w:r>
      <w:r>
        <w:rPr>
          <w:spacing w:val="-4"/>
        </w:rPr>
        <w:t>以及</w:t>
      </w:r>
      <w:r>
        <w:rPr>
          <w:spacing w:val="-17"/>
        </w:rPr>
        <w:t>器件</w:t>
      </w:r>
      <w:r>
        <w:rPr>
          <w:spacing w:val="-4"/>
        </w:rPr>
        <w:t>是否</w:t>
      </w:r>
      <w:r>
        <w:rPr>
          <w:spacing w:val="-4"/>
        </w:rPr>
        <w:t>包含多个</w:t>
      </w:r>
      <w:r>
        <w:rPr>
          <w:spacing w:val="-5"/>
        </w:rPr>
        <w:t>功能。此</w:t>
      </w:r>
      <w:r>
        <w:rPr>
          <w:spacing w:val="-5"/>
        </w:rPr>
        <w:t>寄存器中的位7</w:t>
      </w:r>
      <w:r>
        <w:rPr>
          <w:spacing w:val="-5"/>
        </w:rPr>
        <w:t>用于标识</w:t>
      </w:r>
      <w:r>
        <w:rPr>
          <w:u w:val="single" w:color="C0C0C0"/>
          <w:spacing w:val="-5"/>
        </w:rPr>
        <w:t>多功能</w:t>
      </w:r>
      <w:r>
        <w:t xml:space="preserve">    </w:t>
      </w:r>
      <w:r>
        <w:rPr>
          <w:u w:val="single" w:color="C0C0C0"/>
          <w:spacing w:val="-6"/>
        </w:rPr>
        <w:t>设备</w:t>
      </w:r>
      <w:r>
        <w:rPr>
          <w:spacing w:val="-6"/>
        </w:rPr>
        <w:t>.对于</w:t>
      </w:r>
      <w:r>
        <w:rPr>
          <w:spacing w:val="-6"/>
        </w:rPr>
        <w:t>SR-IOV器件，只有在有多个功能时，</w:t>
      </w:r>
      <w:r>
        <w:rPr>
          <w:spacing w:val="-6"/>
        </w:rPr>
        <w:t>此寄存器中的位7</w:t>
      </w:r>
      <w:r>
        <w:rPr>
          <w:spacing w:val="-6"/>
        </w:rPr>
        <w:t>才会</w:t>
      </w:r>
      <w:r>
        <w:rPr>
          <w:spacing w:val="-6"/>
        </w:rPr>
        <w:t>置位</w:t>
      </w:r>
      <w:r>
        <w:rPr>
          <w:spacing w:val="-7"/>
        </w:rPr>
        <w:t>。</w:t>
      </w:r>
      <w:r>
        <w:rPr>
          <w:spacing w:val="-22"/>
        </w:rPr>
        <w:t xml:space="preserve"> </w:t>
      </w:r>
      <w:r>
        <w:rPr>
          <w:spacing w:val="-7"/>
        </w:rPr>
        <w:t>VF</w:t>
      </w:r>
      <w:r>
        <w:rPr>
          <w:spacing w:val="-7"/>
        </w:rPr>
        <w:t>不</w:t>
      </w:r>
      <w:r>
        <w:rPr>
          <w:spacing w:val="-7"/>
        </w:rPr>
        <w:t>影响</w:t>
      </w:r>
      <w:r>
        <w:rPr>
          <w:spacing w:val="-18"/>
        </w:rPr>
        <w:t>位7</w:t>
      </w:r>
      <w:r>
        <w:rPr>
          <w:spacing w:val="-7"/>
        </w:rPr>
        <w:t>的</w:t>
      </w:r>
      <w:r>
        <w:rPr>
          <w:spacing w:val="-7"/>
        </w:rPr>
        <w:t>值</w:t>
      </w:r>
      <w:r>
        <w:rPr>
          <w:spacing w:val="-6"/>
        </w:rPr>
        <w:t>。位6</w:t>
      </w:r>
      <w:r>
        <w:rPr>
          <w:spacing w:val="-6"/>
        </w:rPr>
        <w:t>到0标识</w:t>
      </w:r>
      <w:r>
        <w:rPr>
          <w:spacing w:val="-23"/>
        </w:rPr>
        <w:t>预定义标题的</w:t>
      </w:r>
      <w:r>
        <w:rPr>
          <w:spacing w:val="-6"/>
        </w:rPr>
        <w:t>第</w:t>
      </w:r>
      <w:r>
        <w:rPr>
          <w:spacing w:val="-6"/>
        </w:rPr>
        <w:t>二部分</w:t>
      </w:r>
      <w:r>
        <w:rPr>
          <w:spacing w:val="-23"/>
        </w:rPr>
        <w:t>的布局</w:t>
      </w:r>
      <w:r>
        <w:rPr>
          <w:spacing w:val="-6"/>
        </w:rPr>
        <w:t>。对于</w:t>
      </w:r>
      <w:r>
        <w:rPr>
          <w:spacing w:val="-6"/>
        </w:rPr>
        <w:t>VF，</w:t>
      </w:r>
      <w:r>
        <w:rPr>
          <w:spacing w:val="-6"/>
        </w:rPr>
        <w:t>此寄存</w:t>
      </w:r>
      <w:r>
        <w:rPr>
          <w:spacing w:val="-7"/>
        </w:rPr>
        <w:t>器</w:t>
      </w:r>
      <w:r>
        <w:rPr>
          <w:spacing w:val="-7"/>
        </w:rPr>
        <w:t>必须</w:t>
      </w:r>
      <w:r>
        <w:rPr>
          <w:spacing w:val="-7"/>
        </w:rPr>
        <w:t>是</w:t>
      </w:r>
      <w:r>
        <w:rPr>
          <w:u w:val="single" w:color="C0C0C0"/>
          <w:spacing w:val="-7"/>
        </w:rPr>
        <w:t>RO</w:t>
      </w:r>
    </w:p>
    <w:p>
      <w:pPr>
        <w:pStyle w:val="P68B1DB1-BodyText186"/>
        <w:ind w:left="879"/>
        <w:spacing w:before="44" w:line="171" w:lineRule="auto"/>
      </w:pPr>
      <w:r>
        <w:t>零.</w:t>
      </w:r>
    </w:p>
    <w:p>
      <w:pPr>
        <w:spacing w:line="286" w:lineRule="auto"/>
        <w:rPr>
          <w:rFonts w:ascii="Arial"/>
          <w:sz w:val="21"/>
        </w:rPr>
      </w:pPr>
    </w:p>
    <w:p>
      <w:pPr>
        <w:pStyle w:val="P68B1DB1-BodyText184"/>
        <w:ind w:left="878"/>
        <w:spacing w:before="73" w:line="318" w:lineRule="exact"/>
        <w:outlineLvl w:val="4"/>
        <w:rPr>
          <w:sz w:val="24"/>
          <w:szCs w:val="24"/>
        </w:rPr>
      </w:pPr>
      <w:r>
        <w:t xml:space="preserve">9.3.4.1.10 BIST寄存器更改（偏移0Fh）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3"/>
        <w:ind w:left="870"/>
        <w:spacing w:before="61" w:line="252" w:lineRule="exact"/>
      </w:pPr>
      <w:r>
        <w:rPr>
          <w:spacing w:val="-6"/>
        </w:rPr>
        <w:t>VF不应支持BIST，必须将此字段定义为RO零。</w:t>
      </w:r>
    </w:p>
    <w:p>
      <w:pPr>
        <w:pStyle w:val="BodyText"/>
        <w:ind w:left="888" w:right="1392"/>
        <w:spacing w:before="148" w:line="269" w:lineRule="auto"/>
      </w:pPr>
      <w:r>
        <w:rPr>
          <w:spacing w:val="-6"/>
        </w:rPr>
        <w:t>如果</w:t>
      </w:r>
      <w:r>
        <w:rPr>
          <w:spacing w:val="-6"/>
        </w:rPr>
        <w:t>在设备的任何PF中打开</w:t>
      </w:r>
      <w:r>
        <w:rPr>
          <w:spacing w:val="-17"/>
        </w:rPr>
        <w:t xml:space="preserve">VF Enable</w:t>
      </w:r>
      <w:r>
        <w:rPr>
          <w:spacing w:val="-6"/>
        </w:rPr>
        <w:t>（VF启用），</w:t>
      </w:r>
      <w:r>
        <w:rPr>
          <w:spacing w:val="-6"/>
        </w:rPr>
        <w:t>则</w:t>
      </w:r>
      <w:r>
        <w:rPr>
          <w:spacing w:val="-6"/>
        </w:rPr>
        <w:t>软件不得</w:t>
      </w:r>
      <w:r>
        <w:rPr>
          <w:spacing w:val="-7"/>
        </w:rPr>
        <w:t>在</w:t>
      </w:r>
      <w:r>
        <w:rPr>
          <w:spacing w:val="-7"/>
        </w:rPr>
        <w:t>与</w:t>
      </w:r>
      <w:r>
        <w:rPr>
          <w:spacing w:val="-7"/>
        </w:rPr>
        <w:t>该</w:t>
      </w:r>
      <w:r>
        <w:rPr>
          <w:spacing w:val="-8"/>
        </w:rPr>
        <w:t>设备相关的任何Function（功能）中调用BIST。</w:t>
      </w:r>
    </w:p>
    <w:p>
      <w:pPr>
        <w:pStyle w:val="P68B1DB1-BodyText166"/>
        <w:ind w:left="878"/>
        <w:spacing w:before="303" w:line="318" w:lineRule="exact"/>
        <w:outlineLvl w:val="4"/>
        <w:rPr>
          <w:sz w:val="24"/>
          <w:szCs w:val="24"/>
        </w:rPr>
      </w:pPr>
      <w:r>
        <w:rPr>
          <w:spacing w:val="-18"/>
        </w:rPr>
        <w:t>9.3.4.1.11基址寄存器寄存器更改（偏移10h、</w:t>
      </w:r>
      <w:r>
        <w:rPr>
          <w:spacing w:val="-19"/>
        </w:rPr>
        <w:t>14h、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3"/>
        <w:ind w:left="888"/>
        <w:spacing w:before="62" w:line="252" w:lineRule="exact"/>
      </w:pPr>
      <w:r>
        <w:rPr>
          <w:spacing w:val="-7"/>
        </w:rPr>
        <w:t>对于</w:t>
      </w:r>
      <w:r>
        <w:rPr>
          <w:spacing w:val="-7"/>
        </w:rPr>
        <w:t>VF，</w:t>
      </w:r>
      <w:r>
        <w:rPr>
          <w:spacing w:val="-7"/>
        </w:rPr>
        <w:t>这些寄存器中的值</w:t>
      </w:r>
      <w:r>
        <w:rPr>
          <w:spacing w:val="-8"/>
        </w:rPr>
        <w:t>为RO</w:t>
      </w:r>
      <w:r>
        <w:rPr>
          <w:spacing w:val="-8"/>
        </w:rPr>
        <w:t>零。</w:t>
      </w:r>
    </w:p>
    <w:p>
      <w:pPr>
        <w:pStyle w:val="BodyText"/>
        <w:ind w:left="888"/>
        <w:spacing w:before="144" w:line="308" w:lineRule="auto"/>
      </w:pPr>
      <w:r>
        <w:rPr>
          <w:spacing w:val="-5"/>
        </w:rPr>
        <w:t>注：</w:t>
      </w:r>
      <w:r>
        <w:rPr>
          <w:spacing w:val="-5"/>
        </w:rPr>
        <w:t>另见</w:t>
      </w:r>
      <w:r>
        <w:rPr>
          <w:spacing w:val="-42"/>
        </w:rPr>
        <w:t>www.example.com上的</w:t>
      </w:r>
      <w:hyperlink w:history="true" w:anchor="bookmark11">
        <w:r>
          <w:rPr>
            <w:u w:val="single" w:color="C0C0C0"/>
            <w:spacing w:val="-5"/>
          </w:rPr>
          <w:t>第9.2.1.1.1节</w:t>
        </w:r>
      </w:hyperlink>
      <w:r>
        <w:rPr>
          <w:spacing w:val="-5"/>
        </w:rPr>
        <w:t>和</w:t>
      </w:r>
      <w:r>
        <w:rPr>
          <w:spacing w:val="-42"/>
        </w:rPr>
        <w:t>第</w:t>
      </w:r>
      <w:hyperlink w:history="true" w:anchor="bookmark126">
        <w:r>
          <w:rPr>
            <w:u w:val="single" w:color="C0C0C0"/>
            <w:spacing w:val="-5"/>
          </w:rPr>
          <w:t>1</w:t>
        </w:r>
        <w:r>
          <w:rPr>
            <w:u w:val="single" w:color="C0C0C0"/>
            <w:spacing w:val="-6"/>
          </w:rPr>
          <w:t>9.3.3.14节</w:t>
        </w:r>
        <w:r>
          <w:rPr>
            <w:spacing w:val="-6"/>
          </w:rPr>
          <w:t>。</w:t>
        </w:r>
      </w:hyperlink>
    </w:p>
    <w:p>
      <w:pPr>
        <w:spacing w:line="308" w:lineRule="auto"/>
        <w:sectPr>
          <w:footerReference w:type="default" r:id="rId17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pStyle w:val="P68B1DB1-BodyText53"/>
        <w:ind w:left="878"/>
        <w:spacing w:before="73" w:line="275" w:lineRule="auto"/>
        <w:outlineLvl w:val="4"/>
        <w:rPr>
          <w:sz w:val="24"/>
          <w:szCs w:val="24"/>
        </w:rPr>
      </w:pPr>
      <w:r>
        <w:rPr>
          <w:spacing w:val="-16"/>
        </w:rPr>
        <w:t>9.3.4.1.12</w:t>
      </w:r>
      <w:r>
        <w:rPr>
          <w:u w:val="single" w:color="C0C0C0"/>
          <w:spacing w:val="-16"/>
        </w:rPr>
        <w:t xml:space="preserve">Cardbus CIS指针</w:t>
      </w:r>
      <w:r>
        <w:rPr>
          <w:u w:val="single" w:color="C0C0C0"/>
          <w:spacing w:val="-17"/>
        </w:rPr>
        <w:t>寄存器</w:t>
      </w:r>
      <w:r>
        <w:rPr>
          <w:spacing w:val="-17"/>
        </w:rPr>
        <w:t xml:space="preserve">更改（偏移28 h）</w:t>
      </w: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3"/>
        <w:ind w:left="888"/>
        <w:spacing w:before="60" w:line="252" w:lineRule="exact"/>
      </w:pPr>
      <w:r>
        <w:rPr>
          <w:spacing w:val="-7"/>
        </w:rPr>
        <w:t>对于VF，不使用此寄存器，且应为RO零。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53"/>
        <w:ind w:left="878"/>
        <w:spacing w:before="72" w:line="275" w:lineRule="auto"/>
        <w:outlineLvl w:val="4"/>
        <w:rPr>
          <w:sz w:val="24"/>
          <w:szCs w:val="24"/>
        </w:rPr>
      </w:pPr>
      <w:r>
        <w:rPr>
          <w:spacing w:val="-17"/>
        </w:rPr>
        <w:t>9.3.4.1.13</w:t>
      </w:r>
      <w:r>
        <w:rPr>
          <w:u w:val="single" w:color="C0C0C0"/>
          <w:spacing w:val="-17"/>
        </w:rPr>
        <w:t>子系统</w:t>
      </w:r>
      <w:r>
        <w:rPr>
          <w:u w:val="single" w:color="C0C0C0"/>
          <w:spacing w:val="-17"/>
        </w:rPr>
        <w:t>供应商ID寄存器</w:t>
      </w:r>
      <w:r>
        <w:rPr>
          <w:spacing w:val="-17"/>
        </w:rPr>
        <w:t>更改（偏移2Ch）</w:t>
      </w:r>
    </w:p>
    <w:p>
      <w:pPr>
        <w:spacing w:line="328" w:lineRule="auto"/>
        <w:rPr>
          <w:rFonts w:ascii="Arial"/>
          <w:sz w:val="21"/>
        </w:rPr>
      </w:pPr>
    </w:p>
    <w:p>
      <w:pPr>
        <w:pStyle w:val="BodyText"/>
        <w:ind w:left="875" w:right="1265"/>
        <w:spacing w:before="60" w:line="269" w:lineRule="auto"/>
      </w:pPr>
      <w:r>
        <w:rPr>
          <w:spacing w:val="-5"/>
        </w:rPr>
        <w:t>此只读</w:t>
      </w:r>
      <w:r>
        <w:rPr>
          <w:spacing w:val="-5"/>
        </w:rPr>
        <w:t>字段标识</w:t>
      </w:r>
      <w:r>
        <w:rPr>
          <w:spacing w:val="-17"/>
        </w:rPr>
        <w:t>子系统</w:t>
      </w:r>
      <w:r>
        <w:rPr>
          <w:spacing w:val="-5"/>
        </w:rPr>
        <w:t>的制造商</w:t>
      </w:r>
      <w:r>
        <w:rPr>
          <w:spacing w:val="-5"/>
        </w:rPr>
        <w:t>。</w:t>
      </w:r>
      <w:r>
        <w:rPr>
          <w:spacing w:val="-17"/>
        </w:rPr>
        <w:t>PF</w:t>
      </w:r>
      <w:r>
        <w:rPr>
          <w:spacing w:val="-6"/>
        </w:rPr>
        <w:t>和相关</w:t>
      </w:r>
      <w:r>
        <w:rPr>
          <w:spacing w:val="-6"/>
        </w:rPr>
        <w:t>VF中的字段在读取时必须返回</w:t>
      </w:r>
      <w:r>
        <w:rPr>
          <w:spacing w:val="-17"/>
        </w:rPr>
        <w:t>相同</w:t>
      </w:r>
      <w:r>
        <w:rPr>
          <w:spacing w:val="-6"/>
        </w:rPr>
        <w:t>的</w:t>
      </w:r>
      <w:r>
        <w:rPr>
          <w:spacing w:val="-6"/>
        </w:rPr>
        <w:t>值</w:t>
      </w:r>
      <w:r>
        <w:rPr>
          <w:spacing w:val="-6"/>
        </w:rPr>
        <w:t>。</w:t>
      </w:r>
    </w:p>
    <w:p>
      <w:pPr>
        <w:pStyle w:val="P68B1DB1-BodyText137"/>
        <w:ind w:left="878"/>
        <w:spacing w:before="304" w:line="275" w:lineRule="auto"/>
        <w:outlineLvl w:val="4"/>
        <w:rPr>
          <w:sz w:val="24"/>
          <w:szCs w:val="24"/>
        </w:rPr>
      </w:pPr>
      <w:r>
        <w:t>9.3.4.1.14</w:t>
      </w:r>
      <w:r>
        <w:rPr>
          <w:u w:val="single" w:color="C0C0C0"/>
        </w:rPr>
        <w:t>子系统ID寄存器</w:t>
      </w:r>
      <w:r>
        <w:t>更改（偏移2Eh）</w:t>
      </w: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5"/>
        </w:rPr>
        <w:t>此只读</w:t>
      </w:r>
      <w:r>
        <w:rPr>
          <w:spacing w:val="-5"/>
        </w:rPr>
        <w:t>字段标识</w:t>
      </w:r>
      <w:r>
        <w:rPr>
          <w:spacing w:val="-6"/>
        </w:rPr>
        <w:t>特定</w:t>
      </w:r>
      <w:r>
        <w:rPr>
          <w:spacing w:val="-6"/>
        </w:rPr>
        <w:t>子系统。</w:t>
      </w:r>
      <w:r>
        <w:rPr>
          <w:spacing w:val="-17"/>
        </w:rPr>
        <w:t xml:space="preserve"> </w:t>
      </w:r>
      <w:r>
        <w:rPr>
          <w:spacing w:val="-6"/>
        </w:rPr>
        <w:t>器械</w:t>
      </w:r>
      <w:r>
        <w:rPr>
          <w:spacing w:val="-6"/>
        </w:rPr>
        <w:t>的</w:t>
      </w:r>
      <w:r>
        <w:rPr>
          <w:spacing w:val="-6"/>
        </w:rPr>
        <w:t>PF</w:t>
      </w:r>
      <w:r>
        <w:rPr>
          <w:spacing w:val="-6"/>
        </w:rPr>
        <w:t>和</w:t>
      </w:r>
      <w:r>
        <w:rPr>
          <w:spacing w:val="-6"/>
        </w:rPr>
        <w:t>VF值可能不同。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166"/>
        <w:ind w:left="878"/>
        <w:spacing w:before="73" w:line="318" w:lineRule="exact"/>
        <w:outlineLvl w:val="4"/>
        <w:rPr>
          <w:sz w:val="24"/>
          <w:szCs w:val="24"/>
        </w:rPr>
      </w:pPr>
      <w:r>
        <w:rPr>
          <w:spacing w:val="-18"/>
        </w:rPr>
        <w:t>9.3.4.1.15扩展ROM基址寄存器</w:t>
      </w:r>
      <w:r>
        <w:rPr>
          <w:spacing w:val="-19"/>
        </w:rPr>
        <w:t>寄存器更改（偏移30h）</w:t>
      </w:r>
    </w:p>
    <w:p>
      <w:pPr>
        <w:spacing w:line="339" w:lineRule="auto"/>
        <w:rPr>
          <w:rFonts w:ascii="Arial"/>
          <w:sz w:val="21"/>
        </w:rPr>
      </w:pPr>
    </w:p>
    <w:p>
      <w:pPr>
        <w:pStyle w:val="BodyText"/>
        <w:ind w:left="872" w:right="1457" w:firstLine="3"/>
        <w:spacing w:before="61" w:line="263" w:lineRule="auto"/>
      </w:pPr>
      <w:r>
        <w:rPr>
          <w:spacing w:val="-5"/>
        </w:rPr>
        <w:t>扩展</w:t>
      </w:r>
      <w:r>
        <w:rPr>
          <w:u w:val="single" w:color="C0C0C0"/>
          <w:spacing w:val="-5"/>
        </w:rPr>
        <w:t>ROM基址</w:t>
      </w:r>
      <w:r>
        <w:rPr>
          <w:u w:val="single" w:color="C0C0C0"/>
          <w:spacing w:val="-5"/>
        </w:rPr>
        <w:t>寄存器</w:t>
      </w:r>
      <w:r>
        <w:rPr>
          <w:spacing w:val="-5"/>
        </w:rPr>
        <w:t>允许</w:t>
      </w:r>
      <w:r>
        <w:rPr>
          <w:spacing w:val="-5"/>
        </w:rPr>
        <w:t>在PF中实现。</w:t>
      </w:r>
      <w:r>
        <w:rPr>
          <w:u w:val="single" w:color="C0C0C0"/>
          <w:spacing w:val="-5"/>
        </w:rPr>
        <w:t>扩展ROM</w:t>
      </w:r>
      <w:r>
        <w:rPr>
          <w:u w:val="single" w:color="C0C0C0"/>
          <w:spacing w:val="-6"/>
        </w:rPr>
        <w:t>基址</w:t>
      </w:r>
      <w:r>
        <w:t xml:space="preserve">   </w:t>
      </w:r>
      <w:r>
        <w:rPr>
          <w:u w:val="single" w:color="C0C0C0"/>
          <w:spacing w:val="-5"/>
        </w:rPr>
        <w:t>寄存器在VF中</w:t>
      </w:r>
      <w:r>
        <w:rPr>
          <w:spacing w:val="-5"/>
        </w:rPr>
        <w:t>为RO</w:t>
      </w:r>
      <w:r>
        <w:rPr>
          <w:spacing w:val="-5"/>
        </w:rPr>
        <w:t>零</w:t>
      </w:r>
      <w:r>
        <w:rPr>
          <w:spacing w:val="-6"/>
        </w:rPr>
        <w:t>。</w:t>
      </w:r>
      <w:r>
        <w:rPr>
          <w:spacing w:val="-17"/>
        </w:rPr>
        <w:t>VI</w:t>
      </w:r>
      <w:r>
        <w:rPr>
          <w:spacing w:val="-6"/>
        </w:rPr>
        <w:t>可以选择</w:t>
      </w:r>
      <w:r>
        <w:rPr>
          <w:spacing w:val="-18"/>
        </w:rPr>
        <w:t>通过仿真为VF</w:t>
      </w:r>
      <w:r>
        <w:rPr>
          <w:spacing w:val="-6"/>
        </w:rPr>
        <w:t>提供</w:t>
      </w:r>
      <w:r>
        <w:rPr>
          <w:spacing w:val="-6"/>
        </w:rPr>
        <w:t>对PF</w:t>
      </w:r>
      <w:r>
        <w:rPr>
          <w:u w:val="single" w:color="C0C0C0"/>
          <w:spacing w:val="-6"/>
        </w:rPr>
        <w:t>扩展ROM</w:t>
      </w:r>
      <w:r>
        <w:rPr>
          <w:u w:val="single" w:color="C0C0C0"/>
          <w:spacing w:val="-6"/>
        </w:rPr>
        <w:t>基址寄存器</w:t>
      </w:r>
      <w:r>
        <w:rPr>
          <w:spacing w:val="-3"/>
        </w:rPr>
        <w:t>的访问。</w:t>
      </w:r>
    </w:p>
    <w:p>
      <w:pPr>
        <w:pStyle w:val="BodyText"/>
        <w:ind w:left="875"/>
        <w:spacing w:before="106" w:line="270" w:lineRule="auto"/>
      </w:pPr>
      <w:r>
        <w:rPr>
          <w:spacing w:val="-5"/>
        </w:rPr>
        <w:t>PF不允许</w:t>
      </w:r>
      <w:r>
        <w:rPr>
          <w:spacing w:val="-5"/>
        </w:rPr>
        <w:t>实现扩展ROM地址解码器</w:t>
      </w:r>
      <w:r>
        <w:rPr>
          <w:spacing w:val="-5"/>
        </w:rPr>
        <w:t>共享</w:t>
      </w:r>
      <w:r>
        <w:rPr>
          <w:spacing w:val="-6"/>
        </w:rPr>
        <w:t>（参见</w:t>
      </w:r>
      <w:r>
        <w:rPr>
          <w:u w:val="single" w:color="C0C0C0"/>
          <w:spacing w:val="-6"/>
        </w:rPr>
        <w:t>第7.5.1.2.4节</w:t>
      </w:r>
      <w:r>
        <w:rPr>
          <w:spacing w:val="-6"/>
        </w:rPr>
        <w:t>）。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187"/>
        <w:ind w:left="878"/>
        <w:spacing w:before="73" w:line="318" w:lineRule="exact"/>
        <w:outlineLvl w:val="4"/>
        <w:rPr>
          <w:sz w:val="24"/>
          <w:szCs w:val="24"/>
        </w:rPr>
      </w:pPr>
      <w:r>
        <w:t>9.3.4.1.16能力指针寄存器更改（偏移34h）</w:t>
      </w:r>
    </w:p>
    <w:p>
      <w:pPr>
        <w:spacing w:line="339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71" w:lineRule="auto"/>
      </w:pPr>
      <w:r>
        <w:rPr>
          <w:spacing w:val="-5"/>
        </w:rPr>
        <w:t>与</w:t>
      </w:r>
      <w:r>
        <w:rPr>
          <w:spacing w:val="-18"/>
        </w:rPr>
        <w:t>第7.5.1.1.11节</w:t>
      </w:r>
      <w:r>
        <w:rPr>
          <w:spacing w:val="-5"/>
        </w:rPr>
        <w:t>中的描述</w:t>
      </w:r>
      <w:r>
        <w:rPr>
          <w:u w:val="single" w:color="C0C0C0"/>
          <w:spacing w:val="-10"/>
        </w:rPr>
        <w:t>无差异</w:t>
      </w:r>
      <w:r>
        <w:rPr>
          <w:spacing w:val="-6"/>
        </w:rPr>
        <w:t>。</w:t>
      </w: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135"/>
        <w:ind w:left="878"/>
        <w:spacing w:before="72" w:line="275" w:lineRule="auto"/>
        <w:outlineLvl w:val="4"/>
        <w:rPr>
          <w:sz w:val="24"/>
          <w:szCs w:val="24"/>
        </w:rPr>
      </w:pPr>
      <w:r>
        <w:t>9.3.4.1.17</w:t>
      </w:r>
      <w:r>
        <w:rPr>
          <w:u w:val="single" w:color="C0C0C0"/>
        </w:rPr>
        <w:t>双通道线路寄存器</w:t>
      </w:r>
      <w:r>
        <w:t>更改（偏移3通道）</w:t>
      </w: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6"/>
        </w:rPr>
        <w:t>此字段不适用于VF。</w:t>
      </w:r>
      <w:r>
        <w:rPr>
          <w:spacing w:val="-6"/>
        </w:rPr>
        <w:t>此字段必须为RO零。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53"/>
        <w:ind w:left="878"/>
        <w:spacing w:before="73" w:line="275" w:lineRule="auto"/>
        <w:outlineLvl w:val="4"/>
        <w:rPr>
          <w:sz w:val="24"/>
          <w:szCs w:val="24"/>
        </w:rPr>
      </w:pPr>
      <w:r>
        <w:rPr>
          <w:spacing w:val="-16"/>
        </w:rPr>
        <w:t>9.3.4.1.18</w:t>
      </w:r>
      <w:r>
        <w:rPr>
          <w:u w:val="single" w:color="C0C0C0"/>
          <w:spacing w:val="-16"/>
        </w:rPr>
        <w:t>双引脚寄存器</w:t>
      </w:r>
      <w:r>
        <w:rPr>
          <w:spacing w:val="-16"/>
        </w:rPr>
        <w:t>更改（偏移3D</w:t>
      </w:r>
      <w:r>
        <w:rPr>
          <w:spacing w:val="-17"/>
        </w:rPr>
        <w:t>h）</w:t>
      </w: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3"/>
        <w:ind w:left="875"/>
        <w:spacing w:before="60" w:line="252" w:lineRule="exact"/>
      </w:pPr>
      <w:r>
        <w:rPr>
          <w:spacing w:val="-6"/>
        </w:rPr>
        <w:t>此字段不适用于VF。</w:t>
      </w:r>
      <w:r>
        <w:rPr>
          <w:spacing w:val="-6"/>
        </w:rPr>
        <w:t>此字段必须为RO零。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53"/>
        <w:ind w:left="878"/>
        <w:spacing w:before="73" w:line="275" w:lineRule="auto"/>
        <w:outlineLvl w:val="4"/>
        <w:rPr>
          <w:sz w:val="24"/>
          <w:szCs w:val="24"/>
        </w:rPr>
      </w:pPr>
      <w:r>
        <w:rPr>
          <w:spacing w:val="-18"/>
        </w:rPr>
        <w:t>9.3.4.1.19</w:t>
      </w:r>
      <w:r>
        <w:rPr>
          <w:u w:val="single" w:color="C0C0C0"/>
          <w:spacing w:val="-18"/>
        </w:rPr>
        <w:t>Min_Gnt寄存器/Max_Lat寄存器</w:t>
      </w:r>
      <w:r>
        <w:rPr>
          <w:spacing w:val="-18"/>
        </w:rPr>
        <w:t>更改</w:t>
      </w:r>
      <w:r>
        <w:rPr>
          <w:spacing w:val="-19"/>
        </w:rPr>
        <w:t>（偏移3Eh/3Fh）</w:t>
      </w: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7"/>
        </w:rPr>
        <w:t>这些寄存器不适用</w:t>
      </w:r>
      <w:r>
        <w:rPr>
          <w:spacing w:val="-8"/>
        </w:rPr>
        <w:t xml:space="preserve">于PCI Express。</w:t>
      </w:r>
      <w:r>
        <w:rPr>
          <w:spacing w:val="-17"/>
        </w:rPr>
        <w:t>他们</w:t>
      </w:r>
      <w:r>
        <w:rPr>
          <w:spacing w:val="-8"/>
        </w:rPr>
        <w:t>一定是RO</w:t>
      </w:r>
      <w:r>
        <w:rPr>
          <w:spacing w:val="-8"/>
        </w:rPr>
        <w:t>零。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P68B1DB1-BodyText76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296" w:id="278"/>
      <w:bookmarkEnd w:id="278"/>
      <w:r>
        <w:rPr>
          <w:spacing w:val="-20"/>
        </w:rPr>
        <w:t xml:space="preserve">9.3.5 PCI Express功能</w:t>
      </w:r>
      <w:r>
        <w:rPr>
          <w:spacing w:val="-21"/>
        </w:rPr>
        <w:t>和更改</w:t>
      </w:r>
    </w:p>
    <w:p>
      <w:pPr>
        <w:pStyle w:val="BodyText"/>
        <w:ind w:left="887" w:right="1325" w:hanging="12"/>
        <w:spacing w:before="299" w:line="252" w:lineRule="auto"/>
      </w:pPr>
      <w:r>
        <w:rPr>
          <w:spacing w:val="-5"/>
        </w:rPr>
        <w:t>PCI</w:t>
      </w:r>
      <w:r>
        <w:rPr>
          <w:u w:val="single" w:color="C0C0C0"/>
          <w:spacing w:val="-5"/>
        </w:rPr>
        <w:t>Express功能</w:t>
      </w:r>
      <w:r>
        <w:rPr>
          <w:spacing w:val="-5"/>
        </w:rPr>
        <w:t>（参见</w:t>
      </w:r>
      <w:r>
        <w:rPr>
          <w:u w:val="single" w:color="C0C0C0"/>
          <w:spacing w:val="-5"/>
        </w:rPr>
        <w:t>第7.5.3节</w:t>
      </w:r>
      <w:r>
        <w:rPr>
          <w:spacing w:val="-5"/>
        </w:rPr>
        <w:t>）</w:t>
      </w:r>
      <w:r>
        <w:rPr>
          <w:spacing w:val="-5"/>
        </w:rPr>
        <w:t>用于识别</w:t>
      </w:r>
      <w:r>
        <w:rPr>
          <w:spacing w:val="-5"/>
        </w:rPr>
        <w:t xml:space="preserve">PCI Express</w:t>
      </w:r>
      <w:r>
        <w:rPr>
          <w:spacing w:val="-6"/>
        </w:rPr>
        <w:t>设备，并</w:t>
      </w:r>
      <w:r>
        <w:rPr>
          <w:spacing w:val="-6"/>
        </w:rPr>
        <w:t>表示</w:t>
      </w:r>
      <w:r>
        <w:rPr>
          <w:spacing w:val="-6"/>
        </w:rPr>
        <w:t>支持</w:t>
      </w:r>
      <w:r>
        <w:rPr>
          <w:spacing w:val="-8"/>
        </w:rPr>
        <w:t xml:space="preserve">PCI Express</w:t>
      </w:r>
      <w:r>
        <w:rPr>
          <w:spacing w:val="-8"/>
        </w:rPr>
        <w:t>功能。</w:t>
      </w:r>
    </w:p>
    <w:p>
      <w:pPr>
        <w:spacing w:line="252" w:lineRule="auto"/>
        <w:sectPr>
          <w:footerReference w:type="default" r:id="rId17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BodyText"/>
        <w:ind w:left="879" w:right="1366" w:firstLine="8"/>
        <w:spacing w:before="61" w:line="251" w:lineRule="auto"/>
      </w:pPr>
      <w:r>
        <w:rPr>
          <w:u w:val="single" w:color="C0C0C0"/>
          <w:spacing w:val="-4"/>
        </w:rPr>
        <w:t>图</w:t>
      </w:r>
      <w:r>
        <w:rPr>
          <w:u w:val="single" w:color="C0C0C0"/>
          <w:spacing w:val="-4"/>
        </w:rPr>
        <w:t>7-21</w:t>
      </w:r>
      <w:r>
        <w:rPr>
          <w:spacing w:val="-4"/>
        </w:rPr>
        <w:t>详细说明</w:t>
      </w:r>
      <w:r>
        <w:rPr>
          <w:spacing w:val="-5"/>
        </w:rPr>
        <w:t>了</w:t>
      </w:r>
      <w:r>
        <w:rPr>
          <w:u w:val="single" w:color="C0C0C0"/>
          <w:spacing w:val="-5"/>
        </w:rPr>
        <w:t xml:space="preserve">PCI Express功能中寄存器字段的分配</w:t>
      </w:r>
      <w:r>
        <w:rPr>
          <w:spacing w:val="-5"/>
        </w:rPr>
        <w:t>。PF和</w:t>
      </w:r>
      <w:r>
        <w:rPr>
          <w:spacing w:val="-5"/>
        </w:rPr>
        <w:t>VF需要</w:t>
      </w:r>
      <w:r>
        <w:rPr>
          <w:spacing w:val="-3"/>
        </w:rPr>
        <w:t>根据</w:t>
      </w:r>
      <w:r>
        <w:rPr>
          <w:spacing w:val="-18"/>
        </w:rPr>
        <w:t>下文所述</w:t>
      </w:r>
      <w:r>
        <w:rPr>
          <w:spacing w:val="-3"/>
        </w:rPr>
        <w:t>的</w:t>
      </w:r>
      <w:r>
        <w:rPr>
          <w:spacing w:val="-3"/>
        </w:rPr>
        <w:t>例外</w:t>
      </w:r>
      <w:r>
        <w:rPr>
          <w:spacing w:val="-4"/>
        </w:rPr>
        <w:t>情况和附加要求</w:t>
      </w:r>
      <w:r>
        <w:rPr>
          <w:spacing w:val="-13"/>
        </w:rPr>
        <w:t>来实现此功能</w:t>
      </w:r>
      <w:r>
        <w:rPr>
          <w:spacing w:val="-4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177">
        <w:r>
          <w:rPr>
            <w:spacing w:val="-19"/>
            <w:w w:val="98"/>
          </w:rPr>
          <w:t>9.3.5.1</w:t>
        </w:r>
      </w:hyperlink>
      <w:r>
        <w:rPr>
          <w:spacing w:val="-19"/>
          <w:w w:val="98"/>
        </w:rPr>
        <w:t>PCI</w:t>
      </w:r>
      <w:r>
        <w:rPr>
          <w:spacing w:val="-19"/>
          <w:w w:val="98"/>
        </w:rPr>
        <w:t>Express功能</w:t>
      </w:r>
      <w:r>
        <w:rPr>
          <w:spacing w:val="-20"/>
          <w:w w:val="98"/>
        </w:rPr>
        <w:t>寄存器</w:t>
      </w:r>
      <w:r>
        <w:rPr>
          <w:spacing w:val="-20"/>
          <w:w w:val="98"/>
        </w:rPr>
        <w:t>更改（偏移</w:t>
      </w:r>
      <w:r>
        <w:rPr>
          <w:spacing w:val="-20"/>
          <w:w w:val="98"/>
        </w:rPr>
        <w:t>00h）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74" w:right="1251"/>
        <w:spacing w:before="60" w:line="270" w:lineRule="auto"/>
      </w:pPr>
      <w:r>
        <w:rPr>
          <w:spacing w:val="-3"/>
        </w:rPr>
        <w:t>PCI</w:t>
      </w:r>
      <w:r>
        <w:rPr>
          <w:u w:val="single" w:color="C0C0C0"/>
          <w:spacing w:val="-3"/>
        </w:rPr>
        <w:t>Express功能寄存器</w:t>
      </w:r>
      <w:r>
        <w:rPr>
          <w:spacing w:val="-3"/>
        </w:rPr>
        <w:t>在www.example.com上的第一节中进行了</w:t>
      </w:r>
      <w:r>
        <w:rPr>
          <w:spacing w:val="-3"/>
        </w:rPr>
        <w:t>描述</w:t>
      </w:r>
      <w:r>
        <w:rPr>
          <w:u w:val="single" w:color="C0C0C0"/>
          <w:spacing w:val="-4"/>
        </w:rPr>
        <w:t>7.5.3.2</w:t>
      </w:r>
      <w:r>
        <w:rPr>
          <w:spacing w:val="-4"/>
        </w:rPr>
        <w:t>，</w:t>
      </w:r>
      <w:r>
        <w:rPr>
          <w:spacing w:val="-18"/>
        </w:rPr>
        <w:t>其中描述</w:t>
      </w:r>
      <w:r>
        <w:rPr>
          <w:spacing w:val="-4"/>
        </w:rPr>
        <w:t>的</w:t>
      </w:r>
      <w:r>
        <w:rPr>
          <w:spacing w:val="-4"/>
        </w:rPr>
        <w:t>功能</w:t>
      </w:r>
      <w:r>
        <w:rPr>
          <w:spacing w:val="-4"/>
        </w:rPr>
        <w:t>适用</w:t>
      </w:r>
      <w:r>
        <w:rPr>
          <w:spacing w:val="-4"/>
        </w:rPr>
        <w:t>于</w:t>
      </w:r>
      <w:r>
        <w:rPr>
          <w:spacing w:val="-7"/>
        </w:rPr>
        <w:t>PF</w:t>
      </w:r>
      <w:r>
        <w:rPr>
          <w:spacing w:val="-7"/>
        </w:rPr>
        <w:t>和</w:t>
      </w:r>
      <w:r>
        <w:rPr>
          <w:spacing w:val="-7"/>
        </w:rPr>
        <w:t>VF。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178">
        <w:r>
          <w:rPr>
            <w:spacing w:val="-18"/>
            <w:w w:val="97"/>
          </w:rPr>
          <w:t>9.3.5.2</w:t>
        </w:r>
      </w:hyperlink>
      <w:r>
        <w:rPr>
          <w:spacing w:val="-18"/>
          <w:w w:val="97"/>
        </w:rPr>
        <w:t>PCI</w:t>
      </w:r>
      <w:r>
        <w:rPr>
          <w:spacing w:val="-18"/>
          <w:w w:val="97"/>
        </w:rPr>
        <w:t>Express功能</w:t>
      </w:r>
      <w:r>
        <w:rPr>
          <w:spacing w:val="-18"/>
          <w:w w:val="97"/>
        </w:rPr>
        <w:t>寄存器</w:t>
      </w:r>
      <w:r>
        <w:rPr>
          <w:spacing w:val="-18"/>
          <w:w w:val="97"/>
        </w:rPr>
        <w:t>更改（Offs</w:t>
      </w:r>
      <w:r>
        <w:rPr>
          <w:spacing w:val="-19"/>
          <w:w w:val="97"/>
        </w:rPr>
        <w:t>et</w:t>
      </w:r>
      <w:r>
        <w:rPr>
          <w:spacing w:val="-19"/>
          <w:w w:val="97"/>
        </w:rPr>
        <w:t>02h）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5" w:right="3065"/>
        <w:spacing w:before="60" w:line="363" w:lineRule="auto"/>
      </w:pPr>
      <w:r>
        <w:rPr>
          <w:spacing w:val="-5"/>
        </w:rPr>
        <w:t xml:space="preserve">PCI Express功能寄存器</w:t>
      </w:r>
      <w:r>
        <w:rPr>
          <w:spacing w:val="-6"/>
        </w:rPr>
        <w:t xml:space="preserve">标识PCI Express设备</w:t>
      </w:r>
      <w:r>
        <w:rPr>
          <w:spacing w:val="-6"/>
        </w:rPr>
        <w:t>类型和相关</w:t>
      </w:r>
      <w:r>
        <w:rPr>
          <w:spacing w:val="-6"/>
        </w:rPr>
        <w:t>功能。</w:t>
      </w:r>
      <w:r>
        <w:t>PF</w:t>
      </w:r>
      <w:r>
        <w:rPr>
          <w:spacing w:val="-5"/>
        </w:rPr>
        <w:t>和</w:t>
      </w:r>
      <w:r>
        <w:rPr>
          <w:spacing w:val="-5"/>
        </w:rPr>
        <w:t>VF</w:t>
      </w:r>
      <w:r>
        <w:rPr>
          <w:spacing w:val="-5"/>
        </w:rPr>
        <w:t>功能</w:t>
      </w:r>
      <w:r>
        <w:rPr>
          <w:spacing w:val="-5"/>
        </w:rPr>
        <w:t>在</w:t>
      </w:r>
      <w:r>
        <w:rPr>
          <w:u w:val="single" w:color="C0C0C0"/>
          <w:spacing w:val="-5"/>
        </w:rPr>
        <w:t>第www.example.com节</w:t>
      </w:r>
      <w:r>
        <w:rPr>
          <w:u w:val="single" w:color="C0C0C0"/>
          <w:spacing w:val="-5"/>
        </w:rPr>
        <w:t>7.5.3.2</w:t>
      </w:r>
      <w:r>
        <w:rPr>
          <w:u w:val="single" w:color="C0C0C0"/>
          <w:spacing w:val="-10"/>
        </w:rPr>
        <w:t>中定义</w:t>
      </w:r>
      <w:r>
        <w:rPr>
          <w:spacing w:val="-5"/>
        </w:rPr>
        <w:t>。</w:t>
      </w:r>
    </w:p>
    <w:p>
      <w:pPr>
        <w:pStyle w:val="P68B1DB1-BodyText72"/>
        <w:ind w:left="872"/>
        <w:spacing w:before="293" w:line="339" w:lineRule="exact"/>
        <w:outlineLvl w:val="3"/>
        <w:rPr>
          <w:sz w:val="26"/>
          <w:szCs w:val="26"/>
        </w:rPr>
      </w:pPr>
      <w:hyperlink w:history="true" r:id="rId179">
        <w:r>
          <w:rPr>
            <w:spacing w:val="-19"/>
            <w:w w:val="98"/>
          </w:rPr>
          <w:t>9.3.5.3</w:t>
        </w:r>
      </w:hyperlink>
      <w:r>
        <w:rPr>
          <w:spacing w:val="-19"/>
          <w:w w:val="98"/>
        </w:rPr>
        <w:t>设备功能</w:t>
      </w:r>
      <w:r>
        <w:rPr>
          <w:spacing w:val="-19"/>
          <w:w w:val="98"/>
        </w:rPr>
        <w:t>寄存器</w:t>
      </w:r>
      <w:r>
        <w:rPr>
          <w:spacing w:val="-19"/>
          <w:w w:val="98"/>
        </w:rPr>
        <w:t>更改（偏移</w:t>
      </w:r>
      <w:r>
        <w:rPr>
          <w:spacing w:val="-19"/>
          <w:w w:val="98"/>
        </w:rPr>
        <w:t>04h）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85" w:right="1765" w:hanging="10"/>
        <w:spacing w:before="60" w:line="251" w:lineRule="auto"/>
      </w:pPr>
      <w:r>
        <w:rPr>
          <w:spacing w:val="-3"/>
        </w:rPr>
        <w:t>设备</w:t>
      </w:r>
      <w:r>
        <w:rPr>
          <w:u w:val="single" w:color="C0C0C0"/>
          <w:spacing w:val="-3"/>
        </w:rPr>
        <w:t>功能寄存器</w:t>
      </w:r>
      <w:r>
        <w:rPr>
          <w:spacing w:val="-3"/>
        </w:rPr>
        <w:t>标识</w:t>
      </w:r>
      <w:r>
        <w:rPr>
          <w:spacing w:val="-4"/>
        </w:rPr>
        <w:t xml:space="preserve">PCI Express</w:t>
      </w:r>
      <w:r>
        <w:rPr>
          <w:spacing w:val="-4"/>
        </w:rPr>
        <w:t>设备</w:t>
      </w:r>
      <w:r>
        <w:rPr>
          <w:spacing w:val="-4"/>
        </w:rPr>
        <w:t>特定</w:t>
      </w:r>
      <w:r>
        <w:rPr>
          <w:spacing w:val="-13"/>
        </w:rPr>
        <w:t>的</w:t>
      </w:r>
      <w:r>
        <w:rPr>
          <w:spacing w:val="-4"/>
        </w:rPr>
        <w:t>功能。</w:t>
      </w:r>
      <w:r>
        <w:rPr>
          <w:u w:val="single" w:color="C0C0C0"/>
          <w:spacing w:val="-4"/>
        </w:rPr>
        <w:t>图</w:t>
      </w:r>
      <w:r>
        <w:rPr>
          <w:u w:val="single" w:color="C0C0C0"/>
          <w:spacing w:val="-4"/>
        </w:rPr>
        <w:t>7-24</w:t>
      </w:r>
      <w:r>
        <w:rPr>
          <w:spacing w:val="-4"/>
        </w:rPr>
        <w:t>详细说明</w:t>
      </w:r>
      <w:r>
        <w:rPr>
          <w:spacing w:val="-4"/>
        </w:rPr>
        <w:t>了</w:t>
      </w:r>
      <w:r>
        <w:rPr>
          <w:u w:val="single" w:color="C0C0C0"/>
          <w:spacing w:val="-4"/>
        </w:rPr>
        <w:t>设备功能寄存器中寄存器字段的分配;</w:t>
      </w:r>
      <w:hyperlink w:history="true" w:anchor="bookmark297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9-15</w:t>
        </w:r>
      </w:hyperlink>
      <w:r>
        <w:rPr>
          <w:spacing w:val="-4"/>
        </w:rPr>
        <w:t>提供</w:t>
      </w:r>
      <w:r>
        <w:rPr>
          <w:spacing w:val="-18"/>
        </w:rPr>
        <w:t>了</w:t>
      </w:r>
      <w:r>
        <w:rPr>
          <w:spacing w:val="-4"/>
        </w:rPr>
        <w:t>相应</w:t>
      </w:r>
      <w:r>
        <w:rPr>
          <w:spacing w:val="-5"/>
        </w:rPr>
        <w:t>的位</w:t>
      </w:r>
      <w:r>
        <w:rPr>
          <w:spacing w:val="-5"/>
        </w:rPr>
        <w:t>定义。</w:t>
      </w:r>
    </w:p>
    <w:p>
      <w:pPr>
        <w:pStyle w:val="BodyText"/>
        <w:ind w:left="888"/>
        <w:spacing w:before="145" w:line="271" w:lineRule="auto"/>
      </w:pPr>
      <w:r>
        <w:rPr>
          <w:spacing w:val="-4"/>
        </w:rPr>
        <w:t>除表9-15中注明的地方外，PF和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spacing w:val="-4"/>
        </w:rPr>
        <w:t>第www.example.com部分中定义</w:t>
      </w:r>
      <w:r>
        <w:rPr>
          <w:u w:val="single" w:color="C0C0C0"/>
          <w:spacing w:val="-5"/>
        </w:rPr>
        <w:t>7.5.3.3</w:t>
      </w:r>
      <w:hyperlink w:history="true" w:anchor="bookmark298">
        <w:r>
          <w:rPr>
            <w:spacing w:val="-5"/>
          </w:rPr>
          <w:t>。</w:t>
        </w:r>
      </w:hyperlink>
    </w:p>
    <w:p>
      <w:pPr>
        <w:pStyle w:val="P68B1DB1-BodyText119"/>
        <w:ind w:left="4016"/>
        <w:spacing w:before="170" w:line="237" w:lineRule="exact"/>
        <w:rPr>
          <w:sz w:val="19"/>
          <w:szCs w:val="19"/>
        </w:rPr>
      </w:pPr>
      <w:bookmarkStart w:name="bookmark297" w:id="279"/>
      <w:bookmarkEnd w:id="279"/>
      <w:bookmarkStart w:name="bookmark298" w:id="280"/>
      <w:bookmarkEnd w:id="280"/>
      <w:r>
        <w:rPr>
          <w:spacing w:val="-7"/>
        </w:rPr>
        <w:t>表9-15器件功能寄存器C</w:t>
      </w:r>
      <w:r>
        <w:rPr>
          <w:spacing w:val="-8"/>
        </w:rPr>
        <w:t>更改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20"/>
        <w:gridCol w:w="935"/>
        <w:gridCol w:w="957"/>
      </w:tblGrid>
      <w:tr>
        <w:trPr>
          <w:trHeight w:val="639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2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0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57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84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105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84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0"/>
              <w:spacing w:before="144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四比三</w:t>
            </w:r>
          </w:p>
        </w:tc>
        <w:tc>
          <w:tcPr>
            <w:tcW w:w="7020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3" w:line="26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5"/>
              </w:rPr>
              <w:t>支持的</w:t>
            </w:r>
            <w:r>
              <w:rPr>
                <w:u w:val="single" w:color="C0C0C0"/>
                <w:spacing w:val="-5"/>
              </w:rPr>
              <w:t>体模功能</w:t>
            </w:r>
            <w:r>
              <w:rPr>
                <w:spacing w:val="-5"/>
              </w:rPr>
              <w:t>-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VF启用</w:t>
            </w:r>
            <w:r>
              <w:rPr>
                <w:spacing w:val="-5"/>
              </w:rPr>
              <w:t>时</w:t>
            </w:r>
            <w:r>
              <w:rPr>
                <w:spacing w:val="-13"/>
              </w:rPr>
              <w:t>，使用体模</w:t>
            </w:r>
            <w:r>
              <w:rPr>
                <w:spacing w:val="-6"/>
              </w:rPr>
              <w:t>功能</w:t>
            </w:r>
          </w:p>
          <w:p>
            <w:pPr>
              <w:ind w:left="104" w:right="107"/>
              <w:spacing w:line="26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</w:t>
            </w:r>
            <w:r>
              <w:rPr>
                <w:spacing w:val="-15"/>
              </w:rPr>
              <w:t>允许</w:t>
            </w:r>
            <w:r>
              <w:rPr>
                <w:spacing w:val="-5"/>
              </w:rPr>
              <w:t>此PF和相关</w:t>
            </w:r>
            <w:r>
              <w:rPr>
                <w:spacing w:val="-5"/>
              </w:rPr>
              <w:t>VF的数字，</w:t>
            </w:r>
            <w:r>
              <w:rPr>
                <w:spacing w:val="-16"/>
              </w:rPr>
              <w:t>读取时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字段必须</w:t>
            </w:r>
            <w:r>
              <w:rPr>
                <w:spacing w:val="-5"/>
              </w:rPr>
              <w:t>返回</w:t>
            </w:r>
            <w:r>
              <w:rPr>
                <w:spacing w:val="-6"/>
              </w:rPr>
              <w:t>00b</w:t>
            </w:r>
            <w:r>
              <w:rPr>
                <w:spacing w:val="-7"/>
              </w:rPr>
              <w:t>。</w:t>
            </w:r>
          </w:p>
        </w:tc>
        <w:tc>
          <w:tcPr>
            <w:tcW w:w="935" w:type="dxa"/>
            <w:vAlign w:val="top"/>
            <w:tcBorders>
              <w:top w:val="single" w:color="000000" w:sz="8" w:space="0"/>
            </w:tcBorders>
          </w:tcPr>
          <w:p>
            <w:pPr>
              <w:ind w:left="295"/>
              <w:spacing w:before="142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57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8"/>
              <w:spacing w:before="13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00b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44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二十五点十八分</w:t>
            </w:r>
          </w:p>
        </w:tc>
        <w:tc>
          <w:tcPr>
            <w:tcW w:w="7020" w:type="dxa"/>
            <w:vAlign w:val="top"/>
          </w:tcPr>
          <w:p>
            <w:pPr>
              <w:ind w:left="99"/>
              <w:spacing w:before="94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捕获的插槽功率限制</w:t>
            </w:r>
            <w:r>
              <w:rPr>
                <w:spacing w:val="-5"/>
              </w:rPr>
              <w:t>值</w:t>
            </w:r>
          </w:p>
        </w:tc>
        <w:tc>
          <w:tcPr>
            <w:tcW w:w="935" w:type="dxa"/>
            <w:vAlign w:val="top"/>
          </w:tcPr>
          <w:p>
            <w:pPr>
              <w:ind w:left="295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57" w:type="dxa"/>
            <w:vAlign w:val="top"/>
            <w:tcBorders>
              <w:right w:val="nil"/>
            </w:tcBorders>
          </w:tcPr>
          <w:p>
            <w:pPr>
              <w:ind w:left="103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未定义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44"/>
              <w:spacing w:before="1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二十七点二十六分</w:t>
            </w:r>
          </w:p>
        </w:tc>
        <w:tc>
          <w:tcPr>
            <w:tcW w:w="7020" w:type="dxa"/>
            <w:vAlign w:val="top"/>
          </w:tcPr>
          <w:p>
            <w:pPr>
              <w:ind w:left="99"/>
              <w:spacing w:before="97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捕获的插槽功率限制比例</w:t>
            </w:r>
          </w:p>
        </w:tc>
        <w:tc>
          <w:tcPr>
            <w:tcW w:w="935" w:type="dxa"/>
            <w:vAlign w:val="top"/>
          </w:tcPr>
          <w:p>
            <w:pPr>
              <w:ind w:left="295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57" w:type="dxa"/>
            <w:vAlign w:val="top"/>
            <w:tcBorders>
              <w:right w:val="nil"/>
            </w:tcBorders>
          </w:tcPr>
          <w:p>
            <w:pPr>
              <w:ind w:left="103"/>
              <w:spacing w:before="9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未定义</w:t>
            </w:r>
          </w:p>
        </w:tc>
      </w:tr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456"/>
              <w:spacing w:before="15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28</w:t>
            </w:r>
          </w:p>
        </w:tc>
        <w:tc>
          <w:tcPr>
            <w:tcW w:w="7020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97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5"/>
              </w:rPr>
              <w:t>功能级复位能力</w:t>
            </w:r>
            <w:r>
              <w:rPr>
                <w:spacing w:val="-5"/>
              </w:rPr>
              <w:t>-</w:t>
            </w:r>
            <w:r>
              <w:rPr>
                <w:spacing w:val="-6"/>
              </w:rPr>
              <w:t>PF和</w:t>
            </w:r>
            <w:r>
              <w:rPr>
                <w:spacing w:val="-6"/>
              </w:rPr>
              <w:t>VF需要。</w:t>
            </w:r>
          </w:p>
        </w:tc>
        <w:tc>
          <w:tcPr>
            <w:tcW w:w="935" w:type="dxa"/>
            <w:vAlign w:val="top"/>
            <w:tcBorders>
              <w:bottom w:val="single" w:color="000000" w:sz="8" w:space="0"/>
            </w:tcBorders>
          </w:tcPr>
          <w:p>
            <w:pPr>
              <w:ind w:left="379"/>
              <w:spacing w:before="14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1b</w:t>
            </w:r>
          </w:p>
        </w:tc>
        <w:tc>
          <w:tcPr>
            <w:tcW w:w="957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4"/>
              <w:spacing w:before="14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1b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299" w:id="281"/>
      <w:bookmarkEnd w:id="281"/>
      <w:hyperlink w:history="true" r:id="rId180">
        <w:r>
          <w:rPr>
            <w:spacing w:val="-17"/>
            <w:w w:val="96"/>
          </w:rPr>
          <w:t>9.3.5.4</w:t>
        </w:r>
      </w:hyperlink>
      <w:r>
        <w:rPr>
          <w:spacing w:val="-17"/>
          <w:w w:val="96"/>
        </w:rPr>
        <w:t>设备控制</w:t>
      </w:r>
      <w:r>
        <w:rPr>
          <w:spacing w:val="-17"/>
          <w:w w:val="96"/>
        </w:rPr>
        <w:t>寄存器</w:t>
      </w:r>
      <w:r>
        <w:rPr>
          <w:spacing w:val="-17"/>
          <w:w w:val="96"/>
        </w:rPr>
        <w:t>更改（Offs</w:t>
      </w:r>
      <w:r>
        <w:rPr>
          <w:spacing w:val="-18"/>
          <w:w w:val="96"/>
        </w:rPr>
        <w:t>et</w:t>
      </w:r>
      <w:r>
        <w:rPr>
          <w:spacing w:val="-18"/>
          <w:w w:val="96"/>
        </w:rPr>
        <w:t>08h）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75" w:right="1558"/>
        <w:spacing w:before="60" w:line="251" w:lineRule="auto"/>
      </w:pPr>
      <w:r>
        <w:rPr>
          <w:spacing w:val="-4"/>
        </w:rPr>
        <w:t>设备</w:t>
      </w:r>
      <w:r>
        <w:rPr>
          <w:u w:val="single" w:color="C0C0C0"/>
          <w:spacing w:val="-4"/>
        </w:rPr>
        <w:t>控制寄存器</w:t>
      </w:r>
      <w:r>
        <w:rPr>
          <w:spacing w:val="-4"/>
        </w:rPr>
        <w:t xml:space="preserve">控制PCI Express</w:t>
      </w:r>
      <w:r>
        <w:rPr>
          <w:spacing w:val="-4"/>
        </w:rPr>
        <w:t>设备</w:t>
      </w:r>
      <w:r>
        <w:rPr>
          <w:spacing w:val="-4"/>
        </w:rPr>
        <w:t>特定参数。</w:t>
      </w:r>
      <w:r>
        <w:rPr>
          <w:u w:val="single" w:color="C0C0C0"/>
          <w:spacing w:val="-4"/>
        </w:rPr>
        <w:t>图</w:t>
      </w:r>
      <w:r>
        <w:rPr>
          <w:u w:val="single" w:color="C0C0C0"/>
          <w:spacing w:val="-4"/>
        </w:rPr>
        <w:t>7-25</w:t>
      </w:r>
      <w:r>
        <w:rPr>
          <w:spacing w:val="-4"/>
        </w:rPr>
        <w:t>详细说明</w:t>
      </w:r>
      <w:r>
        <w:rPr>
          <w:spacing w:val="-4"/>
        </w:rPr>
        <w:t>了器件控制寄存器中寄存器字段的分配;</w:t>
      </w:r>
      <w:hyperlink w:history="true" w:anchor="bookmark300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9-16</w:t>
        </w:r>
      </w:hyperlink>
      <w:r>
        <w:rPr>
          <w:spacing w:val="-4"/>
        </w:rPr>
        <w:t>提供</w:t>
      </w:r>
      <w:r>
        <w:rPr>
          <w:spacing w:val="-4"/>
        </w:rPr>
        <w:t>了相应的位</w:t>
      </w:r>
      <w:r>
        <w:rPr>
          <w:spacing w:val="-4"/>
        </w:rPr>
        <w:t>定义。</w:t>
      </w:r>
    </w:p>
    <w:p>
      <w:pPr>
        <w:pStyle w:val="BodyText"/>
        <w:ind w:left="888" w:right="1438"/>
        <w:spacing w:before="145" w:line="251" w:lineRule="auto"/>
      </w:pPr>
      <w:r>
        <w:rPr>
          <w:spacing w:val="-4"/>
        </w:rPr>
        <w:t>除表9-16中注明的情况外，PF和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spacing w:val="-13"/>
        </w:rPr>
        <w:t>www.example.com上的Secti</w:t>
      </w:r>
      <w:r>
        <w:rPr>
          <w:spacing w:val="-4"/>
        </w:rPr>
        <w:t>中定义</w:t>
      </w:r>
      <w:r>
        <w:rPr>
          <w:u w:val="single" w:color="C0C0C0"/>
          <w:spacing w:val="-5"/>
        </w:rPr>
        <w:t>7.5.3.4</w:t>
      </w:r>
      <w:hyperlink w:history="true" w:anchor="bookmark301">
        <w:r>
          <w:rPr>
            <w:spacing w:val="-5"/>
          </w:rPr>
          <w:t>。</w:t>
        </w:r>
      </w:hyperlink>
      <w:r>
        <w:rPr>
          <w:spacing w:val="-5"/>
        </w:rPr>
        <w:t>对于</w:t>
      </w:r>
      <w:r>
        <w:rPr>
          <w:spacing w:val="-5"/>
        </w:rPr>
        <w:t>标记为RsvdP的VF字段</w:t>
      </w:r>
      <w:r>
        <w:rPr>
          <w:spacing w:val="-5"/>
        </w:rPr>
        <w:t>，</w:t>
      </w:r>
      <w:bookmarkStart w:name="bookmark300" w:id="282"/>
      <w:bookmarkEnd w:id="282"/>
      <w:bookmarkStart w:name="bookmark301" w:id="283"/>
      <w:bookmarkEnd w:id="283"/>
      <w:r>
        <w:rPr>
          <w:spacing w:val="-5"/>
        </w:rPr>
        <w:t>PF</w:t>
      </w:r>
      <w:r>
        <w:rPr>
          <w:spacing w:val="-5"/>
        </w:rPr>
        <w:t>设置应用</w:t>
      </w:r>
      <w:r>
        <w:rPr>
          <w:spacing w:val="-5"/>
        </w:rPr>
        <w:t>于</w:t>
      </w:r>
      <w:r>
        <w:rPr>
          <w:spacing w:val="-5"/>
        </w:rPr>
        <w:t>VF。</w:t>
      </w:r>
    </w:p>
    <w:p>
      <w:pPr>
        <w:pStyle w:val="P68B1DB1-BodyText119"/>
        <w:ind w:left="4192"/>
        <w:spacing w:before="188" w:line="236" w:lineRule="exact"/>
        <w:rPr>
          <w:sz w:val="19"/>
          <w:szCs w:val="19"/>
        </w:rPr>
      </w:pPr>
      <w:r>
        <w:rPr>
          <w:spacing w:val="-8"/>
        </w:rPr>
        <w:t>表9-16设备控制寄存</w:t>
      </w:r>
      <w:r>
        <w:rPr>
          <w:spacing w:val="-9"/>
        </w:rPr>
        <w:t>器</w:t>
      </w:r>
      <w:r>
        <w:rPr>
          <w:spacing w:val="-9"/>
        </w:rPr>
        <w:t>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8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712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502"/>
              <w:spacing w:before="14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9"/>
              <w:spacing w:before="87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可更正的错误</w:t>
            </w:r>
            <w:r>
              <w:rPr>
                <w:spacing w:val="-5"/>
              </w:rPr>
              <w:t>报告启用</w:t>
            </w:r>
          </w:p>
          <w:p>
            <w:pPr>
              <w:ind w:left="97"/>
              <w:spacing w:before="84" w:line="2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3"/>
              </w:rPr>
              <w:t>参见</w:t>
            </w:r>
            <w:hyperlink w:history="true" w:anchor="bookmark302">
              <w:r>
                <w:rPr>
                  <w:u w:val="single" w:color="C0C0C0"/>
                  <w:spacing w:val="-3"/>
                </w:rPr>
                <w:t>第</w:t>
              </w:r>
              <w:r>
                <w:rPr>
                  <w:u w:val="single" w:color="C0C0C0"/>
                  <w:spacing w:val="-3"/>
                </w:rPr>
                <w:t>9.4f</w:t>
              </w:r>
            </w:hyperlink>
            <w:r>
              <w:rPr>
                <w:spacing w:val="-3"/>
              </w:rPr>
              <w:t>或有关错误报告的详细信息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6"/>
              <w:spacing w:before="13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9"/>
              <w:spacing w:before="155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5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r>
              <w:t>非致命错误报告启用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76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9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2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88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7"/>
              <w:spacing w:before="168" w:line="2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3"/>
              </w:rPr>
              <w:t>参见</w:t>
            </w:r>
            <w:hyperlink w:history="true" w:anchor="bookmark303">
              <w:r>
                <w:rPr>
                  <w:u w:val="single" w:color="C0C0C0"/>
                  <w:spacing w:val="-3"/>
                </w:rPr>
                <w:t>第</w:t>
              </w:r>
              <w:r>
                <w:rPr>
                  <w:u w:val="single" w:color="C0C0C0"/>
                  <w:spacing w:val="-3"/>
                </w:rPr>
                <w:t>9.4f</w:t>
              </w:r>
            </w:hyperlink>
            <w:r>
              <w:rPr>
                <w:spacing w:val="-3"/>
              </w:rPr>
              <w:t>或有关错误报告的详细信息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1"/>
              <w:spacing w:before="146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2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88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致命错误报告</w:t>
            </w:r>
            <w:r>
              <w:rPr>
                <w:spacing w:val="-6"/>
              </w:rPr>
              <w:t>启用</w:t>
            </w:r>
          </w:p>
          <w:p>
            <w:pPr>
              <w:ind w:left="97"/>
              <w:spacing w:before="84" w:line="2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3"/>
              </w:rPr>
              <w:t>参见</w:t>
            </w:r>
            <w:hyperlink w:history="true" w:anchor="bookmark304">
              <w:r>
                <w:rPr>
                  <w:u w:val="single" w:color="C0C0C0"/>
                  <w:spacing w:val="-3"/>
                </w:rPr>
                <w:t>第</w:t>
              </w:r>
              <w:r>
                <w:rPr>
                  <w:u w:val="single" w:color="C0C0C0"/>
                  <w:spacing w:val="-3"/>
                </w:rPr>
                <w:t>9.4f</w:t>
              </w:r>
            </w:hyperlink>
            <w:r>
              <w:rPr>
                <w:spacing w:val="-3"/>
              </w:rPr>
              <w:t>或有关错误报告的详细信息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9"/>
              <w:spacing w:before="14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3</w:t>
            </w:r>
          </w:p>
        </w:tc>
        <w:tc>
          <w:tcPr>
            <w:tcW w:w="7049" w:type="dxa"/>
            <w:vAlign w:val="top"/>
          </w:tcPr>
          <w:p>
            <w:pPr>
              <w:ind w:left="105"/>
              <w:spacing w:before="90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r>
              <w:t>不支持的请求报告启用</w:t>
            </w:r>
          </w:p>
          <w:p>
            <w:pPr>
              <w:ind w:left="97"/>
              <w:spacing w:before="84" w:line="2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3"/>
              </w:rPr>
              <w:t>参见</w:t>
            </w:r>
            <w:hyperlink w:history="true" w:anchor="bookmark305">
              <w:r>
                <w:rPr>
                  <w:u w:val="single" w:color="C0C0C0"/>
                  <w:spacing w:val="-3"/>
                </w:rPr>
                <w:t>第</w:t>
              </w:r>
              <w:r>
                <w:rPr>
                  <w:u w:val="single" w:color="C0C0C0"/>
                  <w:spacing w:val="-3"/>
                </w:rPr>
                <w:t>9.4f</w:t>
              </w:r>
            </w:hyperlink>
            <w:r>
              <w:rPr>
                <w:spacing w:val="-3"/>
              </w:rPr>
              <w:t>或有关错误报告的详细信息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8"/>
              <w:spacing w:before="15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2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实现轻松订购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35"/>
              <w:spacing w:before="153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七点五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4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r>
              <w:t>最大有效负载大小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8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6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>扩展标记字段</w:t>
            </w:r>
            <w:r>
              <w:rPr>
                <w:spacing w:val="-7"/>
              </w:rPr>
              <w:t>激活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2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5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9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8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3"/>
            </w:pPr>
            <w:r>
              <w:t>幻象功能启用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10</w:t>
            </w:r>
          </w:p>
        </w:tc>
        <w:tc>
          <w:tcPr>
            <w:tcW w:w="7049" w:type="dxa"/>
            <w:vAlign w:val="top"/>
          </w:tcPr>
          <w:p>
            <w:pPr>
              <w:ind w:left="90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辅助电源PM启用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11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146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启用无监听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52"/>
              <w:spacing w:before="15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十四点十二分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101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最大读取请求大小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95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464"/>
              <w:spacing w:before="161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15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99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6"/>
              </w:rPr>
              <w:t>启动功能级别重置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PF和</w:t>
            </w:r>
            <w:r>
              <w:rPr>
                <w:spacing w:val="-6"/>
              </w:rPr>
              <w:t>VF</w:t>
            </w:r>
            <w:r>
              <w:rPr>
                <w:spacing w:val="-7"/>
              </w:rPr>
              <w:t>需要。</w:t>
            </w:r>
          </w:p>
          <w:p>
            <w:pPr>
              <w:ind w:left="104" w:right="145" w:firstLine="1"/>
              <w:spacing w:before="71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 xml:space="preserve">注：在PF中设置Initiate Function Level Reset（启动功能级别复位）将复位</w:t>
            </w:r>
            <w:r>
              <w:rPr>
                <w:spacing w:val="-6"/>
              </w:rPr>
              <w:t xml:space="preserve">VF Enable（VF启用）</w:t>
            </w:r>
            <w:r>
              <w:rPr>
                <w:spacing w:val="-6"/>
              </w:rPr>
              <w:t>，这意味</w:t>
            </w:r>
            <w:r>
              <w:rPr>
                <w:spacing w:val="-7"/>
              </w:rPr>
              <w:t>着</w:t>
            </w:r>
            <w:r>
              <w:rPr>
                <w:spacing w:val="-20"/>
              </w:rPr>
              <w:t>在FLR完成后</w:t>
            </w:r>
            <w:r>
              <w:rPr>
                <w:spacing w:val="-7"/>
              </w:rPr>
              <w:t>VF</w:t>
            </w:r>
            <w:r>
              <w:rPr>
                <w:spacing w:val="-6"/>
              </w:rPr>
              <w:t>不再存在</w:t>
            </w:r>
            <w:r>
              <w:rPr>
                <w:spacing w:val="-6"/>
              </w:rPr>
              <w:t>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15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06" w:id="284"/>
      <w:bookmarkEnd w:id="284"/>
      <w:hyperlink w:history="true" r:id="rId182">
        <w:r>
          <w:rPr>
            <w:spacing w:val="-16"/>
            <w:w w:val="95"/>
          </w:rPr>
          <w:t>9.3.5.5</w:t>
        </w:r>
      </w:hyperlink>
      <w:r>
        <w:rPr>
          <w:spacing w:val="-16"/>
          <w:w w:val="95"/>
        </w:rPr>
        <w:t>设备</w:t>
      </w:r>
      <w:r>
        <w:rPr>
          <w:spacing w:val="-16"/>
          <w:w w:val="95"/>
        </w:rPr>
        <w:t>状态</w:t>
      </w:r>
      <w:r>
        <w:rPr>
          <w:spacing w:val="-16"/>
          <w:w w:val="95"/>
        </w:rPr>
        <w:t>寄存器</w:t>
      </w:r>
      <w:r>
        <w:rPr>
          <w:spacing w:val="-16"/>
          <w:w w:val="95"/>
        </w:rPr>
        <w:t>更改（偏移</w:t>
      </w:r>
      <w:r>
        <w:rPr>
          <w:spacing w:val="-17"/>
          <w:w w:val="95"/>
        </w:rPr>
        <w:t>0Ah）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79" w:right="1846" w:hanging="4"/>
        <w:spacing w:before="60" w:line="251" w:lineRule="auto"/>
      </w:pPr>
      <w:r>
        <w:rPr>
          <w:spacing w:val="-5"/>
        </w:rPr>
        <w:t>设备</w:t>
      </w:r>
      <w:r>
        <w:rPr>
          <w:spacing w:val="-5"/>
        </w:rPr>
        <w:t xml:space="preserve">状态寄存器提供有关PCI Express设备</w:t>
      </w:r>
      <w:r>
        <w:rPr>
          <w:spacing w:val="-5"/>
        </w:rPr>
        <w:t>特定参数的信息。</w:t>
      </w:r>
      <w:r>
        <w:rPr>
          <w:u w:val="single" w:color="C0C0C0"/>
          <w:spacing w:val="-5"/>
        </w:rPr>
        <w:t>图</w:t>
      </w:r>
      <w:r>
        <w:rPr>
          <w:u w:val="single" w:color="C0C0C0"/>
          <w:spacing w:val="-5"/>
        </w:rPr>
        <w:t>7-26</w:t>
      </w:r>
      <w:r>
        <w:rPr>
          <w:spacing w:val="-6"/>
        </w:rPr>
        <w:t>详细</w:t>
      </w:r>
      <w:r>
        <w:rPr>
          <w:spacing w:val="-17"/>
        </w:rPr>
        <w:t>说明</w:t>
      </w:r>
      <w:r>
        <w:rPr>
          <w:spacing w:val="-4"/>
        </w:rPr>
        <w:t>了设备</w:t>
      </w:r>
      <w:r>
        <w:rPr>
          <w:spacing w:val="-4"/>
        </w:rPr>
        <w:t>状态寄存器中寄存器字段的分配;</w:t>
      </w:r>
      <w:hyperlink w:history="true" w:anchor="bookmark307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9-17</w:t>
        </w:r>
      </w:hyperlink>
      <w:r>
        <w:rPr>
          <w:spacing w:val="-4"/>
        </w:rPr>
        <w:t>提供</w:t>
      </w:r>
      <w:r>
        <w:rPr>
          <w:spacing w:val="-4"/>
        </w:rPr>
        <w:t>了相应的</w:t>
      </w:r>
      <w:r>
        <w:rPr>
          <w:spacing w:val="-5"/>
        </w:rPr>
        <w:t>位</w:t>
      </w:r>
      <w:r>
        <w:rPr>
          <w:spacing w:val="-5"/>
        </w:rPr>
        <w:t>定义。</w:t>
      </w:r>
    </w:p>
    <w:p>
      <w:pPr>
        <w:pStyle w:val="BodyText"/>
        <w:ind w:left="888"/>
        <w:spacing w:before="144" w:line="271" w:lineRule="auto"/>
      </w:pPr>
      <w:r>
        <w:rPr>
          <w:spacing w:val="-4"/>
        </w:rPr>
        <w:t>除表9-17中所述外，PF和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spacing w:val="-4"/>
        </w:rPr>
        <w:t>第www.example.com部分中定义</w:t>
      </w:r>
      <w:r>
        <w:rPr>
          <w:u w:val="single" w:color="C0C0C0"/>
          <w:spacing w:val="-5"/>
        </w:rPr>
        <w:t>7.5.3.5</w:t>
      </w:r>
      <w:hyperlink w:history="true" w:anchor="bookmark308">
        <w:r>
          <w:rPr>
            <w:spacing w:val="-5"/>
          </w:rPr>
          <w:t>。</w:t>
        </w:r>
      </w:hyperlink>
    </w:p>
    <w:p>
      <w:pPr>
        <w:pStyle w:val="P68B1DB1-BodyText119"/>
        <w:ind w:left="4230"/>
        <w:spacing w:before="171" w:line="236" w:lineRule="exact"/>
        <w:rPr>
          <w:sz w:val="19"/>
          <w:szCs w:val="19"/>
        </w:rPr>
      </w:pPr>
      <w:bookmarkStart w:name="bookmark307" w:id="285"/>
      <w:bookmarkEnd w:id="285"/>
      <w:bookmarkStart w:name="bookmark308" w:id="286"/>
      <w:bookmarkEnd w:id="286"/>
      <w:r>
        <w:rPr>
          <w:spacing w:val="-8"/>
        </w:rPr>
        <w:t>表9-17设备状态寄存器更改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4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39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98"/>
              <w:spacing w:before="15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0"/>
              <w:spacing w:before="91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检测到辅助电源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13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14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503"/>
              <w:spacing w:before="15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6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98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检测到紧急断电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7"/>
              <w:spacing w:before="14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183">
        <w:r>
          <w:rPr>
            <w:spacing w:val="-21"/>
          </w:rPr>
          <w:t>9.3.5.6</w:t>
        </w:r>
      </w:hyperlink>
      <w:r>
        <w:rPr>
          <w:spacing w:val="-21"/>
        </w:rPr>
        <w:t>链路</w:t>
      </w:r>
      <w:r>
        <w:rPr>
          <w:spacing w:val="-21"/>
        </w:rPr>
        <w:t>功能</w:t>
      </w:r>
      <w:r>
        <w:rPr>
          <w:spacing w:val="-21"/>
        </w:rPr>
        <w:t>寄存器更改（偏移</w:t>
      </w:r>
      <w:r>
        <w:rPr>
          <w:spacing w:val="-21"/>
        </w:rPr>
        <w:t>0Ch）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75" w:right="1529"/>
        <w:spacing w:before="61" w:line="251" w:lineRule="auto"/>
      </w:pPr>
      <w:r>
        <w:rPr>
          <w:spacing w:val="-4"/>
        </w:rPr>
        <w:t xml:space="preserve">链路功能寄存器标识PCI Express链路</w:t>
      </w:r>
      <w:r>
        <w:rPr>
          <w:spacing w:val="-4"/>
        </w:rPr>
        <w:t>特定</w:t>
      </w:r>
      <w:r>
        <w:rPr>
          <w:spacing w:val="-4"/>
        </w:rPr>
        <w:t>功能。</w:t>
      </w:r>
      <w:r>
        <w:rPr>
          <w:u w:val="single" w:color="C0C0C0"/>
          <w:spacing w:val="-4"/>
        </w:rPr>
        <w:t>图</w:t>
      </w:r>
      <w:r>
        <w:rPr>
          <w:u w:val="single" w:color="C0C0C0"/>
          <w:spacing w:val="-4"/>
        </w:rPr>
        <w:t>7-27</w:t>
      </w:r>
      <w:r>
        <w:rPr>
          <w:spacing w:val="-4"/>
        </w:rPr>
        <w:t>详细说明</w:t>
      </w:r>
      <w:r>
        <w:rPr>
          <w:spacing w:val="-4"/>
        </w:rPr>
        <w:t>了链路功能寄存</w:t>
      </w:r>
      <w:r>
        <w:rPr>
          <w:spacing w:val="-5"/>
        </w:rPr>
        <w:t>器中寄存器字段的分配。</w:t>
      </w:r>
    </w:p>
    <w:p>
      <w:pPr>
        <w:pStyle w:val="BodyText"/>
        <w:ind w:left="888"/>
        <w:spacing w:before="144" w:line="271" w:lineRule="auto"/>
      </w:pPr>
      <w:r>
        <w:rPr>
          <w:spacing w:val="-5"/>
        </w:rPr>
        <w:t>PF和VF功能定义见</w:t>
      </w:r>
      <w:r>
        <w:rPr>
          <w:u w:val="single" w:color="C0C0C0"/>
          <w:spacing w:val="-5"/>
        </w:rPr>
        <w:t>7.5.3.6</w:t>
      </w:r>
      <w:r>
        <w:rPr>
          <w:u w:val="single" w:color="C0C0C0"/>
          <w:spacing w:val="-5"/>
        </w:rPr>
        <w:t>节</w:t>
      </w:r>
      <w:r>
        <w:rPr>
          <w:spacing w:val="-5"/>
        </w:rPr>
        <w:t>。</w:t>
      </w:r>
    </w:p>
    <w:p>
      <w:pPr>
        <w:spacing w:line="271" w:lineRule="auto"/>
        <w:sectPr>
          <w:footerReference w:type="default" r:id="rId18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185">
        <w:r>
          <w:rPr>
            <w:spacing w:val="-19"/>
            <w:w w:val="98"/>
          </w:rPr>
          <w:t>9.3.5.7</w:t>
        </w:r>
      </w:hyperlink>
      <w:r>
        <w:rPr>
          <w:spacing w:val="-19"/>
          <w:w w:val="98"/>
        </w:rPr>
        <w:t>链接</w:t>
      </w:r>
      <w:r>
        <w:rPr>
          <w:spacing w:val="-19"/>
          <w:w w:val="98"/>
        </w:rPr>
        <w:t>控制</w:t>
      </w:r>
      <w:r>
        <w:rPr>
          <w:spacing w:val="-19"/>
          <w:w w:val="98"/>
        </w:rPr>
        <w:t>寄存器</w:t>
      </w:r>
      <w:r>
        <w:rPr>
          <w:spacing w:val="-19"/>
          <w:w w:val="98"/>
        </w:rPr>
        <w:t>更改（偏移</w:t>
      </w:r>
      <w:r>
        <w:rPr>
          <w:spacing w:val="-19"/>
          <w:w w:val="98"/>
        </w:rPr>
        <w:t>10h）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74" w:right="1249"/>
        <w:spacing w:before="60" w:line="251" w:lineRule="auto"/>
      </w:pPr>
      <w:r>
        <w:rPr>
          <w:spacing w:val="-4"/>
        </w:rPr>
        <w:t>链路</w:t>
      </w:r>
      <w:r>
        <w:rPr>
          <w:u w:val="single" w:color="C0C0C0"/>
          <w:spacing w:val="-4"/>
        </w:rPr>
        <w:t>控制寄存器</w:t>
      </w:r>
      <w:r>
        <w:rPr>
          <w:spacing w:val="-4"/>
        </w:rPr>
        <w:t xml:space="preserve">控制PCI Express链路</w:t>
      </w:r>
      <w:r>
        <w:rPr>
          <w:spacing w:val="-4"/>
        </w:rPr>
        <w:t>特定参数。</w:t>
      </w:r>
      <w:r>
        <w:rPr>
          <w:u w:val="single" w:color="C0C0C0"/>
          <w:spacing w:val="-4"/>
        </w:rPr>
        <w:t>图</w:t>
      </w:r>
      <w:r>
        <w:rPr>
          <w:u w:val="single" w:color="C0C0C0"/>
          <w:spacing w:val="-4"/>
        </w:rPr>
        <w:t>7-28</w:t>
      </w:r>
      <w:r>
        <w:rPr>
          <w:spacing w:val="-4"/>
        </w:rPr>
        <w:t>详细说明</w:t>
      </w:r>
      <w:r>
        <w:rPr>
          <w:spacing w:val="-5"/>
        </w:rPr>
        <w:t>了链路控制寄存器中寄存器字段的分配。</w:t>
      </w:r>
    </w:p>
    <w:p>
      <w:pPr>
        <w:pStyle w:val="BodyText"/>
        <w:ind w:left="888" w:right="1438"/>
        <w:spacing w:before="145" w:line="251" w:lineRule="auto"/>
      </w:pPr>
      <w:r>
        <w:rPr>
          <w:spacing w:val="-4"/>
        </w:rPr>
        <w:t>除表9-18中注明的情况外，PF和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spacing w:val="-13"/>
        </w:rPr>
        <w:t>www.example.com上的Secti</w:t>
      </w:r>
      <w:r>
        <w:rPr>
          <w:spacing w:val="-4"/>
        </w:rPr>
        <w:t>中定义</w:t>
      </w:r>
      <w:r>
        <w:rPr>
          <w:u w:val="single" w:color="C0C0C0"/>
          <w:spacing w:val="-5"/>
        </w:rPr>
        <w:t>7.5.3.7</w:t>
      </w:r>
      <w:hyperlink w:history="true" w:anchor="bookmark309">
        <w:r>
          <w:rPr>
            <w:spacing w:val="-5"/>
          </w:rPr>
          <w:t>。</w:t>
        </w:r>
      </w:hyperlink>
      <w:r>
        <w:rPr>
          <w:spacing w:val="-5"/>
        </w:rPr>
        <w:t>对于</w:t>
      </w:r>
      <w:r>
        <w:rPr>
          <w:spacing w:val="-5"/>
        </w:rPr>
        <w:t>标记为RsvdP的VF字段</w:t>
      </w:r>
      <w:r>
        <w:rPr>
          <w:spacing w:val="-5"/>
        </w:rPr>
        <w:t>，</w:t>
      </w:r>
      <w:bookmarkStart w:name="bookmark309" w:id="287"/>
      <w:bookmarkEnd w:id="287"/>
      <w:r>
        <w:rPr>
          <w:spacing w:val="-5"/>
        </w:rPr>
        <w:t>PF</w:t>
      </w:r>
      <w:r>
        <w:rPr>
          <w:spacing w:val="-5"/>
        </w:rPr>
        <w:t>设置应用</w:t>
      </w:r>
      <w:r>
        <w:rPr>
          <w:spacing w:val="-5"/>
        </w:rPr>
        <w:t>于</w:t>
      </w:r>
      <w:r>
        <w:rPr>
          <w:spacing w:val="-5"/>
        </w:rPr>
        <w:t>VF。</w:t>
      </w:r>
    </w:p>
    <w:p>
      <w:pPr>
        <w:pStyle w:val="P68B1DB1-BodyText119"/>
        <w:ind w:left="4281"/>
        <w:spacing w:before="187" w:line="237" w:lineRule="exact"/>
        <w:rPr>
          <w:sz w:val="19"/>
          <w:szCs w:val="19"/>
        </w:rPr>
      </w:pPr>
      <w:r>
        <w:rPr>
          <w:spacing w:val="-8"/>
        </w:rPr>
        <w:t>表9-18链路控制寄存器更改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0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42"/>
              <w:spacing w:before="14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1：0的比分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0"/>
              <w:spacing w:before="85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>活动状态电源管理（ASPM）控制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6"/>
              <w:spacing w:before="13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71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9"/>
              <w:spacing w:before="14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3</w:t>
            </w:r>
          </w:p>
        </w:tc>
        <w:tc>
          <w:tcPr>
            <w:tcW w:w="7049" w:type="dxa"/>
            <w:vAlign w:val="top"/>
          </w:tcPr>
          <w:p>
            <w:pPr>
              <w:ind w:left="106" w:right="4467"/>
              <w:spacing w:before="90" w:line="32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3"/>
              </w:rPr>
              <w:t>读取完成</w:t>
            </w:r>
            <w:r>
              <w:rPr>
                <w:u w:val="single" w:color="C0C0C0"/>
                <w:spacing w:val="-4"/>
              </w:rPr>
              <w:t>总线（RCB</w:t>
            </w:r>
            <w:r>
              <w:rPr>
                <w:spacing w:val="-6"/>
              </w:rPr>
              <w:t>必须硬连接</w:t>
            </w:r>
            <w:r>
              <w:rPr>
                <w:spacing w:val="-6"/>
              </w:rPr>
              <w:t xml:space="preserve">到0 b</w:t>
            </w:r>
            <w:r>
              <w:rPr>
                <w:spacing w:val="-6"/>
              </w:rPr>
              <w:t>f</w:t>
            </w:r>
            <w:r>
              <w:rPr>
                <w:spacing w:val="-7"/>
              </w:rPr>
              <w:t>或</w:t>
            </w:r>
            <w:r>
              <w:rPr>
                <w:spacing w:val="-7"/>
              </w:rPr>
              <w:t>VF。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3"/>
              <w:spacing w:before="15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6</w:t>
            </w:r>
          </w:p>
        </w:tc>
        <w:tc>
          <w:tcPr>
            <w:tcW w:w="7049" w:type="dxa"/>
            <w:vAlign w:val="top"/>
          </w:tcPr>
          <w:p>
            <w:pPr>
              <w:ind w:left="99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通用时钟配置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5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7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9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扩展同步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8</w:t>
            </w:r>
          </w:p>
        </w:tc>
        <w:tc>
          <w:tcPr>
            <w:tcW w:w="7049" w:type="dxa"/>
            <w:vAlign w:val="top"/>
          </w:tcPr>
          <w:p>
            <w:pPr>
              <w:ind w:left="106"/>
              <w:spacing w:before="144" w:line="18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启用时钟电源</w:t>
            </w:r>
            <w:r>
              <w:rPr>
                <w:spacing w:val="-6"/>
              </w:rPr>
              <w:t>管理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502"/>
              <w:spacing w:before="158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9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10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硬件自主宽度</w:t>
            </w:r>
            <w:r>
              <w:rPr>
                <w:spacing w:val="-5"/>
              </w:rPr>
              <w:t>禁用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6"/>
              <w:spacing w:before="14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186">
        <w:r>
          <w:rPr>
            <w:spacing w:val="-18"/>
            <w:w w:val="97"/>
          </w:rPr>
          <w:t>9.3.5.8</w:t>
        </w:r>
      </w:hyperlink>
      <w:r>
        <w:rPr>
          <w:spacing w:val="-18"/>
          <w:w w:val="97"/>
        </w:rPr>
        <w:t>链接</w:t>
      </w:r>
      <w:r>
        <w:rPr>
          <w:spacing w:val="-18"/>
          <w:w w:val="97"/>
        </w:rPr>
        <w:t>状态</w:t>
      </w:r>
      <w:r>
        <w:rPr>
          <w:spacing w:val="-18"/>
          <w:w w:val="97"/>
        </w:rPr>
        <w:t>寄存器</w:t>
      </w:r>
      <w:r>
        <w:rPr>
          <w:spacing w:val="-18"/>
          <w:w w:val="97"/>
        </w:rPr>
        <w:t>更改（偏移</w:t>
      </w:r>
      <w:r>
        <w:rPr>
          <w:spacing w:val="-18"/>
          <w:w w:val="97"/>
        </w:rPr>
        <w:t>12h）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78" w:right="1311" w:hanging="3"/>
        <w:spacing w:before="60" w:line="251" w:lineRule="auto"/>
      </w:pPr>
      <w:r>
        <w:rPr>
          <w:u w:val="single" w:color="C0C0C0"/>
          <w:spacing w:val="-4"/>
        </w:rPr>
        <w:t>链路</w:t>
      </w:r>
      <w:r>
        <w:rPr>
          <w:u w:val="single" w:color="C0C0C0"/>
          <w:spacing w:val="-4"/>
        </w:rPr>
        <w:t>状态寄存器</w:t>
      </w:r>
      <w:r>
        <w:rPr>
          <w:spacing w:val="-4"/>
        </w:rPr>
        <w:t xml:space="preserve">提供有关PCI Express链路特定参数的信息</w:t>
      </w:r>
      <w:r>
        <w:rPr>
          <w:spacing w:val="-5"/>
        </w:rPr>
        <w:t>。</w:t>
      </w:r>
      <w:r>
        <w:rPr>
          <w:u w:val="single" w:color="C0C0C0"/>
          <w:spacing w:val="-5"/>
        </w:rPr>
        <w:t>图</w:t>
      </w:r>
      <w:r>
        <w:rPr>
          <w:u w:val="single" w:color="C0C0C0"/>
          <w:spacing w:val="-5"/>
        </w:rPr>
        <w:t>7-29</w:t>
      </w:r>
      <w:r>
        <w:rPr>
          <w:spacing w:val="-5"/>
        </w:rPr>
        <w:t>详细说明</w:t>
      </w:r>
      <w:r>
        <w:rPr>
          <w:spacing w:val="-6"/>
        </w:rPr>
        <w:t>了链路</w:t>
      </w:r>
      <w:r>
        <w:rPr>
          <w:spacing w:val="-6"/>
        </w:rPr>
        <w:t>状态寄存器中寄存器字段的分配。</w:t>
      </w:r>
    </w:p>
    <w:p>
      <w:pPr>
        <w:pStyle w:val="BodyText"/>
        <w:ind w:left="874" w:right="1382" w:firstLine="13"/>
        <w:spacing w:before="148" w:line="269" w:lineRule="auto"/>
      </w:pPr>
      <w:r>
        <w:rPr>
          <w:spacing w:val="-3"/>
        </w:rPr>
        <w:t>PF</w:t>
      </w:r>
      <w:r>
        <w:rPr>
          <w:spacing w:val="-3"/>
        </w:rPr>
        <w:t>功能</w:t>
      </w:r>
      <w:r>
        <w:rPr>
          <w:spacing w:val="-4"/>
        </w:rPr>
        <w:t>在</w:t>
      </w:r>
      <w:r>
        <w:rPr>
          <w:u w:val="single" w:color="C0C0C0"/>
          <w:spacing w:val="-4"/>
        </w:rPr>
        <w:t>第www.example.com节</w:t>
      </w:r>
      <w:r>
        <w:rPr>
          <w:u w:val="single" w:color="C0C0C0"/>
          <w:spacing w:val="-4"/>
        </w:rPr>
        <w:t>7.5.3.8</w:t>
      </w:r>
      <w:r>
        <w:rPr>
          <w:spacing w:val="-4"/>
        </w:rPr>
        <w:t>。对于</w:t>
      </w:r>
      <w:r>
        <w:rPr>
          <w:spacing w:val="-4"/>
        </w:rPr>
        <w:t>VF，此寄存器中的所有</w:t>
      </w:r>
      <w:r>
        <w:rPr>
          <w:spacing w:val="-4"/>
        </w:rPr>
        <w:t>字段</w:t>
      </w:r>
      <w:r>
        <w:rPr>
          <w:spacing w:val="-13"/>
        </w:rPr>
        <w:t>均</w:t>
      </w:r>
      <w:r>
        <w:rPr>
          <w:spacing w:val="-4"/>
        </w:rPr>
        <w:t>为</w:t>
      </w:r>
      <w:r>
        <w:rPr>
          <w:u w:val="single" w:color="C0C0C0"/>
          <w:spacing w:val="-4"/>
        </w:rPr>
        <w:t>RsvdZ</w:t>
      </w:r>
      <w:r>
        <w:rPr>
          <w:spacing w:val="-4"/>
        </w:rPr>
        <w:t>，</w:t>
      </w:r>
      <w:r>
        <w:rPr>
          <w:spacing w:val="-4"/>
        </w:rPr>
        <w:t>PF</w:t>
      </w:r>
      <w:r>
        <w:rPr>
          <w:spacing w:val="-4"/>
        </w:rPr>
        <w:t>设置适用</w:t>
      </w:r>
      <w:r>
        <w:rPr>
          <w:spacing w:val="-6"/>
        </w:rPr>
        <w:t>于</w:t>
      </w:r>
      <w:r>
        <w:rPr>
          <w:spacing w:val="-6"/>
        </w:rPr>
        <w:t>VF。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211" w:id="288"/>
      <w:bookmarkEnd w:id="288"/>
      <w:bookmarkStart w:name="bookmark208" w:id="289"/>
      <w:bookmarkEnd w:id="289"/>
      <w:hyperlink w:history="true" r:id="rId187">
        <w:r>
          <w:rPr>
            <w:spacing w:val="-19"/>
            <w:w w:val="98"/>
          </w:rPr>
          <w:t>9.3.5.9</w:t>
        </w:r>
      </w:hyperlink>
      <w:r>
        <w:rPr>
          <w:spacing w:val="-19"/>
          <w:w w:val="98"/>
        </w:rPr>
        <w:t>设备功能</w:t>
      </w:r>
      <w:r>
        <w:rPr>
          <w:spacing w:val="-19"/>
          <w:w w:val="98"/>
        </w:rPr>
        <w:t>2</w:t>
      </w:r>
      <w:r>
        <w:rPr>
          <w:spacing w:val="-19"/>
          <w:w w:val="98"/>
        </w:rPr>
        <w:t>寄存器</w:t>
      </w:r>
      <w:r>
        <w:rPr>
          <w:spacing w:val="-19"/>
          <w:w w:val="98"/>
        </w:rPr>
        <w:t>更改（偏移</w:t>
      </w:r>
      <w:r>
        <w:rPr>
          <w:spacing w:val="-19"/>
          <w:w w:val="98"/>
        </w:rPr>
        <w:t>24小时）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71" w:lineRule="auto"/>
      </w:pPr>
      <w:r>
        <w:rPr>
          <w:spacing w:val="-4"/>
        </w:rPr>
        <w:t>除表9-19中所述外，PF和</w:t>
      </w:r>
      <w:r>
        <w:rPr>
          <w:spacing w:val="-4"/>
        </w:rPr>
        <w:t>VF</w:t>
      </w:r>
      <w:r>
        <w:rPr>
          <w:spacing w:val="-4"/>
        </w:rPr>
        <w:t>功能</w:t>
      </w:r>
      <w:r>
        <w:rPr>
          <w:spacing w:val="-5"/>
        </w:rPr>
        <w:t>在</w:t>
      </w:r>
      <w:r>
        <w:rPr>
          <w:spacing w:val="-5"/>
        </w:rPr>
        <w:t>第www.example.com节中定义</w:t>
      </w:r>
      <w:r>
        <w:rPr>
          <w:u w:val="single" w:color="C0C0C0"/>
          <w:spacing w:val="-5"/>
        </w:rPr>
        <w:t>7.5.3.15</w:t>
      </w:r>
      <w:hyperlink w:history="true" w:anchor="bookmark211">
        <w:r>
          <w:rPr>
            <w:spacing w:val="-5"/>
          </w:rPr>
          <w:t>。</w:t>
        </w:r>
      </w:hyperlink>
    </w:p>
    <w:p>
      <w:pPr>
        <w:pStyle w:val="P68B1DB1-BodyText119"/>
        <w:ind w:left="3952"/>
        <w:spacing w:before="170" w:line="237" w:lineRule="exact"/>
        <w:rPr>
          <w:sz w:val="19"/>
          <w:szCs w:val="19"/>
        </w:rPr>
      </w:pPr>
      <w:r>
        <w:rPr>
          <w:spacing w:val="-7"/>
        </w:rPr>
        <w:t>表9-19设备功能2寄存</w:t>
      </w:r>
      <w:r>
        <w:rPr>
          <w:spacing w:val="-8"/>
        </w:rPr>
        <w:t>器</w:t>
      </w:r>
      <w:r>
        <w:rPr>
          <w:spacing w:val="-8"/>
        </w:rPr>
        <w:t>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1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715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2"/>
              <w:spacing w:before="14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三比零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8"/>
              <w:spacing w:before="77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88"/>
            </w:pPr>
            <w:r>
              <w:t>支持的完成范围</w:t>
            </w:r>
          </w:p>
          <w:p>
            <w:pPr>
              <w:ind w:left="89"/>
              <w:spacing w:before="8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VF值必须与PF值相同。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6"/>
              <w:spacing w:before="14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71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8"/>
              <w:spacing w:before="14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7049" w:type="dxa"/>
            <w:vAlign w:val="top"/>
          </w:tcPr>
          <w:p>
            <w:pPr>
              <w:ind w:left="98"/>
              <w:spacing w:before="82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31"/>
            </w:pPr>
            <w:r>
              <w:rPr>
                <w:spacing w:val="-12"/>
              </w:rPr>
              <w:t>支持</w:t>
            </w:r>
            <w:r>
              <w:rPr>
                <w:spacing w:val="-11"/>
              </w:rPr>
              <w:t>完成禁用</w:t>
            </w:r>
          </w:p>
          <w:p>
            <w:pPr>
              <w:ind w:left="89"/>
              <w:spacing w:before="8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VF值必须与PF值相同。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71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3"/>
              <w:spacing w:before="15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6</w:t>
            </w:r>
          </w:p>
        </w:tc>
        <w:tc>
          <w:tcPr>
            <w:tcW w:w="7049" w:type="dxa"/>
            <w:vAlign w:val="top"/>
          </w:tcPr>
          <w:p>
            <w:pPr>
              <w:ind w:left="89"/>
              <w:spacing w:before="86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88"/>
            </w:pPr>
            <w:r>
              <w:t>支持AtomicOp路由</w:t>
            </w:r>
          </w:p>
          <w:p>
            <w:pPr>
              <w:ind w:left="106"/>
              <w:spacing w:before="8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3"/>
              </w:rPr>
              <w:t>不适用</w:t>
            </w:r>
            <w:r>
              <w:rPr>
                <w:spacing w:val="-3"/>
              </w:rPr>
              <w:t>于</w:t>
            </w:r>
            <w:r>
              <w:rPr>
                <w:spacing w:val="-4"/>
              </w:rPr>
              <w:t>端点。</w:t>
            </w:r>
          </w:p>
        </w:tc>
        <w:tc>
          <w:tcPr>
            <w:tcW w:w="936" w:type="dxa"/>
            <w:vAlign w:val="top"/>
          </w:tcPr>
          <w:p>
            <w:pPr>
              <w:ind w:left="245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50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7</w:t>
            </w:r>
          </w:p>
        </w:tc>
        <w:tc>
          <w:tcPr>
            <w:tcW w:w="7049" w:type="dxa"/>
            <w:vAlign w:val="top"/>
          </w:tcPr>
          <w:p>
            <w:pPr>
              <w:ind w:left="93"/>
              <w:spacing w:before="90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31"/>
            </w:pPr>
            <w:r>
              <w:rPr>
                <w:spacing w:val="-12"/>
              </w:rPr>
              <w:t>支持32位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84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9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1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88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89"/>
              <w:spacing w:before="17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VF值必须与PF值相同。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71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4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8</w:t>
            </w:r>
          </w:p>
        </w:tc>
        <w:tc>
          <w:tcPr>
            <w:tcW w:w="7049" w:type="dxa"/>
            <w:vAlign w:val="top"/>
          </w:tcPr>
          <w:p>
            <w:pPr>
              <w:ind w:left="97"/>
              <w:spacing w:before="82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31"/>
            </w:pPr>
            <w:r>
              <w:rPr>
                <w:spacing w:val="-12"/>
              </w:rPr>
              <w:t>支持64位</w:t>
            </w:r>
          </w:p>
          <w:p>
            <w:pPr>
              <w:ind w:left="89"/>
              <w:spacing w:before="8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VF值必须与PF值相同。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71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49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9</w:t>
            </w:r>
          </w:p>
        </w:tc>
        <w:tc>
          <w:tcPr>
            <w:tcW w:w="7049" w:type="dxa"/>
            <w:vAlign w:val="top"/>
          </w:tcPr>
          <w:p>
            <w:pPr>
              <w:ind w:left="102"/>
              <w:spacing w:before="85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31"/>
            </w:pPr>
            <w:r>
              <w:rPr>
                <w:spacing w:val="-13"/>
              </w:rPr>
              <w:t>128-支持位CAS完成程序</w:t>
            </w:r>
          </w:p>
          <w:p>
            <w:pPr>
              <w:ind w:left="89"/>
              <w:spacing w:before="8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VF值必须与PF值相同。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16</w:t>
            </w:r>
          </w:p>
        </w:tc>
        <w:tc>
          <w:tcPr>
            <w:tcW w:w="7049" w:type="dxa"/>
            <w:vAlign w:val="top"/>
          </w:tcPr>
          <w:p>
            <w:pPr>
              <w:ind w:left="102"/>
              <w:spacing w:before="88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31"/>
            </w:pPr>
            <w:r>
              <w:rPr>
                <w:spacing w:val="-13"/>
              </w:rPr>
              <w:t>支持10位标记完成程序</w:t>
            </w:r>
          </w:p>
          <w:p>
            <w:pPr>
              <w:ind w:left="89"/>
              <w:spacing w:before="8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VF值必须与PF值相同。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5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94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6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17</w:t>
            </w:r>
          </w:p>
        </w:tc>
        <w:tc>
          <w:tcPr>
            <w:tcW w:w="7049" w:type="dxa"/>
            <w:vAlign w:val="top"/>
          </w:tcPr>
          <w:p>
            <w:pPr>
              <w:ind w:left="102"/>
              <w:spacing w:before="90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31"/>
            </w:pPr>
            <w:r>
              <w:rPr>
                <w:spacing w:val="-14"/>
              </w:rPr>
              <w:t>支持10位</w:t>
            </w:r>
          </w:p>
          <w:p>
            <w:pPr>
              <w:ind w:left="98" w:right="373" w:hanging="9"/>
              <w:spacing w:before="83" w:line="25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VF</w:t>
            </w:r>
            <w:r>
              <w:rPr>
                <w:spacing w:val="-6"/>
              </w:rPr>
              <w:t>值必须等于</w:t>
            </w:r>
            <w:r>
              <w:rPr>
                <w:spacing w:val="-20"/>
              </w:rPr>
              <w:t>SR-IOV功能寄存器中</w:t>
            </w:r>
            <w:r>
              <w:rPr>
                <w:spacing w:val="-6"/>
              </w:rPr>
              <w:t xml:space="preserve">VF 10位</w:t>
            </w:r>
            <w:r>
              <w:rPr>
                <w:spacing w:val="-6"/>
              </w:rPr>
              <w:t>标签识别器</w:t>
            </w:r>
            <w:r>
              <w:rPr>
                <w:spacing w:val="-6"/>
              </w:rPr>
              <w:t>支持位</w:t>
            </w:r>
            <w:r>
              <w:t>的值</w:t>
            </w:r>
            <w:r>
              <w:rPr>
                <w:spacing w:val="-5"/>
              </w:rPr>
              <w:t>。</w:t>
            </w:r>
            <w:r>
              <w:rPr>
                <w:spacing w:val="-5"/>
              </w:rPr>
              <w:t>参见</w:t>
            </w:r>
            <w:hyperlink w:history="true" w:anchor="bookmark207">
              <w:r>
                <w:rPr>
                  <w:u w:val="single" w:color="C0C0C0"/>
                  <w:spacing w:val="-5"/>
                </w:rPr>
                <w:t>第</w:t>
              </w:r>
              <w:r>
                <w:rPr>
                  <w:u w:val="single" w:color="C0C0C0"/>
                  <w:spacing w:val="-5"/>
                </w:rPr>
                <w:t>9.3.3.2.3</w:t>
              </w:r>
            </w:hyperlink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44"/>
              <w:spacing w:before="15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二十五点二十四分</w:t>
            </w:r>
          </w:p>
        </w:tc>
        <w:tc>
          <w:tcPr>
            <w:tcW w:w="7049" w:type="dxa"/>
            <w:vAlign w:val="top"/>
          </w:tcPr>
          <w:p>
            <w:pPr>
              <w:ind w:left="103"/>
              <w:spacing w:before="93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89"/>
            </w:pPr>
            <w:r>
              <w:t>支持紧急断电</w:t>
            </w:r>
          </w:p>
          <w:p>
            <w:pPr>
              <w:ind w:left="89"/>
              <w:spacing w:before="8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VF值必须与PF值相同。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5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732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456"/>
              <w:spacing w:before="16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26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89" w:right="2863" w:firstLine="13"/>
              <w:spacing w:before="94" w:line="32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12"/>
              </w:rPr>
              <w:t>紧急功率</w:t>
            </w:r>
            <w:r>
              <w:rPr>
                <w:b/>
                <w:bCs/>
                <w:spacing w:val="-13"/>
              </w:rPr>
              <w:t>降低要求</w:t>
            </w:r>
            <w:r>
              <w:rPr>
                <w:spacing w:val="-5"/>
              </w:rPr>
              <w:t>VF值必须</w:t>
            </w:r>
            <w:r>
              <w:rPr>
                <w:spacing w:val="-5"/>
              </w:rPr>
              <w:t>与PF</w:t>
            </w:r>
            <w:r>
              <w:rPr>
                <w:spacing w:val="-5"/>
              </w:rPr>
              <w:t>值相同</w:t>
            </w:r>
            <w:r>
              <w:rPr>
                <w:b/>
                <w:bCs/>
                <w:spacing w:val="-5"/>
              </w:rPr>
              <w:t>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15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10" w:id="290"/>
      <w:bookmarkEnd w:id="290"/>
      <w:hyperlink w:history="true" r:id="rId188">
        <w:r>
          <w:rPr>
            <w:spacing w:val="-19"/>
            <w:w w:val="97"/>
          </w:rPr>
          <w:t>9.3.5.10</w:t>
        </w:r>
      </w:hyperlink>
      <w:r>
        <w:rPr>
          <w:spacing w:val="-19"/>
          <w:w w:val="97"/>
        </w:rPr>
        <w:t>设备控制</w:t>
      </w:r>
      <w:r>
        <w:rPr>
          <w:spacing w:val="-19"/>
          <w:w w:val="97"/>
        </w:rPr>
        <w:t>2</w:t>
      </w:r>
      <w:r>
        <w:rPr>
          <w:spacing w:val="-19"/>
          <w:w w:val="97"/>
        </w:rPr>
        <w:t>寄存器</w:t>
      </w:r>
      <w:r>
        <w:rPr>
          <w:spacing w:val="-19"/>
          <w:w w:val="97"/>
        </w:rPr>
        <w:t>更改（偏移</w:t>
      </w:r>
      <w:r>
        <w:rPr>
          <w:spacing w:val="-19"/>
          <w:w w:val="97"/>
        </w:rPr>
        <w:t>28h）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88"/>
        <w:spacing w:before="60" w:line="271" w:lineRule="auto"/>
      </w:pPr>
      <w:r>
        <w:rPr>
          <w:spacing w:val="-4"/>
        </w:rPr>
        <w:t>除表9-20中所述外，PF和</w:t>
      </w:r>
      <w:r>
        <w:rPr>
          <w:spacing w:val="-4"/>
        </w:rPr>
        <w:t>VF</w:t>
      </w:r>
      <w:r>
        <w:rPr>
          <w:spacing w:val="-4"/>
        </w:rPr>
        <w:t>功能</w:t>
      </w:r>
      <w:r>
        <w:rPr>
          <w:spacing w:val="-5"/>
        </w:rPr>
        <w:t>在</w:t>
      </w:r>
      <w:r>
        <w:rPr>
          <w:spacing w:val="-5"/>
        </w:rPr>
        <w:t>第www.example.com节中定义</w:t>
      </w:r>
      <w:r>
        <w:rPr>
          <w:u w:val="single" w:color="C0C0C0"/>
          <w:spacing w:val="-5"/>
        </w:rPr>
        <w:t>7.5.3.16</w:t>
      </w:r>
      <w:hyperlink w:history="true" w:anchor="bookmark310">
        <w:r>
          <w:rPr>
            <w:spacing w:val="-5"/>
          </w:rPr>
          <w:t>。</w:t>
        </w:r>
      </w:hyperlink>
    </w:p>
    <w:p>
      <w:pPr>
        <w:pStyle w:val="P68B1DB1-BodyText119"/>
        <w:ind w:left="4128"/>
        <w:spacing w:before="170" w:line="237" w:lineRule="exact"/>
        <w:rPr>
          <w:sz w:val="19"/>
          <w:szCs w:val="19"/>
        </w:rPr>
      </w:pPr>
      <w:r>
        <w:rPr>
          <w:spacing w:val="-8"/>
        </w:rPr>
        <w:t>表9-20设备控制2寄存</w:t>
      </w:r>
      <w:r>
        <w:rPr>
          <w:spacing w:val="-9"/>
        </w:rPr>
        <w:t>器</w:t>
      </w:r>
      <w:r>
        <w:rPr>
          <w:spacing w:val="-9"/>
        </w:rPr>
        <w:t>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41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716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432"/>
              <w:spacing w:before="14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三比零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98"/>
              <w:spacing w:before="77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31"/>
            </w:pPr>
            <w:r>
              <w:rPr>
                <w:spacing w:val="-12"/>
              </w:rPr>
              <w:t>完成</w:t>
            </w:r>
            <w:r>
              <w:rPr>
                <w:spacing w:val="-12"/>
              </w:rPr>
              <w:t>时间</w:t>
            </w:r>
            <w:r>
              <w:rPr>
                <w:spacing w:val="-12"/>
              </w:rPr>
              <w:t>值</w:t>
            </w:r>
          </w:p>
          <w:p>
            <w:pPr>
              <w:ind w:left="95"/>
              <w:spacing w:before="8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PF</w:t>
            </w:r>
            <w:r>
              <w:rPr>
                <w:spacing w:val="-4"/>
              </w:rPr>
              <w:t>值适用</w:t>
            </w:r>
            <w:r>
              <w:rPr>
                <w:spacing w:val="-4"/>
              </w:rPr>
              <w:t>于</w:t>
            </w:r>
            <w:r>
              <w:rPr>
                <w:spacing w:val="-5"/>
              </w:rPr>
              <w:t>所有</w:t>
            </w:r>
            <w:r>
              <w:rPr>
                <w:spacing w:val="-5"/>
              </w:rPr>
              <w:t>关联</w:t>
            </w:r>
            <w:r>
              <w:rPr>
                <w:spacing w:val="-20"/>
              </w:rPr>
              <w:t>的</w:t>
            </w:r>
            <w:r>
              <w:rPr>
                <w:spacing w:val="-5"/>
              </w:rPr>
              <w:t>VF。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13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98"/>
              <w:spacing w:before="148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7049" w:type="dxa"/>
            <w:vAlign w:val="top"/>
          </w:tcPr>
          <w:p>
            <w:pPr>
              <w:ind w:left="98"/>
              <w:spacing w:before="81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31"/>
            </w:pPr>
            <w:r>
              <w:rPr>
                <w:spacing w:val="-11"/>
              </w:rPr>
              <w:t>完成</w:t>
            </w:r>
            <w:r>
              <w:rPr>
                <w:spacing w:val="-12"/>
              </w:rPr>
              <w:t>资格</w:t>
            </w:r>
          </w:p>
          <w:p>
            <w:pPr>
              <w:ind w:left="95"/>
              <w:spacing w:before="8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PF</w:t>
            </w:r>
            <w:r>
              <w:rPr>
                <w:spacing w:val="-4"/>
              </w:rPr>
              <w:t>值适用</w:t>
            </w:r>
            <w:r>
              <w:rPr>
                <w:spacing w:val="-4"/>
              </w:rPr>
              <w:t>于</w:t>
            </w:r>
            <w:r>
              <w:rPr>
                <w:spacing w:val="-5"/>
              </w:rPr>
              <w:t>所有</w:t>
            </w:r>
            <w:r>
              <w:rPr>
                <w:spacing w:val="-5"/>
              </w:rPr>
              <w:t>关联</w:t>
            </w:r>
            <w:r>
              <w:rPr>
                <w:spacing w:val="-20"/>
              </w:rPr>
              <w:t>的</w:t>
            </w:r>
            <w:r>
              <w:rPr>
                <w:spacing w:val="-5"/>
              </w:rPr>
              <w:t>VF。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3"/>
              <w:spacing w:before="14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6</w:t>
            </w:r>
          </w:p>
        </w:tc>
        <w:tc>
          <w:tcPr>
            <w:tcW w:w="7049" w:type="dxa"/>
            <w:vAlign w:val="top"/>
          </w:tcPr>
          <w:p>
            <w:pPr>
              <w:ind w:left="89"/>
              <w:spacing w:before="135" w:line="18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5"/>
            </w:pPr>
            <w:r>
              <w:rPr>
                <w:spacing w:val="-12"/>
              </w:rPr>
              <w:t xml:space="preserve">AtomicOptener E</w:t>
            </w:r>
            <w:r>
              <w:rPr>
                <w:spacing w:val="-13"/>
              </w:rPr>
              <w:t>nable</w:t>
            </w:r>
          </w:p>
          <w:p>
            <w:pPr>
              <w:ind w:left="95"/>
              <w:spacing w:before="10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PF</w:t>
            </w:r>
            <w:r>
              <w:rPr>
                <w:spacing w:val="-4"/>
              </w:rPr>
              <w:t>值适用</w:t>
            </w:r>
            <w:r>
              <w:rPr>
                <w:spacing w:val="-4"/>
              </w:rPr>
              <w:t>于</w:t>
            </w:r>
            <w:r>
              <w:rPr>
                <w:spacing w:val="-5"/>
              </w:rPr>
              <w:t>所有</w:t>
            </w:r>
            <w:r>
              <w:rPr>
                <w:spacing w:val="-5"/>
              </w:rPr>
              <w:t>关联</w:t>
            </w:r>
            <w:r>
              <w:rPr>
                <w:spacing w:val="-20"/>
              </w:rPr>
              <w:t>的</w:t>
            </w:r>
            <w:r>
              <w:rPr>
                <w:spacing w:val="-5"/>
              </w:rPr>
              <w:t>VF。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8</w:t>
            </w:r>
          </w:p>
        </w:tc>
        <w:tc>
          <w:tcPr>
            <w:tcW w:w="7049" w:type="dxa"/>
            <w:vAlign w:val="top"/>
          </w:tcPr>
          <w:p>
            <w:pPr>
              <w:ind w:left="103"/>
              <w:spacing w:before="140" w:line="17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71"/>
            </w:pPr>
            <w:r>
              <w:t>IDO请求启用</w:t>
            </w:r>
          </w:p>
          <w:p>
            <w:pPr>
              <w:ind w:left="95"/>
              <w:spacing w:before="10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PF</w:t>
            </w:r>
            <w:r>
              <w:rPr>
                <w:spacing w:val="-4"/>
              </w:rPr>
              <w:t>值适用</w:t>
            </w:r>
            <w:r>
              <w:rPr>
                <w:spacing w:val="-4"/>
              </w:rPr>
              <w:t>于</w:t>
            </w:r>
            <w:r>
              <w:rPr>
                <w:spacing w:val="-5"/>
              </w:rPr>
              <w:t>所有</w:t>
            </w:r>
            <w:r>
              <w:rPr>
                <w:spacing w:val="-5"/>
              </w:rPr>
              <w:t>关联</w:t>
            </w:r>
            <w:r>
              <w:rPr>
                <w:spacing w:val="-20"/>
              </w:rPr>
              <w:t>的</w:t>
            </w:r>
            <w:r>
              <w:rPr>
                <w:spacing w:val="-5"/>
              </w:rPr>
              <w:t>VF。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2"/>
              <w:spacing w:before="151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9</w:t>
            </w:r>
          </w:p>
        </w:tc>
        <w:tc>
          <w:tcPr>
            <w:tcW w:w="7049" w:type="dxa"/>
            <w:vAlign w:val="top"/>
          </w:tcPr>
          <w:p>
            <w:pPr>
              <w:ind w:left="103"/>
              <w:spacing w:before="87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0"/>
            </w:pPr>
            <w:r>
              <w:t>IDO完成启用</w:t>
            </w:r>
          </w:p>
          <w:p>
            <w:pPr>
              <w:ind w:left="95"/>
              <w:spacing w:before="8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PF</w:t>
            </w:r>
            <w:r>
              <w:rPr>
                <w:spacing w:val="-4"/>
              </w:rPr>
              <w:t>值适用</w:t>
            </w:r>
            <w:r>
              <w:rPr>
                <w:spacing w:val="-4"/>
              </w:rPr>
              <w:t>于</w:t>
            </w:r>
            <w:r>
              <w:rPr>
                <w:spacing w:val="-5"/>
              </w:rPr>
              <w:t>所有</w:t>
            </w:r>
            <w:r>
              <w:rPr>
                <w:spacing w:val="-5"/>
              </w:rPr>
              <w:t>关联</w:t>
            </w:r>
            <w:r>
              <w:rPr>
                <w:spacing w:val="-20"/>
              </w:rPr>
              <w:t>的</w:t>
            </w:r>
            <w:r>
              <w:rPr>
                <w:spacing w:val="-5"/>
              </w:rPr>
              <w:t>VF。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94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64"/>
              <w:spacing w:before="156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11</w:t>
            </w:r>
          </w:p>
        </w:tc>
        <w:tc>
          <w:tcPr>
            <w:tcW w:w="7049" w:type="dxa"/>
            <w:vAlign w:val="top"/>
          </w:tcPr>
          <w:p>
            <w:pPr>
              <w:ind w:left="103"/>
              <w:spacing w:before="89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0"/>
            </w:pPr>
            <w:r>
              <w:t>紧急功率降低请求</w:t>
            </w:r>
          </w:p>
          <w:p>
            <w:pPr>
              <w:ind w:left="98" w:right="379" w:hanging="3"/>
              <w:spacing w:before="83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此位</w:t>
            </w:r>
            <w:r>
              <w:rPr>
                <w:spacing w:val="-4"/>
              </w:rPr>
              <w:t>仅存在于与上游端口相关</w:t>
            </w:r>
            <w:r>
              <w:rPr>
                <w:spacing w:val="-5"/>
              </w:rPr>
              <w:t>的一个函数</w:t>
            </w:r>
            <w:r>
              <w:rPr>
                <w:spacing w:val="-11"/>
              </w:rPr>
              <w:t>中</w:t>
            </w:r>
            <w:r>
              <w:rPr>
                <w:spacing w:val="-5"/>
              </w:rPr>
              <w:t>。</w:t>
            </w:r>
            <w:r>
              <w:rPr>
                <w:spacing w:val="-15"/>
              </w:rPr>
              <w:t>该</w:t>
            </w:r>
            <w:r>
              <w:rPr>
                <w:spacing w:val="-5"/>
              </w:rPr>
              <w:t>函数</w:t>
            </w:r>
            <w:r>
              <w:rPr>
                <w:spacing w:val="-8"/>
              </w:rPr>
              <w:t>永远不会</w:t>
            </w:r>
            <w:r>
              <w:rPr>
                <w:spacing w:val="-8"/>
              </w:rPr>
              <w:t>是</w:t>
            </w:r>
            <w:r>
              <w:rPr>
                <w:spacing w:val="-8"/>
              </w:rPr>
              <w:t>VF。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2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</w:tbl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  <w:r>
        <w:drawing>
          <wp:anchor distT="0" distB="0" distL="0" distR="0" simplePos="0" relativeHeight="2532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117121</wp:posOffset>
            </wp:positionV>
            <wp:extent cx="7592400" cy="7143"/>
            <wp:effectExtent l="0" t="0" r="0" b="0"/>
            <wp:wrapNone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33"/>
        <w:ind w:left="16"/>
        <w:spacing w:before="55" w:line="164" w:lineRule="auto"/>
        <w:rPr>
          <w:sz w:val="18"/>
          <w:szCs w:val="18"/>
        </w:rPr>
      </w:pPr>
      <w:r>
        <w:t>第1146页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9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94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64"/>
              <w:spacing w:before="146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12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2"/>
              <w:spacing w:before="133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5"/>
            </w:pPr>
            <w:r>
              <w:rPr>
                <w:spacing w:val="-14"/>
              </w:rPr>
              <w:t>10位标签转换器使能</w:t>
            </w:r>
          </w:p>
          <w:p>
            <w:pPr>
              <w:ind w:left="99" w:right="187" w:hanging="4"/>
              <w:spacing w:before="102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SR-IOV</w:t>
            </w:r>
            <w:r>
              <w:rPr>
                <w:spacing w:val="-16"/>
              </w:rPr>
              <w:t>控制寄存器中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 xml:space="preserve">VF 10位</w:t>
            </w:r>
            <w:r>
              <w:rPr>
                <w:spacing w:val="-6"/>
              </w:rPr>
              <w:t>标签转发器使能位</w:t>
            </w:r>
            <w:r>
              <w:rPr>
                <w:spacing w:val="-12"/>
              </w:rPr>
              <w:t>的值</w:t>
            </w:r>
            <w:r>
              <w:rPr>
                <w:spacing w:val="-6"/>
              </w:rPr>
              <w:t>适用</w:t>
            </w:r>
            <w:r>
              <w:rPr>
                <w:spacing w:val="-6"/>
              </w:rPr>
              <w:t>于</w:t>
            </w:r>
            <w:r>
              <w:rPr>
                <w:spacing w:val="-5"/>
              </w:rPr>
              <w:t>所有相关</w:t>
            </w:r>
            <w:r>
              <w:rPr>
                <w:spacing w:val="-5"/>
              </w:rPr>
              <w:t>VF。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296"/>
              <w:spacing w:before="14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6"/>
              <w:spacing w:before="13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191">
        <w:r>
          <w:rPr>
            <w:spacing w:val="-16"/>
            <w:w w:val="95"/>
          </w:rPr>
          <w:t>9.3.5.11</w:t>
        </w:r>
      </w:hyperlink>
      <w:r>
        <w:rPr>
          <w:spacing w:val="-16"/>
          <w:w w:val="95"/>
        </w:rPr>
        <w:t>设备</w:t>
      </w:r>
      <w:r>
        <w:rPr>
          <w:spacing w:val="-16"/>
          <w:w w:val="95"/>
        </w:rPr>
        <w:t>状态</w:t>
      </w:r>
      <w:r>
        <w:rPr>
          <w:spacing w:val="-16"/>
          <w:w w:val="95"/>
        </w:rPr>
        <w:t>2</w:t>
      </w:r>
      <w:r>
        <w:rPr>
          <w:spacing w:val="-16"/>
          <w:w w:val="95"/>
        </w:rPr>
        <w:t>寄存器</w:t>
      </w:r>
      <w:r>
        <w:rPr>
          <w:spacing w:val="-16"/>
          <w:w w:val="95"/>
        </w:rPr>
        <w:t>更改（</w:t>
      </w:r>
      <w:r>
        <w:rPr>
          <w:spacing w:val="-17"/>
          <w:w w:val="95"/>
        </w:rPr>
        <w:t>fset</w:t>
      </w:r>
      <w:r>
        <w:rPr>
          <w:spacing w:val="-17"/>
          <w:w w:val="95"/>
        </w:rPr>
        <w:t>2Ah）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88"/>
        <w:spacing w:before="60" w:line="271" w:lineRule="auto"/>
      </w:pPr>
      <w:r>
        <w:rPr>
          <w:spacing w:val="-5"/>
        </w:rPr>
        <w:t>PF和VF功能定义见</w:t>
      </w:r>
      <w:r>
        <w:rPr>
          <w:u w:val="single" w:color="C0C0C0"/>
          <w:spacing w:val="-5"/>
        </w:rPr>
        <w:t>7.5.3.17</w:t>
      </w:r>
      <w:r>
        <w:rPr>
          <w:u w:val="single" w:color="C0C0C0"/>
          <w:spacing w:val="-5"/>
        </w:rPr>
        <w:t>节</w:t>
      </w:r>
      <w:r>
        <w:rPr>
          <w:spacing w:val="-5"/>
        </w:rPr>
        <w:t>。</w:t>
      </w: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192">
        <w:r>
          <w:rPr>
            <w:spacing w:val="-20"/>
            <w:w w:val="99"/>
          </w:rPr>
          <w:t>9.3.5.12</w:t>
        </w:r>
      </w:hyperlink>
      <w:r>
        <w:rPr>
          <w:spacing w:val="-20"/>
          <w:w w:val="99"/>
        </w:rPr>
        <w:t>链接</w:t>
      </w:r>
      <w:r>
        <w:rPr>
          <w:spacing w:val="-20"/>
          <w:w w:val="99"/>
        </w:rPr>
        <w:t>功能</w:t>
      </w:r>
      <w:r>
        <w:rPr>
          <w:spacing w:val="-20"/>
          <w:w w:val="99"/>
        </w:rPr>
        <w:t>2</w:t>
      </w:r>
      <w:r>
        <w:rPr>
          <w:spacing w:val="-20"/>
          <w:w w:val="99"/>
        </w:rPr>
        <w:t>寄存器</w:t>
      </w:r>
      <w:r>
        <w:rPr>
          <w:spacing w:val="-20"/>
          <w:w w:val="99"/>
        </w:rPr>
        <w:t>更改（偏移</w:t>
      </w:r>
      <w:r>
        <w:rPr>
          <w:spacing w:val="-20"/>
          <w:w w:val="99"/>
        </w:rPr>
        <w:t>2Ch）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71" w:lineRule="auto"/>
      </w:pPr>
      <w:r>
        <w:rPr>
          <w:spacing w:val="-5"/>
        </w:rPr>
        <w:t>PF和VF功能定义见</w:t>
      </w:r>
      <w:r>
        <w:rPr>
          <w:u w:val="single" w:color="C0C0C0"/>
          <w:spacing w:val="-5"/>
        </w:rPr>
        <w:t>7.5.3.18</w:t>
      </w:r>
      <w:r>
        <w:rPr>
          <w:u w:val="single" w:color="C0C0C0"/>
          <w:spacing w:val="-5"/>
        </w:rPr>
        <w:t>节</w:t>
      </w:r>
      <w:r>
        <w:rPr>
          <w:spacing w:val="-5"/>
        </w:rPr>
        <w:t>。</w:t>
      </w: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193">
        <w:r>
          <w:rPr>
            <w:spacing w:val="-18"/>
            <w:w w:val="97"/>
          </w:rPr>
          <w:t>9.3.5.13</w:t>
        </w:r>
      </w:hyperlink>
      <w:r>
        <w:rPr>
          <w:spacing w:val="-18"/>
          <w:w w:val="97"/>
        </w:rPr>
        <w:t>链接</w:t>
      </w:r>
      <w:r>
        <w:rPr>
          <w:spacing w:val="-18"/>
          <w:w w:val="97"/>
        </w:rPr>
        <w:t>控制</w:t>
      </w:r>
      <w:r>
        <w:rPr>
          <w:spacing w:val="-18"/>
          <w:w w:val="97"/>
        </w:rPr>
        <w:t>2</w:t>
      </w:r>
      <w:r>
        <w:rPr>
          <w:spacing w:val="-18"/>
          <w:w w:val="97"/>
        </w:rPr>
        <w:t>寄存器</w:t>
      </w:r>
      <w:r>
        <w:rPr>
          <w:spacing w:val="-18"/>
          <w:w w:val="97"/>
        </w:rPr>
        <w:t>更改（偏移</w:t>
      </w:r>
      <w:r>
        <w:rPr>
          <w:spacing w:val="-18"/>
          <w:w w:val="97"/>
        </w:rPr>
        <w:t>30</w:t>
      </w:r>
      <w:r>
        <w:rPr>
          <w:spacing w:val="-19"/>
          <w:w w:val="97"/>
        </w:rPr>
        <w:t>h）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71" w:lineRule="auto"/>
      </w:pPr>
      <w:r>
        <w:rPr>
          <w:spacing w:val="-5"/>
        </w:rPr>
        <w:t>PF和VF功能定义见</w:t>
      </w:r>
      <w:r>
        <w:rPr>
          <w:u w:val="single" w:color="C0C0C0"/>
          <w:spacing w:val="-5"/>
        </w:rPr>
        <w:t>7.5.3.19</w:t>
      </w:r>
      <w:r>
        <w:rPr>
          <w:u w:val="single" w:color="C0C0C0"/>
          <w:spacing w:val="-5"/>
        </w:rPr>
        <w:t>节</w:t>
      </w:r>
      <w:r>
        <w:rPr>
          <w:spacing w:val="-5"/>
        </w:rPr>
        <w:t>。</w:t>
      </w: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72"/>
        <w:ind w:left="872"/>
        <w:spacing w:before="80" w:line="339" w:lineRule="exact"/>
        <w:outlineLvl w:val="3"/>
        <w:rPr>
          <w:sz w:val="26"/>
          <w:szCs w:val="26"/>
        </w:rPr>
      </w:pPr>
      <w:hyperlink w:history="true" r:id="rId194">
        <w:r>
          <w:rPr>
            <w:spacing w:val="-17"/>
            <w:w w:val="96"/>
          </w:rPr>
          <w:t>9.3.5.14</w:t>
        </w:r>
      </w:hyperlink>
      <w:r>
        <w:rPr>
          <w:spacing w:val="-17"/>
          <w:w w:val="96"/>
        </w:rPr>
        <w:t>链接</w:t>
      </w:r>
      <w:r>
        <w:rPr>
          <w:spacing w:val="-17"/>
          <w:w w:val="96"/>
        </w:rPr>
        <w:t>状态</w:t>
      </w:r>
      <w:r>
        <w:rPr>
          <w:spacing w:val="-17"/>
          <w:w w:val="96"/>
        </w:rPr>
        <w:t>2</w:t>
      </w:r>
      <w:r>
        <w:rPr>
          <w:spacing w:val="-17"/>
          <w:w w:val="96"/>
        </w:rPr>
        <w:t>寄存器</w:t>
      </w:r>
      <w:r>
        <w:rPr>
          <w:spacing w:val="-17"/>
          <w:w w:val="96"/>
        </w:rPr>
        <w:t>更改（偏移</w:t>
      </w:r>
      <w:r>
        <w:rPr>
          <w:spacing w:val="-17"/>
          <w:w w:val="96"/>
        </w:rPr>
        <w:t>32h）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74" w:right="1336" w:firstLine="13"/>
        <w:spacing w:before="60" w:line="270" w:lineRule="auto"/>
      </w:pPr>
      <w:r>
        <w:rPr>
          <w:spacing w:val="-5"/>
        </w:rPr>
        <w:t>除表9-21中所述外，PF和</w:t>
      </w:r>
      <w:r>
        <w:rPr>
          <w:spacing w:val="-5"/>
        </w:rPr>
        <w:t>VF</w:t>
      </w:r>
      <w:r>
        <w:rPr>
          <w:spacing w:val="-5"/>
        </w:rPr>
        <w:t>功能在</w:t>
      </w:r>
      <w:r>
        <w:rPr>
          <w:spacing w:val="-5"/>
        </w:rPr>
        <w:t>第www.example.com节中定义</w:t>
      </w:r>
      <w:r>
        <w:rPr>
          <w:u w:val="single" w:color="C0C0C0"/>
          <w:spacing w:val="-5"/>
        </w:rPr>
        <w:t>7.5.3.20</w:t>
      </w:r>
      <w:hyperlink w:history="true" w:anchor="bookmark311">
        <w:r>
          <w:rPr>
            <w:spacing w:val="-5"/>
          </w:rPr>
          <w:t>。</w:t>
        </w:r>
      </w:hyperlink>
      <w:r>
        <w:rPr>
          <w:spacing w:val="-17"/>
        </w:rPr>
        <w:t>标记为RsvdZ</w:t>
      </w:r>
      <w:r>
        <w:rPr>
          <w:spacing w:val="-5"/>
        </w:rPr>
        <w:t>的</w:t>
      </w:r>
      <w:r>
        <w:rPr>
          <w:spacing w:val="-5"/>
        </w:rPr>
        <w:t>VF</w:t>
      </w:r>
      <w:r>
        <w:rPr>
          <w:spacing w:val="-5"/>
        </w:rPr>
        <w:t>字段</w:t>
      </w:r>
      <w:r>
        <w:rPr>
          <w:spacing w:val="-5"/>
        </w:rPr>
        <w:t>使用</w:t>
      </w:r>
      <w:r>
        <w:t>关联PF</w:t>
      </w:r>
      <w:bookmarkStart w:name="bookmark311" w:id="291"/>
      <w:bookmarkEnd w:id="291"/>
      <w:r>
        <w:rPr>
          <w:spacing w:val="-5"/>
        </w:rPr>
        <w:t>的</w:t>
      </w:r>
      <w:r>
        <w:rPr>
          <w:spacing w:val="-5"/>
        </w:rPr>
        <w:t>值</w:t>
      </w:r>
      <w:r>
        <w:rPr>
          <w:spacing w:val="-5"/>
        </w:rPr>
        <w:t>。</w:t>
      </w:r>
    </w:p>
    <w:p>
      <w:pPr>
        <w:pStyle w:val="P68B1DB1-BodyText119"/>
        <w:ind w:left="4256"/>
        <w:spacing w:before="149" w:line="237" w:lineRule="exact"/>
        <w:rPr>
          <w:sz w:val="19"/>
          <w:szCs w:val="19"/>
        </w:rPr>
      </w:pPr>
      <w:r>
        <w:rPr>
          <w:spacing w:val="-8"/>
        </w:rPr>
        <w:t>表9-21链路状态2寄存器更改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502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9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当前去加重电平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29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RsvdZ</w:t>
            </w:r>
          </w:p>
        </w:tc>
      </w:tr>
    </w:tbl>
    <w:p>
      <w:pPr>
        <w:spacing w:line="318" w:lineRule="auto"/>
        <w:rPr>
          <w:rFonts w:ascii="Arial"/>
          <w:sz w:val="21"/>
        </w:rPr>
      </w:pPr>
    </w:p>
    <w:p>
      <w:pPr>
        <w:pStyle w:val="P68B1DB1-BodyText191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312" w:id="292"/>
      <w:bookmarkEnd w:id="292"/>
      <w:r>
        <w:t xml:space="preserve">9.3.6 PCI标准功能</w:t>
      </w:r>
    </w:p>
    <w:p>
      <w:pPr>
        <w:pStyle w:val="BodyText"/>
        <w:ind w:left="878"/>
        <w:spacing w:before="299" w:line="270" w:lineRule="auto"/>
      </w:pPr>
      <w:r>
        <w:rPr>
          <w:spacing w:val="-6"/>
        </w:rPr>
        <w:t>PCI标准功能的SR-IOV使用</w:t>
      </w:r>
      <w:r>
        <w:rPr>
          <w:spacing w:val="-7"/>
        </w:rPr>
        <w:t>如</w:t>
      </w:r>
      <w:hyperlink w:history="true" w:anchor="bookmark312">
        <w:r>
          <w:rPr>
            <w:u w:val="single" w:color="C0C0C0"/>
            <w:spacing w:val="-7"/>
          </w:rPr>
          <w:t>表</w:t>
        </w:r>
        <w:r>
          <w:rPr>
            <w:u w:val="single" w:color="C0C0C0"/>
            <w:spacing w:val="-7"/>
          </w:rPr>
          <w:t>9-22所述</w:t>
        </w:r>
        <w:r>
          <w:rPr>
            <w:spacing w:val="-7"/>
          </w:rPr>
          <w:t>。</w:t>
        </w:r>
      </w:hyperlink>
      <w:r>
        <w:rPr>
          <w:spacing w:val="-7"/>
        </w:rPr>
        <w:t>标记</w:t>
      </w:r>
      <w:r>
        <w:rPr>
          <w:spacing w:val="-7"/>
        </w:rPr>
        <w:t>为</w:t>
      </w:r>
      <w:r>
        <w:rPr>
          <w:spacing w:val="-7"/>
        </w:rPr>
        <w:t>n/a</w:t>
      </w:r>
      <w:r>
        <w:rPr>
          <w:spacing w:val="-6"/>
        </w:rPr>
        <w:t>的项目</w:t>
      </w:r>
      <w:r>
        <w:rPr>
          <w:spacing w:val="-7"/>
        </w:rPr>
        <w:t>不</w:t>
      </w:r>
      <w:r>
        <w:rPr>
          <w:spacing w:val="-7"/>
        </w:rPr>
        <w:t>适用</w:t>
      </w:r>
      <w:r>
        <w:rPr>
          <w:spacing w:val="-7"/>
        </w:rPr>
        <w:t>于PF</w:t>
      </w:r>
      <w:r>
        <w:rPr>
          <w:spacing w:val="-7"/>
        </w:rPr>
        <w:t>或</w:t>
      </w:r>
      <w:r>
        <w:rPr>
          <w:spacing w:val="-7"/>
        </w:rPr>
        <w:t>VF。</w:t>
      </w:r>
    </w:p>
    <w:p>
      <w:pPr>
        <w:pStyle w:val="P68B1DB1-BodyText13"/>
        <w:ind w:left="3710"/>
        <w:spacing w:before="132" w:line="249" w:lineRule="exact"/>
      </w:pPr>
      <w:r>
        <w:rPr>
          <w:spacing w:val="-8"/>
        </w:rPr>
        <w:t xml:space="preserve">表9-22 PCI标准功能的SR-IOV使用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94"/>
        <w:gridCol w:w="2904"/>
        <w:gridCol w:w="3005"/>
        <w:gridCol w:w="2997"/>
      </w:tblGrid>
      <w:tr>
        <w:trPr>
          <w:trHeight w:val="640" w:hRule="atLeast"/>
        </w:trPr>
        <w:tc>
          <w:tcPr>
            <w:tcW w:w="1094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80" w:right="163" w:hanging="308"/>
              <w:spacing w:before="93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2"/>
              </w:rPr>
              <w:t>能力</w:t>
            </w:r>
            <w:r>
              <w:rPr>
                <w:spacing w:val="-9"/>
              </w:rPr>
              <w:t>ID</w:t>
            </w:r>
          </w:p>
        </w:tc>
        <w:tc>
          <w:tcPr>
            <w:tcW w:w="290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29"/>
              <w:spacing w:before="20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6"/>
            </w:pPr>
            <w:r>
              <w:t>描述</w:t>
            </w:r>
          </w:p>
        </w:tc>
        <w:tc>
          <w:tcPr>
            <w:tcW w:w="300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27"/>
              <w:spacing w:before="20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PF属性</w:t>
            </w:r>
          </w:p>
        </w:tc>
        <w:tc>
          <w:tcPr>
            <w:tcW w:w="2997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15"/>
              <w:spacing w:before="20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VF属性</w:t>
            </w:r>
          </w:p>
        </w:tc>
      </w:tr>
      <w:tr>
        <w:trPr>
          <w:trHeight w:val="401" w:hRule="atLeast"/>
        </w:trPr>
        <w:tc>
          <w:tcPr>
            <w:tcW w:w="1094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412"/>
              <w:spacing w:before="13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00h</w:t>
            </w:r>
          </w:p>
        </w:tc>
        <w:tc>
          <w:tcPr>
            <w:tcW w:w="2904" w:type="dxa"/>
            <w:vAlign w:val="top"/>
            <w:tcBorders>
              <w:top w:val="single" w:color="000000" w:sz="8" w:space="0"/>
            </w:tcBorders>
          </w:tcPr>
          <w:p>
            <w:pPr>
              <w:ind w:left="105"/>
              <w:spacing w:before="8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3"/>
              </w:rPr>
              <w:t>产品展示</w:t>
            </w:r>
          </w:p>
        </w:tc>
        <w:tc>
          <w:tcPr>
            <w:tcW w:w="3005" w:type="dxa"/>
            <w:vAlign w:val="top"/>
            <w:tcBorders>
              <w:top w:val="single" w:color="000000" w:sz="8" w:space="0"/>
            </w:tcBorders>
          </w:tcPr>
          <w:p>
            <w:pPr>
              <w:ind w:left="1330"/>
              <w:spacing w:before="14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2997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330"/>
              <w:spacing w:before="14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402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01h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8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3"/>
            </w:pPr>
            <w:r>
              <w:t>PCI电源管理接口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527"/>
              <w:spacing w:before="86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 xml:space="preserve">可选的. 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参见</w:t>
            </w:r>
            <w:hyperlink w:history="true" w:anchor="bookmark313">
              <w:r>
                <w:rPr>
                  <w:u w:val="single" w:color="C0C0C0"/>
                  <w:spacing w:val="-4"/>
                </w:rPr>
                <w:t>第9.6节</w:t>
              </w:r>
              <w:r>
                <w:rPr>
                  <w:u w:val="single" w:color="C0C0C0"/>
                  <w:spacing w:val="-4"/>
                </w:rPr>
                <w:t>。</w:t>
              </w:r>
            </w:hyperlink>
          </w:p>
        </w:tc>
      </w:tr>
      <w:tr>
        <w:trPr>
          <w:trHeight w:val="403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02h</w:t>
            </w:r>
          </w:p>
        </w:tc>
        <w:tc>
          <w:tcPr>
            <w:tcW w:w="2904" w:type="dxa"/>
            <w:vAlign w:val="top"/>
          </w:tcPr>
          <w:p>
            <w:pPr>
              <w:ind w:left="90"/>
              <w:spacing w:before="14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AGP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2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03h</w:t>
            </w:r>
          </w:p>
        </w:tc>
        <w:tc>
          <w:tcPr>
            <w:tcW w:w="2904" w:type="dxa"/>
            <w:vAlign w:val="top"/>
          </w:tcPr>
          <w:p>
            <w:pPr>
              <w:ind w:left="89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VPD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393"/>
              <w:spacing w:before="91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 xml:space="preserve">可选的. 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参见</w:t>
            </w:r>
            <w:r>
              <w:rPr>
                <w:spacing w:val="-39"/>
              </w:rPr>
              <w:t>www.example.com</w:t>
            </w:r>
            <w:hyperlink w:history="true" w:anchor="bookmark314">
              <w:r>
                <w:rPr>
                  <w:u w:val="single" w:color="C0C0C0"/>
                  <w:spacing w:val="-5"/>
                </w:rPr>
                <w:t>部分</w:t>
              </w:r>
              <w:r>
                <w:rPr>
                  <w:u w:val="single" w:color="C0C0C0"/>
                  <w:spacing w:val="-5"/>
                </w:rPr>
                <w:t>9.3.6.1。</w:t>
              </w:r>
            </w:hyperlink>
          </w:p>
        </w:tc>
      </w:tr>
      <w:tr>
        <w:trPr>
          <w:trHeight w:val="410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4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04h</w:t>
            </w:r>
          </w:p>
        </w:tc>
        <w:tc>
          <w:tcPr>
            <w:tcW w:w="2904" w:type="dxa"/>
            <w:vAlign w:val="top"/>
          </w:tcPr>
          <w:p>
            <w:pPr>
              <w:ind w:left="97"/>
              <w:spacing w:before="9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插槽识别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9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90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9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94"/>
        <w:gridCol w:w="2904"/>
        <w:gridCol w:w="3005"/>
        <w:gridCol w:w="2997"/>
      </w:tblGrid>
      <w:tr>
        <w:trPr>
          <w:trHeight w:val="642" w:hRule="atLeast"/>
        </w:trPr>
        <w:tc>
          <w:tcPr>
            <w:tcW w:w="1094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80" w:right="163" w:hanging="308"/>
              <w:spacing w:before="94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2"/>
              </w:rPr>
              <w:t>能力</w:t>
            </w:r>
            <w:r>
              <w:rPr>
                <w:spacing w:val="-9"/>
              </w:rPr>
              <w:t>ID</w:t>
            </w:r>
          </w:p>
        </w:tc>
        <w:tc>
          <w:tcPr>
            <w:tcW w:w="290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29"/>
              <w:spacing w:before="20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6"/>
            </w:pPr>
            <w:r>
              <w:t>描述</w:t>
            </w:r>
          </w:p>
        </w:tc>
        <w:tc>
          <w:tcPr>
            <w:tcW w:w="300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27"/>
              <w:spacing w:before="20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PF属性</w:t>
            </w:r>
          </w:p>
        </w:tc>
        <w:tc>
          <w:tcPr>
            <w:tcW w:w="2997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15"/>
              <w:spacing w:before="20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VF属性</w:t>
            </w:r>
          </w:p>
        </w:tc>
      </w:tr>
      <w:tr>
        <w:trPr>
          <w:trHeight w:val="399" w:hRule="atLeast"/>
        </w:trPr>
        <w:tc>
          <w:tcPr>
            <w:tcW w:w="1094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412"/>
              <w:spacing w:before="12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05h</w:t>
            </w:r>
          </w:p>
        </w:tc>
        <w:tc>
          <w:tcPr>
            <w:tcW w:w="2904" w:type="dxa"/>
            <w:vAlign w:val="top"/>
            <w:tcBorders>
              <w:top w:val="single" w:color="000000" w:sz="8" w:space="0"/>
            </w:tcBorders>
          </w:tcPr>
          <w:p>
            <w:pPr>
              <w:ind w:left="105"/>
              <w:spacing w:before="135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93"/>
            </w:pPr>
            <w:r>
              <w:t>MSI</w:t>
            </w:r>
          </w:p>
        </w:tc>
        <w:tc>
          <w:tcPr>
            <w:tcW w:w="3005" w:type="dxa"/>
            <w:vAlign w:val="top"/>
            <w:tcBorders>
              <w:top w:val="single" w:color="000000" w:sz="8" w:space="0"/>
            </w:tcBorders>
          </w:tcPr>
          <w:p>
            <w:pPr>
              <w:ind w:left="1330"/>
              <w:spacing w:before="13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2997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758"/>
              <w:spacing w:before="78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1"/>
              </w:rPr>
              <w:t>www.example.com</w:t>
            </w:r>
            <w:hyperlink w:history="true" w:anchor="bookmark315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9.5.1.1。</w:t>
              </w:r>
            </w:hyperlink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06h</w:t>
            </w:r>
          </w:p>
        </w:tc>
        <w:tc>
          <w:tcPr>
            <w:tcW w:w="2904" w:type="dxa"/>
            <w:vAlign w:val="top"/>
          </w:tcPr>
          <w:p>
            <w:pPr>
              <w:ind w:left="98"/>
              <w:spacing w:before="141" w:line="17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CompactPCI热插拔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8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8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07h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42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PCI-X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08h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45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HyperTransport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8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8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3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09h</w:t>
            </w:r>
          </w:p>
        </w:tc>
        <w:tc>
          <w:tcPr>
            <w:tcW w:w="2904" w:type="dxa"/>
            <w:vAlign w:val="top"/>
          </w:tcPr>
          <w:p>
            <w:pPr>
              <w:ind w:left="89"/>
              <w:spacing w:before="9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6"/>
            </w:pPr>
            <w:r>
              <w:t>厂商特定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4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30"/>
              <w:spacing w:before="14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08"/>
              <w:spacing w:before="13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0啊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37" w:line="18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调试端口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4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30"/>
              <w:spacing w:before="14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628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04"/>
              <w:spacing w:before="25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0Bh</w:t>
            </w:r>
          </w:p>
        </w:tc>
        <w:tc>
          <w:tcPr>
            <w:tcW w:w="2904" w:type="dxa"/>
            <w:vAlign w:val="top"/>
          </w:tcPr>
          <w:p>
            <w:pPr>
              <w:ind w:left="98" w:right="561"/>
              <w:spacing w:before="91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CompactPCI中央资源</w:t>
            </w:r>
            <w:r>
              <w:rPr>
                <w:spacing w:val="-3"/>
              </w:rPr>
              <w:t>控制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20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20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05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0Ch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40" w:line="18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PCI热插拔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01"/>
              <w:spacing w:before="14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0Dh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41" w:line="18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PCI桥子系统ID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9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09"/>
              <w:spacing w:before="14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0Eh</w:t>
            </w:r>
          </w:p>
        </w:tc>
        <w:tc>
          <w:tcPr>
            <w:tcW w:w="2904" w:type="dxa"/>
            <w:vAlign w:val="top"/>
          </w:tcPr>
          <w:p>
            <w:pPr>
              <w:ind w:left="90"/>
              <w:spacing w:before="150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 xml:space="preserve">AGP 8x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9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2"/>
              <w:spacing w:before="14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0FH</w:t>
            </w:r>
          </w:p>
        </w:tc>
        <w:tc>
          <w:tcPr>
            <w:tcW w:w="2904" w:type="dxa"/>
            <w:vAlign w:val="top"/>
          </w:tcPr>
          <w:p>
            <w:pPr>
              <w:ind w:left="97"/>
              <w:spacing w:before="9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安全设备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9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9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8"/>
              <w:spacing w:before="14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10h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52" w:line="17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 xml:space="preserve">PCI Express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825"/>
              <w:spacing w:before="95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参见</w:t>
            </w:r>
            <w:hyperlink w:history="true" w:anchor="bookmark296">
              <w:r>
                <w:rPr>
                  <w:u w:val="single" w:color="C0C0C0"/>
                  <w:spacing w:val="-5"/>
                </w:rPr>
                <w:t>第9.3.5节</w:t>
              </w:r>
              <w:r>
                <w:rPr>
                  <w:u w:val="single" w:color="C0C0C0"/>
                  <w:spacing w:val="-5"/>
                </w:rPr>
                <w:t>。</w:t>
              </w:r>
            </w:hyperlink>
          </w:p>
        </w:tc>
      </w:tr>
      <w:tr>
        <w:trPr>
          <w:trHeight w:val="628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8"/>
              <w:spacing w:before="257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11h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53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94"/>
            </w:pPr>
            <w:r>
              <w:t>MSI-X</w:t>
            </w:r>
          </w:p>
        </w:tc>
        <w:tc>
          <w:tcPr>
            <w:tcW w:w="3005" w:type="dxa"/>
            <w:vAlign w:val="top"/>
          </w:tcPr>
          <w:p>
            <w:pPr>
              <w:ind w:left="335"/>
              <w:spacing w:before="96" w:line="2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2"/>
              </w:rPr>
              <w:t>参见</w:t>
            </w:r>
            <w:hyperlink w:history="true" w:anchor="bookmark316">
              <w:r>
                <w:rPr>
                  <w:u w:val="single" w:color="C0C0C0"/>
                  <w:spacing w:val="-2"/>
                </w:rPr>
                <w:t>9.5.1.2</w:t>
              </w:r>
            </w:hyperlink>
            <w:hyperlink w:history="true" w:anchor="bookmark317">
              <w:r>
                <w:rPr>
                  <w:u w:val="single" w:color="C0C0C0"/>
                  <w:spacing w:val="-2"/>
                </w:rPr>
                <w:t>部分</w:t>
              </w:r>
            </w:hyperlink>
            <w:r>
              <w:rPr>
                <w:spacing w:val="-2"/>
              </w:rPr>
              <w:t>和</w:t>
            </w:r>
          </w:p>
          <w:p>
            <w:pPr>
              <w:ind w:left="1215"/>
              <w:spacing w:before="4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hyperlink w:history="true" w:anchor="bookmark318">
              <w:r>
                <w:rPr>
                  <w:u w:val="single" w:color="C0C0C0"/>
                </w:rPr>
                <w:t>9.5.1.3</w:t>
              </w:r>
              <w:r>
                <w:rPr>
                  <w:u w:val="single" w:color="C0C0C0"/>
                </w:rPr>
                <w:t>网站。</w:t>
              </w:r>
            </w:hyperlink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335"/>
              <w:spacing w:before="96" w:line="2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2"/>
              </w:rPr>
              <w:t>参见</w:t>
            </w:r>
            <w:hyperlink w:history="true" w:anchor="bookmark319">
              <w:r>
                <w:rPr>
                  <w:u w:val="single" w:color="C0C0C0"/>
                  <w:spacing w:val="-2"/>
                </w:rPr>
                <w:t>9.5.1.2</w:t>
              </w:r>
            </w:hyperlink>
            <w:hyperlink w:history="true" w:anchor="bookmark320">
              <w:r>
                <w:rPr>
                  <w:u w:val="single" w:color="C0C0C0"/>
                  <w:spacing w:val="-2"/>
                </w:rPr>
                <w:t>部分</w:t>
              </w:r>
            </w:hyperlink>
            <w:r>
              <w:rPr>
                <w:spacing w:val="-2"/>
              </w:rPr>
              <w:t>和</w:t>
            </w:r>
          </w:p>
          <w:p>
            <w:pPr>
              <w:ind w:left="1215"/>
              <w:spacing w:before="4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hyperlink w:history="true" w:anchor="bookmark321">
              <w:r>
                <w:rPr>
                  <w:u w:val="single" w:color="C0C0C0"/>
                </w:rPr>
                <w:t>9.5.1.3</w:t>
              </w:r>
              <w:r>
                <w:rPr>
                  <w:u w:val="single" w:color="C0C0C0"/>
                </w:rPr>
                <w:t>。</w:t>
              </w:r>
            </w:hyperlink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8"/>
              <w:spacing w:before="147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12h</w:t>
            </w:r>
          </w:p>
        </w:tc>
        <w:tc>
          <w:tcPr>
            <w:tcW w:w="2904" w:type="dxa"/>
            <w:vAlign w:val="top"/>
          </w:tcPr>
          <w:p>
            <w:pPr>
              <w:ind w:left="97"/>
              <w:spacing w:before="10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串行ATA数据/索引配置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5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10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8"/>
              <w:spacing w:before="14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13h</w:t>
            </w:r>
          </w:p>
        </w:tc>
        <w:tc>
          <w:tcPr>
            <w:tcW w:w="2904" w:type="dxa"/>
            <w:vAlign w:val="top"/>
          </w:tcPr>
          <w:p>
            <w:pPr>
              <w:ind w:left="90"/>
              <w:spacing w:before="10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高级功能</w:t>
            </w:r>
          </w:p>
        </w:tc>
        <w:tc>
          <w:tcPr>
            <w:tcW w:w="3005" w:type="dxa"/>
            <w:vAlign w:val="top"/>
          </w:tcPr>
          <w:p>
            <w:pPr>
              <w:ind w:left="1383"/>
              <w:spacing w:before="10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1383"/>
              <w:spacing w:before="10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94" w:type="dxa"/>
            <w:vAlign w:val="top"/>
            <w:tcBorders>
              <w:left w:val="nil"/>
            </w:tcBorders>
          </w:tcPr>
          <w:p>
            <w:pPr>
              <w:ind w:left="418"/>
              <w:spacing w:before="149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14h</w:t>
            </w:r>
          </w:p>
        </w:tc>
        <w:tc>
          <w:tcPr>
            <w:tcW w:w="2904" w:type="dxa"/>
            <w:vAlign w:val="top"/>
          </w:tcPr>
          <w:p>
            <w:pPr>
              <w:ind w:left="105"/>
              <w:spacing w:before="10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3"/>
              </w:rPr>
              <w:t>增强分配</w:t>
            </w:r>
          </w:p>
        </w:tc>
        <w:tc>
          <w:tcPr>
            <w:tcW w:w="3005" w:type="dxa"/>
            <w:vAlign w:val="top"/>
          </w:tcPr>
          <w:p>
            <w:pPr>
              <w:ind w:left="1330"/>
              <w:spacing w:before="15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2997" w:type="dxa"/>
            <w:vAlign w:val="top"/>
            <w:tcBorders>
              <w:right w:val="nil"/>
            </w:tcBorders>
          </w:tcPr>
          <w:p>
            <w:pPr>
              <w:ind w:left="730"/>
              <w:spacing w:before="10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4"/>
            </w:pPr>
            <w:r>
              <w:t>不能执行。</w:t>
            </w:r>
          </w:p>
        </w:tc>
      </w:tr>
      <w:tr>
        <w:trPr>
          <w:trHeight w:val="419" w:hRule="atLeast"/>
        </w:trPr>
        <w:tc>
          <w:tcPr>
            <w:tcW w:w="1094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418"/>
              <w:spacing w:before="15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15h</w:t>
            </w:r>
          </w:p>
        </w:tc>
        <w:tc>
          <w:tcPr>
            <w:tcW w:w="2904" w:type="dxa"/>
            <w:vAlign w:val="top"/>
            <w:tcBorders>
              <w:bottom w:val="single" w:color="000000" w:sz="8" w:space="0"/>
            </w:tcBorders>
          </w:tcPr>
          <w:p>
            <w:pPr>
              <w:ind w:left="105"/>
              <w:spacing w:before="10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5"/>
              </w:rPr>
              <w:t>压平门式桥（FP</w:t>
            </w:r>
            <w:r>
              <w:rPr>
                <w:spacing w:val="-6"/>
              </w:rPr>
              <w:t>B）</w:t>
            </w:r>
          </w:p>
        </w:tc>
        <w:tc>
          <w:tcPr>
            <w:tcW w:w="3005" w:type="dxa"/>
            <w:vAlign w:val="top"/>
            <w:tcBorders>
              <w:bottom w:val="single" w:color="000000" w:sz="8" w:space="0"/>
            </w:tcBorders>
          </w:tcPr>
          <w:p>
            <w:pPr>
              <w:ind w:left="1383"/>
              <w:spacing w:before="10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2997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383"/>
              <w:spacing w:before="10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</w:tbl>
    <w:p>
      <w:pPr>
        <w:spacing w:line="371" w:lineRule="auto"/>
        <w:rPr>
          <w:rFonts w:ascii="Arial"/>
          <w:sz w:val="21"/>
        </w:rPr>
      </w:pPr>
    </w:p>
    <w:p>
      <w:pPr>
        <w:pStyle w:val="P68B1DB1-BodyText195"/>
        <w:ind w:left="872"/>
        <w:spacing w:before="78" w:line="182" w:lineRule="auto"/>
        <w:outlineLvl w:val="3"/>
        <w:rPr>
          <w:sz w:val="26"/>
          <w:szCs w:val="26"/>
        </w:rPr>
      </w:pPr>
      <w:bookmarkStart w:name="bookmark314" w:id="293"/>
      <w:bookmarkEnd w:id="293"/>
      <w:hyperlink w:history="true" r:id="rId196">
        <w:r>
          <w:t>9.3.6.1</w:t>
        </w:r>
      </w:hyperlink>
      <w:r>
        <w:t>VPD功能</w:t>
      </w:r>
    </w:p>
    <w:p>
      <w:pPr>
        <w:spacing w:line="282" w:lineRule="auto"/>
        <w:rPr>
          <w:rFonts w:ascii="Arial"/>
          <w:sz w:val="21"/>
        </w:rPr>
      </w:pPr>
    </w:p>
    <w:p>
      <w:pPr>
        <w:pStyle w:val="P68B1DB1-BodyText3"/>
        <w:ind w:left="875"/>
        <w:spacing w:before="60" w:line="252" w:lineRule="exact"/>
      </w:pPr>
      <w:r>
        <w:rPr>
          <w:spacing w:val="-6"/>
        </w:rPr>
        <w:t>PCI中的</w:t>
      </w:r>
      <w:r>
        <w:rPr>
          <w:spacing w:val="-6"/>
        </w:rPr>
        <w:t>它在SR-IOV中仍然</w:t>
      </w:r>
      <w:r>
        <w:rPr>
          <w:spacing w:val="-7"/>
        </w:rPr>
        <w:t>是</w:t>
      </w:r>
      <w:r>
        <w:rPr>
          <w:spacing w:val="-7"/>
        </w:rPr>
        <w:t>可选</w:t>
      </w:r>
      <w:r>
        <w:rPr>
          <w:spacing w:val="-7"/>
        </w:rPr>
        <w:t>的。</w:t>
      </w:r>
    </w:p>
    <w:p>
      <w:pPr>
        <w:pStyle w:val="BodyText"/>
        <w:ind w:left="871" w:right="1244" w:hanging="2"/>
        <w:spacing w:before="148" w:line="250" w:lineRule="auto"/>
      </w:pPr>
      <w:r>
        <w:rPr>
          <w:spacing w:val="-6"/>
        </w:rPr>
        <w:t>实现VPD能力的VF和PF</w:t>
      </w:r>
      <w:r>
        <w:rPr>
          <w:spacing w:val="-6"/>
        </w:rPr>
        <w:t>必须确保</w:t>
      </w:r>
      <w:r>
        <w:rPr>
          <w:spacing w:val="-17"/>
        </w:rPr>
        <w:t>通过VPD能力在VF和/或PF之间</w:t>
      </w:r>
      <w:r>
        <w:rPr>
          <w:spacing w:val="-6"/>
        </w:rPr>
        <w:t>不存在</w:t>
      </w:r>
      <w:r>
        <w:rPr>
          <w:spacing w:val="-22"/>
        </w:rPr>
        <w:t>“数据泄漏”</w:t>
      </w:r>
      <w:r>
        <w:rPr>
          <w:spacing w:val="-4"/>
        </w:rPr>
        <w:t>。</w:t>
      </w: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76"/>
        <w:ind w:left="879"/>
        <w:spacing w:before="85" w:line="371" w:lineRule="exact"/>
        <w:outlineLvl w:val="2"/>
        <w:rPr>
          <w:sz w:val="28"/>
          <w:szCs w:val="28"/>
        </w:rPr>
      </w:pPr>
      <w:r>
        <w:rPr>
          <w:spacing w:val="-20"/>
        </w:rPr>
        <w:t xml:space="preserve">9.3.7 PCI Express扩展</w:t>
      </w:r>
      <w:r>
        <w:rPr>
          <w:spacing w:val="-21"/>
        </w:rPr>
        <w:t>功能更改</w:t>
      </w:r>
    </w:p>
    <w:p>
      <w:pPr>
        <w:pStyle w:val="BodyText"/>
        <w:ind w:left="878" w:right="1213"/>
        <w:spacing w:before="300" w:line="251" w:lineRule="auto"/>
      </w:pPr>
      <w:r>
        <w:rPr>
          <w:spacing w:val="-7"/>
        </w:rPr>
        <w:t xml:space="preserve">PCI Express扩展功能的SR-IOV使用如</w:t>
      </w:r>
      <w:hyperlink w:history="true" w:anchor="bookmark322">
        <w:r>
          <w:rPr>
            <w:u w:val="single" w:color="C0C0C0"/>
            <w:spacing w:val="-7"/>
          </w:rPr>
          <w:t>表</w:t>
        </w:r>
        <w:r>
          <w:rPr>
            <w:u w:val="single" w:color="C0C0C0"/>
            <w:spacing w:val="-7"/>
          </w:rPr>
          <w:t>9-23所示</w:t>
        </w:r>
        <w:r>
          <w:rPr>
            <w:spacing w:val="-7"/>
          </w:rPr>
          <w:t>。</w:t>
        </w:r>
      </w:hyperlink>
      <w:r>
        <w:rPr>
          <w:spacing w:val="-7"/>
        </w:rPr>
        <w:t>标记为n/a的项目</w:t>
      </w:r>
      <w:r>
        <w:rPr>
          <w:spacing w:val="-7"/>
        </w:rPr>
        <w:t>不</w:t>
      </w:r>
      <w:r>
        <w:rPr>
          <w:spacing w:val="-7"/>
        </w:rPr>
        <w:t>适用</w:t>
      </w:r>
      <w:r>
        <w:rPr>
          <w:spacing w:val="-7"/>
        </w:rPr>
        <w:t>于PF</w:t>
      </w:r>
      <w:r>
        <w:rPr>
          <w:spacing w:val="-6"/>
        </w:rPr>
        <w:t>或</w:t>
      </w:r>
      <w:r>
        <w:rPr>
          <w:spacing w:val="-6"/>
        </w:rPr>
        <w:t>VF（例如，</w:t>
      </w:r>
      <w:r>
        <w:rPr>
          <w:spacing w:val="-17"/>
        </w:rPr>
        <w:t>对于</w:t>
      </w:r>
      <w:r>
        <w:rPr>
          <w:spacing w:val="-6"/>
        </w:rPr>
        <w:t>仅存在于根复合体中</w:t>
      </w:r>
      <w:r>
        <w:rPr>
          <w:spacing w:val="-6"/>
        </w:rPr>
        <w:t>或</w:t>
      </w:r>
      <w:r>
        <w:rPr>
          <w:spacing w:val="-6"/>
        </w:rPr>
        <w:t>仅存在</w:t>
      </w:r>
      <w:r>
        <w:rPr>
          <w:spacing w:val="-6"/>
        </w:rPr>
        <w:t>于功能0中</w:t>
      </w:r>
      <w:r>
        <w:rPr>
          <w:spacing w:val="-6"/>
        </w:rPr>
        <w:t>的能力）。</w:t>
      </w:r>
    </w:p>
    <w:p>
      <w:pPr>
        <w:spacing w:line="251" w:lineRule="auto"/>
        <w:sectPr>
          <w:footerReference w:type="default" r:id="rId19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pStyle w:val="P68B1DB1-BodyText13"/>
        <w:ind w:left="3384"/>
        <w:spacing w:before="60" w:line="250" w:lineRule="exact"/>
      </w:pPr>
      <w:bookmarkStart w:name="bookmark322" w:id="294"/>
      <w:bookmarkEnd w:id="294"/>
      <w:r>
        <w:rPr>
          <w:spacing w:val="-9"/>
        </w:rPr>
        <w:t xml:space="preserve">表9-23 PCI Express扩展功能的SR-IOV使用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76"/>
        <w:gridCol w:w="3202"/>
        <w:gridCol w:w="1877"/>
        <w:gridCol w:w="3844"/>
      </w:tblGrid>
      <w:tr>
        <w:trPr>
          <w:trHeight w:val="868" w:hRule="atLeast"/>
        </w:trPr>
        <w:tc>
          <w:tcPr>
            <w:tcW w:w="1076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00"/>
              <w:spacing w:before="93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扩展</w:t>
            </w:r>
          </w:p>
          <w:p>
            <w:pPr>
              <w:ind w:left="163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6"/>
            </w:pPr>
            <w:r>
              <w:t>能力</w:t>
            </w:r>
          </w:p>
          <w:p>
            <w:pPr>
              <w:ind w:left="471"/>
              <w:spacing w:before="53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ID</w:t>
            </w:r>
          </w:p>
        </w:tc>
        <w:tc>
          <w:tcPr>
            <w:tcW w:w="32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2" w:lineRule="auto"/>
              <w:rPr>
                <w:sz w:val="21"/>
              </w:rPr>
            </w:pPr>
          </w:p>
          <w:p>
            <w:pPr>
              <w:ind w:left="1178"/>
              <w:spacing w:before="5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6"/>
            </w:pPr>
            <w:r>
              <w:t>描述</w:t>
            </w:r>
          </w:p>
        </w:tc>
        <w:tc>
          <w:tcPr>
            <w:tcW w:w="187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2" w:lineRule="auto"/>
              <w:rPr>
                <w:sz w:val="21"/>
              </w:rPr>
            </w:pPr>
          </w:p>
          <w:p>
            <w:pPr>
              <w:ind w:left="463"/>
              <w:spacing w:before="5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PF属性</w:t>
            </w:r>
          </w:p>
        </w:tc>
        <w:tc>
          <w:tcPr>
            <w:tcW w:w="384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2" w:lineRule="auto"/>
              <w:rPr>
                <w:sz w:val="21"/>
              </w:rPr>
            </w:pPr>
          </w:p>
          <w:p>
            <w:pPr>
              <w:ind w:left="1439"/>
              <w:spacing w:before="5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VF属性</w:t>
            </w:r>
          </w:p>
        </w:tc>
      </w:tr>
      <w:tr>
        <w:trPr>
          <w:trHeight w:val="403" w:hRule="atLeast"/>
        </w:trPr>
        <w:tc>
          <w:tcPr>
            <w:tcW w:w="1076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14"/>
              <w:spacing w:before="12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0000H</w:t>
            </w:r>
          </w:p>
        </w:tc>
        <w:tc>
          <w:tcPr>
            <w:tcW w:w="3202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3"/>
              </w:rPr>
              <w:t>产品展示</w:t>
            </w:r>
          </w:p>
        </w:tc>
        <w:tc>
          <w:tcPr>
            <w:tcW w:w="1877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13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13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0001H</w:t>
            </w:r>
          </w:p>
        </w:tc>
        <w:tc>
          <w:tcPr>
            <w:tcW w:w="3202" w:type="dxa"/>
            <w:vAlign w:val="top"/>
          </w:tcPr>
          <w:p>
            <w:pPr>
              <w:ind w:left="98" w:right="431" w:hanging="8"/>
              <w:spacing w:before="85" w:line="25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5"/>
              </w:rPr>
              <w:t>高级错误</w:t>
            </w:r>
            <w:r>
              <w:rPr>
                <w:u w:val="single" w:color="C0C0C0"/>
                <w:spacing w:val="-6"/>
              </w:rPr>
              <w:t>报告扩展</w:t>
            </w:r>
            <w:r>
              <w:rPr>
                <w:u w:val="single" w:color="C0C0C0"/>
                <w:spacing w:val="-6"/>
              </w:rPr>
              <w:t>功能</w:t>
            </w:r>
            <w:r>
              <w:rPr>
                <w:spacing w:val="-6"/>
              </w:rPr>
              <w:t>（AER）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81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参见</w:t>
            </w:r>
            <w:hyperlink w:history="true" w:anchor="bookmark323">
              <w:r>
                <w:rPr>
                  <w:u w:val="single" w:color="C0C0C0"/>
                  <w:spacing w:val="-5"/>
                </w:rPr>
                <w:t>第9.4.2节</w:t>
              </w:r>
              <w:r>
                <w:rPr>
                  <w:u w:val="single" w:color="C0C0C0"/>
                  <w:spacing w:val="-5"/>
                </w:rPr>
                <w:t>。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0002小时</w:t>
            </w:r>
          </w:p>
        </w:tc>
        <w:tc>
          <w:tcPr>
            <w:tcW w:w="3202" w:type="dxa"/>
            <w:vAlign w:val="top"/>
          </w:tcPr>
          <w:p>
            <w:pPr>
              <w:ind w:left="103" w:right="409" w:hanging="14"/>
              <w:spacing w:before="86" w:line="23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4"/>
              </w:rPr>
              <w:t>虚拟通道扩展</w:t>
            </w:r>
            <w:r>
              <w:rPr>
                <w:u w:val="single" w:color="C0C0C0"/>
                <w:spacing w:val="-4"/>
              </w:rPr>
              <w:t>能力</w:t>
            </w:r>
            <w:r>
              <w:rPr>
                <w:spacing w:val="-11"/>
              </w:rPr>
              <w:t>（02h）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82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参见</w:t>
            </w:r>
            <w:r>
              <w:rPr>
                <w:spacing w:val="-38"/>
              </w:rPr>
              <w:t>www.example.com</w:t>
            </w:r>
            <w:hyperlink w:history="true" w:anchor="bookmark324">
              <w:r>
                <w:rPr>
                  <w:u w:val="single" w:color="C0C0C0"/>
                  <w:spacing w:val="-5"/>
                </w:rPr>
                <w:t>部分</w:t>
              </w:r>
              <w:r>
                <w:rPr>
                  <w:u w:val="single" w:color="C0C0C0"/>
                  <w:spacing w:val="-5"/>
                </w:rPr>
                <w:t>9.3.7.1</w:t>
              </w:r>
              <w:r>
                <w:rPr>
                  <w:spacing w:val="-6"/>
                </w:rPr>
                <w:t>。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0003H</w:t>
            </w:r>
          </w:p>
        </w:tc>
        <w:tc>
          <w:tcPr>
            <w:tcW w:w="3202" w:type="dxa"/>
            <w:vAlign w:val="top"/>
          </w:tcPr>
          <w:p>
            <w:pPr>
              <w:ind w:left="99" w:right="748" w:firstLine="6"/>
              <w:spacing w:before="87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6"/>
              </w:rPr>
              <w:t>设备</w:t>
            </w:r>
            <w:r>
              <w:rPr>
                <w:u w:val="single" w:color="C0C0C0"/>
                <w:spacing w:val="-6"/>
              </w:rPr>
              <w:t>序列号扩展</w:t>
            </w:r>
            <w:r>
              <w:rPr>
                <w:u w:val="single" w:color="C0C0C0"/>
                <w:spacing w:val="-2"/>
              </w:rPr>
              <w:t>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2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83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参见</w:t>
            </w:r>
            <w:hyperlink w:history="true" w:anchor="bookmark325">
              <w:r>
                <w:rPr>
                  <w:u w:val="single" w:color="C0C0C0"/>
                  <w:spacing w:val="-5"/>
                </w:rPr>
                <w:t>9.3.7.2</w:t>
              </w:r>
              <w:r>
                <w:rPr>
                  <w:u w:val="single" w:color="C0C0C0"/>
                  <w:spacing w:val="-5"/>
                </w:rPr>
                <w:t>部分</w:t>
              </w:r>
            </w:hyperlink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3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0004小时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87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r>
              <w:t>电源管理扩展功能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84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</w:t>
            </w:r>
            <w:r>
              <w:rPr>
                <w:spacing w:val="-5"/>
              </w:rPr>
              <w:t>参见</w:t>
            </w:r>
            <w:hyperlink w:history="true" w:anchor="bookmark326">
              <w:r>
                <w:rPr>
                  <w:u w:val="single" w:color="C0C0C0"/>
                  <w:spacing w:val="-5"/>
                </w:rPr>
                <w:t>9.3.7.3</w:t>
              </w:r>
              <w:r>
                <w:rPr>
                  <w:u w:val="single" w:color="C0C0C0"/>
                  <w:spacing w:val="-5"/>
                </w:rPr>
                <w:t>部分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0005小时</w:t>
            </w:r>
          </w:p>
        </w:tc>
        <w:tc>
          <w:tcPr>
            <w:tcW w:w="3202" w:type="dxa"/>
            <w:vAlign w:val="top"/>
          </w:tcPr>
          <w:p>
            <w:pPr>
              <w:ind w:left="106" w:right="786"/>
              <w:spacing w:before="89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5"/>
              </w:rPr>
              <w:t>根复合体链接声明</w:t>
            </w:r>
            <w:r>
              <w:rPr>
                <w:u w:val="single" w:color="C0C0C0"/>
                <w:spacing w:val="-5"/>
              </w:rPr>
              <w:t>扩展能力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0006小时</w:t>
            </w:r>
          </w:p>
        </w:tc>
        <w:tc>
          <w:tcPr>
            <w:tcW w:w="3202" w:type="dxa"/>
            <w:vAlign w:val="top"/>
          </w:tcPr>
          <w:p>
            <w:pPr>
              <w:ind w:left="106" w:right="461"/>
              <w:spacing w:before="90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5"/>
              </w:rPr>
              <w:t>根复合体内部链路</w:t>
            </w:r>
            <w:r>
              <w:rPr>
                <w:u w:val="single" w:color="C0C0C0"/>
                <w:spacing w:val="-5"/>
              </w:rPr>
              <w:t>控制</w:t>
            </w:r>
            <w:r>
              <w:rPr>
                <w:u w:val="single" w:color="C0C0C0"/>
                <w:spacing w:val="-5"/>
              </w:rPr>
              <w:t>扩展能力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8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8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0007小时</w:t>
            </w:r>
          </w:p>
        </w:tc>
        <w:tc>
          <w:tcPr>
            <w:tcW w:w="3202" w:type="dxa"/>
            <w:vAlign w:val="top"/>
          </w:tcPr>
          <w:p>
            <w:pPr>
              <w:ind w:left="90" w:right="136" w:firstLine="15"/>
              <w:spacing w:before="136" w:line="22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4"/>
              </w:rPr>
              <w:t>根复合体事件</w:t>
            </w:r>
            <w:r>
              <w:rPr>
                <w:u w:val="single" w:color="C0C0C0"/>
                <w:spacing w:val="-5"/>
              </w:rPr>
              <w:t>收集器终结点</w:t>
            </w:r>
            <w:r>
              <w:rPr>
                <w:u w:val="single" w:color="C0C0C0"/>
                <w:spacing w:val="-4"/>
              </w:rPr>
              <w:t>关联扩展功能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9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9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0008小时</w:t>
            </w:r>
          </w:p>
        </w:tc>
        <w:tc>
          <w:tcPr>
            <w:tcW w:w="3202" w:type="dxa"/>
            <w:vAlign w:val="top"/>
          </w:tcPr>
          <w:p>
            <w:pPr>
              <w:ind w:left="106" w:right="807"/>
              <w:spacing w:before="92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3"/>
              </w:rPr>
              <w:t>多功能</w:t>
            </w:r>
            <w:r>
              <w:rPr>
                <w:u w:val="single" w:color="C0C0C0"/>
                <w:spacing w:val="-3"/>
              </w:rPr>
              <w:t>虚拟C</w:t>
            </w:r>
            <w:r>
              <w:rPr>
                <w:u w:val="single" w:color="C0C0C0"/>
                <w:spacing w:val="-4"/>
              </w:rPr>
              <w:t>通道</w:t>
            </w:r>
            <w:r>
              <w:rPr>
                <w:u w:val="single" w:color="C0C0C0"/>
                <w:spacing w:val="-5"/>
              </w:rPr>
              <w:t>扩展功能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88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参见</w:t>
            </w:r>
            <w:r>
              <w:rPr>
                <w:spacing w:val="-38"/>
              </w:rPr>
              <w:t>www.example.com</w:t>
            </w:r>
            <w:hyperlink w:history="true" w:anchor="bookmark327">
              <w:r>
                <w:rPr>
                  <w:u w:val="single" w:color="C0C0C0"/>
                  <w:spacing w:val="-5"/>
                </w:rPr>
                <w:t>部分</w:t>
              </w:r>
              <w:r>
                <w:rPr>
                  <w:u w:val="single" w:color="C0C0C0"/>
                  <w:spacing w:val="-5"/>
                </w:rPr>
                <w:t>9.3.7.1</w:t>
              </w:r>
              <w:r>
                <w:rPr>
                  <w:spacing w:val="-6"/>
                </w:rPr>
                <w:t>。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0009小时</w:t>
            </w:r>
          </w:p>
        </w:tc>
        <w:tc>
          <w:tcPr>
            <w:tcW w:w="3202" w:type="dxa"/>
            <w:vAlign w:val="top"/>
          </w:tcPr>
          <w:p>
            <w:pPr>
              <w:ind w:left="103" w:right="409" w:hanging="14"/>
              <w:spacing w:before="93" w:line="23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4"/>
              </w:rPr>
              <w:t>虚拟信道扩展</w:t>
            </w:r>
            <w:r>
              <w:rPr>
                <w:u w:val="single" w:color="C0C0C0"/>
                <w:spacing w:val="-4"/>
              </w:rPr>
              <w:t>能力</w:t>
            </w:r>
            <w:r>
              <w:rPr>
                <w:spacing w:val="-11"/>
              </w:rPr>
              <w:t>（09h）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89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参见</w:t>
            </w:r>
            <w:r>
              <w:rPr>
                <w:spacing w:val="-38"/>
              </w:rPr>
              <w:t>www.example.com</w:t>
            </w:r>
            <w:hyperlink w:history="true" w:anchor="bookmark328">
              <w:r>
                <w:rPr>
                  <w:u w:val="single" w:color="C0C0C0"/>
                  <w:spacing w:val="-5"/>
                </w:rPr>
                <w:t>部分</w:t>
              </w:r>
              <w:r>
                <w:rPr>
                  <w:u w:val="single" w:color="C0C0C0"/>
                  <w:spacing w:val="-5"/>
                </w:rPr>
                <w:t>9.3.7.1</w:t>
              </w:r>
              <w:r>
                <w:rPr>
                  <w:spacing w:val="-6"/>
                </w:rPr>
                <w:t>。</w:t>
              </w:r>
            </w:hyperlink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0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000Ah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3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报头扩展能力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6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000Bh</w:t>
            </w:r>
          </w:p>
        </w:tc>
        <w:tc>
          <w:tcPr>
            <w:tcW w:w="3202" w:type="dxa"/>
            <w:vAlign w:val="top"/>
          </w:tcPr>
          <w:p>
            <w:pPr>
              <w:ind w:left="89"/>
              <w:spacing w:before="94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3"/>
            </w:pPr>
            <w:r>
              <w:t>特定于供应商的扩展功能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7"/>
              <w:spacing w:before="25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000Ch</w:t>
            </w:r>
          </w:p>
        </w:tc>
        <w:tc>
          <w:tcPr>
            <w:tcW w:w="3202" w:type="dxa"/>
            <w:vAlign w:val="top"/>
          </w:tcPr>
          <w:p>
            <w:pPr>
              <w:ind w:left="105" w:right="650" w:hanging="6"/>
              <w:spacing w:before="96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配置</w:t>
            </w:r>
            <w:r>
              <w:rPr>
                <w:spacing w:val="-4"/>
              </w:rPr>
              <w:t>访问相关</w:t>
            </w:r>
            <w:r>
              <w:rPr>
                <w:spacing w:val="-5"/>
              </w:rPr>
              <w:t>扩展功能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9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9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3"/>
              <w:spacing w:before="14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000Dh</w:t>
            </w:r>
          </w:p>
        </w:tc>
        <w:tc>
          <w:tcPr>
            <w:tcW w:w="3202" w:type="dxa"/>
            <w:vAlign w:val="top"/>
          </w:tcPr>
          <w:p>
            <w:pPr>
              <w:ind w:left="90"/>
              <w:spacing w:before="96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r>
              <w:t>ACS扩展功能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3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1"/>
              </w:rPr>
              <w:t>www.example.com</w:t>
            </w:r>
            <w:hyperlink w:history="true" w:anchor="bookmark329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9.3.7.6。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3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1"/>
              </w:rPr>
              <w:t>www.example.com</w:t>
            </w:r>
            <w:hyperlink w:history="true" w:anchor="bookmark330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9.3.7.6。</w:t>
              </w:r>
            </w:hyperlink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1"/>
              <w:spacing w:before="14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000Eh</w:t>
            </w:r>
          </w:p>
        </w:tc>
        <w:tc>
          <w:tcPr>
            <w:tcW w:w="3202" w:type="dxa"/>
            <w:vAlign w:val="top"/>
          </w:tcPr>
          <w:p>
            <w:pPr>
              <w:ind w:left="90"/>
              <w:spacing w:before="94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rPr>
                <w:u w:val="single" w:color="C0C0C0"/>
              </w:rPr>
              <w:t>扩展能力</w:t>
            </w:r>
            <w:r>
              <w:t>（ARI）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4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1"/>
              </w:rPr>
              <w:t>www.example.com</w:t>
            </w:r>
            <w:hyperlink w:history="true" w:anchor="bookmark331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9.3.7.7。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4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1"/>
              </w:rPr>
              <w:t>www.example.com</w:t>
            </w:r>
            <w:hyperlink w:history="true" w:anchor="bookmark332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9.3.7.7。</w:t>
              </w:r>
            </w:hyperlink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000Fh</w:t>
            </w:r>
          </w:p>
        </w:tc>
        <w:tc>
          <w:tcPr>
            <w:tcW w:w="3202" w:type="dxa"/>
            <w:vAlign w:val="top"/>
          </w:tcPr>
          <w:p>
            <w:pPr>
              <w:ind w:left="90"/>
              <w:spacing w:before="98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ATS扩展功能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5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1"/>
              </w:rPr>
              <w:t>www.example.com</w:t>
            </w:r>
            <w:hyperlink w:history="true" w:anchor="bookmark333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9.3.7.8。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5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1"/>
              </w:rPr>
              <w:t>www.example.com</w:t>
            </w:r>
            <w:hyperlink w:history="true" w:anchor="bookmark334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9.3.7.8。</w:t>
              </w:r>
            </w:hyperlink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0010小时</w:t>
            </w:r>
          </w:p>
        </w:tc>
        <w:tc>
          <w:tcPr>
            <w:tcW w:w="3202" w:type="dxa"/>
            <w:vAlign w:val="top"/>
          </w:tcPr>
          <w:p>
            <w:pPr>
              <w:ind w:left="97"/>
              <w:spacing w:before="98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hyperlink w:history="true" w:anchor="bookmark190">
              <w:r>
                <w:t>SR-IOV扩展功能</w:t>
              </w:r>
            </w:hyperlink>
          </w:p>
        </w:tc>
        <w:tc>
          <w:tcPr>
            <w:tcW w:w="1877" w:type="dxa"/>
            <w:vAlign w:val="top"/>
          </w:tcPr>
          <w:p>
            <w:pPr>
              <w:ind w:left="97"/>
              <w:spacing w:before="95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参见</w:t>
            </w:r>
            <w:hyperlink w:history="true" w:anchor="bookmark190">
              <w:r>
                <w:rPr>
                  <w:u w:val="single" w:color="C0C0C0"/>
                  <w:spacing w:val="-5"/>
                </w:rPr>
                <w:t>第9.3.3节</w:t>
              </w:r>
              <w:r>
                <w:rPr>
                  <w:u w:val="single" w:color="C0C0C0"/>
                  <w:spacing w:val="-5"/>
                </w:rPr>
                <w:t>。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</w:t>
            </w:r>
            <w:r>
              <w:rPr>
                <w:spacing w:val="-5"/>
              </w:rPr>
              <w:t>见</w:t>
            </w:r>
            <w:hyperlink w:history="true" w:anchor="bookmark190">
              <w:r>
                <w:rPr>
                  <w:u w:val="single" w:color="C0C0C0"/>
                  <w:spacing w:val="-5"/>
                </w:rPr>
                <w:t>第</w:t>
              </w:r>
              <w:r>
                <w:rPr>
                  <w:u w:val="single" w:color="C0C0C0"/>
                  <w:spacing w:val="-5"/>
                </w:rPr>
                <w:t>9.3.3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 xml:space="preserve">0011 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5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hyperlink w:history="true" w:anchor="bookmark134">
              <w:r>
                <w:rPr>
                  <w:u w:val="single" w:color="C0C0C0"/>
                  <w:spacing w:val="-8"/>
                </w:rPr>
                <w:t>MR-IOV扩展</w:t>
              </w:r>
              <w:r>
                <w:rPr>
                  <w:u w:val="single" w:color="C0C0C0"/>
                  <w:spacing w:val="-9"/>
                </w:rPr>
                <w:t>功能</w:t>
              </w:r>
            </w:hyperlink>
            <w:r>
              <w:rPr>
                <w:spacing w:val="-9"/>
              </w:rPr>
              <w:t>（MR-IOV）</w:t>
            </w:r>
          </w:p>
        </w:tc>
        <w:tc>
          <w:tcPr>
            <w:tcW w:w="1877" w:type="dxa"/>
            <w:vAlign w:val="top"/>
          </w:tcPr>
          <w:p>
            <w:pPr>
              <w:ind w:left="97" w:right="212" w:firstLine="8"/>
              <w:spacing w:before="98" w:line="27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不能执行。</w:t>
            </w:r>
            <w:r>
              <w:rPr>
                <w:spacing w:val="17"/>
              </w:rPr>
              <w:t xml:space="preserve"> </w:t>
            </w:r>
            <w:r>
              <w:rPr>
                <w:spacing w:val="-6"/>
              </w:rPr>
              <w:t>参见</w:t>
            </w:r>
            <w:r>
              <w:rPr>
                <w:spacing w:val="-21"/>
              </w:rPr>
              <w:t>www.example.com</w:t>
            </w:r>
            <w:hyperlink w:history="true" w:anchor="bookmark335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9.3.7.9。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5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参见</w:t>
            </w:r>
            <w:r>
              <w:rPr>
                <w:spacing w:val="-38"/>
              </w:rPr>
              <w:t>www.example.com</w:t>
            </w:r>
            <w:hyperlink w:history="true" w:anchor="bookmark336">
              <w:r>
                <w:rPr>
                  <w:u w:val="single" w:color="C0C0C0"/>
                  <w:spacing w:val="-5"/>
                </w:rPr>
                <w:t>部分</w:t>
              </w:r>
              <w:r>
                <w:rPr>
                  <w:u w:val="single" w:color="C0C0C0"/>
                  <w:spacing w:val="-5"/>
                </w:rPr>
                <w:t>9.3.7.9</w:t>
              </w:r>
              <w:r>
                <w:rPr>
                  <w:spacing w:val="-6"/>
                </w:rPr>
                <w:t>。</w:t>
              </w:r>
            </w:hyperlink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0012小时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9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组播扩展</w:t>
            </w:r>
            <w:r>
              <w:rPr>
                <w:spacing w:val="-5"/>
              </w:rPr>
              <w:t>功能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6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4"/>
              </w:rPr>
              <w:t>www.example.com</w:t>
            </w:r>
            <w:hyperlink w:history="true" w:anchor="bookmark337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9.3.7.10。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6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4"/>
              </w:rPr>
              <w:t>www.example.com</w:t>
            </w:r>
            <w:hyperlink w:history="true" w:anchor="bookmark338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9.3.7.10。</w:t>
              </w:r>
            </w:hyperlink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0013小时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6" w:line="2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6"/>
              </w:rPr>
              <w:t>页面请求</w:t>
            </w:r>
            <w:r>
              <w:rPr>
                <w:u w:val="single" w:color="C0C0C0"/>
                <w:spacing w:val="-7"/>
              </w:rPr>
              <w:t>扩展能力</w:t>
            </w:r>
            <w:r>
              <w:rPr>
                <w:spacing w:val="-7"/>
              </w:rPr>
              <w:t>（PRI）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6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4"/>
              </w:rPr>
              <w:t>www.example.com</w:t>
            </w:r>
            <w:hyperlink w:history="true" w:anchor="bookmark339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9.3.7.11。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6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参见</w:t>
            </w:r>
            <w:hyperlink w:history="true" w:anchor="bookmark340">
              <w:r>
                <w:rPr>
                  <w:u w:val="single" w:color="C0C0C0"/>
                  <w:spacing w:val="-5"/>
                </w:rPr>
                <w:t>9.3.7.11</w:t>
              </w:r>
              <w:r>
                <w:rPr>
                  <w:u w:val="single" w:color="C0C0C0"/>
                  <w:spacing w:val="-5"/>
                </w:rPr>
                <w:t>部分</w:t>
              </w:r>
            </w:hyperlink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0014小时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>为AMD保留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5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405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0015小时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9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可调整大小的BAR扩展</w:t>
            </w:r>
            <w:r>
              <w:rPr>
                <w:spacing w:val="-6"/>
              </w:rPr>
              <w:t>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</w:t>
            </w:r>
            <w:r>
              <w:rPr>
                <w:spacing w:val="-5"/>
              </w:rPr>
              <w:t>参见</w:t>
            </w:r>
            <w:hyperlink w:history="true" w:anchor="bookmark341">
              <w:r>
                <w:rPr>
                  <w:u w:val="single" w:color="C0C0C0"/>
                  <w:spacing w:val="-5"/>
                </w:rPr>
                <w:t>9.3.7.4</w:t>
              </w:r>
              <w:r>
                <w:rPr>
                  <w:u w:val="single" w:color="C0C0C0"/>
                  <w:spacing w:val="-5"/>
                </w:rPr>
                <w:t>部分</w:t>
              </w:r>
            </w:hyperlink>
          </w:p>
        </w:tc>
      </w:tr>
      <w:tr>
        <w:trPr>
          <w:trHeight w:val="637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0016小时</w:t>
            </w:r>
          </w:p>
        </w:tc>
        <w:tc>
          <w:tcPr>
            <w:tcW w:w="3202" w:type="dxa"/>
            <w:vAlign w:val="top"/>
          </w:tcPr>
          <w:p>
            <w:pPr>
              <w:ind w:left="99" w:right="397" w:firstLine="6"/>
              <w:spacing w:before="100" w:line="25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5"/>
              </w:rPr>
              <w:t>动态功率</w:t>
            </w:r>
            <w:r>
              <w:rPr>
                <w:u w:val="single" w:color="C0C0C0"/>
                <w:spacing w:val="-5"/>
              </w:rPr>
              <w:t>分配扩展</w:t>
            </w:r>
            <w:r>
              <w:rPr>
                <w:u w:val="single" w:color="C0C0C0"/>
                <w:spacing w:val="-6"/>
              </w:rPr>
              <w:t>能力</w:t>
            </w:r>
            <w:r>
              <w:rPr>
                <w:spacing w:val="-6"/>
              </w:rPr>
              <w:t>（DPA）</w:t>
            </w:r>
          </w:p>
        </w:tc>
        <w:tc>
          <w:tcPr>
            <w:tcW w:w="1877" w:type="dxa"/>
            <w:vAlign w:val="top"/>
          </w:tcPr>
          <w:p>
            <w:pPr>
              <w:ind w:left="97"/>
              <w:spacing w:before="96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4"/>
              </w:rPr>
              <w:t>www.example.com</w:t>
            </w:r>
            <w:hyperlink w:history="true" w:anchor="bookmark342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9.3.7.12。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参见</w:t>
            </w:r>
            <w:hyperlink w:history="true" w:anchor="bookmark343">
              <w:r>
                <w:rPr>
                  <w:u w:val="single" w:color="C0C0C0"/>
                  <w:spacing w:val="-5"/>
                </w:rPr>
                <w:t>第9.3节</w:t>
              </w:r>
              <w:r>
                <w:rPr>
                  <w:u w:val="single" w:color="C0C0C0"/>
                  <w:spacing w:val="-5"/>
                </w:rPr>
                <w:t>。</w:t>
              </w:r>
              <w:r>
                <w:rPr>
                  <w:u w:val="single" w:color="C0C0C0"/>
                  <w:spacing w:val="-6"/>
                </w:rPr>
                <w:t>7点12</w:t>
              </w:r>
              <w:r>
                <w:rPr>
                  <w:spacing w:val="-6"/>
                </w:rPr>
                <w:t>分</w:t>
              </w:r>
            </w:hyperlink>
          </w:p>
        </w:tc>
      </w:tr>
    </w:tbl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  <w:r>
        <w:drawing>
          <wp:anchor distT="0" distB="0" distL="0" distR="0" simplePos="0" relativeHeight="2533693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149964</wp:posOffset>
            </wp:positionV>
            <wp:extent cx="7592400" cy="7143"/>
            <wp:effectExtent l="0" t="0" r="0" b="0"/>
            <wp:wrapNone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33"/>
        <w:ind w:left="11216"/>
        <w:spacing w:before="54" w:line="164" w:lineRule="auto"/>
        <w:rPr>
          <w:sz w:val="18"/>
          <w:szCs w:val="18"/>
        </w:rPr>
      </w:pPr>
      <w:r>
        <w:t>第1149页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9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76"/>
        <w:gridCol w:w="3202"/>
        <w:gridCol w:w="1877"/>
        <w:gridCol w:w="3844"/>
      </w:tblGrid>
      <w:tr>
        <w:trPr>
          <w:trHeight w:val="867" w:hRule="atLeast"/>
        </w:trPr>
        <w:tc>
          <w:tcPr>
            <w:tcW w:w="1076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00"/>
              <w:spacing w:before="94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扩展</w:t>
            </w:r>
          </w:p>
          <w:p>
            <w:pPr>
              <w:ind w:left="163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6"/>
            </w:pPr>
            <w:r>
              <w:t>能力</w:t>
            </w:r>
          </w:p>
          <w:p>
            <w:pPr>
              <w:ind w:left="471"/>
              <w:spacing w:before="53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ID</w:t>
            </w:r>
          </w:p>
        </w:tc>
        <w:tc>
          <w:tcPr>
            <w:tcW w:w="32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3" w:lineRule="auto"/>
              <w:rPr>
                <w:sz w:val="21"/>
              </w:rPr>
            </w:pPr>
          </w:p>
          <w:p>
            <w:pPr>
              <w:ind w:left="1178"/>
              <w:spacing w:before="5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6"/>
            </w:pPr>
            <w:r>
              <w:t>描述</w:t>
            </w:r>
          </w:p>
        </w:tc>
        <w:tc>
          <w:tcPr>
            <w:tcW w:w="187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3" w:lineRule="auto"/>
              <w:rPr>
                <w:sz w:val="21"/>
              </w:rPr>
            </w:pPr>
          </w:p>
          <w:p>
            <w:pPr>
              <w:ind w:left="463"/>
              <w:spacing w:before="5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PF属性</w:t>
            </w:r>
          </w:p>
        </w:tc>
        <w:tc>
          <w:tcPr>
            <w:tcW w:w="384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263" w:lineRule="auto"/>
              <w:rPr>
                <w:sz w:val="21"/>
              </w:rPr>
            </w:pPr>
          </w:p>
          <w:p>
            <w:pPr>
              <w:ind w:left="1439"/>
              <w:spacing w:before="5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VF属性</w:t>
            </w:r>
          </w:p>
        </w:tc>
      </w:tr>
      <w:tr>
        <w:trPr>
          <w:trHeight w:val="624" w:hRule="atLeast"/>
        </w:trPr>
        <w:tc>
          <w:tcPr>
            <w:tcW w:w="1076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14"/>
              <w:spacing w:before="2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0017小时</w:t>
            </w:r>
          </w:p>
        </w:tc>
        <w:tc>
          <w:tcPr>
            <w:tcW w:w="3202" w:type="dxa"/>
            <w:vAlign w:val="top"/>
            <w:tcBorders>
              <w:top w:val="single" w:color="000000" w:sz="8" w:space="0"/>
            </w:tcBorders>
          </w:tcPr>
          <w:p>
            <w:pPr>
              <w:ind w:left="104" w:right="453" w:hanging="9"/>
              <w:spacing w:before="82" w:line="23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5"/>
              </w:rPr>
              <w:t>TPH扩展</w:t>
            </w:r>
            <w:r>
              <w:rPr>
                <w:u w:val="single" w:color="C0C0C0"/>
                <w:spacing w:val="-6"/>
              </w:rPr>
              <w:t>能力</w:t>
            </w:r>
            <w:r>
              <w:rPr>
                <w:spacing w:val="-10"/>
              </w:rPr>
              <w:t>（TPH）</w:t>
            </w:r>
          </w:p>
        </w:tc>
        <w:tc>
          <w:tcPr>
            <w:tcW w:w="1877" w:type="dxa"/>
            <w:vAlign w:val="top"/>
            <w:tcBorders>
              <w:top w:val="single" w:color="000000" w:sz="8" w:space="0"/>
            </w:tcBorders>
          </w:tcPr>
          <w:p>
            <w:pPr>
              <w:ind w:left="97"/>
              <w:spacing w:before="78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参见</w:t>
            </w:r>
            <w:r>
              <w:rPr>
                <w:spacing w:val="-24"/>
              </w:rPr>
              <w:t>www.example.com</w:t>
            </w:r>
            <w:hyperlink w:history="true" w:anchor="bookmark344">
              <w:r>
                <w:rPr>
                  <w:u w:val="single" w:color="C0C0C0"/>
                  <w:spacing w:val="-6"/>
                </w:rPr>
                <w:t>部分</w:t>
              </w:r>
              <w:r>
                <w:rPr>
                  <w:u w:val="single" w:color="C0C0C0"/>
                  <w:spacing w:val="-6"/>
                </w:rPr>
                <w:t>9.3.7.13。</w:t>
              </w:r>
            </w:hyperlink>
          </w:p>
        </w:tc>
        <w:tc>
          <w:tcPr>
            <w:tcW w:w="384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8"/>
              <w:spacing w:before="78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参见</w:t>
            </w:r>
            <w:hyperlink w:history="true" w:anchor="bookmark345">
              <w:r>
                <w:rPr>
                  <w:u w:val="single" w:color="C0C0C0"/>
                  <w:spacing w:val="-5"/>
                </w:rPr>
                <w:t>9.3.7.13</w:t>
              </w:r>
              <w:r>
                <w:rPr>
                  <w:u w:val="single" w:color="C0C0C0"/>
                  <w:spacing w:val="-5"/>
                </w:rPr>
                <w:t>部分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0018小时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87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LTR扩展功能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 w:right="476"/>
              <w:spacing w:before="86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不能执行。LT</w:t>
            </w:r>
            <w:r>
              <w:rPr>
                <w:spacing w:val="-6"/>
              </w:rPr>
              <w:t>R</w:t>
            </w:r>
            <w:r>
              <w:rPr>
                <w:spacing w:val="-6"/>
              </w:rPr>
              <w:t>使用</w:t>
            </w:r>
            <w:r>
              <w:rPr>
                <w:spacing w:val="-6"/>
              </w:rPr>
              <w:t>功能0</w:t>
            </w:r>
            <w:r>
              <w:rPr>
                <w:spacing w:val="-12"/>
              </w:rPr>
              <w:t>进行控制</w:t>
            </w:r>
            <w:r>
              <w:rPr>
                <w:spacing w:val="-6"/>
              </w:rPr>
              <w:t>，</w:t>
            </w:r>
            <w:r>
              <w:rPr>
                <w:spacing w:val="-9"/>
              </w:rPr>
              <w:t>功能0</w:t>
            </w:r>
            <w:r>
              <w:rPr>
                <w:spacing w:val="-6"/>
              </w:rPr>
              <w:t>从不</w:t>
            </w:r>
            <w:r>
              <w:rPr>
                <w:spacing w:val="-6"/>
              </w:rPr>
              <w:t>是</w:t>
            </w:r>
            <w:r>
              <w:rPr>
                <w:spacing w:val="-6"/>
              </w:rPr>
              <w:t>VF。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4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0019小时</w:t>
            </w:r>
          </w:p>
        </w:tc>
        <w:tc>
          <w:tcPr>
            <w:tcW w:w="3202" w:type="dxa"/>
            <w:vAlign w:val="top"/>
          </w:tcPr>
          <w:p>
            <w:pPr>
              <w:ind w:left="98" w:right="665" w:hanging="1"/>
              <w:spacing w:before="88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7"/>
              </w:rPr>
              <w:t xml:space="preserve">辅助PCI Express扩展</w:t>
            </w:r>
            <w:r>
              <w:rPr>
                <w:u w:val="single" w:color="C0C0C0"/>
                <w:spacing w:val="-2"/>
              </w:rPr>
              <w:t>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 w:right="155"/>
              <w:spacing w:before="87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不能执行。</w:t>
            </w:r>
            <w:r>
              <w:rPr>
                <w:spacing w:val="-8"/>
              </w:rPr>
              <w:t>8.0</w:t>
            </w:r>
            <w:r>
              <w:rPr>
                <w:spacing w:val="-6"/>
              </w:rPr>
              <w:t>GT/s使用</w:t>
            </w:r>
            <w:r>
              <w:rPr>
                <w:spacing w:val="-6"/>
              </w:rPr>
              <w:t>功能0控制，</w:t>
            </w:r>
            <w:r>
              <w:rPr>
                <w:spacing w:val="-6"/>
              </w:rPr>
              <w:t>功能0</w:t>
            </w:r>
            <w:r>
              <w:rPr>
                <w:spacing w:val="-6"/>
              </w:rPr>
              <w:t>从不</w:t>
            </w:r>
            <w:r>
              <w:rPr>
                <w:spacing w:val="-6"/>
              </w:rPr>
              <w:t>是</w:t>
            </w:r>
            <w:r>
              <w:rPr>
                <w:spacing w:val="-6"/>
              </w:rPr>
              <w:t>VF。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0"/>
              <w:spacing w:before="24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001Ah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89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PMUX扩展功能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 w:right="302"/>
              <w:spacing w:before="88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不能执行。PMUX</w:t>
            </w:r>
            <w:r>
              <w:rPr>
                <w:spacing w:val="-5"/>
              </w:rPr>
              <w:t>使用</w:t>
            </w:r>
            <w:r>
              <w:rPr>
                <w:spacing w:val="-6"/>
              </w:rPr>
              <w:t>函数0</w:t>
            </w:r>
            <w:r>
              <w:rPr>
                <w:spacing w:val="-12"/>
              </w:rPr>
              <w:t>进行控制</w:t>
            </w:r>
            <w:r>
              <w:rPr>
                <w:spacing w:val="-6"/>
              </w:rPr>
              <w:t>，</w:t>
            </w:r>
            <w:r>
              <w:rPr>
                <w:spacing w:val="-9"/>
              </w:rPr>
              <w:t>函数0</w:t>
            </w:r>
            <w:r>
              <w:rPr>
                <w:spacing w:val="-6"/>
              </w:rPr>
              <w:t>从不</w:t>
            </w:r>
            <w:r>
              <w:rPr>
                <w:spacing w:val="-6"/>
              </w:rPr>
              <w:t>是</w:t>
            </w:r>
            <w:r>
              <w:rPr>
                <w:spacing w:val="-6"/>
              </w:rPr>
              <w:t>VF。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6"/>
              <w:spacing w:before="13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001Bh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0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PASID扩展能力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87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参见</w:t>
            </w:r>
            <w:hyperlink w:history="true" w:anchor="bookmark346">
              <w:r>
                <w:rPr>
                  <w:u w:val="single" w:color="C0C0C0"/>
                  <w:spacing w:val="-5"/>
                </w:rPr>
                <w:t>9.3.7.14</w:t>
              </w:r>
              <w:r>
                <w:rPr>
                  <w:u w:val="single" w:color="C0C0C0"/>
                  <w:spacing w:val="-5"/>
                </w:rPr>
                <w:t>部分</w:t>
              </w:r>
            </w:hyperlink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7"/>
              <w:spacing w:before="13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001Ch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88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rPr>
                <w:u w:val="single" w:color="C0C0C0"/>
              </w:rPr>
              <w:t>LN中继器扩展能力</w:t>
            </w:r>
            <w:r>
              <w:t>（LNR）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4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03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001Dh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2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DPC扩展功能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7"/>
            </w:pPr>
            <w:r>
              <w:t>n/a.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1"/>
              <w:spacing w:before="25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001Eh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3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 xml:space="preserve">L1 PM子状态扩展能力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 xml:space="preserve">不能执行。L1 PM子状态为</w:t>
            </w:r>
          </w:p>
          <w:p>
            <w:pPr>
              <w:ind w:left="98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5"/>
              </w:rPr>
              <w:t>使用函数0进行控制，它永远不是VF。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001Fh</w:t>
            </w:r>
          </w:p>
        </w:tc>
        <w:tc>
          <w:tcPr>
            <w:tcW w:w="3202" w:type="dxa"/>
            <w:vAlign w:val="top"/>
          </w:tcPr>
          <w:p>
            <w:pPr>
              <w:ind w:left="99" w:right="229" w:firstLine="6"/>
              <w:spacing w:before="94" w:line="25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5"/>
              </w:rPr>
              <w:t>精确</w:t>
            </w:r>
            <w:r>
              <w:rPr>
                <w:u w:val="single" w:color="C0C0C0"/>
                <w:spacing w:val="-5"/>
              </w:rPr>
              <w:t>时间管理扩展</w:t>
            </w:r>
            <w:r>
              <w:rPr>
                <w:u w:val="single" w:color="C0C0C0"/>
                <w:spacing w:val="-5"/>
              </w:rPr>
              <w:t>功能</w:t>
            </w:r>
            <w:r>
              <w:rPr>
                <w:spacing w:val="-5"/>
              </w:rPr>
              <w:t>（PTM）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 w:right="211" w:firstLine="1"/>
              <w:spacing w:before="94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不能执行。PTM控制</w:t>
            </w:r>
            <w:r>
              <w:rPr>
                <w:spacing w:val="-5"/>
              </w:rPr>
              <w:t>端口</w:t>
            </w:r>
            <w:r>
              <w:rPr>
                <w:spacing w:val="-5"/>
              </w:rPr>
              <w:t>，</w:t>
            </w:r>
            <w:r>
              <w:rPr>
                <w:spacing w:val="-6"/>
              </w:rPr>
              <w:t>不得在VF中实现</w:t>
            </w:r>
            <w:r>
              <w:rPr>
                <w:spacing w:val="-6"/>
              </w:rPr>
              <w:t>。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00时20分</w:t>
            </w:r>
          </w:p>
        </w:tc>
        <w:tc>
          <w:tcPr>
            <w:tcW w:w="3202" w:type="dxa"/>
            <w:vAlign w:val="top"/>
          </w:tcPr>
          <w:p>
            <w:pPr>
              <w:ind w:left="99" w:right="606" w:firstLine="6"/>
              <w:spacing w:before="95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8"/>
              </w:rPr>
              <w:t xml:space="preserve">PCI Express over M-PHY</w:t>
            </w:r>
            <w:r>
              <w:rPr>
                <w:spacing w:val="-9"/>
              </w:rPr>
              <w:t>扩展</w:t>
            </w:r>
            <w:r>
              <w:rPr>
                <w:spacing w:val="-6"/>
              </w:rPr>
              <w:t>功能（M-PCIe）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 w:right="249"/>
              <w:spacing w:before="94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不能执行。M-PHY使用功能0来</w:t>
            </w:r>
            <w:r>
              <w:rPr>
                <w:spacing w:val="-5"/>
              </w:rPr>
              <w:t>控制</w:t>
            </w:r>
            <w:r>
              <w:rPr>
                <w:spacing w:val="-6"/>
              </w:rPr>
              <w:t>，</w:t>
            </w:r>
            <w:r>
              <w:rPr>
                <w:spacing w:val="-9"/>
              </w:rPr>
              <w:t>功能0</w:t>
            </w:r>
            <w:r>
              <w:rPr>
                <w:spacing w:val="-6"/>
              </w:rPr>
              <w:t>从不</w:t>
            </w:r>
            <w:r>
              <w:rPr>
                <w:spacing w:val="-6"/>
              </w:rPr>
              <w:t>是</w:t>
            </w:r>
            <w:r>
              <w:rPr>
                <w:spacing w:val="-6"/>
              </w:rPr>
              <w:t>VF。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0021小时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96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FRS提供</w:t>
            </w:r>
            <w:r>
              <w:rPr>
                <w:spacing w:val="-6"/>
              </w:rPr>
              <w:t>扩展</w:t>
            </w:r>
            <w:r>
              <w:rPr>
                <w:spacing w:val="-6"/>
              </w:rPr>
              <w:t>功能</w:t>
            </w:r>
          </w:p>
        </w:tc>
        <w:tc>
          <w:tcPr>
            <w:tcW w:w="1877" w:type="dxa"/>
            <w:vAlign w:val="top"/>
          </w:tcPr>
          <w:p>
            <w:pPr>
              <w:ind w:left="104"/>
              <w:spacing w:before="9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5"/>
              <w:spacing w:before="9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n/a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0022小时</w:t>
            </w:r>
          </w:p>
        </w:tc>
        <w:tc>
          <w:tcPr>
            <w:tcW w:w="3202" w:type="dxa"/>
            <w:vAlign w:val="top"/>
          </w:tcPr>
          <w:p>
            <w:pPr>
              <w:ind w:left="99" w:right="404" w:firstLine="6"/>
              <w:spacing w:before="97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6"/>
              </w:rPr>
              <w:t>准备</w:t>
            </w:r>
            <w:r>
              <w:rPr>
                <w:u w:val="single" w:color="C0C0C0"/>
                <w:spacing w:val="-6"/>
              </w:rPr>
              <w:t>时间报告扩展</w:t>
            </w:r>
            <w:r>
              <w:rPr>
                <w:u w:val="single" w:color="C0C0C0"/>
                <w:spacing w:val="-2"/>
              </w:rPr>
              <w:t>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98"/>
              <w:spacing w:before="94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参见</w:t>
            </w:r>
            <w:hyperlink w:history="true" w:anchor="bookmark347">
              <w:r>
                <w:rPr>
                  <w:u w:val="single" w:color="C0C0C0"/>
                  <w:spacing w:val="-5"/>
                </w:rPr>
                <w:t>9.3.7.15</w:t>
              </w:r>
              <w:r>
                <w:rPr>
                  <w:u w:val="single" w:color="C0C0C0"/>
                  <w:spacing w:val="-5"/>
                </w:rPr>
                <w:t>部分</w:t>
              </w:r>
            </w:hyperlink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0023小时</w:t>
            </w:r>
          </w:p>
        </w:tc>
        <w:tc>
          <w:tcPr>
            <w:tcW w:w="3202" w:type="dxa"/>
            <w:vAlign w:val="top"/>
          </w:tcPr>
          <w:p>
            <w:pPr>
              <w:ind w:left="99" w:right="327" w:firstLine="6"/>
              <w:spacing w:before="98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5"/>
              </w:rPr>
              <w:t>指定的</w:t>
            </w:r>
            <w:r>
              <w:rPr>
                <w:u w:val="single" w:color="C0C0C0"/>
                <w:spacing w:val="-5"/>
              </w:rPr>
              <w:t>特定于供应商的扩展</w:t>
            </w:r>
            <w:r>
              <w:rPr>
                <w:u w:val="single" w:color="C0C0C0"/>
                <w:spacing w:val="-2"/>
              </w:rPr>
              <w:t>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0024小时</w:t>
            </w:r>
          </w:p>
        </w:tc>
        <w:tc>
          <w:tcPr>
            <w:tcW w:w="3202" w:type="dxa"/>
            <w:vAlign w:val="top"/>
          </w:tcPr>
          <w:p>
            <w:pPr>
              <w:ind w:left="89"/>
              <w:spacing w:before="99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hyperlink w:history="true" w:anchor="bookmark348">
              <w:r>
                <w:t>VF可调整BAR扩展功能</w:t>
              </w:r>
            </w:hyperlink>
          </w:p>
        </w:tc>
        <w:tc>
          <w:tcPr>
            <w:tcW w:w="1877" w:type="dxa"/>
            <w:vAlign w:val="top"/>
          </w:tcPr>
          <w:p>
            <w:pPr>
              <w:ind w:left="97"/>
              <w:spacing w:before="96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参见</w:t>
            </w:r>
            <w:hyperlink w:history="true" w:anchor="bookmark349">
              <w:r>
                <w:rPr>
                  <w:u w:val="single" w:color="C0C0C0"/>
                  <w:spacing w:val="-5"/>
                </w:rPr>
                <w:t>9.3.7.5</w:t>
              </w:r>
              <w:r>
                <w:rPr>
                  <w:u w:val="single" w:color="C0C0C0"/>
                  <w:spacing w:val="-5"/>
                </w:rPr>
                <w:t>部分</w:t>
              </w:r>
            </w:hyperlink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96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未执行。</w:t>
            </w:r>
            <w:r>
              <w:rPr>
                <w:spacing w:val="-5"/>
              </w:rPr>
              <w:t>参见</w:t>
            </w:r>
            <w:hyperlink w:history="true" w:anchor="bookmark350">
              <w:r>
                <w:rPr>
                  <w:u w:val="single" w:color="C0C0C0"/>
                  <w:spacing w:val="-5"/>
                </w:rPr>
                <w:t>9.3.7.5</w:t>
              </w:r>
              <w:r>
                <w:rPr>
                  <w:u w:val="single" w:color="C0C0C0"/>
                  <w:spacing w:val="-5"/>
                </w:rPr>
                <w:t>部分</w:t>
              </w:r>
            </w:hyperlink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0025小时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100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数据链路特性扩展能力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0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4"/>
            </w:pPr>
            <w:r>
              <w:t>不能执行。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5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0026小时</w:t>
            </w:r>
          </w:p>
        </w:tc>
        <w:tc>
          <w:tcPr>
            <w:tcW w:w="3202" w:type="dxa"/>
            <w:vAlign w:val="top"/>
          </w:tcPr>
          <w:p>
            <w:pPr>
              <w:ind w:left="99" w:right="579" w:firstLine="6"/>
              <w:spacing w:before="101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8"/>
              </w:rPr>
              <w:t xml:space="preserve">物理层16.0 GT/s扩展</w:t>
            </w:r>
            <w:r>
              <w:rPr>
                <w:u w:val="single" w:color="C0C0C0"/>
                <w:spacing w:val="-2"/>
              </w:rPr>
              <w:t>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0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4"/>
            </w:pPr>
            <w:r>
              <w:t>不能执行。</w:t>
            </w:r>
          </w:p>
        </w:tc>
      </w:tr>
      <w:tr>
        <w:trPr>
          <w:trHeight w:val="629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26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0027小时</w:t>
            </w:r>
          </w:p>
        </w:tc>
        <w:tc>
          <w:tcPr>
            <w:tcW w:w="3202" w:type="dxa"/>
            <w:vAlign w:val="top"/>
          </w:tcPr>
          <w:p>
            <w:pPr>
              <w:ind w:left="106" w:right="803"/>
              <w:spacing w:before="102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6"/>
              </w:rPr>
              <w:t>接收</w:t>
            </w:r>
            <w:r>
              <w:rPr>
                <w:u w:val="single" w:color="C0C0C0"/>
                <w:spacing w:val="-7"/>
              </w:rPr>
              <w:t>机</w:t>
            </w:r>
            <w:r>
              <w:rPr>
                <w:u w:val="single" w:color="C0C0C0"/>
                <w:spacing w:val="-5"/>
              </w:rPr>
              <w:t>扩展能力</w:t>
            </w:r>
            <w:r>
              <w:rPr>
                <w:u w:val="single" w:color="C0C0C0"/>
                <w:spacing w:val="-6"/>
              </w:rPr>
              <w:t>处的车道余量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0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4"/>
            </w:pPr>
            <w:r>
              <w:t>不能执行。</w:t>
            </w:r>
          </w:p>
        </w:tc>
      </w:tr>
      <w:tr>
        <w:trPr>
          <w:trHeight w:val="404" w:hRule="atLeast"/>
        </w:trPr>
        <w:tc>
          <w:tcPr>
            <w:tcW w:w="1076" w:type="dxa"/>
            <w:vAlign w:val="top"/>
            <w:tcBorders>
              <w:left w:val="nil"/>
            </w:tcBorders>
          </w:tcPr>
          <w:p>
            <w:pPr>
              <w:ind w:left="314"/>
              <w:spacing w:before="14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0028小时</w:t>
            </w:r>
          </w:p>
        </w:tc>
        <w:tc>
          <w:tcPr>
            <w:tcW w:w="3202" w:type="dxa"/>
            <w:vAlign w:val="top"/>
          </w:tcPr>
          <w:p>
            <w:pPr>
              <w:ind w:left="106"/>
              <w:spacing w:before="103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 xml:space="preserve">Hierarchy ID扩展功能</w:t>
            </w:r>
          </w:p>
        </w:tc>
        <w:tc>
          <w:tcPr>
            <w:tcW w:w="1877" w:type="dxa"/>
            <w:vAlign w:val="top"/>
          </w:tcPr>
          <w:p>
            <w:pPr>
              <w:ind w:left="106"/>
              <w:spacing w:before="15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</w:tcBorders>
          </w:tcPr>
          <w:p>
            <w:pPr>
              <w:ind w:left="106"/>
              <w:spacing w:before="15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644" w:hRule="atLeast"/>
        </w:trPr>
        <w:tc>
          <w:tcPr>
            <w:tcW w:w="1076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314"/>
              <w:spacing w:before="26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0029小时</w:t>
            </w:r>
          </w:p>
        </w:tc>
        <w:tc>
          <w:tcPr>
            <w:tcW w:w="3202" w:type="dxa"/>
            <w:vAlign w:val="top"/>
            <w:tcBorders>
              <w:bottom w:val="single" w:color="000000" w:sz="8" w:space="0"/>
            </w:tcBorders>
          </w:tcPr>
          <w:p>
            <w:pPr>
              <w:ind w:left="106" w:right="437"/>
              <w:spacing w:before="104" w:line="25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6"/>
              </w:rPr>
              <w:t>本机PCIe盘柜管理</w:t>
            </w:r>
            <w:r>
              <w:rPr>
                <w:u w:val="single" w:color="C0C0C0"/>
                <w:spacing w:val="-6"/>
              </w:rPr>
              <w:t>扩展功能</w:t>
            </w:r>
            <w:r>
              <w:rPr>
                <w:spacing w:val="-6"/>
              </w:rPr>
              <w:t>（NPEM）</w:t>
            </w:r>
          </w:p>
        </w:tc>
        <w:tc>
          <w:tcPr>
            <w:tcW w:w="1877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16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3844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10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4"/>
            </w:pPr>
            <w:r>
              <w:t>不得实施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198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24" w:id="295"/>
      <w:bookmarkEnd w:id="295"/>
      <w:bookmarkStart w:name="bookmark327" w:id="296"/>
      <w:bookmarkEnd w:id="296"/>
      <w:bookmarkStart w:name="bookmark328" w:id="297"/>
      <w:bookmarkEnd w:id="297"/>
      <w:hyperlink w:history="true" r:id="rId199">
        <w:r>
          <w:t>9.3.7.1</w:t>
        </w:r>
      </w:hyperlink>
      <w:r>
        <w:t>虚拟频道/MFVC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0" w:right="1958"/>
        <w:spacing w:before="61" w:line="356" w:lineRule="auto"/>
      </w:pPr>
      <w:r>
        <w:rPr>
          <w:spacing w:val="-5"/>
        </w:rPr>
        <w:t>VF使用</w:t>
      </w:r>
      <w:r>
        <w:rPr>
          <w:spacing w:val="-18"/>
        </w:rPr>
        <w:t>关联PF</w:t>
      </w:r>
      <w:r>
        <w:rPr>
          <w:spacing w:val="-5"/>
        </w:rPr>
        <w:t>的</w:t>
      </w:r>
      <w:r>
        <w:rPr>
          <w:spacing w:val="-5"/>
        </w:rPr>
        <w:t>虚拟通道</w:t>
      </w:r>
      <w:r>
        <w:rPr>
          <w:spacing w:val="-5"/>
        </w:rPr>
        <w:t>。</w:t>
      </w:r>
      <w:r>
        <w:rPr>
          <w:spacing w:val="-21"/>
        </w:rPr>
        <w:t xml:space="preserve"> </w:t>
      </w:r>
      <w:r>
        <w:rPr>
          <w:spacing w:val="-5"/>
        </w:rPr>
        <w:t>因此</w:t>
      </w:r>
      <w:r>
        <w:rPr>
          <w:spacing w:val="-5"/>
        </w:rPr>
        <w:t>，</w:t>
      </w:r>
      <w:r>
        <w:rPr>
          <w:spacing w:val="-5"/>
        </w:rPr>
        <w:t>VF不包含任何</w:t>
      </w:r>
      <w:r>
        <w:rPr>
          <w:spacing w:val="-5"/>
        </w:rPr>
        <w:t>虚拟</w:t>
      </w:r>
      <w:r>
        <w:rPr>
          <w:spacing w:val="-6"/>
        </w:rPr>
        <w:t>信道</w:t>
      </w:r>
      <w:r>
        <w:rPr>
          <w:spacing w:val="-6"/>
        </w:rPr>
        <w:t>能力。</w:t>
      </w:r>
      <w:r>
        <w:t xml:space="preserve">  </w:t>
      </w:r>
      <w:r>
        <w:rPr>
          <w:spacing w:val="-5"/>
        </w:rPr>
        <w:t>VF</w:t>
      </w:r>
      <w:r>
        <w:rPr>
          <w:spacing w:val="-5"/>
        </w:rPr>
        <w:t>不应包含</w:t>
      </w:r>
      <w:r>
        <w:rPr>
          <w:spacing w:val="-5"/>
        </w:rPr>
        <w:t>MFVC</w:t>
      </w:r>
      <w:r>
        <w:rPr>
          <w:spacing w:val="-6"/>
        </w:rPr>
        <w:t>能力。</w:t>
      </w:r>
      <w:r>
        <w:rPr>
          <w:spacing w:val="-16"/>
        </w:rPr>
        <w:t>此</w:t>
      </w:r>
      <w:r>
        <w:rPr>
          <w:spacing w:val="-6"/>
        </w:rPr>
        <w:t>功能仅存在</w:t>
      </w:r>
      <w:r>
        <w:rPr>
          <w:spacing w:val="-6"/>
        </w:rPr>
        <w:t>于功能0中</w:t>
      </w:r>
      <w:r>
        <w:rPr>
          <w:spacing w:val="-6"/>
        </w:rPr>
        <w:t>，</w:t>
      </w:r>
      <w:r>
        <w:rPr>
          <w:spacing w:val="-17"/>
        </w:rPr>
        <w:t>功能0</w:t>
      </w:r>
      <w:r>
        <w:rPr>
          <w:spacing w:val="-6"/>
        </w:rPr>
        <w:t>永远不会</w:t>
      </w:r>
      <w:r>
        <w:rPr>
          <w:spacing w:val="-6"/>
        </w:rPr>
        <w:t>是</w:t>
      </w:r>
      <w:r>
        <w:rPr>
          <w:spacing w:val="-6"/>
        </w:rPr>
        <w:t>VF。</w:t>
      </w:r>
    </w:p>
    <w:p>
      <w:pPr>
        <w:spacing w:line="356" w:lineRule="auto"/>
        <w:sectPr>
          <w:footerReference w:type="default" r:id="rId19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25" w:id="298"/>
      <w:bookmarkEnd w:id="298"/>
      <w:hyperlink w:history="true" r:id="rId201">
        <w:r>
          <w:rPr>
            <w:spacing w:val="-21"/>
          </w:rPr>
          <w:t>9.3.7.2</w:t>
        </w:r>
      </w:hyperlink>
      <w:r>
        <w:rPr>
          <w:spacing w:val="-21"/>
        </w:rPr>
        <w:t>设备</w:t>
      </w:r>
      <w:r>
        <w:rPr>
          <w:spacing w:val="-21"/>
        </w:rPr>
        <w:t>序列</w:t>
      </w:r>
      <w:r>
        <w:rPr>
          <w:spacing w:val="-22"/>
        </w:rPr>
        <w:t>号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9" w:right="1348" w:hanging="4"/>
        <w:spacing w:before="60" w:line="249" w:lineRule="auto"/>
      </w:pPr>
      <w:r>
        <w:rPr>
          <w:spacing w:val="-5"/>
        </w:rPr>
        <w:t>设备</w:t>
      </w:r>
      <w:r>
        <w:rPr>
          <w:spacing w:val="-5"/>
        </w:rPr>
        <w:t>序列号</w:t>
      </w:r>
      <w:r>
        <w:rPr>
          <w:spacing w:val="-6"/>
        </w:rPr>
        <w:t>扩展功能可能存在于PF中。如果</w:t>
      </w:r>
      <w:r>
        <w:rPr>
          <w:spacing w:val="-6"/>
        </w:rPr>
        <w:t>PF包含</w:t>
      </w:r>
      <w:r>
        <w:rPr>
          <w:spacing w:val="-6"/>
        </w:rPr>
        <w:t>该功能，则其</w:t>
      </w:r>
      <w:r>
        <w:rPr>
          <w:spacing w:val="-6"/>
        </w:rPr>
        <w:t>值</w:t>
      </w:r>
      <w:r>
        <w:rPr>
          <w:spacing w:val="-6"/>
        </w:rPr>
        <w:t>适用</w:t>
      </w:r>
      <w:r>
        <w:rPr>
          <w:spacing w:val="-6"/>
        </w:rPr>
        <w:t>于</w:t>
      </w:r>
      <w:r>
        <w:rPr>
          <w:spacing w:val="-4"/>
        </w:rPr>
        <w:t>所有关联</w:t>
      </w:r>
      <w:r>
        <w:rPr>
          <w:spacing w:val="-22"/>
        </w:rPr>
        <w:t>的</w:t>
      </w:r>
      <w:r>
        <w:rPr>
          <w:spacing w:val="-4"/>
        </w:rPr>
        <w:t>VF。</w:t>
      </w:r>
      <w:r>
        <w:rPr>
          <w:spacing w:val="-23"/>
        </w:rPr>
        <w:t>允许</w:t>
      </w:r>
      <w:r>
        <w:rPr>
          <w:spacing w:val="-4"/>
        </w:rPr>
        <w:t>VF实现此功能，</w:t>
      </w:r>
      <w:r>
        <w:rPr>
          <w:spacing w:val="-5"/>
        </w:rPr>
        <w:t>但不建议</w:t>
      </w:r>
      <w:r>
        <w:rPr>
          <w:spacing w:val="-5"/>
        </w:rPr>
        <w:t>VF实现</w:t>
      </w:r>
      <w:r>
        <w:rPr>
          <w:spacing w:val="-5"/>
        </w:rPr>
        <w:t>此</w:t>
      </w:r>
      <w:r>
        <w:rPr>
          <w:spacing w:val="-5"/>
        </w:rPr>
        <w:t>功能。</w:t>
      </w:r>
      <w:r>
        <w:rPr>
          <w:spacing w:val="-5"/>
        </w:rPr>
        <w:t>实现</w:t>
      </w:r>
      <w:r>
        <w:rPr>
          <w:spacing w:val="-5"/>
        </w:rPr>
        <w:t>此功能</w:t>
      </w:r>
      <w:r>
        <w:t>的</w:t>
      </w:r>
      <w:r>
        <w:rPr>
          <w:spacing w:val="-5"/>
        </w:rPr>
        <w:t>VF</w:t>
      </w:r>
    </w:p>
    <w:p>
      <w:pPr>
        <w:pStyle w:val="P68B1DB1-BodyText3"/>
        <w:ind w:left="879"/>
        <w:spacing w:line="251" w:lineRule="exact"/>
      </w:pPr>
      <w:r>
        <w:rPr>
          <w:spacing w:val="-5"/>
        </w:rPr>
        <w:t>功能必须返回</w:t>
      </w:r>
      <w:r>
        <w:rPr>
          <w:spacing w:val="-17"/>
        </w:rPr>
        <w:t>与其关联PF报告的相同</w:t>
      </w:r>
      <w:r>
        <w:rPr>
          <w:spacing w:val="-5"/>
        </w:rPr>
        <w:t>的</w:t>
      </w:r>
      <w:r>
        <w:rPr>
          <w:spacing w:val="-5"/>
        </w:rPr>
        <w:t>设备</w:t>
      </w:r>
      <w:r>
        <w:rPr>
          <w:spacing w:val="-5"/>
        </w:rPr>
        <w:t>序列号</w:t>
      </w:r>
      <w:r>
        <w:rPr>
          <w:spacing w:val="-5"/>
        </w:rPr>
        <w:t>值</w:t>
      </w:r>
      <w:r>
        <w:rPr>
          <w:spacing w:val="-6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26" w:id="299"/>
      <w:bookmarkEnd w:id="299"/>
      <w:hyperlink w:history="true" r:id="rId202">
        <w:r>
          <w:rPr>
            <w:spacing w:val="-22"/>
          </w:rPr>
          <w:t>9.3.7.3</w:t>
        </w:r>
      </w:hyperlink>
      <w:r>
        <w:rPr>
          <w:spacing w:val="-22"/>
        </w:rPr>
        <w:t>电源</w:t>
      </w:r>
      <w:r>
        <w:rPr>
          <w:spacing w:val="-22"/>
        </w:rPr>
        <w:t>管理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8" w:right="1603" w:hanging="3"/>
        <w:spacing w:before="60" w:line="250" w:lineRule="auto"/>
      </w:pPr>
      <w:r>
        <w:rPr>
          <w:spacing w:val="-6"/>
        </w:rPr>
        <w:t>PF中可能存在功率限制扩展功能，但</w:t>
      </w:r>
      <w:r>
        <w:rPr>
          <w:spacing w:val="-6"/>
        </w:rPr>
        <w:t>VF</w:t>
      </w:r>
      <w:r>
        <w:rPr>
          <w:spacing w:val="-7"/>
        </w:rPr>
        <w:t>不得实现该功能。如果</w:t>
      </w:r>
      <w:r>
        <w:rPr>
          <w:spacing w:val="-7"/>
        </w:rPr>
        <w:t>PF包含</w:t>
      </w:r>
      <w:r>
        <w:rPr>
          <w:spacing w:val="-7"/>
        </w:rPr>
        <w:t>该</w:t>
      </w:r>
      <w:r>
        <w:rPr>
          <w:spacing w:val="-5"/>
        </w:rPr>
        <w:t>功能，则它必须报告</w:t>
      </w:r>
      <w:r>
        <w:rPr>
          <w:spacing w:val="-5"/>
        </w:rPr>
        <w:t>覆盖所有关联</w:t>
      </w:r>
      <w:r>
        <w:rPr>
          <w:spacing w:val="-5"/>
        </w:rPr>
        <w:t>VF的值。</w:t>
      </w: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41" w:id="300"/>
      <w:bookmarkEnd w:id="300"/>
      <w:r>
        <w:rPr>
          <w:spacing w:val="-21"/>
          <w:w w:val="99"/>
        </w:rPr>
        <w:t>可调整</w:t>
      </w:r>
      <w:hyperlink w:history="true" r:id="rId203">
        <w:r>
          <w:rPr>
            <w:spacing w:val="-21"/>
            <w:w w:val="99"/>
          </w:rPr>
          <w:t>9.3.7.4</w:t>
        </w:r>
      </w:hyperlink>
      <w:r>
        <w:rPr>
          <w:spacing w:val="-21"/>
          <w:w w:val="99"/>
        </w:rPr>
        <w:t>的BAR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85" w:right="1285" w:hanging="10"/>
        <w:spacing w:before="60" w:line="258" w:lineRule="auto"/>
      </w:pPr>
      <w:r>
        <w:rPr>
          <w:spacing w:val="-6"/>
        </w:rPr>
        <w:t>可调整大小的BAR扩展能力可以存在于PF中。</w:t>
      </w:r>
      <w:r>
        <w:rPr>
          <w:spacing w:val="-2"/>
        </w:rPr>
        <w:t xml:space="preserve"> </w:t>
      </w:r>
      <w:r>
        <w:rPr>
          <w:spacing w:val="-6"/>
        </w:rPr>
        <w:t>由于</w:t>
      </w:r>
      <w:r>
        <w:rPr>
          <w:spacing w:val="-6"/>
        </w:rPr>
        <w:t>VF不实现</w:t>
      </w:r>
      <w:r>
        <w:rPr>
          <w:spacing w:val="-6"/>
        </w:rPr>
        <w:t>标准BAR</w:t>
      </w:r>
      <w:r>
        <w:rPr>
          <w:spacing w:val="-6"/>
        </w:rPr>
        <w:t>，因此</w:t>
      </w:r>
      <w:r>
        <w:t>VF</w:t>
      </w:r>
      <w:r>
        <w:rPr>
          <w:spacing w:val="-6"/>
        </w:rPr>
        <w:t>中必须不存在</w:t>
      </w:r>
      <w:r>
        <w:rPr>
          <w:spacing w:val="-23"/>
        </w:rPr>
        <w:t>该功能</w:t>
      </w:r>
      <w:r>
        <w:rPr>
          <w:spacing w:val="-7"/>
        </w:rPr>
        <w:t>。</w:t>
      </w:r>
      <w:r>
        <w:rPr>
          <w:spacing w:val="-17"/>
        </w:rPr>
        <w:t xml:space="preserve"> </w:t>
      </w:r>
      <w:r>
        <w:rPr>
          <w:spacing w:val="-7"/>
        </w:rPr>
        <w:t>PF</w:t>
      </w:r>
      <w:hyperlink w:history="true" w:anchor="bookmark191">
        <w:r>
          <w:rPr>
            <w:u w:val="single" w:color="C0C0C0"/>
            <w:spacing w:val="-7"/>
          </w:rPr>
          <w:t xml:space="preserve">的Resizable BAR设置不会影响SR-IOV扩展功能中的任何设置</w:t>
        </w:r>
        <w:r>
          <w:rPr>
            <w:spacing w:val="-7"/>
          </w:rPr>
          <w:t>。</w:t>
        </w:r>
      </w:hyperlink>
    </w:p>
    <w:p>
      <w:pPr>
        <w:spacing w:line="27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45" w:lineRule="exact"/>
        <w:outlineLvl w:val="3"/>
        <w:rPr>
          <w:sz w:val="26"/>
          <w:szCs w:val="26"/>
        </w:rPr>
      </w:pPr>
      <w:bookmarkStart w:name="bookmark266" w:id="301"/>
      <w:bookmarkEnd w:id="301"/>
      <w:bookmarkStart w:name="bookmark44" w:id="302"/>
      <w:bookmarkEnd w:id="302"/>
      <w:bookmarkStart w:name="bookmark45" w:id="303"/>
      <w:bookmarkEnd w:id="303"/>
      <w:bookmarkStart w:name="bookmark267" w:id="304"/>
      <w:bookmarkEnd w:id="304"/>
      <w:bookmarkStart w:name="bookmark264" w:id="305"/>
      <w:bookmarkEnd w:id="305"/>
      <w:bookmarkStart w:name="bookmark265" w:id="306"/>
      <w:bookmarkEnd w:id="306"/>
      <w:bookmarkStart w:name="bookmark130" w:id="307"/>
      <w:bookmarkEnd w:id="307"/>
      <w:bookmarkStart w:name="bookmark348" w:id="308"/>
      <w:bookmarkEnd w:id="308"/>
      <w:bookmarkStart w:name="bookmark349" w:id="309"/>
      <w:bookmarkEnd w:id="309"/>
      <w:bookmarkStart w:name="bookmark350" w:id="310"/>
      <w:bookmarkEnd w:id="310"/>
      <w:hyperlink w:history="true" r:id="rId204">
        <w:r>
          <w:rPr>
            <w:spacing w:val="-17"/>
          </w:rPr>
          <w:t>9.3.7.5</w:t>
        </w:r>
      </w:hyperlink>
      <w:r>
        <w:rPr>
          <w:spacing w:val="-17"/>
        </w:rPr>
        <w:t>BAR</w:t>
      </w:r>
      <w:r>
        <w:rPr>
          <w:spacing w:val="-18"/>
        </w:rPr>
        <w:t>扩展</w:t>
      </w:r>
      <w:r>
        <w:rPr>
          <w:spacing w:val="-18"/>
        </w:rPr>
        <w:t>功能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78" w:right="1552" w:hanging="3"/>
        <w:spacing w:before="60" w:line="250" w:lineRule="auto"/>
      </w:pPr>
      <w:r>
        <w:rPr>
          <w:spacing w:val="-5"/>
        </w:rPr>
        <w:t>VF</w:t>
      </w:r>
      <w:hyperlink w:history="true" w:anchor="bookmark266">
        <w:r>
          <w:rPr>
            <w:u w:val="single" w:color="C0C0C0"/>
            <w:spacing w:val="-5"/>
          </w:rPr>
          <w:t>可调整BAR扩展功能仅</w:t>
        </w:r>
      </w:hyperlink>
      <w:r>
        <w:rPr>
          <w:spacing w:val="-5"/>
        </w:rPr>
        <w:t>允许</w:t>
      </w:r>
      <w:r>
        <w:rPr>
          <w:spacing w:val="-5"/>
        </w:rPr>
        <w:t>在</w:t>
      </w:r>
      <w:r>
        <w:rPr>
          <w:spacing w:val="-5"/>
        </w:rPr>
        <w:t>实现至少一个</w:t>
      </w:r>
      <w:r>
        <w:rPr>
          <w:spacing w:val="-5"/>
        </w:rPr>
        <w:t>VF</w:t>
      </w:r>
      <w:r>
        <w:rPr>
          <w:spacing w:val="-6"/>
        </w:rPr>
        <w:t>BAR的PF中实现，并且影响</w:t>
      </w:r>
      <w:r>
        <w:rPr>
          <w:spacing w:val="-18"/>
        </w:rPr>
        <w:t xml:space="preserve">PF的VF BAR</w:t>
      </w:r>
      <w:r>
        <w:rPr>
          <w:spacing w:val="-6"/>
        </w:rPr>
        <w:t>的</w:t>
      </w:r>
      <w:r>
        <w:rPr>
          <w:spacing w:val="-6"/>
        </w:rPr>
        <w:t>大小和基础</w:t>
      </w:r>
      <w:r>
        <w:rPr>
          <w:spacing w:val="-6"/>
        </w:rPr>
        <w:t>。</w:t>
      </w:r>
      <w:r>
        <w:rPr>
          <w:spacing w:val="-14"/>
        </w:rPr>
        <w:t xml:space="preserve"> </w:t>
      </w:r>
      <w:r>
        <w:rPr>
          <w:spacing w:val="-6"/>
        </w:rPr>
        <w:t>由于</w:t>
      </w:r>
      <w:r>
        <w:rPr>
          <w:spacing w:val="-6"/>
        </w:rPr>
        <w:t>VF本身并不</w:t>
      </w:r>
      <w:r>
        <w:rPr>
          <w:spacing w:val="-6"/>
        </w:rPr>
        <w:t>实现</w:t>
      </w:r>
      <w:r>
        <w:rPr>
          <w:spacing w:val="-6"/>
        </w:rPr>
        <w:t>BAR</w:t>
      </w:r>
      <w:r>
        <w:t>，因此VF</w:t>
      </w:r>
      <w:r>
        <w:rPr>
          <w:spacing w:val="-6"/>
        </w:rPr>
        <w:t>中必须不存在</w:t>
      </w:r>
      <w:r>
        <w:rPr>
          <w:spacing w:val="-22"/>
        </w:rPr>
        <w:t>该能力</w:t>
      </w:r>
      <w:r>
        <w:rPr>
          <w:spacing w:val="-6"/>
        </w:rPr>
        <w:t>。</w:t>
      </w:r>
      <w:r>
        <w:rPr>
          <w:spacing w:val="-6"/>
        </w:rPr>
        <w:t>PF可以实现</w:t>
      </w:r>
      <w:hyperlink w:history="true" w:anchor="bookmark266">
        <w:r>
          <w:rPr>
            <w:u w:val="single" w:color="C0C0C0"/>
            <w:spacing w:val="-6"/>
          </w:rPr>
          <w:t>VF可调整大小BAR扩展能力</w:t>
        </w:r>
      </w:hyperlink>
      <w:r>
        <w:rPr>
          <w:spacing w:val="-6"/>
        </w:rPr>
        <w:t>和</w:t>
      </w:r>
      <w:r>
        <w:rPr>
          <w:spacing w:val="-6"/>
        </w:rPr>
        <w:t>可调整大小</w:t>
      </w:r>
      <w:r>
        <w:rPr>
          <w:spacing w:val="-7"/>
        </w:rPr>
        <w:t>BAR扩展能力两者。</w:t>
      </w:r>
      <w:r>
        <w:t xml:space="preserve">    </w:t>
      </w:r>
      <w:r>
        <w:rPr>
          <w:spacing w:val="-4"/>
        </w:rPr>
        <w:t>能力，因为</w:t>
      </w:r>
      <w:r>
        <w:rPr>
          <w:spacing w:val="-4"/>
        </w:rPr>
        <w:t>每个</w:t>
      </w:r>
      <w:r>
        <w:rPr>
          <w:spacing w:val="-4"/>
        </w:rPr>
        <w:t>能力</w:t>
      </w:r>
      <w:r>
        <w:rPr>
          <w:spacing w:val="-13"/>
        </w:rPr>
        <w:t>都是</w:t>
      </w:r>
      <w:r>
        <w:rPr>
          <w:spacing w:val="-4"/>
        </w:rPr>
        <w:t>独立运作的。</w:t>
      </w:r>
    </w:p>
    <w:p>
      <w:pPr>
        <w:pStyle w:val="BodyText"/>
        <w:ind w:left="885" w:right="1533" w:hanging="10"/>
        <w:spacing w:before="143" w:line="254" w:lineRule="auto"/>
      </w:pPr>
      <w:r>
        <w:rPr>
          <w:spacing w:val="-5"/>
        </w:rPr>
        <w:t>VF</w:t>
      </w:r>
      <w:hyperlink w:history="true" w:anchor="bookmark266">
        <w:r>
          <w:rPr>
            <w:u w:val="single" w:color="C0C0C0"/>
            <w:spacing w:val="-5"/>
          </w:rPr>
          <w:t>可调整BAR扩展功能</w:t>
        </w:r>
      </w:hyperlink>
      <w:r>
        <w:rPr>
          <w:spacing w:val="-5"/>
        </w:rPr>
        <w:t>是</w:t>
      </w:r>
      <w:r>
        <w:rPr>
          <w:spacing w:val="-5"/>
        </w:rPr>
        <w:t>允许PF</w:t>
      </w:r>
      <w:r>
        <w:rPr>
          <w:spacing w:val="-5"/>
        </w:rPr>
        <w:t>能够</w:t>
      </w:r>
      <w:r>
        <w:rPr>
          <w:spacing w:val="-5"/>
        </w:rPr>
        <w:t>调整</w:t>
      </w:r>
      <w:r>
        <w:rPr>
          <w:spacing w:val="-5"/>
        </w:rPr>
        <w:t>其</w:t>
      </w:r>
      <w:r>
        <w:rPr>
          <w:spacing w:val="-5"/>
        </w:rPr>
        <w:t>VF</w:t>
      </w:r>
      <w:r>
        <w:t>的BAR大小的可选功能</w:t>
      </w:r>
      <w:r>
        <w:rPr>
          <w:spacing w:val="-5"/>
        </w:rPr>
        <w:t>。</w:t>
      </w:r>
      <w:hyperlink w:history="true" w:anchor="bookmark266">
        <w:r>
          <w:rPr>
            <w:u w:val="single" w:color="C0C0C0"/>
            <w:spacing w:val="-5"/>
          </w:rPr>
          <w:t xml:space="preserve">VF Resizable BAR扩展功能</w:t>
        </w:r>
      </w:hyperlink>
      <w:r>
        <w:rPr>
          <w:spacing w:val="-5"/>
        </w:rPr>
        <w:t>允许硬件</w:t>
      </w:r>
      <w:r>
        <w:rPr>
          <w:spacing w:val="-6"/>
        </w:rPr>
        <w:t>将</w:t>
      </w:r>
    </w:p>
    <w:p>
      <w:pPr>
        <w:pStyle w:val="BodyText"/>
        <w:ind w:left="879" w:right="1532" w:firstLine="1"/>
        <w:spacing w:before="2" w:line="253" w:lineRule="auto"/>
      </w:pPr>
      <w:r>
        <w:rPr>
          <w:spacing w:val="-4"/>
        </w:rPr>
        <w:t>可</w:t>
      </w:r>
      <w:r>
        <w:rPr>
          <w:spacing w:val="-4"/>
        </w:rPr>
        <w:t>通过</w:t>
      </w:r>
      <w:hyperlink w:history="true" w:anchor="bookmark266">
        <w:r>
          <w:rPr>
            <w:u w:val="single" w:color="C0C0C0"/>
            <w:spacing w:val="-4"/>
          </w:rPr>
          <w:t xml:space="preserve">VF Resi</w:t>
        </w:r>
        <w:r>
          <w:rPr>
            <w:u w:val="single" w:color="C0C0C0"/>
            <w:spacing w:val="-5"/>
          </w:rPr>
          <w:t xml:space="preserve">zable BAR扩展功能</w:t>
        </w:r>
      </w:hyperlink>
      <w:r>
        <w:rPr>
          <w:spacing w:val="-5"/>
        </w:rPr>
        <w:t>和控制寄存器以及</w:t>
      </w:r>
      <w:r>
        <w:rPr>
          <w:spacing w:val="-5"/>
        </w:rPr>
        <w:t>系统</w:t>
      </w:r>
      <w:r>
        <w:rPr>
          <w:spacing w:val="-5"/>
        </w:rPr>
        <w:t>软件</w:t>
      </w:r>
      <w:r>
        <w:rPr>
          <w:spacing w:val="-4"/>
        </w:rPr>
        <w:t>进行</w:t>
      </w:r>
      <w:r>
        <w:rPr>
          <w:spacing w:val="-4"/>
        </w:rPr>
        <w:t>操作</w:t>
      </w:r>
      <w:r>
        <w:rPr>
          <w:spacing w:val="-5"/>
        </w:rPr>
        <w:t>，</w:t>
      </w:r>
      <w:r>
        <w:t xml:space="preserve">   </w:t>
      </w:r>
      <w:r>
        <w:rPr>
          <w:spacing w:val="-4"/>
        </w:rPr>
        <w:t>通过</w:t>
      </w:r>
      <w:hyperlink w:history="true" w:anchor="bookmark351"/>
      <w:hyperlink w:history="true" w:anchor="bookmark352">
        <w:r>
          <w:rPr>
            <w:u w:val="single" w:color="C0C0C0"/>
            <w:spacing w:val="-4"/>
          </w:rPr>
          <w:t>VF</w:t>
        </w:r>
        <w:r>
          <w:rPr>
            <w:u w:val="single" w:color="C0C0C0"/>
            <w:spacing w:val="-5"/>
          </w:rPr>
          <w:t xml:space="preserve">可调整大小的BAR控制寄存器的VF BAR大小字段将最佳大小传送回硬件</w:t>
        </w:r>
        <w:r>
          <w:rPr>
            <w:spacing w:val="-5"/>
          </w:rPr>
          <w:t>。</w:t>
        </w:r>
      </w:hyperlink>
    </w:p>
    <w:p>
      <w:pPr>
        <w:pStyle w:val="BodyText"/>
        <w:ind w:left="879" w:right="1332" w:firstLine="9"/>
        <w:spacing w:before="132" w:line="248" w:lineRule="auto"/>
      </w:pPr>
      <w:r>
        <w:rPr>
          <w:spacing w:val="-5"/>
        </w:rPr>
        <w:t>硬件立即</w:t>
      </w:r>
      <w:r>
        <w:rPr>
          <w:spacing w:val="-5"/>
        </w:rPr>
        <w:t>将</w:t>
      </w:r>
      <w:r>
        <w:rPr>
          <w:spacing w:val="-5"/>
        </w:rPr>
        <w:t>大小推断反映在</w:t>
      </w:r>
      <w:r>
        <w:rPr>
          <w:spacing w:val="-5"/>
        </w:rPr>
        <w:t xml:space="preserve">相应VF BAR</w:t>
      </w:r>
      <w:r>
        <w:rPr>
          <w:spacing w:val="-6"/>
        </w:rPr>
        <w:t>的只读位</w:t>
      </w:r>
      <w:r>
        <w:rPr>
          <w:spacing w:val="-6"/>
        </w:rPr>
        <w:t>中。</w:t>
      </w:r>
      <w:r>
        <w:rPr>
          <w:spacing w:val="-17"/>
        </w:rPr>
        <w:t>推断</w:t>
      </w:r>
      <w:r>
        <w:rPr>
          <w:spacing w:val="-6"/>
        </w:rPr>
        <w:t>的</w:t>
      </w:r>
      <w:r>
        <w:rPr>
          <w:spacing w:val="-6"/>
        </w:rPr>
        <w:t>大小是</w:t>
      </w:r>
      <w:r>
        <w:rPr>
          <w:spacing w:val="-5"/>
        </w:rPr>
        <w:t>从</w:t>
      </w:r>
      <w:r>
        <w:rPr>
          <w:spacing w:val="-5"/>
        </w:rPr>
        <w:t>系统页面</w:t>
      </w:r>
      <w:r>
        <w:rPr>
          <w:spacing w:val="-5"/>
        </w:rPr>
        <w:t>大小和</w:t>
      </w:r>
      <w:hyperlink w:history="true" w:anchor="bookmark353">
        <w:r>
          <w:rPr>
            <w:u w:val="single" w:color="C0C0C0"/>
            <w:spacing w:val="-5"/>
          </w:rPr>
          <w:t xml:space="preserve">VF BAR</w:t>
        </w:r>
        <w:r>
          <w:rPr>
            <w:u w:val="single" w:color="C0C0C0"/>
            <w:spacing w:val="-5"/>
          </w:rPr>
          <w:t>大小</w:t>
        </w:r>
      </w:hyperlink>
      <w:r>
        <w:rPr>
          <w:spacing w:val="-5"/>
        </w:rPr>
        <w:t>字段解码的值中的较大者。硬件</w:t>
      </w:r>
      <w:r>
        <w:rPr>
          <w:spacing w:val="-6"/>
        </w:rPr>
        <w:t>必须清除任何位</w:t>
      </w:r>
      <w:r>
        <w:rPr>
          <w:spacing w:val="-6"/>
        </w:rPr>
        <w:t>，</w:t>
      </w:r>
    </w:p>
    <w:p>
      <w:pPr>
        <w:pStyle w:val="BodyText"/>
        <w:ind w:left="879"/>
        <w:spacing w:before="1" w:line="256" w:lineRule="auto"/>
      </w:pPr>
      <w:r>
        <w:rPr>
          <w:spacing w:val="-5"/>
        </w:rPr>
        <w:t>从</w:t>
      </w:r>
      <w:r>
        <w:rPr>
          <w:spacing w:val="-5"/>
        </w:rPr>
        <w:t>读写</w:t>
      </w:r>
      <w:r>
        <w:rPr>
          <w:spacing w:val="-5"/>
        </w:rPr>
        <w:t>变为只读，</w:t>
      </w:r>
      <w:r>
        <w:rPr>
          <w:spacing w:val="-6"/>
        </w:rPr>
        <w:t>以便</w:t>
      </w:r>
      <w:r>
        <w:rPr>
          <w:spacing w:val="-6"/>
        </w:rPr>
        <w:t>后续读取返回</w:t>
      </w:r>
      <w:r>
        <w:rPr>
          <w:spacing w:val="-6"/>
        </w:rPr>
        <w:t>零。</w:t>
      </w:r>
      <w:r>
        <w:rPr>
          <w:spacing w:val="-6"/>
        </w:rPr>
        <w:t>软件必须清除</w:t>
      </w:r>
      <w:hyperlink w:history="true" w:anchor="bookmark217"/>
    </w:p>
    <w:p>
      <w:pPr>
        <w:pStyle w:val="BodyText"/>
        <w:ind w:left="878"/>
        <w:spacing w:line="250" w:lineRule="auto"/>
      </w:pPr>
      <w:r>
        <w:rPr>
          <w:spacing w:val="-4"/>
        </w:rPr>
        <w:t>SR-IOV控制寄存器，然后写入</w:t>
      </w:r>
      <w:hyperlink w:history="true" w:anchor="bookmark354">
        <w:r>
          <w:rPr>
            <w:u w:val="single" w:color="C0C0C0"/>
            <w:spacing w:val="-4"/>
          </w:rPr>
          <w:t xml:space="preserve">VF BAR</w:t>
        </w:r>
        <w:r>
          <w:rPr>
            <w:u w:val="single" w:color="C0C0C0"/>
            <w:spacing w:val="-4"/>
          </w:rPr>
          <w:t>大小</w:t>
        </w:r>
      </w:hyperlink>
      <w:r>
        <w:rPr>
          <w:spacing w:val="-4"/>
        </w:rPr>
        <w:t>字段。</w:t>
      </w:r>
      <w:r>
        <w:rPr>
          <w:spacing w:val="-4"/>
        </w:rPr>
        <w:t>写入</w:t>
      </w:r>
      <w:hyperlink w:history="true" w:anchor="bookmark355">
        <w:r>
          <w:rPr>
            <w:u w:val="single" w:color="C0C0C0"/>
            <w:spacing w:val="-5"/>
          </w:rPr>
          <w:t xml:space="preserve">VF BAR</w:t>
        </w:r>
        <w:r>
          <w:rPr>
            <w:u w:val="single" w:color="C0C0C0"/>
            <w:spacing w:val="-5"/>
          </w:rPr>
          <w:t>Size</w:t>
        </w:r>
      </w:hyperlink>
      <w:r>
        <w:rPr>
          <w:spacing w:val="-5"/>
        </w:rPr>
        <w:t>字段</w:t>
      </w:r>
      <w:r>
        <w:rPr>
          <w:spacing w:val="-4"/>
        </w:rPr>
        <w:t>后</w:t>
      </w:r>
      <w:r>
        <w:rPr>
          <w:spacing w:val="-5"/>
        </w:rPr>
        <w:t>，</w:t>
      </w:r>
    </w:p>
    <w:p>
      <w:pPr>
        <w:pStyle w:val="BodyText"/>
        <w:ind w:left="886" w:right="1214" w:hanging="7"/>
        <w:spacing w:line="253" w:lineRule="auto"/>
      </w:pPr>
      <w:r>
        <w:rPr>
          <w:spacing w:val="-6"/>
        </w:rPr>
        <w:t>对应</w:t>
      </w:r>
      <w:r>
        <w:rPr>
          <w:spacing w:val="-22"/>
        </w:rPr>
        <w:t>的</w:t>
      </w:r>
      <w:r>
        <w:rPr>
          <w:spacing w:val="-6"/>
        </w:rPr>
        <w:t xml:space="preserve">VF BAR未定义。</w:t>
      </w:r>
      <w:r>
        <w:rPr>
          <w:spacing w:val="-17"/>
        </w:rPr>
        <w:t>为</w:t>
      </w:r>
      <w:r>
        <w:rPr>
          <w:spacing w:val="-6"/>
        </w:rPr>
        <w:t>确保</w:t>
      </w:r>
      <w:r>
        <w:rPr>
          <w:spacing w:val="-6"/>
        </w:rPr>
        <w:t>在</w:t>
      </w:r>
      <w:r>
        <w:rPr>
          <w:spacing w:val="-6"/>
        </w:rPr>
        <w:t xml:space="preserve">对VF BAR进行重新编程</w:t>
      </w:r>
      <w:r>
        <w:rPr>
          <w:spacing w:val="-6"/>
        </w:rPr>
        <w:t>后它包含有效地址</w:t>
      </w:r>
      <w:r>
        <w:rPr>
          <w:spacing w:val="-7"/>
        </w:rPr>
        <w:t>，</w:t>
      </w:r>
      <w:r>
        <w:rPr>
          <w:spacing w:val="-7"/>
        </w:rPr>
        <w:t>系统</w:t>
      </w:r>
      <w:r>
        <w:rPr>
          <w:spacing w:val="-7"/>
        </w:rPr>
        <w:t>软件</w:t>
      </w:r>
      <w:r>
        <w:rPr>
          <w:spacing w:val="-6"/>
        </w:rPr>
        <w:t>必须</w:t>
      </w:r>
      <w:r>
        <w:rPr>
          <w:spacing w:val="-6"/>
        </w:rPr>
        <w:t>对</w:t>
      </w:r>
      <w:r>
        <w:rPr>
          <w:spacing w:val="-6"/>
        </w:rPr>
        <w:t xml:space="preserve">VF BAR进行重新编程，并</w:t>
      </w:r>
      <w:r>
        <w:rPr>
          <w:spacing w:val="-6"/>
        </w:rPr>
        <w:t>设置</w:t>
      </w:r>
      <w:hyperlink w:history="true" w:anchor="bookmark217">
        <w:r>
          <w:rPr>
            <w:u w:val="single" w:color="C0C0C0"/>
            <w:spacing w:val="-6"/>
          </w:rPr>
          <w:t xml:space="preserve">VF MSE</w:t>
        </w:r>
      </w:hyperlink>
      <w:r>
        <w:rPr>
          <w:spacing w:val="-6"/>
        </w:rPr>
        <w:t>位（除非</w:t>
      </w:r>
      <w:r>
        <w:rPr>
          <w:spacing w:val="-6"/>
        </w:rPr>
        <w:t>未分配</w:t>
      </w:r>
      <w:r>
        <w:rPr>
          <w:spacing w:val="-7"/>
        </w:rPr>
        <w:t>资源）。</w:t>
      </w:r>
    </w:p>
    <w:p>
      <w:pPr>
        <w:pStyle w:val="BodyText"/>
        <w:ind w:left="878" w:right="1237" w:hanging="3"/>
        <w:spacing w:before="129" w:line="251" w:lineRule="auto"/>
      </w:pPr>
      <w:r>
        <w:rPr>
          <w:spacing w:val="-5"/>
        </w:rPr>
        <w:t>仅</w:t>
      </w:r>
      <w:r>
        <w:rPr>
          <w:spacing w:val="-39"/>
        </w:rPr>
        <w:t xml:space="preserve">当相关的VF BAR为64位BAR时，才允许</w:t>
      </w:r>
      <w:hyperlink w:history="true" w:anchor="bookmark45">
        <w:r>
          <w:rPr>
            <w:u w:val="single" w:color="C0C0C0"/>
            <w:spacing w:val="-5"/>
          </w:rPr>
          <w:t xml:space="preserve">VF Resizable BAR扩展功能</w:t>
        </w:r>
      </w:hyperlink>
      <w:r>
        <w:rPr>
          <w:spacing w:val="-5"/>
        </w:rPr>
        <w:t>和控制寄存器</w:t>
      </w:r>
      <w:r>
        <w:rPr>
          <w:spacing w:val="-5"/>
        </w:rPr>
        <w:t>指示</w:t>
      </w:r>
      <w:r>
        <w:rPr>
          <w:spacing w:val="-5"/>
        </w:rPr>
        <w:t>以</w:t>
      </w:r>
      <w:r>
        <w:rPr>
          <w:spacing w:val="-5"/>
        </w:rPr>
        <w:t>4</w:t>
      </w:r>
      <w:r>
        <w:rPr>
          <w:spacing w:val="-5"/>
        </w:rPr>
        <w:t>GB</w:t>
      </w:r>
      <w:r>
        <w:rPr>
          <w:spacing w:val="-5"/>
        </w:rPr>
        <w:t>或</w:t>
      </w:r>
      <w:r>
        <w:rPr>
          <w:spacing w:val="-7"/>
        </w:rPr>
        <w:t>更大</w:t>
      </w:r>
      <w:r>
        <w:rPr>
          <w:spacing w:val="-7"/>
        </w:rPr>
        <w:t>容量工作的能力。</w:t>
      </w:r>
    </w:p>
    <w:p>
      <w:pPr>
        <w:pStyle w:val="BodyText"/>
        <w:ind w:left="886" w:right="1598" w:firstLine="1"/>
        <w:spacing w:before="147" w:line="250" w:lineRule="auto"/>
      </w:pPr>
      <w:r>
        <w:rPr>
          <w:spacing w:val="-4"/>
        </w:rPr>
        <w:t>强烈</w:t>
      </w:r>
      <w:r>
        <w:rPr>
          <w:spacing w:val="-4"/>
        </w:rPr>
        <w:t>建议</w:t>
      </w:r>
      <w:r>
        <w:rPr>
          <w:spacing w:val="-4"/>
        </w:rPr>
        <w:t>功能不要在此功能中</w:t>
      </w:r>
      <w:r>
        <w:rPr>
          <w:spacing w:val="-5"/>
        </w:rPr>
        <w:t>推荐任何</w:t>
      </w:r>
      <w:r>
        <w:rPr>
          <w:spacing w:val="-5"/>
        </w:rPr>
        <w:t>支持的</w:t>
      </w:r>
      <w:hyperlink w:history="true" w:anchor="bookmark356">
        <w:r>
          <w:rPr>
            <w:u w:val="single" w:color="C0C0C0"/>
            <w:spacing w:val="-5"/>
          </w:rPr>
          <w:t xml:space="preserve">VF BAR</w:t>
        </w:r>
        <w:r>
          <w:rPr>
            <w:u w:val="single" w:color="C0C0C0"/>
            <w:spacing w:val="-5"/>
          </w:rPr>
          <w:t>大小</w:t>
        </w:r>
      </w:hyperlink>
      <w:r>
        <w:rPr>
          <w:spacing w:val="-5"/>
        </w:rPr>
        <w:t>值</w:t>
      </w:r>
      <w:r>
        <w:rPr>
          <w:spacing w:val="-5"/>
        </w:rPr>
        <w:t>，如果</w:t>
      </w:r>
      <w:r>
        <w:t>该值</w:t>
      </w:r>
      <w:r>
        <w:rPr>
          <w:spacing w:val="-4"/>
        </w:rPr>
        <w:t>大于</w:t>
      </w:r>
      <w:r>
        <w:rPr>
          <w:spacing w:val="-4"/>
        </w:rPr>
        <w:t>分配</w:t>
      </w:r>
      <w:r>
        <w:rPr>
          <w:spacing w:val="-4"/>
        </w:rPr>
        <w:t>的</w:t>
      </w:r>
      <w:r>
        <w:rPr>
          <w:spacing w:val="-4"/>
        </w:rPr>
        <w:t>有效利用</w:t>
      </w:r>
      <w:r>
        <w:rPr>
          <w:spacing w:val="-4"/>
        </w:rPr>
        <w:t>的空间</w:t>
      </w:r>
      <w:r>
        <w:rPr>
          <w:spacing w:val="-5"/>
        </w:rPr>
        <w:t>。</w:t>
      </w:r>
    </w:p>
    <w:p>
      <w:pPr>
        <w:spacing w:line="250" w:lineRule="auto"/>
        <w:sectPr>
          <w:footerReference w:type="default" r:id="rId20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199"/>
        <w:ind w:firstLine="870"/>
        <w:spacing w:line="4900" w:lineRule="exact"/>
      </w:pPr>
      <w:r>
        <w:pict>
          <v:group id="_x0000_s940" style="mso-position-vertical-relative:line;mso-position-horizontal-relative:char;width:500pt;height:245pt;" filled="false" stroked="false" coordsize="10000,4900" coordorigin="0,0">
            <v:rect id="_x0000_s942" style="position:absolute;left:0;top:0;width:10000;height:4900;" fillcolor="#E5F4FF" filled="true" stroked="false"/>
            <v:shape id="_x0000_s944" style="position:absolute;left:324;top:293;width:9385;height:43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8"/>
                      </w:rPr>
                      <w:t>在资源分配</w:t>
                    </w:r>
                    <w:r>
                      <w:rPr>
                        <w:spacing w:val="-9"/>
                      </w:rPr>
                      <w:t>过程</w:t>
                    </w:r>
                  </w:p>
                  <w:p>
                    <w:pPr>
                      <w:ind w:left="23" w:right="176"/>
                      <w:spacing w:before="144" w:line="252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系统</w:t>
                    </w:r>
                    <w:r>
                      <w:rPr>
                        <w:spacing w:val="-5"/>
                      </w:rPr>
                      <w:t>软件</w:t>
                    </w:r>
                    <w:r>
                      <w:rPr>
                        <w:spacing w:val="-5"/>
                      </w:rPr>
                      <w:t>以</w:t>
                    </w:r>
                    <w:r>
                      <w:rPr>
                        <w:spacing w:val="-5"/>
                      </w:rPr>
                      <w:t>类似</w:t>
                    </w:r>
                    <w:r>
                      <w:rPr>
                        <w:spacing w:val="-5"/>
                      </w:rPr>
                      <w:t>于</w:t>
                    </w:r>
                    <w:r>
                      <w:rPr>
                        <w:spacing w:val="-5"/>
                      </w:rPr>
                      <w:t xml:space="preserve">Resizable BAR功能</w:t>
                    </w:r>
                    <w:r>
                      <w:rPr>
                        <w:spacing w:val="-6"/>
                      </w:rPr>
                      <w:t>的方式使用此功能。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系统</w:t>
                    </w:r>
                    <w:r>
                      <w:rPr>
                        <w:spacing w:val="-6"/>
                      </w:rPr>
                      <w:t>软件必须</w:t>
                    </w:r>
                    <w:r>
                      <w:rPr>
                        <w:spacing w:val="-6"/>
                      </w:rPr>
                      <w:t>首先</w:t>
                    </w:r>
                    <w:r>
                      <w:rPr>
                        <w:spacing w:val="-5"/>
                      </w:rPr>
                      <w:t>配置</w:t>
                    </w:r>
                    <w:r>
                      <w:rPr>
                        <w:spacing w:val="-5"/>
                      </w:rPr>
                      <w:t>系统页面</w:t>
                    </w:r>
                    <w:r>
                      <w:rPr>
                        <w:spacing w:val="-5"/>
                      </w:rPr>
                      <w:t>大小寄存器（参见</w:t>
                    </w:r>
                    <w:hyperlink w:history="true" w:anchor="bookmark30">
                      <w:r>
                        <w:rPr>
                          <w:u w:val="single" w:color="C0C0C0"/>
                          <w:spacing w:val="-5"/>
                        </w:rPr>
                        <w:t>第</w:t>
                      </w:r>
                      <w:r>
                        <w:rPr>
                          <w:u w:val="single" w:color="C0C0C0"/>
                          <w:spacing w:val="-5"/>
                        </w:rPr>
                        <w:t>9.2.1.1</w:t>
                      </w:r>
                      <w:r>
                        <w:rPr>
                          <w:u w:val="single" w:color="C0C0C0"/>
                          <w:spacing w:val="-6"/>
                        </w:rPr>
                        <w:t>www.example.com.1节</w:t>
                      </w:r>
                      <w:r>
                        <w:rPr>
                          <w:spacing w:val="-6"/>
                        </w:rPr>
                        <w:t>）</w:t>
                      </w:r>
                    </w:hyperlink>
                    <w:r>
                      <w:rPr>
                        <w:spacing w:val="-6"/>
                      </w:rPr>
                      <w:t>。潜在的可用存储器孔径</w:t>
                    </w:r>
                    <w:r>
                      <w:rPr>
                        <w:spacing w:val="-6"/>
                      </w:rPr>
                      <w:t>大小为</w:t>
                    </w:r>
                  </w:p>
                  <w:p>
                    <w:pPr>
                      <w:ind w:left="20" w:right="20" w:firstLine="11"/>
                      <w:spacing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由</w:t>
                    </w:r>
                    <w:r>
                      <w:rPr>
                        <w:spacing w:val="-5"/>
                      </w:rPr>
                      <w:t>PF报告，并</w:t>
                    </w:r>
                    <w:r>
                      <w:rPr>
                        <w:spacing w:val="-6"/>
                      </w:rPr>
                      <w:t>从</w:t>
                    </w:r>
                    <w:hyperlink w:history="true" w:anchor="bookmark45">
                      <w:r>
                        <w:rPr>
                          <w:u w:val="single" w:color="C0C0C0"/>
                          <w:spacing w:val="-6"/>
                        </w:rPr>
                        <w:t>VF可调整BAR扩展功能</w:t>
                      </w:r>
                    </w:hyperlink>
                    <w:r>
                      <w:rPr>
                        <w:spacing w:val="-6"/>
                      </w:rPr>
                      <w:t>和控制寄存器读取。由于</w:t>
                    </w:r>
                    <w:r>
                      <w:rPr>
                        <w:spacing w:val="-5"/>
                      </w:rPr>
                      <w:t>分配的地址</w:t>
                    </w:r>
                    <w:r>
                      <w:rPr>
                        <w:spacing w:val="-5"/>
                      </w:rPr>
                      <w:t>空间</w:t>
                    </w:r>
                    <w:r>
                      <w:rPr>
                        <w:spacing w:val="-5"/>
                      </w:rPr>
                      <w:t>少于</w:t>
                    </w:r>
                    <w:r>
                      <w:rPr>
                        <w:spacing w:val="-18"/>
                      </w:rPr>
                      <w:t>报告</w:t>
                    </w:r>
                    <w:r>
                      <w:rPr>
                        <w:spacing w:val="-5"/>
                      </w:rPr>
                      <w:t>的</w:t>
                    </w:r>
                    <w:r>
                      <w:rPr>
                        <w:spacing w:val="-5"/>
                      </w:rPr>
                      <w:t>最</w:t>
                    </w:r>
                    <w:r>
                      <w:rPr>
                        <w:spacing w:val="-17"/>
                      </w:rPr>
                      <w:t>大</w:t>
                    </w:r>
                    <w:r>
                      <w:rPr>
                        <w:spacing w:val="-5"/>
                      </w:rPr>
                      <w:t>大小可能会导致性能降低，因此软件应尽可能分配报告的最大大小。</w:t>
                    </w:r>
                    <w:r>
                      <w:rPr>
                        <w:spacing w:val="-5"/>
                      </w:rPr>
                      <w:t>然后</w:t>
                    </w:r>
                    <w:r>
                      <w:rPr>
                        <w:spacing w:val="-5"/>
                      </w:rPr>
                      <w:t>，软件</w:t>
                    </w:r>
                    <w:r>
                      <w:rPr>
                        <w:spacing w:val="-5"/>
                      </w:rPr>
                      <w:t>将</w:t>
                    </w:r>
                    <w:r>
                      <w:rPr>
                        <w:spacing w:val="-6"/>
                      </w:rPr>
                      <w:t>大小</w:t>
                    </w:r>
                    <w:r>
                      <w:rPr>
                        <w:spacing w:val="-6"/>
                      </w:rPr>
                      <w:t>写入</w:t>
                    </w:r>
                    <w:hyperlink w:history="true" w:anchor="bookmark357">
                      <w:r>
                        <w:rPr>
                          <w:u w:val="single" w:color="C0C0C0"/>
                          <w:spacing w:val="-6"/>
                        </w:rPr>
                        <w:t>VF可调整BAR</w:t>
                      </w:r>
                    </w:hyperlink>
                  </w:p>
                  <w:p>
                    <w:pPr>
                      <w:ind w:left="32" w:right="132" w:hanging="7"/>
                      <w:spacing w:before="1" w:line="237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hyperlink w:history="true" w:anchor="bookmark358">
                      <w:r>
                        <w:rPr>
                          <w:u w:val="single" w:color="C0C0C0"/>
                          <w:spacing w:val="-4"/>
                        </w:rPr>
                        <w:t>控制寄存器</w:t>
                      </w:r>
                    </w:hyperlink>
                    <w:r>
                      <w:rPr>
                        <w:spacing w:val="-4"/>
                      </w:rPr>
                      <w:t>，</w:t>
                    </w:r>
                    <w:r>
                      <w:rPr>
                        <w:spacing w:val="-19"/>
                      </w:rPr>
                      <w:t>用于函数</w:t>
                    </w:r>
                    <w:r>
                      <w:rPr>
                        <w:spacing w:val="-4"/>
                      </w:rPr>
                      <w:t>的应用</w:t>
                    </w:r>
                    <w:r>
                      <w:rPr>
                        <w:spacing w:val="-22"/>
                      </w:rPr>
                      <w:t>程序</w:t>
                    </w:r>
                    <w:r>
                      <w:rPr>
                        <w:spacing w:val="-5"/>
                      </w:rPr>
                      <w:t xml:space="preserve">VF BAR</w:t>
                    </w:r>
                    <w:r>
                      <w:rPr>
                        <w:spacing w:val="-5"/>
                      </w:rPr>
                      <w:t>。在此之后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5"/>
                      </w:rPr>
                      <w:t>基地址被</w:t>
                    </w:r>
                    <w:r>
                      <w:rPr>
                        <w:spacing w:val="-5"/>
                      </w:rPr>
                      <w:t>写入</w:t>
                    </w:r>
                    <w:r>
                      <w:rPr>
                        <w:spacing w:val="-5"/>
                      </w:rPr>
                      <w:t>VF</w:t>
                    </w:r>
                    <w:r>
                      <w:rPr>
                        <w:spacing w:val="-10"/>
                      </w:rPr>
                      <w:t>BAR。</w:t>
                    </w:r>
                  </w:p>
                  <w:p>
                    <w:pPr>
                      <w:ind w:left="31" w:right="66" w:firstLine="1"/>
                      <w:spacing w:before="163" w:line="253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出于互操作性的原因</w:t>
                    </w:r>
                    <w:r>
                      <w:rPr>
                        <w:spacing w:val="-5"/>
                      </w:rPr>
                      <w:t>，硬件</w:t>
                    </w:r>
                    <w:r>
                      <w:rPr>
                        <w:spacing w:val="-5"/>
                      </w:rPr>
                      <w:t>可能会</w:t>
                    </w:r>
                    <w:r>
                      <w:rPr>
                        <w:spacing w:val="-6"/>
                      </w:rPr>
                      <w:t>将</w:t>
                    </w:r>
                    <w:r>
                      <w:rPr>
                        <w:spacing w:val="-17"/>
                      </w:rPr>
                      <w:t xml:space="preserve">VF BAR</w:t>
                    </w:r>
                    <w:r>
                      <w:rPr>
                        <w:spacing w:val="-6"/>
                      </w:rPr>
                      <w:t>的默认</w:t>
                    </w:r>
                    <w:r>
                      <w:rPr>
                        <w:spacing w:val="-6"/>
                      </w:rPr>
                      <w:t>大小</w:t>
                    </w:r>
                    <w:r>
                      <w:rPr>
                        <w:spacing w:val="-18"/>
                      </w:rPr>
                      <w:t>设置</w:t>
                    </w:r>
                    <w:r>
                      <w:rPr>
                        <w:spacing w:val="-6"/>
                      </w:rPr>
                      <w:t>为</w:t>
                    </w:r>
                    <w:r>
                      <w:rPr>
                        <w:spacing w:val="-6"/>
                      </w:rPr>
                      <w:t>较低的</w:t>
                    </w:r>
                    <w:r>
                      <w:rPr>
                        <w:spacing w:val="-6"/>
                      </w:rPr>
                      <w:t>大小;</w:t>
                    </w:r>
                    <w:r>
                      <w:rPr>
                        <w:spacing w:val="-6"/>
                      </w:rPr>
                      <w:t>该</w:t>
                    </w:r>
                    <w:r>
                      <w:rPr>
                        <w:spacing w:val="-6"/>
                      </w:rPr>
                      <w:t>大小</w:t>
                    </w:r>
                    <w:r>
                      <w:rPr>
                        <w:spacing w:val="-5"/>
                      </w:rPr>
                      <w:t>低于</w:t>
                    </w:r>
                    <w:hyperlink w:history="true" w:anchor="bookmark359">
                      <w:r>
                        <w:rPr>
                          <w:u w:val="single" w:color="C0C0C0"/>
                          <w:spacing w:val="-5"/>
                        </w:rPr>
                        <w:t>VF可调整BAR能力</w:t>
                      </w:r>
                      <w:r>
                        <w:rPr>
                          <w:u w:val="single" w:color="C0C0C0"/>
                          <w:spacing w:val="-6"/>
                        </w:rPr>
                        <w:t>寄存器中报告的最大大小</w:t>
                      </w:r>
                      <w:r>
                        <w:rPr>
                          <w:spacing w:val="-6"/>
                        </w:rPr>
                        <w:t>。</w:t>
                      </w:r>
                    </w:hyperlink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软件</w:t>
                    </w:r>
                    <w:r>
                      <w:rPr>
                        <w:spacing w:val="-6"/>
                      </w:rPr>
                      <w:t>不使用</w:t>
                    </w:r>
                    <w:r>
                      <w:rPr>
                        <w:spacing w:val="-6"/>
                      </w:rPr>
                      <w:t>此</w:t>
                    </w:r>
                  </w:p>
                  <w:p>
                    <w:pPr>
                      <w:ind w:left="20" w:right="154" w:firstLine="4"/>
                      <w:spacing w:before="3" w:line="246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当</w:t>
                    </w:r>
                    <w:r>
                      <w:rPr>
                        <w:spacing w:val="-5"/>
                      </w:rPr>
                      <w:t>资源</w:t>
                    </w:r>
                    <w:r>
                      <w:rPr>
                        <w:spacing w:val="-5"/>
                      </w:rPr>
                      <w:t>小于</w:t>
                    </w:r>
                    <w:r>
                      <w:rPr>
                        <w:spacing w:val="-5"/>
                      </w:rPr>
                      <w:t>期望值或由于没有空间而不可分配</w:t>
                    </w:r>
                    <w:r>
                      <w:rPr>
                        <w:spacing w:val="-18"/>
                      </w:rPr>
                      <w:t>时，调整资源大小的能力将可能导致次优的资源分配</w:t>
                    </w:r>
                    <w:r>
                      <w:rPr>
                        <w:spacing w:val="-6"/>
                      </w:rPr>
                      <w:t>。</w:t>
                    </w:r>
                    <w:r>
                      <w:rPr>
                        <w:spacing w:val="-6"/>
                      </w:rPr>
                      <w:t>建议</w:t>
                    </w:r>
                    <w:r>
                      <w:rPr>
                        <w:spacing w:val="-6"/>
                      </w:rPr>
                      <w:t>系统</w:t>
                    </w:r>
                    <w:r>
                      <w:rPr>
                        <w:spacing w:val="-6"/>
                      </w:rPr>
                      <w:t>软件</w:t>
                    </w:r>
                    <w:r>
                      <w:t xml:space="preserve">   </w:t>
                    </w:r>
                    <w:r>
                      <w:rPr>
                        <w:spacing w:val="-4"/>
                      </w:rPr>
                      <w:t>负责</w:t>
                    </w:r>
                    <w:r>
                      <w:rPr>
                        <w:spacing w:val="-4"/>
                      </w:rPr>
                      <w:t>在资源受限的环境中分配资源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5"/>
                      </w:rPr>
                      <w:t>将</w:t>
                    </w:r>
                    <w:r>
                      <w:rPr>
                        <w:spacing w:val="-5"/>
                      </w:rPr>
                      <w:t>有限的地址</w:t>
                    </w:r>
                    <w:r>
                      <w:rPr>
                        <w:spacing w:val="-5"/>
                      </w:rPr>
                      <w:t>空间</w:t>
                    </w:r>
                    <w:r>
                      <w:t>适当地分配</w:t>
                    </w:r>
                    <w:r>
                      <w:rPr>
                        <w:spacing w:val="-5"/>
                      </w:rPr>
                      <w:t>给所有内存映射的硬件，包括</w:t>
                    </w:r>
                    <w:r>
                      <w:rPr>
                        <w:spacing w:val="-5"/>
                      </w:rPr>
                      <w:t>系统RAM。</w:t>
                    </w:r>
                  </w:p>
                </w:txbxContent>
              </v:textbox>
            </v:shape>
            <v:shape id="_x0000_s946" style="position:absolute;left:0;top:0;width:100;height:4900;" filled="false" stroked="false" type="#_x0000_t75">
              <v:imagedata o:title="" r:id="rId206"/>
            </v:shape>
          </v:group>
        </w:pict>
      </w:r>
    </w:p>
    <w:p>
      <w:pPr>
        <w:pStyle w:val="BodyText"/>
        <w:ind w:left="887" w:right="1559" w:hanging="12"/>
        <w:spacing w:before="198" w:line="255" w:lineRule="auto"/>
      </w:pPr>
      <w:r>
        <w:rPr>
          <w:spacing w:val="-5"/>
        </w:rPr>
        <w:t>VF</w:t>
      </w:r>
      <w:hyperlink w:history="true" w:anchor="bookmark45">
        <w:r>
          <w:rPr>
            <w:u w:val="single" w:color="C0C0C0"/>
            <w:spacing w:val="-5"/>
          </w:rPr>
          <w:t xml:space="preserve">Resizable BAR扩展功能</w:t>
        </w:r>
      </w:hyperlink>
      <w:r>
        <w:rPr>
          <w:spacing w:val="-6"/>
        </w:rPr>
        <w:t xml:space="preserve">结构定义了PCI Express扩展功能</w:t>
      </w:r>
      <w:r>
        <w:rPr>
          <w:spacing w:val="-6"/>
        </w:rPr>
        <w:t>，该功能位于PCI</w:t>
      </w:r>
      <w:r>
        <w:rPr>
          <w:spacing w:val="-6"/>
        </w:rPr>
        <w:t>Express扩展配置</w:t>
      </w:r>
      <w:r>
        <w:rPr>
          <w:spacing w:val="-6"/>
        </w:rPr>
        <w:t>空间中，</w:t>
      </w:r>
      <w:r>
        <w:rPr>
          <w:spacing w:val="-6"/>
        </w:rPr>
        <w:t>即</w:t>
      </w:r>
      <w:r>
        <w:rPr>
          <w:spacing w:val="-6"/>
        </w:rPr>
        <w:t>前</w:t>
      </w:r>
      <w:r>
        <w:rPr>
          <w:spacing w:val="-6"/>
        </w:rPr>
        <w:t>256个字节上方，</w:t>
      </w:r>
      <w:r>
        <w:rPr>
          <w:spacing w:val="-7"/>
        </w:rPr>
        <w:t>如</w:t>
      </w:r>
      <w:r>
        <w:rPr>
          <w:spacing w:val="-7"/>
        </w:rPr>
        <w:t>下</w:t>
      </w:r>
      <w:hyperlink w:history="true" w:anchor="bookmark360">
        <w:r>
          <w:rPr>
            <w:u w:val="single" w:color="C0C0C0"/>
            <w:spacing w:val="-7"/>
          </w:rPr>
          <w:t>图</w:t>
        </w:r>
        <w:r>
          <w:rPr>
            <w:u w:val="single" w:color="C0C0C0"/>
            <w:spacing w:val="-7"/>
          </w:rPr>
          <w:t>9-21所示</w:t>
        </w:r>
        <w:r>
          <w:rPr>
            <w:spacing w:val="-7"/>
          </w:rPr>
          <w:t>。</w:t>
        </w:r>
      </w:hyperlink>
      <w:r>
        <w:rPr>
          <w:spacing w:val="-17"/>
        </w:rPr>
        <w:t xml:space="preserve"> </w:t>
      </w:r>
      <w:r>
        <w:rPr>
          <w:spacing w:val="-7"/>
        </w:rPr>
        <w:t>这</w:t>
      </w:r>
    </w:p>
    <w:p>
      <w:pPr>
        <w:pStyle w:val="BodyText"/>
        <w:ind w:left="882" w:right="1349" w:hanging="7"/>
        <w:spacing w:line="246" w:lineRule="auto"/>
      </w:pPr>
      <w:r>
        <w:rPr>
          <w:spacing w:val="-4"/>
        </w:rPr>
        <w:t>结构允许</w:t>
      </w:r>
      <w:r>
        <w:rPr>
          <w:spacing w:val="-4"/>
        </w:rPr>
        <w:t>具有</w:t>
      </w:r>
      <w:r>
        <w:rPr>
          <w:spacing w:val="-4"/>
        </w:rPr>
        <w:t>这种</w:t>
      </w:r>
      <w:r>
        <w:rPr>
          <w:spacing w:val="-4"/>
        </w:rPr>
        <w:t>能力</w:t>
      </w:r>
      <w:r>
        <w:rPr>
          <w:spacing w:val="-18"/>
        </w:rPr>
        <w:t>的PF</w:t>
      </w:r>
      <w:r>
        <w:rPr>
          <w:spacing w:val="-4"/>
        </w:rPr>
        <w:t>被识别和</w:t>
      </w:r>
      <w:r>
        <w:rPr>
          <w:spacing w:val="-4"/>
        </w:rPr>
        <w:t>控制</w:t>
      </w:r>
      <w:r>
        <w:rPr>
          <w:spacing w:val="-5"/>
        </w:rPr>
        <w:t>。</w:t>
      </w:r>
      <w:r>
        <w:rPr>
          <w:spacing w:val="-5"/>
        </w:rPr>
        <w:t>能力寄存器和</w:t>
      </w:r>
      <w:r>
        <w:rPr>
          <w:spacing w:val="-5"/>
        </w:rPr>
        <w:t>控制</w:t>
      </w:r>
      <w:r>
        <w:rPr>
          <w:spacing w:val="-5"/>
        </w:rPr>
        <w:t>寄存器</w:t>
      </w:r>
      <w:r>
        <w:rPr>
          <w:spacing w:val="-5"/>
        </w:rPr>
        <w:t>被</w:t>
      </w:r>
      <w:r>
        <w:t xml:space="preserve">   </w:t>
      </w:r>
      <w:r>
        <w:rPr>
          <w:spacing w:val="-6"/>
        </w:rPr>
        <w:t>为</w:t>
      </w:r>
      <w:r>
        <w:rPr>
          <w:spacing w:val="-6"/>
        </w:rPr>
        <w:t>每个</w:t>
      </w:r>
      <w:r>
        <w:rPr>
          <w:spacing w:val="-6"/>
        </w:rPr>
        <w:t>可</w:t>
      </w:r>
      <w:r>
        <w:rPr>
          <w:spacing w:val="-7"/>
        </w:rPr>
        <w:t xml:space="preserve">调整大小的VF BAR实现。</w:t>
      </w:r>
      <w:r>
        <w:rPr>
          <w:spacing w:val="-7"/>
        </w:rPr>
        <w:t>由于</w:t>
      </w:r>
      <w:r>
        <w:rPr>
          <w:spacing w:val="-7"/>
        </w:rPr>
        <w:t>任何PF可以实现</w:t>
      </w:r>
      <w:r>
        <w:t>最多</w:t>
      </w:r>
      <w:r>
        <w:rPr>
          <w:spacing w:val="-7"/>
        </w:rPr>
        <w:t>6个</w:t>
      </w:r>
      <w:r>
        <w:t xml:space="preserve">VF BAR，</w:t>
      </w:r>
      <w:r>
        <w:rPr>
          <w:spacing w:val="-7"/>
        </w:rPr>
        <w:t xml:space="preserve">因此VF BAR</w:t>
      </w:r>
      <w:r>
        <w:t>可以被配置</w:t>
      </w:r>
      <w:r>
        <w:rPr>
          <w:spacing w:val="-7"/>
        </w:rPr>
        <w:t>为：</w:t>
      </w:r>
      <w:r>
        <w:t xml:space="preserve">    </w:t>
      </w:r>
      <w:bookmarkStart w:name="bookmark361" w:id="311"/>
      <w:bookmarkEnd w:id="311"/>
      <w:bookmarkStart w:name="bookmark360" w:id="312"/>
      <w:bookmarkEnd w:id="312"/>
      <w:r>
        <w:rPr>
          <w:spacing w:val="-7"/>
        </w:rPr>
        <w:t>可调整大小的BAR能力</w:t>
      </w:r>
      <w:r>
        <w:rPr>
          <w:spacing w:val="-7"/>
        </w:rPr>
        <w:t>结构的范围可以</w:t>
      </w:r>
      <w:r>
        <w:rPr>
          <w:spacing w:val="-7"/>
        </w:rPr>
        <w:t>从12字节长（对于</w:t>
      </w:r>
      <w:r>
        <w:rPr>
          <w:spacing w:val="-7"/>
        </w:rPr>
        <w:t>单个</w:t>
      </w:r>
      <w:r>
        <w:rPr>
          <w:spacing w:val="-7"/>
        </w:rPr>
        <w:t>VF</w:t>
      </w:r>
      <w:r>
        <w:rPr>
          <w:spacing w:val="-8"/>
        </w:rPr>
        <w:t>BAR）</w:t>
      </w:r>
      <w:r>
        <w:rPr>
          <w:spacing w:val="-8"/>
        </w:rPr>
        <w:t>到</w:t>
      </w:r>
      <w:r>
        <w:rPr>
          <w:spacing w:val="-8"/>
        </w:rPr>
        <w:t>52字节长（对于所有</w:t>
      </w:r>
      <w:r>
        <w:rPr>
          <w:spacing w:val="-8"/>
        </w:rPr>
        <w:t>6</w:t>
      </w:r>
      <w:r>
        <w:rPr>
          <w:spacing w:val="-22"/>
        </w:rPr>
        <w:t>个</w:t>
      </w:r>
      <w:r>
        <w:rPr>
          <w:spacing w:val="-8"/>
        </w:rPr>
        <w:t xml:space="preserve">VF BAR）。</w:t>
      </w:r>
    </w:p>
    <w:p>
      <w:pPr>
        <w:spacing w:before="34"/>
      </w:pPr>
    </w:p>
    <w:p>
      <w:pPr>
        <w:spacing w:before="33"/>
      </w:pPr>
    </w:p>
    <w:p>
      <w:pPr>
        <w:spacing w:before="33"/>
      </w:pPr>
    </w:p>
    <w:p>
      <w:pPr>
        <w:sectPr>
          <w:footerReference w:type="default" r:id="rId205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20"/>
        <w:gridCol w:w="1795"/>
        <w:gridCol w:w="1795"/>
        <w:gridCol w:w="120"/>
        <w:gridCol w:w="1926"/>
      </w:tblGrid>
      <w:tr>
        <w:trPr>
          <w:trHeight w:val="268" w:hRule="atLeast"/>
        </w:trPr>
        <w:tc>
          <w:tcPr>
            <w:tcW w:w="192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ind w:left="38"/>
              <w:spacing w:before="67" w:line="216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0"/>
              </w:rPr>
              <w:t>31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30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29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28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27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26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25</w:t>
            </w:r>
            <w:r>
              <w:rPr>
                <w:rFonts w:ascii="Tahoma" w:hAnsi="Tahoma" w:cs="Tahoma" w:eastAsia="Tahoma"/>
                <w:color w:val="808080"/>
                <w:spacing w:val="-10"/>
              </w:rPr>
              <w:t>24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6" name="IM 2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6" name="IM 296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4" name="IM 2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4" name="IM 294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2" name="IM 2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2" name="IM 292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0" name="IM 2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0" name="IM 290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8" name="IM 2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8" name="IM 288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6" name="IM 2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6" name="IM 286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84" name="IM 2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4" name="IM 284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ind w:left="33"/>
              <w:spacing w:before="67" w:line="216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2"/>
              </w:rPr>
              <w:t>23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22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21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20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19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18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17</w:t>
            </w:r>
            <w:r>
              <w:rPr>
                <w:rFonts w:ascii="Tahoma" w:hAnsi="Tahoma" w:cs="Tahoma" w:eastAsia="Tahoma"/>
                <w:color w:val="808080"/>
                <w:spacing w:val="-12"/>
              </w:rPr>
              <w:t>16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10" name="IM 3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0" name="IM 310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08" name="IM 3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8" name="IM 308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06" name="IM 3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6" name="IM 306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04" name="IM 3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4" name="IM 304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02" name="IM 3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2" name="IM 302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00" name="IM 3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0" name="IM 300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298" name="IM 2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8" name="IM 298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ind w:left="45"/>
              <w:spacing w:before="67" w:line="216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4"/>
              </w:rPr>
              <w:t>15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14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13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12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11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10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9</w:t>
            </w:r>
            <w:r>
              <w:rPr>
                <w:rFonts w:ascii="Tahoma" w:hAnsi="Tahoma" w:cs="Tahoma" w:eastAsia="Tahoma"/>
                <w:color w:val="808080"/>
                <w:spacing w:val="-14"/>
              </w:rPr>
              <w:t>8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4" name="IM 3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4" name="IM 324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2" name="IM 3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" name="IM 322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0" name="IM 3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" name="IM 320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18" name="IM 3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8" name="IM 318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16" name="IM 3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6" name="IM 316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14" name="IM 3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4" name="IM 314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12" name="IM 3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2" name="IM 312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ind w:left="85"/>
              <w:spacing w:before="67" w:line="216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8" name="IM 3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8" name="IM 338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6" name="IM 3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" name="IM 336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4" name="IM 3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" name="IM 334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2" name="IM 3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" name="IM 332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30" name="IM 3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0" name="IM 330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8" name="IM 3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" name="IM 328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326" name="IM 3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" name="IM 326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tcW w:w="7682" w:type="dxa"/>
            <w:vAlign w:val="top"/>
            <w:gridSpan w:val="6"/>
          </w:tcPr>
          <w:p>
            <w:pPr>
              <w:ind w:left="2033"/>
              <w:spacing w:line="23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7"/>
              </w:rPr>
              <w:t xml:space="preserve">PCI Express扩展</w:t>
            </w:r>
            <w:r>
              <w:rPr>
                <w:spacing w:val="-8"/>
              </w:rPr>
              <w:t>功能头</w:t>
            </w:r>
          </w:p>
          <w:p>
            <w:pPr>
              <w:ind w:left="223"/>
              <w:spacing w:before="84" w:line="105" w:lineRule="exact"/>
              <w:pStyle w:val="P68B1DB1-Normal104"/>
            </w:pPr>
            <w:r>
              <w:drawing>
                <wp:inline distT="0" distB="0" distL="0" distR="0">
                  <wp:extent cx="4581525" cy="66675"/>
                  <wp:effectExtent l="0" t="0" r="0" b="0"/>
                  <wp:docPr id="340" name="IM 3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0" name="IM 340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2035"/>
              <w:spacing w:line="234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7"/>
              </w:rPr>
              <w:t>VF可调整BAR容量</w:t>
            </w:r>
            <w:r>
              <w:rPr>
                <w:spacing w:val="-8"/>
              </w:rPr>
              <w:t>寄存器（0）</w:t>
            </w:r>
          </w:p>
          <w:p>
            <w:pPr>
              <w:ind w:left="223"/>
              <w:spacing w:before="85" w:line="102" w:lineRule="exact"/>
              <w:pStyle w:val="P68B1DB1-Normal104"/>
            </w:pPr>
            <w:r>
              <w:drawing>
                <wp:inline distT="0" distB="0" distL="0" distR="0">
                  <wp:extent cx="4581525" cy="64770"/>
                  <wp:effectExtent l="0" t="0" r="0" b="0"/>
                  <wp:docPr id="342" name="IM 3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2" name="IM 342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2046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345" w:lineRule="auto"/>
              <w:rPr>
                <w:sz w:val="21"/>
              </w:rPr>
            </w:pPr>
          </w:p>
          <w:p>
            <w:pPr>
              <w:ind w:firstLine="223"/>
              <w:spacing w:line="99" w:lineRule="exact"/>
              <w:pStyle w:val="P68B1DB1-Normal58"/>
            </w:pPr>
            <w:r>
              <w:pict>
                <v:shape id="_x0000_s948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3590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left="119"/>
              <w:spacing w:line="237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2"/>
            </w:pPr>
            <w:r>
              <w:t>VF可调整BAR控制寄存器（0）</w:t>
            </w:r>
          </w:p>
          <w:p>
            <w:pPr>
              <w:ind w:left="107"/>
              <w:spacing w:before="85" w:line="99" w:lineRule="exact"/>
              <w:pStyle w:val="P68B1DB1-Normal104"/>
            </w:pPr>
            <w:r>
              <w:drawing>
                <wp:inline distT="0" distB="0" distL="0" distR="0">
                  <wp:extent cx="2143125" cy="62865"/>
                  <wp:effectExtent l="0" t="0" r="0" b="0"/>
                  <wp:docPr id="344" name="IM 3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4" name="IM 344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046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45" w:lineRule="auto"/>
              <w:rPr>
                <w:sz w:val="21"/>
              </w:rPr>
            </w:pPr>
          </w:p>
          <w:p>
            <w:pPr>
              <w:ind w:firstLine="117"/>
              <w:spacing w:line="99" w:lineRule="exact"/>
              <w:pStyle w:val="P68B1DB1-Normal58"/>
            </w:pPr>
            <w:r>
              <w:pict>
                <v:shape id="_x0000_s950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7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2035"/>
              <w:spacing w:before="1" w:line="23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7"/>
              </w:rPr>
              <w:t>VF可调整BAR容量</w:t>
            </w:r>
            <w:r>
              <w:rPr>
                <w:spacing w:val="-8"/>
              </w:rPr>
              <w:t>寄存器（1）</w:t>
            </w:r>
          </w:p>
          <w:p>
            <w:pPr>
              <w:ind w:left="223"/>
              <w:spacing w:before="85" w:line="96" w:lineRule="exact"/>
              <w:pStyle w:val="P68B1DB1-Normal104"/>
            </w:pPr>
            <w:r>
              <w:drawing>
                <wp:inline distT="0" distB="0" distL="0" distR="0">
                  <wp:extent cx="4581525" cy="60960"/>
                  <wp:effectExtent l="0" t="0" r="0" b="0"/>
                  <wp:docPr id="346" name="IM 3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6" name="IM 346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2046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351" w:lineRule="auto"/>
              <w:rPr>
                <w:sz w:val="21"/>
              </w:rPr>
            </w:pPr>
          </w:p>
          <w:p>
            <w:pPr>
              <w:ind w:firstLine="223"/>
              <w:spacing w:line="93" w:lineRule="exact"/>
              <w:pStyle w:val="P68B1DB1-Normal58"/>
            </w:pPr>
            <w:r>
              <w:pict>
                <v:shape id="_x0000_s952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3590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ind w:left="119"/>
              <w:spacing w:line="24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2"/>
            </w:pPr>
            <w:r>
              <w:t>VF可调整大小的BAR控制寄存器（1）</w:t>
            </w:r>
          </w:p>
          <w:p>
            <w:pPr>
              <w:ind w:left="107"/>
              <w:spacing w:before="85" w:line="93" w:lineRule="exact"/>
              <w:pStyle w:val="P68B1DB1-Normal104"/>
            </w:pPr>
            <w:r>
              <w:drawing>
                <wp:inline distT="0" distB="0" distL="0" distR="0">
                  <wp:extent cx="2143125" cy="59055"/>
                  <wp:effectExtent l="0" t="0" r="0" b="0"/>
                  <wp:docPr id="348" name="IM 3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8" name="IM 348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046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51" w:lineRule="auto"/>
              <w:rPr>
                <w:sz w:val="21"/>
              </w:rPr>
            </w:pPr>
          </w:p>
          <w:p>
            <w:pPr>
              <w:ind w:firstLine="117"/>
              <w:spacing w:line="93" w:lineRule="exact"/>
              <w:pStyle w:val="P68B1DB1-Normal58"/>
            </w:pPr>
            <w:r>
              <w:pict>
                <v:shape id="_x0000_s954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68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ind w:left="3763"/>
              <w:spacing w:before="181" w:line="73" w:lineRule="exact"/>
              <w:rPr>
                <w:rFonts w:ascii="Tahoma" w:hAnsi="Tahoma" w:cs="Tahoma" w:eastAsia="Tahoma"/>
                <w:sz w:val="22"/>
                <w:szCs w:val="22"/>
              </w:rPr>
              <w:pStyle w:val="P68B1DB1-Normal200"/>
            </w:pPr>
            <w:r>
              <w:t>...</w:t>
            </w:r>
          </w:p>
          <w:p>
            <w:pPr>
              <w:ind w:left="223"/>
              <w:spacing w:before="102" w:line="101" w:lineRule="exact"/>
              <w:pStyle w:val="P68B1DB1-Normal104"/>
            </w:pPr>
            <w:r>
              <w:drawing>
                <wp:inline distT="0" distB="0" distL="0" distR="0">
                  <wp:extent cx="4581525" cy="64135"/>
                  <wp:effectExtent l="0" t="0" r="0" b="0"/>
                  <wp:docPr id="350" name="IM 3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0" name="IM 350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9" w:lineRule="auto"/>
        <w:rPr>
          <w:rFonts w:ascii="Arial"/>
          <w:sz w:val="21"/>
        </w:rPr>
      </w:pPr>
    </w:p>
    <w:p>
      <w:pPr>
        <w:pStyle w:val="P68B1DB1-BodyText22"/>
        <w:ind w:left="3843"/>
        <w:spacing w:before="61" w:line="270" w:lineRule="auto"/>
      </w:pPr>
      <w:r>
        <w:rPr>
          <w:spacing w:val="-6"/>
        </w:rPr>
        <w:t>图9-21</w:t>
      </w:r>
      <w:hyperlink w:history="true" w:anchor="bookmark45">
        <w:r>
          <w:rPr>
            <w:u w:val="single" w:color="C0C0C0"/>
            <w:spacing w:val="-6"/>
          </w:rPr>
          <w:t>VF</w:t>
        </w:r>
        <w:r>
          <w:rPr>
            <w:u w:val="single" w:color="C0C0C0"/>
            <w:spacing w:val="-6"/>
          </w:rPr>
          <w:t>可调整B</w:t>
        </w:r>
        <w:r>
          <w:rPr>
            <w:u w:val="single" w:color="C0C0C0"/>
            <w:spacing w:val="-7"/>
          </w:rPr>
          <w:t>AR</w:t>
        </w:r>
        <w:r>
          <w:rPr>
            <w:u w:val="single" w:color="C0C0C0"/>
            <w:spacing w:val="-7"/>
          </w:rPr>
          <w:t>扩展</w:t>
        </w:r>
        <w:r>
          <w:rPr>
            <w:u w:val="single" w:color="C0C0C0"/>
            <w:spacing w:val="-7"/>
          </w:rPr>
          <w:t>功能</w:t>
        </w:r>
      </w:hyperlink>
    </w:p>
    <w:p>
      <w:pPr>
        <w:spacing w:line="14" w:lineRule="auto"/>
        <w:rPr>
          <w:rFonts w:ascii="Arial"/>
          <w:sz w:val="2"/>
        </w:rPr>
        <w:pStyle w:val="P68B1DB1-Normal114"/>
      </w:pPr>
      <w:r>
        <w:br w:type="column"/>
      </w:r>
    </w:p>
    <w:p>
      <w:pPr>
        <w:pStyle w:val="P68B1DB1-BodyText115"/>
        <w:ind w:left="106" w:right="1657" w:hanging="107"/>
        <w:spacing w:before="49" w:line="289" w:lineRule="auto"/>
        <w:rPr>
          <w:sz w:val="22"/>
          <w:szCs w:val="22"/>
        </w:rPr>
      </w:pPr>
      <w:r>
        <w:rPr>
          <w:spacing w:val="-6"/>
          <w:w w:val="97"/>
        </w:rPr>
        <w:t>字节</w:t>
      </w:r>
      <w:r>
        <w:rPr>
          <w:spacing w:val="-6"/>
          <w:w w:val="97"/>
        </w:rPr>
        <w:t>偏移</w:t>
      </w:r>
      <w:r>
        <w:rPr>
          <w:spacing w:val="-16"/>
        </w:rPr>
        <w:t>+000h</w:t>
      </w:r>
    </w:p>
    <w:p>
      <w:pPr>
        <w:pStyle w:val="P68B1DB1-BodyText115"/>
        <w:ind w:left="107" w:right="1963"/>
        <w:spacing w:before="203" w:line="432" w:lineRule="auto"/>
        <w:rPr>
          <w:sz w:val="22"/>
          <w:szCs w:val="22"/>
        </w:rPr>
      </w:pPr>
      <w:r>
        <w:rPr>
          <w:spacing w:val="-19"/>
        </w:rPr>
        <w:t>+004h</w:t>
      </w:r>
      <w:r>
        <w:rPr>
          <w:spacing w:val="-19"/>
        </w:rPr>
        <w:t>+008h</w:t>
      </w:r>
      <w:r>
        <w:rPr>
          <w:spacing w:val="-18"/>
        </w:rPr>
        <w:t>+00Ch</w:t>
      </w:r>
      <w:r>
        <w:rPr>
          <w:spacing w:val="-19"/>
        </w:rPr>
        <w:t>+010h</w:t>
      </w:r>
      <w:r>
        <w:rPr>
          <w:spacing w:val="-19"/>
        </w:rPr>
        <w:t>+014h</w:t>
      </w:r>
    </w:p>
    <w:p>
      <w:pPr>
        <w:spacing w:line="432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pStyle w:val="BodyText"/>
        <w:spacing w:line="420" w:lineRule="exact"/>
      </w:pPr>
      <w:r>
        <w:pict>
          <v:group id="_x0000_s956" style="position:absolute;margin-left:76.9096pt;margin-top:123.95pt;mso-position-vertical-relative:page;mso-position-horizontal-relative:page;width:107.8pt;height:25.8pt;z-index:253517824;" o:allowincell="f" filled="false" stroked="false" coordsize="2156,515" coordorigin="0,0">
            <v:shape id="_x0000_s958" style="position:absolute;left:0;top:0;width:2156;height:515;" filled="false" stroked="false" type="#_x0000_t75">
              <v:imagedata o:title="" r:id="rId242"/>
            </v:shape>
            <v:shape id="_x0000_s960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P68B1DB1-BodyText100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pacing w:val="-1"/>
                      </w:rPr>
                      <w:t xml:space="preserve">31                                              </w:t>
                    </w:r>
                    <w:r>
                      <w:rPr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P68B1DB1-BodyText101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pacing w:val="-4"/>
                      </w:rPr>
                      <w:t>下一个能力偏移</w:t>
                    </w:r>
                  </w:p>
                </w:txbxContent>
              </v:textbox>
            </v:shape>
          </v:group>
        </w:pict>
      </w:r>
      <w:r>
        <w:pict>
          <v:group id="_x0000_s962" style="position:absolute;margin-left:219.666pt;margin-top:149.019pt;mso-position-vertical-relative:page;mso-position-horizontal-relative:page;width:143.2pt;height:9.2pt;z-index:253519872;" o:allowincell="f" filled="false" stroked="false" coordsize="2863,183" coordorigin="0,0">
            <v:shape id="_x0000_s964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966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  <w:pict>
          <v:group id="_x0000_s968" style="position:absolute;margin-left:184.012pt;margin-top:149.019pt;mso-position-vertical-relative:page;mso-position-horizontal-relative:page;width:177.7pt;height:20.35pt;z-index:253518848;" o:allowincell="f" filled="false" stroked="false" coordsize="3553,407" coordorigin="0,0">
            <v:shape id="_x0000_s970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972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9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pStyle w:val="BodyText"/>
        <w:ind w:left="878"/>
        <w:spacing w:before="73" w:line="318" w:lineRule="exact"/>
        <w:outlineLvl w:val="4"/>
        <w:rPr>
          <w:sz w:val="24"/>
          <w:szCs w:val="24"/>
        </w:rPr>
      </w:pPr>
      <w:r>
        <w:pict>
          <v:shape id="_x0000_s976" style="position:absolute;margin-left:175.786pt;margin-top:57.9788pt;mso-position-vertical-relative:text;mso-position-horizontal-relative:text;width:38.5pt;height:27.8pt;z-index:253516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ind w:left="27"/>
                          <w:spacing w:before="28" w:line="180" w:lineRule="auto"/>
                          <w:rPr>
                            <w:rFonts w:ascii="Tahoma" w:hAnsi="Tahoma" w:cs="Tahoma" w:eastAsia="Tahoma"/>
                            <w:sz w:val="11"/>
                            <w:szCs w:val="11"/>
                          </w:rPr>
                          <w:pStyle w:val="P68B1DB1-Normal116"/>
                        </w:pPr>
                        <w:r>
                          <w:rPr>
                            <w:spacing w:val="-5"/>
                          </w:rPr>
                          <w:t>19</w:t>
                        </w:r>
                        <w:r>
                          <w:rPr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pStyle w:val="TableText"/>
                          <w:spacing w:line="255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ind w:firstLine="166"/>
                          <w:spacing w:line="72" w:lineRule="exact"/>
                          <w:pStyle w:val="P68B1DB1-Normal117"/>
                        </w:pPr>
                        <w: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354" name="IM 35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54" name="IM 354"/>
                                      <pic:cNvPicPr/>
                                    </pic:nvPicPr>
                                    <pic:blipFill>
                                      <a:blip r:embed="rId24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9.3.7.5.1 VFResizable</w:t>
      </w:r>
      <w:r>
        <w:rPr>
          <w:sz w:val="24"/>
          <w:szCs w:val="24"/>
          <w:b/>
          <w:bCs/>
          <w:color w:val="005A9C"/>
          <w:spacing w:val="-17"/>
          <w:position w:val="3"/>
        </w:rPr>
        <w:t xml:space="preserve">e BAR扩展</w:t>
      </w:r>
      <w:r>
        <w:rPr>
          <w:sz w:val="24"/>
          <w:szCs w:val="24"/>
          <w:b/>
          <w:bCs/>
          <w:color w:val="005A9C"/>
          <w:spacing w:val="-17"/>
          <w:position w:val="3"/>
        </w:rPr>
        <w:t>能力</w:t>
      </w:r>
      <w:r>
        <w:rPr>
          <w:sz w:val="24"/>
          <w:szCs w:val="24"/>
          <w:b/>
          <w:bCs/>
          <w:color w:val="005A9C"/>
          <w:spacing w:val="-17"/>
          <w:position w:val="3"/>
        </w:rPr>
        <w:t>报头</w:t>
      </w:r>
      <w:r>
        <w:rPr>
          <w:sz w:val="24"/>
          <w:szCs w:val="24"/>
          <w:b/>
          <w:bCs/>
          <w:color w:val="005A9C"/>
          <w:spacing w:val="-17"/>
          <w:position w:val="3"/>
        </w:rPr>
        <w:t>（偏移</w:t>
      </w:r>
      <w:r>
        <w:rPr>
          <w:sz w:val="24"/>
          <w:szCs w:val="24"/>
          <w:b/>
          <w:bCs/>
          <w:color w:val="005A9C"/>
          <w:spacing w:val="-17"/>
          <w:position w:val="3"/>
        </w:rPr>
        <w:t>00h）</w:t>
      </w:r>
    </w:p>
    <w:p>
      <w:pPr>
        <w:spacing w:before="22"/>
      </w:pPr>
    </w:p>
    <w:p>
      <w:pPr>
        <w:spacing w:before="21"/>
      </w:pPr>
    </w:p>
    <w:p>
      <w:pPr>
        <w:spacing w:before="21"/>
      </w:pPr>
    </w:p>
    <w:p>
      <w:pPr>
        <w:sectPr>
          <w:footerReference w:type="default" r:id="rId241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ind w:left="27"/>
              <w:spacing w:before="28" w:line="180" w:lineRule="auto"/>
              <w:rPr>
                <w:rFonts w:ascii="Tahoma" w:hAnsi="Tahoma" w:cs="Tahoma" w:eastAsia="Tahoma"/>
                <w:sz w:val="11"/>
                <w:szCs w:val="11"/>
              </w:rPr>
              <w:pStyle w:val="P68B1DB1-Normal116"/>
            </w:pPr>
            <w:r>
              <w:rPr>
                <w:spacing w:val="-4"/>
              </w:rPr>
              <w:t>15</w:t>
            </w:r>
            <w:r>
              <w:rPr>
                <w:spacing w:val="1"/>
              </w:rPr>
              <w:t xml:space="preserve">                      </w:t>
            </w:r>
            <w:r>
              <w:t xml:space="preserve">                                                      </w:t>
            </w:r>
            <w:r>
              <w:rPr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pStyle w:val="TableText"/>
              <w:spacing w:line="255" w:lineRule="auto"/>
              <w:rPr>
                <w:sz w:val="21"/>
              </w:rPr>
            </w:pPr>
          </w:p>
          <w:p>
            <w:pPr>
              <w:ind w:firstLine="166"/>
              <w:spacing w:line="72" w:lineRule="exact"/>
              <w:pStyle w:val="P68B1DB1-Normal108"/>
            </w:pPr>
            <w:r>
              <w:pict>
                <v:shape id="_x0000_s978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</w:p>
    <w:p>
      <w:pPr>
        <w:spacing w:line="14" w:lineRule="auto"/>
        <w:rPr>
          <w:rFonts w:ascii="Arial"/>
          <w:sz w:val="2"/>
        </w:rPr>
        <w:pStyle w:val="P68B1DB1-Normal114"/>
      </w:pPr>
      <w: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118"/>
        <w:ind w:right="2620" w:firstLine="6"/>
        <w:spacing w:before="49" w:line="267" w:lineRule="auto"/>
        <w:rPr>
          <w:sz w:val="16"/>
          <w:szCs w:val="16"/>
        </w:rPr>
      </w:pPr>
      <w:r>
        <w:rPr>
          <w:spacing w:val="-5"/>
        </w:rPr>
        <w:t xml:space="preserve">PCI Express扩展能力ID</w:t>
      </w:r>
      <w:r>
        <w:rPr>
          <w:spacing w:val="-2"/>
        </w:rPr>
        <w:t>能力</w:t>
      </w:r>
      <w:r>
        <w:rPr>
          <w:spacing w:val="-2"/>
        </w:rPr>
        <w:t>版本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P68B1DB1-BodyText22"/>
        <w:ind w:left="3685" w:right="3846" w:hanging="161"/>
        <w:spacing w:before="238" w:line="503" w:lineRule="auto"/>
        <w:rPr>
          <w:sz w:val="19"/>
          <w:szCs w:val="19"/>
        </w:rPr>
      </w:pPr>
      <w:r>
        <w:rPr>
          <w:spacing w:val="-6"/>
        </w:rPr>
        <w:t>图</w:t>
      </w:r>
      <w:r>
        <w:rPr>
          <w:spacing w:val="-6"/>
        </w:rPr>
        <w:t>9-22</w:t>
      </w:r>
      <w:r>
        <w:rPr>
          <w:spacing w:val="-6"/>
        </w:rPr>
        <w:t>VF可调整</w:t>
      </w:r>
      <w:r>
        <w:rPr>
          <w:spacing w:val="-6"/>
        </w:rPr>
        <w:t>BAR</w:t>
      </w:r>
      <w:r>
        <w:rPr>
          <w:spacing w:val="-7"/>
        </w:rPr>
        <w:t>扩展</w:t>
      </w:r>
      <w:r>
        <w:rPr>
          <w:spacing w:val="-7"/>
        </w:rPr>
        <w:t>功能</w:t>
      </w:r>
      <w:r>
        <w:rPr>
          <w:spacing w:val="-7"/>
        </w:rPr>
        <w:t>标题</w:t>
      </w:r>
      <w:r>
        <w:rPr>
          <w:sz w:val="19"/>
          <w:szCs w:val="19"/>
          <w:spacing w:val="-6"/>
        </w:rPr>
        <w:t>表</w:t>
      </w:r>
      <w:r>
        <w:rPr>
          <w:sz w:val="19"/>
          <w:szCs w:val="19"/>
          <w:spacing w:val="-6"/>
        </w:rPr>
        <w:t>9-24</w:t>
      </w:r>
      <w:r>
        <w:rPr>
          <w:sz w:val="19"/>
          <w:szCs w:val="19"/>
          <w:spacing w:val="-6"/>
        </w:rPr>
        <w:t>VF可调整</w:t>
      </w:r>
      <w:r>
        <w:rPr>
          <w:sz w:val="19"/>
          <w:szCs w:val="19"/>
          <w:spacing w:val="-6"/>
        </w:rPr>
        <w:t>BAR</w:t>
      </w:r>
      <w:r>
        <w:rPr>
          <w:sz w:val="19"/>
          <w:szCs w:val="19"/>
          <w:spacing w:val="-6"/>
        </w:rPr>
        <w:t>E</w:t>
      </w:r>
      <w:r>
        <w:rPr>
          <w:sz w:val="19"/>
          <w:szCs w:val="19"/>
          <w:spacing w:val="-7"/>
        </w:rPr>
        <w:t>扩展</w:t>
      </w:r>
      <w:r>
        <w:rPr>
          <w:sz w:val="19"/>
          <w:szCs w:val="19"/>
          <w:spacing w:val="-7"/>
        </w:rPr>
        <w:t>功能</w:t>
      </w:r>
      <w:r>
        <w:rPr>
          <w:sz w:val="19"/>
          <w:szCs w:val="19"/>
          <w:spacing w:val="-7"/>
        </w:rPr>
        <w:t>标题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寄存器描述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93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97"/>
              <w:spacing w:before="14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十五比零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ind w:left="99" w:right="201" w:hanging="4"/>
              <w:spacing w:before="77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9"/>
              </w:rPr>
              <w:t xml:space="preserve">PCI Express扩展功能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此</w:t>
            </w:r>
            <w:r>
              <w:rPr>
                <w:spacing w:val="-9"/>
              </w:rPr>
              <w:t>字段</w:t>
            </w:r>
            <w:r>
              <w:rPr>
                <w:spacing w:val="-9"/>
              </w:rPr>
              <w:t>是</w:t>
            </w:r>
            <w:r>
              <w:rPr>
                <w:spacing w:val="-9"/>
              </w:rPr>
              <w:t>PCI-SIG</w:t>
            </w:r>
            <w:r>
              <w:rPr>
                <w:spacing w:val="-9"/>
              </w:rPr>
              <w:t>定义</w:t>
            </w:r>
            <w:r>
              <w:rPr>
                <w:spacing w:val="-10"/>
              </w:rPr>
              <w:t>的ID号</w:t>
            </w:r>
            <w:r>
              <w:rPr>
                <w:spacing w:val="-10"/>
              </w:rPr>
              <w:t>，指示</w:t>
            </w:r>
            <w:r>
              <w:rPr>
                <w:spacing w:val="-16"/>
              </w:rPr>
              <w:t>扩展功能</w:t>
            </w:r>
            <w:r>
              <w:rPr>
                <w:spacing w:val="-10"/>
              </w:rPr>
              <w:t>的性质</w:t>
            </w:r>
            <w:r>
              <w:rPr>
                <w:spacing w:val="-4"/>
              </w:rPr>
              <w:t>和</w:t>
            </w:r>
            <w:r>
              <w:rPr>
                <w:spacing w:val="-4"/>
              </w:rPr>
              <w:t>格式</w:t>
            </w:r>
            <w:r>
              <w:rPr>
                <w:spacing w:val="-4"/>
              </w:rPr>
              <w:t>。</w:t>
            </w:r>
          </w:p>
          <w:p>
            <w:pPr>
              <w:ind w:left="106"/>
              <w:spacing w:before="84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 xml:space="preserve">PCI Express扩展能力ID</w:t>
            </w:r>
            <w:hyperlink w:history="true" w:anchor="bookmark45"/>
            <w:r>
              <w:rPr>
                <w:spacing w:val="-6"/>
              </w:rPr>
              <w:t>为0024h。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65"/>
              <w:spacing w:before="138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52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十九点十六分</w:t>
            </w:r>
          </w:p>
        </w:tc>
        <w:tc>
          <w:tcPr>
            <w:tcW w:w="7985" w:type="dxa"/>
            <w:vAlign w:val="top"/>
          </w:tcPr>
          <w:p>
            <w:pPr>
              <w:ind w:left="98" w:right="557" w:firstLine="1"/>
              <w:spacing w:before="85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>能力版本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该</w:t>
            </w:r>
            <w:r>
              <w:rPr>
                <w:spacing w:val="-6"/>
              </w:rPr>
              <w:t>字段是</w:t>
            </w:r>
            <w:r>
              <w:rPr>
                <w:spacing w:val="-7"/>
              </w:rPr>
              <w:t>PCI-SIG定义</w:t>
            </w:r>
            <w:r>
              <w:rPr>
                <w:spacing w:val="-18"/>
              </w:rPr>
              <w:t>的</w:t>
            </w:r>
            <w:r>
              <w:rPr>
                <w:spacing w:val="-7"/>
              </w:rPr>
              <w:t>版本号</w:t>
            </w:r>
            <w:r>
              <w:rPr>
                <w:spacing w:val="-7"/>
              </w:rPr>
              <w:t>，其指示</w:t>
            </w:r>
            <w:r>
              <w:rPr>
                <w:spacing w:val="-20"/>
              </w:rPr>
              <w:t>存在</w:t>
            </w:r>
            <w:r>
              <w:rPr>
                <w:spacing w:val="-7"/>
              </w:rPr>
              <w:t>的</w:t>
            </w:r>
            <w:r>
              <w:rPr>
                <w:spacing w:val="-3"/>
              </w:rPr>
              <w:t>能力</w:t>
            </w:r>
            <w:r>
              <w:rPr>
                <w:spacing w:val="-3"/>
              </w:rPr>
              <w:t>结构的版本</w:t>
            </w:r>
            <w:r>
              <w:rPr>
                <w:spacing w:val="-4"/>
              </w:rPr>
              <w:t>。</w:t>
            </w:r>
          </w:p>
          <w:p>
            <w:pPr>
              <w:ind w:left="106"/>
              <w:spacing w:before="8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此版本的规格必须为1h</w:t>
            </w:r>
            <w:r>
              <w:rPr>
                <w:spacing w:val="-5"/>
              </w:rPr>
              <w:t>。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365"/>
              <w:spacing w:before="146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3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三十一点二十分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ind w:left="95" w:right="696"/>
              <w:spacing w:before="100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>下一个能力</w:t>
            </w:r>
            <w:r>
              <w:rPr>
                <w:b/>
                <w:bCs/>
                <w:spacing w:val="-7"/>
              </w:rPr>
              <w:t>偏移量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此</w:t>
            </w:r>
            <w:r>
              <w:rPr>
                <w:spacing w:val="-7"/>
              </w:rPr>
              <w:t>字段包含</w:t>
            </w:r>
            <w:r>
              <w:rPr>
                <w:spacing w:val="-7"/>
              </w:rPr>
              <w:t>到</w:t>
            </w:r>
            <w:r>
              <w:rPr>
                <w:spacing w:val="-7"/>
              </w:rPr>
              <w:t>下一个</w:t>
            </w:r>
            <w:r>
              <w:rPr>
                <w:spacing w:val="-8"/>
              </w:rPr>
              <w:t xml:space="preserve">PCI Express扩展</w:t>
            </w:r>
            <w:r>
              <w:rPr>
                <w:spacing w:val="-8"/>
              </w:rPr>
              <w:t>能力</w:t>
            </w:r>
            <w:r>
              <w:rPr>
                <w:spacing w:val="-4"/>
              </w:rPr>
              <w:t>结构</w:t>
            </w:r>
            <w:r>
              <w:rPr>
                <w:spacing w:val="-7"/>
              </w:rPr>
              <w:t>的偏移量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如果</w:t>
            </w:r>
            <w:r>
              <w:rPr>
                <w:spacing w:val="-5"/>
              </w:rPr>
              <w:t>在能力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链接</w:t>
            </w:r>
            <w:r>
              <w:rPr>
                <w:spacing w:val="-5"/>
              </w:rPr>
              <w:t>列表</w:t>
            </w:r>
            <w:r>
              <w:rPr>
                <w:spacing w:val="-5"/>
              </w:rPr>
              <w:t>中</w:t>
            </w:r>
            <w:r>
              <w:t>不</w:t>
            </w:r>
            <w:r>
              <w:rPr>
                <w:spacing w:val="-4"/>
              </w:rPr>
              <w:t>存在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65"/>
              <w:spacing w:before="153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</w:tbl>
    <w:p>
      <w:pPr>
        <w:spacing w:line="269" w:lineRule="auto"/>
        <w:rPr>
          <w:rFonts w:ascii="Arial"/>
          <w:sz w:val="21"/>
        </w:rPr>
      </w:pPr>
    </w:p>
    <w:p>
      <w:pPr>
        <w:pStyle w:val="P68B1DB1-BodyText166"/>
        <w:ind w:left="878"/>
        <w:spacing w:before="73" w:line="318" w:lineRule="exact"/>
        <w:outlineLvl w:val="4"/>
        <w:rPr>
          <w:sz w:val="24"/>
          <w:szCs w:val="24"/>
        </w:rPr>
      </w:pPr>
      <w:bookmarkStart w:name="bookmark362" w:id="313"/>
      <w:bookmarkEnd w:id="313"/>
      <w:bookmarkStart w:name="bookmark359" w:id="314"/>
      <w:bookmarkEnd w:id="314"/>
      <w:r>
        <w:rPr>
          <w:spacing w:val="-16"/>
        </w:rPr>
        <w:t xml:space="preserve">9.3.7.5.2 VF可调整BAR能力寄存</w:t>
      </w:r>
      <w:r>
        <w:rPr>
          <w:spacing w:val="-17"/>
        </w:rPr>
        <w:t>器（偏移</w:t>
      </w:r>
      <w:r>
        <w:rPr>
          <w:spacing w:val="-17"/>
        </w:rPr>
        <w:t>04h）</w:t>
      </w:r>
    </w:p>
    <w:p>
      <w:pPr>
        <w:spacing w:line="343" w:lineRule="auto"/>
        <w:rPr>
          <w:rFonts w:ascii="Arial"/>
          <w:sz w:val="21"/>
        </w:rPr>
      </w:pPr>
    </w:p>
    <w:p>
      <w:pPr>
        <w:pStyle w:val="BodyText"/>
        <w:ind w:left="875"/>
        <w:spacing w:before="60" w:line="259" w:lineRule="auto"/>
      </w:pPr>
      <w:hyperlink w:history="true" w:anchor="bookmark362">
        <w:r>
          <w:rPr>
            <w:u w:val="single" w:color="C0C0C0"/>
            <w:spacing w:val="-4"/>
          </w:rPr>
          <w:t>VF可调整BAR功能寄存器</w:t>
        </w:r>
      </w:hyperlink>
      <w:r>
        <w:rPr>
          <w:spacing w:val="-4"/>
        </w:rPr>
        <w:t>字段描述与</w:t>
      </w:r>
      <w:r>
        <w:rPr>
          <w:u w:val="single" w:color="C0C0C0"/>
          <w:spacing w:val="-5"/>
        </w:rPr>
        <w:t>可调整BAR</w:t>
      </w:r>
      <w:r>
        <w:rPr>
          <w:spacing w:val="-5"/>
        </w:rPr>
        <w:t>中</w:t>
      </w:r>
      <w:r>
        <w:rPr>
          <w:spacing w:val="-4"/>
        </w:rPr>
        <w:t>的定义</w:t>
      </w:r>
    </w:p>
    <w:p>
      <w:pPr>
        <w:pStyle w:val="BodyText"/>
        <w:ind w:left="874" w:right="1459" w:firstLine="5"/>
        <w:spacing w:line="246" w:lineRule="exact"/>
      </w:pPr>
      <w:r>
        <w:rPr>
          <w:u w:val="single" w:color="C0C0C0"/>
          <w:spacing w:val="-5"/>
          <w:position w:val="1"/>
        </w:rPr>
        <w:t>表</w:t>
      </w:r>
      <w:r>
        <w:rPr>
          <w:u w:val="single" w:color="C0C0C0"/>
          <w:spacing w:val="-5"/>
          <w:position w:val="1"/>
        </w:rPr>
        <w:t>7-116中的能力寄存器</w:t>
      </w:r>
      <w:r>
        <w:rPr>
          <w:spacing w:val="-5"/>
          <w:position w:val="1"/>
        </w:rPr>
        <w:t>。</w:t>
      </w:r>
      <w:r>
        <w:rPr>
          <w:spacing w:val="-5"/>
          <w:position w:val="1"/>
        </w:rPr>
        <w:t>如果</w:t>
      </w:r>
      <w:r>
        <w:rPr>
          <w:spacing w:val="-5"/>
          <w:position w:val="1"/>
        </w:rPr>
        <w:t>这些描述</w:t>
      </w:r>
      <w:r>
        <w:rPr>
          <w:spacing w:val="-5"/>
          <w:position w:val="1"/>
        </w:rPr>
        <w:t>是</w:t>
      </w:r>
    </w:p>
    <w:p>
      <w:pPr>
        <w:pStyle w:val="BodyText"/>
        <w:ind w:left="874" w:right="1226" w:firstLine="11"/>
        <w:spacing w:line="249" w:lineRule="auto"/>
      </w:pPr>
      <w:r>
        <w:rPr>
          <w:spacing w:val="-4"/>
        </w:rPr>
        <w:t>位、它们的位置和</w:t>
      </w:r>
      <w:r>
        <w:rPr>
          <w:spacing w:val="-4"/>
        </w:rPr>
        <w:t>它们</w:t>
      </w:r>
      <w:r>
        <w:rPr>
          <w:spacing w:val="-13"/>
        </w:rPr>
        <w:t>的</w:t>
      </w:r>
      <w:r>
        <w:rPr>
          <w:spacing w:val="-4"/>
        </w:rPr>
        <w:t>属性是</w:t>
      </w:r>
      <w:r>
        <w:rPr>
          <w:spacing w:val="-4"/>
        </w:rPr>
        <w:t>相同的。因此，</w:t>
      </w:r>
      <w:r>
        <w:rPr>
          <w:u w:val="single" w:color="C0C0C0"/>
          <w:spacing w:val="-4"/>
        </w:rPr>
        <w:t>图</w:t>
      </w:r>
      <w:r>
        <w:rPr>
          <w:u w:val="single" w:color="C0C0C0"/>
          <w:spacing w:val="-4"/>
        </w:rPr>
        <w:t>7-145</w:t>
      </w:r>
      <w:r>
        <w:rPr>
          <w:spacing w:val="-4"/>
        </w:rPr>
        <w:t>同样地分配</w:t>
      </w:r>
      <w:r>
        <w:rPr>
          <w:spacing w:val="-18"/>
        </w:rPr>
        <w:t>这个寄存器中</w:t>
      </w:r>
      <w:r>
        <w:rPr>
          <w:spacing w:val="-4"/>
        </w:rPr>
        <w:t>的寄存器</w:t>
      </w:r>
      <w:r>
        <w:rPr>
          <w:spacing w:val="-4"/>
        </w:rPr>
        <w:t>字段</w:t>
      </w:r>
      <w:r>
        <w:rPr>
          <w:spacing w:val="-5"/>
        </w:rPr>
        <w:t xml:space="preserve">. </w:t>
      </w:r>
    </w:p>
    <w:p>
      <w:pPr>
        <w:spacing w:line="265" w:lineRule="auto"/>
        <w:rPr>
          <w:rFonts w:ascii="Arial"/>
          <w:sz w:val="21"/>
        </w:rPr>
      </w:pPr>
    </w:p>
    <w:p>
      <w:pPr>
        <w:pStyle w:val="P68B1DB1-BodyText166"/>
        <w:ind w:left="878"/>
        <w:spacing w:before="72" w:line="318" w:lineRule="exact"/>
        <w:outlineLvl w:val="4"/>
        <w:rPr>
          <w:sz w:val="24"/>
          <w:szCs w:val="24"/>
        </w:rPr>
      </w:pPr>
      <w:bookmarkStart w:name="bookmark357" w:id="315"/>
      <w:bookmarkEnd w:id="315"/>
      <w:bookmarkStart w:name="bookmark358" w:id="316"/>
      <w:bookmarkEnd w:id="316"/>
      <w:bookmarkStart w:name="bookmark352" w:id="317"/>
      <w:bookmarkEnd w:id="317"/>
      <w:r>
        <w:rPr>
          <w:spacing w:val="-17"/>
        </w:rPr>
        <w:t xml:space="preserve">9.3.7.5.3 VF可调整BAR控制寄存器（偏移08h）</w:t>
      </w:r>
    </w:p>
    <w:p>
      <w:pPr>
        <w:spacing w:line="343" w:lineRule="auto"/>
        <w:rPr>
          <w:rFonts w:ascii="Arial"/>
          <w:sz w:val="21"/>
        </w:rPr>
      </w:pPr>
    </w:p>
    <w:p>
      <w:pPr>
        <w:pStyle w:val="BodyText"/>
        <w:ind w:left="875" w:right="1695"/>
        <w:spacing w:before="61" w:line="251" w:lineRule="auto"/>
      </w:pPr>
      <w:r>
        <w:rPr>
          <w:spacing w:val="-5"/>
        </w:rPr>
        <w:t>VF</w:t>
      </w:r>
      <w:hyperlink w:history="true" w:anchor="bookmark357">
        <w:r>
          <w:rPr>
            <w:u w:val="single" w:color="C0C0C0"/>
            <w:spacing w:val="-5"/>
          </w:rPr>
          <w:t xml:space="preserve">可调整BAR C</w:t>
        </w:r>
        <w:r>
          <w:rPr>
            <w:u w:val="single" w:color="C0C0C0"/>
            <w:spacing w:val="-6"/>
          </w:rPr>
          <w:t>控制寄存器</w:t>
        </w:r>
      </w:hyperlink>
      <w:r>
        <w:rPr>
          <w:spacing w:val="-6"/>
        </w:rPr>
        <w:t>位</w:t>
      </w:r>
      <w:r>
        <w:rPr>
          <w:spacing w:val="-6"/>
        </w:rPr>
        <w:t>31：16</w:t>
      </w:r>
      <w:r>
        <w:rPr>
          <w:spacing w:val="-6"/>
        </w:rPr>
        <w:t>遵循</w:t>
      </w:r>
      <w:r>
        <w:rPr>
          <w:spacing w:val="-6"/>
        </w:rPr>
        <w:t>与</w:t>
      </w:r>
      <w:r>
        <w:rPr>
          <w:spacing w:val="-18"/>
        </w:rPr>
        <w:t>表7-117</w:t>
      </w:r>
      <w:r>
        <w:rPr>
          <w:spacing w:val="-6"/>
        </w:rPr>
        <w:t>中可调整BAR控制寄存器</w:t>
      </w:r>
      <w:r>
        <w:rPr>
          <w:u w:val="single" w:color="C0C0C0"/>
          <w:spacing w:val="-9"/>
        </w:rPr>
        <w:t>相同的定义</w:t>
      </w:r>
      <w:r>
        <w:rPr>
          <w:spacing w:val="-9"/>
        </w:rPr>
        <w:t>。</w:t>
      </w:r>
    </w:p>
    <w:p>
      <w:pPr>
        <w:spacing w:line="25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BodyText"/>
        <w:spacing w:line="420" w:lineRule="exact"/>
      </w:pPr>
      <w:r>
        <w:pict>
          <v:shape id="_x0000_s980" style="position:absolute;margin-left:297.35pt;margin-top:104.816pt;mso-position-vertical-relative:text;mso-position-horizontal-relative:text;width:24.3pt;height:2.5pt;z-index:253558784;" filled="false" strokecolor="#008000" strokeweight="0.50pt" coordsize="485,50" coordorigin="0,0" path="m4,4l242,44l480,4e">
            <v:stroke joinstyle="miter" miterlimit="4"/>
          </v:shape>
        </w:pict>
        <w:pict>
          <v:group id="_x0000_s982" style="position:absolute;margin-left:281.236pt;margin-top:104.568pt;mso-position-vertical-relative:text;mso-position-horizontal-relative:text;width:16.4pt;height:17.85pt;z-index:253554688;" filled="false" stroked="false" coordsize="327,357" coordorigin="0,0">
            <v:shape id="_x0000_s984" style="position:absolute;left:0;top:0;width:327;height:50;" filled="false" strokecolor="#008000" strokeweight="0.50pt" coordsize="327,50" coordorigin="0,0" path="m4,4l163,44l322,4e">
              <v:stroke joinstyle="miter" miterlimit="4"/>
            </v:shape>
            <v:shape id="_x0000_s986" style="position:absolute;left:158;top:44;width:10;height:312;" filled="false" strokecolor="#008000" strokeweight="0.50pt" coordsize="10,312" coordorigin="0,0" path="m4,0l4,312e">
              <v:stroke dashstyle="dash" joinstyle="miter" miterlimit="4"/>
            </v:shape>
          </v:group>
        </w:pict>
        <w:pict>
          <v:shape id="_x0000_s988" style="position:absolute;margin-left:257.686pt;margin-top:104.816pt;mso-position-vertical-relative:text;mso-position-horizontal-relative:text;width:24.3pt;height:27.8pt;z-index:253555712;" filled="false" strokecolor="#000000" strokeweight="0.50pt" coordsize="485,555" coordorigin="0,0" path="m4,4l242,44l480,4m242,44l242,555e">
            <v:stroke joinstyle="miter" miterlimit="4"/>
          </v:shape>
        </w:pict>
        <w:pict>
          <v:shape id="_x0000_s990" style="position:absolute;margin-left:194.223pt;margin-top:104.816pt;mso-position-vertical-relative:text;mso-position-horizontal-relative:text;width:16.4pt;height:37.7pt;z-index:253557760;" filled="false" strokecolor="#000000" strokeweight="0.50pt" coordsize="327,754" coordorigin="0,0" path="m4,4l163,44l322,4m163,44l163,753e">
            <v:stroke joinstyle="miter" miterlimit="4"/>
          </v:shape>
        </w:pict>
        <w:pict>
          <v:group id="_x0000_s992" style="position:absolute;margin-left:67.0505pt;margin-top:104.568pt;mso-position-vertical-relative:text;mso-position-horizontal-relative:text;width:127.45pt;height:47.6pt;z-index:253556736;" filled="false" stroked="false" coordsize="2548,951" coordorigin="0,0">
            <v:shape id="_x0000_s994" style="position:absolute;left:0;top:0;width:2548;height:50;" filled="false" strokecolor="#008000" strokeweight="0.50pt" coordsize="2548,50" coordorigin="0,0" path="m4,4l1274,44l2543,4e">
              <v:stroke joinstyle="miter" miterlimit="4"/>
            </v:shape>
            <v:shape id="_x0000_s996" style="position:absolute;left:1269;top:44;width:10;height:908;" filled="false" strokecolor="#008000" strokeweight="0.50pt" coordsize="10,908" coordorigin="0,0" path="m4,0l4,907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9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4"/>
      </w:pPr>
    </w:p>
    <w:p>
      <w:pPr>
        <w:spacing w:before="4"/>
      </w:pPr>
    </w:p>
    <w:p>
      <w:pPr>
        <w:spacing w:before="3"/>
      </w:pPr>
    </w:p>
    <w:p>
      <w:pPr>
        <w:spacing w:before="3"/>
      </w:pPr>
    </w:p>
    <w:p>
      <w:pPr>
        <w:spacing w:before="3"/>
      </w:pPr>
    </w:p>
    <w:tbl>
      <w:tblPr>
        <w:tblStyle w:val="TableNormal"/>
        <w:tblW w:w="5081" w:type="dxa"/>
        <w:tblInd w:w="134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541"/>
        <w:gridCol w:w="316"/>
        <w:gridCol w:w="950"/>
        <w:gridCol w:w="475"/>
        <w:gridCol w:w="317"/>
        <w:gridCol w:w="482"/>
      </w:tblGrid>
      <w:tr>
        <w:trPr>
          <w:trHeight w:val="131" w:hRule="atLeast"/>
        </w:trPr>
        <w:tc>
          <w:tcPr>
            <w:tcW w:w="2541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2"/>
              <w:spacing w:before="25" w:line="177" w:lineRule="auto"/>
              <w:rPr>
                <w:rFonts w:ascii="Tahoma" w:hAnsi="Tahoma" w:cs="Tahoma" w:eastAsia="Tahoma"/>
                <w:sz w:val="10"/>
                <w:szCs w:val="10"/>
              </w:rPr>
              <w:pStyle w:val="P68B1DB1-Normal201"/>
            </w:pPr>
            <w:r>
              <w:rPr>
                <w:spacing w:val="-4"/>
              </w:rPr>
              <w:t>31</w:t>
            </w:r>
            <w:r>
              <w:t xml:space="preserve">                                                                         </w:t>
            </w:r>
            <w:r>
              <w:rPr>
                <w:spacing w:val="-4"/>
              </w:rPr>
              <w:t>16</w:t>
            </w:r>
          </w:p>
        </w:tc>
        <w:tc>
          <w:tcPr>
            <w:tcW w:w="316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5"/>
              <w:spacing w:before="26" w:line="175" w:lineRule="auto"/>
              <w:rPr>
                <w:rFonts w:ascii="Tahoma" w:hAnsi="Tahoma" w:cs="Tahoma" w:eastAsia="Tahoma"/>
                <w:sz w:val="10"/>
                <w:szCs w:val="10"/>
              </w:rPr>
              <w:pStyle w:val="P68B1DB1-Normal201"/>
            </w:pPr>
            <w:r>
              <w:rPr>
                <w:spacing w:val="-5"/>
              </w:rPr>
              <w:t xml:space="preserve">15 14</w:t>
            </w:r>
          </w:p>
        </w:tc>
        <w:tc>
          <w:tcPr>
            <w:tcW w:w="950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6"/>
              <w:spacing w:before="25" w:line="177" w:lineRule="auto"/>
              <w:rPr>
                <w:rFonts w:ascii="Tahoma" w:hAnsi="Tahoma" w:cs="Tahoma" w:eastAsia="Tahoma"/>
                <w:sz w:val="10"/>
                <w:szCs w:val="10"/>
              </w:rPr>
              <w:pStyle w:val="P68B1DB1-Normal201"/>
            </w:pPr>
            <w:r>
              <w:rPr>
                <w:spacing w:val="-2"/>
              </w:rPr>
              <w:t xml:space="preserve">13                  </w:t>
            </w:r>
            <w:r>
              <w:rPr>
                <w:spacing w:val="-3"/>
              </w:rPr>
              <w:t xml:space="preserve">        8</w:t>
            </w:r>
          </w:p>
        </w:tc>
        <w:tc>
          <w:tcPr>
            <w:tcW w:w="475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5"/>
              <w:spacing w:before="26" w:line="175" w:lineRule="auto"/>
              <w:rPr>
                <w:rFonts w:ascii="Tahoma" w:hAnsi="Tahoma" w:cs="Tahoma" w:eastAsia="Tahoma"/>
                <w:sz w:val="10"/>
                <w:szCs w:val="10"/>
              </w:rPr>
              <w:pStyle w:val="P68B1DB1-Normal201"/>
            </w:pPr>
            <w:r>
              <w:rPr>
                <w:spacing w:val="-4"/>
              </w:rPr>
              <w:t>7</w:t>
            </w:r>
            <w:r>
              <w:rPr>
                <w:spacing w:val="2"/>
              </w:rPr>
              <w:t xml:space="preserve">          </w:t>
            </w:r>
            <w:r>
              <w:rPr>
                <w:spacing w:val="-4"/>
              </w:rPr>
              <w:t>5</w:t>
            </w:r>
          </w:p>
        </w:tc>
        <w:tc>
          <w:tcPr>
            <w:tcW w:w="317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3"/>
              <w:spacing w:before="25" w:line="177" w:lineRule="auto"/>
              <w:rPr>
                <w:rFonts w:ascii="Tahoma" w:hAnsi="Tahoma" w:cs="Tahoma" w:eastAsia="Tahoma"/>
                <w:sz w:val="10"/>
                <w:szCs w:val="10"/>
              </w:rPr>
              <w:pStyle w:val="P68B1DB1-Normal201"/>
            </w:pPr>
            <w:r>
              <w:rPr>
                <w:spacing w:val="-2"/>
              </w:rPr>
              <w:t>4</w:t>
            </w:r>
            <w:r>
              <w:rPr>
                <w:spacing w:val="3"/>
              </w:rPr>
              <w:t xml:space="preserve">     </w:t>
            </w:r>
            <w:r>
              <w:rPr>
                <w:spacing w:val="-2"/>
              </w:rPr>
              <w:t>3</w:t>
            </w:r>
          </w:p>
        </w:tc>
        <w:tc>
          <w:tcPr>
            <w:tcW w:w="482" w:type="dxa"/>
            <w:vAlign w:val="top"/>
            <w:tcBorders>
              <w:bottom w:val="single" w:color="808080" w:sz="4" w:space="0"/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ind w:left="25"/>
              <w:spacing w:before="25" w:line="177" w:lineRule="auto"/>
              <w:rPr>
                <w:rFonts w:ascii="Tahoma" w:hAnsi="Tahoma" w:cs="Tahoma" w:eastAsia="Tahoma"/>
                <w:sz w:val="10"/>
                <w:szCs w:val="10"/>
              </w:rPr>
              <w:pStyle w:val="P68B1DB1-Normal201"/>
            </w:pPr>
            <w:r>
              <w:rPr>
                <w:spacing w:val="-3"/>
              </w:rPr>
              <w:t>2</w:t>
            </w:r>
            <w:r>
              <w:rPr>
                <w:spacing w:val="2"/>
              </w:rPr>
              <w:t xml:space="preserve">          </w:t>
            </w:r>
            <w:r>
              <w:rPr>
                <w:spacing w:val="-3"/>
              </w:rPr>
              <w:t>0</w:t>
            </w:r>
          </w:p>
        </w:tc>
      </w:tr>
      <w:tr>
        <w:trPr>
          <w:trHeight w:val="307" w:hRule="atLeast"/>
        </w:trPr>
        <w:tc>
          <w:tcPr>
            <w:tcW w:w="2541" w:type="dxa"/>
            <w:vAlign w:val="top"/>
          </w:tcPr>
          <w:p>
            <w:pPr>
              <w:ind w:firstLine="151"/>
              <w:spacing w:before="230" w:line="66" w:lineRule="exact"/>
              <w:pStyle w:val="P68B1DB1-Normal104"/>
            </w:pPr>
            <w:r>
              <w:pict>
                <v:shape id="_x0000_s1000" style="mso-position-vertical-relative:line;mso-position-horizontal-relative:char;width:111.6pt;height:4pt;" filled="false" strokecolor="#000000" strokeweight="0.50pt" coordsize="2231,80" coordorigin="0,0" path="m2226,0l2226,79m2067,0l2067,79m1908,0l1908,79m1750,0l1750,79m1591,0l1591,79m1432,0l1432,79m1274,0l1274,79m1115,0l1115,79m956,0l956,79m798,0l798,79m639,0l639,79m480,0l480,79m322,0l322,79m163,0l163,79m4,0l4,79e">
                  <v:stroke joinstyle="miter" miterlimit="4"/>
                </v:shape>
              </w:pict>
            </w:r>
          </w:p>
        </w:tc>
        <w:tc>
          <w:tcPr>
            <w:tcW w:w="316" w:type="dxa"/>
            <w:vAlign w:val="top"/>
            <w:tcBorders>
              <w:left w:val="single" w:color="808080" w:sz="4" w:space="0"/>
              <w:bottom w:val="single" w:color="808080" w:sz="4" w:space="0"/>
              <w:right w:val="single" w:color="808080" w:sz="4" w:space="0"/>
              <w:top w:val="single" w:color="808080" w:sz="4" w:space="0"/>
            </w:tcBorders>
          </w:tcPr>
          <w:p>
            <w:pPr>
              <w:spacing w:line="296" w:lineRule="exact"/>
              <w:pStyle w:val="P68B1DB1-Normal78"/>
            </w:pPr>
            <w:r>
              <w:drawing>
                <wp:inline distT="0" distB="0" distL="0" distR="0">
                  <wp:extent cx="194310" cy="188594"/>
                  <wp:effectExtent l="0" t="0" r="0" b="0"/>
                  <wp:docPr id="356" name="IM 3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6" name="IM 356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4310" cy="188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950" w:type="dxa"/>
            <w:vAlign w:val="top"/>
          </w:tcPr>
          <w:p>
            <w:pPr>
              <w:ind w:left="123"/>
              <w:spacing w:before="50" w:line="184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202"/>
            </w:pPr>
            <w:r>
              <w:t xml:space="preserve">VF BAR尺寸</w:t>
            </w:r>
          </w:p>
          <w:p>
            <w:pPr>
              <w:ind w:firstLine="149"/>
              <w:spacing w:before="50" w:line="66" w:lineRule="exact"/>
              <w:pStyle w:val="P68B1DB1-Normal104"/>
            </w:pPr>
            <w:r>
              <w:pict>
                <v:shape id="_x0000_s1002" style="mso-position-vertical-relative:line;mso-position-horizontal-relative:char;width:32.25pt;height:4pt;" filled="false" strokecolor="#000000" strokeweight="0.50pt" coordsize="645,80" coordorigin="0,0" path="m639,0l639,79m480,0l480,79m322,0l322,79m163,0l163,79m4,0l4,79e">
                  <v:stroke joinstyle="miter" miterlimit="4"/>
                </v:shape>
              </w:pict>
            </w:r>
          </w:p>
        </w:tc>
        <w:tc>
          <w:tcPr>
            <w:shd w:val="clear" w:fill="FFFFFF"/>
            <w:tcW w:w="475" w:type="dxa"/>
            <w:vAlign w:val="top"/>
          </w:tcPr>
          <w:p>
            <w:pPr>
              <w:ind w:firstLine="151"/>
              <w:spacing w:before="230" w:line="66" w:lineRule="exact"/>
              <w:pStyle w:val="P68B1DB1-Normal104"/>
            </w:pPr>
            <w:r>
              <w:pict>
                <v:shape id="_x0000_s1004" style="mso-position-vertical-relative:line;mso-position-horizontal-relative:char;width:8.45pt;height:4pt;" filled="false" strokecolor="#000000" strokeweight="0.50pt" coordsize="168,80" coordorigin="0,0" path="m163,0l163,79m4,0l4,79e">
                  <v:stroke joinstyle="miter" miterlimit="4"/>
                </v:shape>
              </w:pict>
            </w:r>
          </w:p>
        </w:tc>
        <w:tc>
          <w:tcPr>
            <w:shd w:val="clear" w:fill="E8E8E8"/>
            <w:tcW w:w="317" w:type="dxa"/>
            <w:vAlign w:val="top"/>
            <w:tcBorders>
              <w:left w:val="single" w:color="808080" w:sz="4" w:space="0"/>
              <w:bottom w:val="single" w:color="808080" w:sz="4" w:space="0"/>
              <w:right w:val="single" w:color="808080" w:sz="4" w:space="0"/>
              <w:top w:val="single" w:color="808080" w:sz="4" w:space="0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shape id="_x0000_s1006" style="position:absolute;margin-left:-7.70764pt;margin-top:11.5425pt;mso-position-vertical-relative:top-margin-area;mso-position-horizontal-relative:right-margin-area;width:0.5pt;height:4pt;z-index:253559808;" filled="false" strokecolor="#808080" strokeweight="0.50pt" coordsize="10,80" coordorigin="0,0" path="m4,0l4,79e">
                  <v:stroke joinstyle="miter" miterlimit="4"/>
                </v:shape>
              </w:pict>
            </w:r>
          </w:p>
        </w:tc>
        <w:tc>
          <w:tcPr>
            <w:tcW w:w="482" w:type="dxa"/>
            <w:vAlign w:val="top"/>
          </w:tcPr>
          <w:p>
            <w:pPr>
              <w:ind w:firstLine="153"/>
              <w:spacing w:before="230" w:line="66" w:lineRule="exact"/>
              <w:pStyle w:val="P68B1DB1-Normal104"/>
            </w:pPr>
            <w:r>
              <w:pict>
                <v:shape id="_x0000_s1008" style="mso-position-vertical-relative:line;mso-position-horizontal-relative:char;width:8.45pt;height:4pt;" filled="false" strokecolor="#000000" strokeweight="0.50pt" coordsize="168,80" coordorigin="0,0" path="m163,0l163,79m4,0l4,79e">
                  <v:stroke joinstyle="miter" miterlimit="4"/>
                </v:shape>
              </w:pict>
            </w:r>
          </w:p>
        </w:tc>
      </w:tr>
    </w:tbl>
    <w:p>
      <w:pPr>
        <w:pStyle w:val="P68B1DB1-BodyText203"/>
        <w:ind w:left="6180"/>
        <w:spacing w:before="32" w:line="201" w:lineRule="exact"/>
        <w:rPr>
          <w:sz w:val="14"/>
          <w:szCs w:val="14"/>
        </w:rPr>
      </w:pPr>
      <w:r>
        <w:rPr>
          <w:position w:val="2"/>
        </w:rPr>
        <w:drawing>
          <wp:inline distT="0" distB="0" distL="0" distR="0">
            <wp:extent cx="144193" cy="75559"/>
            <wp:effectExtent l="0" t="0" r="0" b="0"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193" cy="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1"/>
        </w:rPr>
        <w:t xml:space="preserve">VF BAR索引</w:t>
      </w:r>
    </w:p>
    <w:p>
      <w:pPr>
        <w:pStyle w:val="P68B1DB1-BodyText204"/>
        <w:ind w:left="5788"/>
        <w:spacing w:before="52" w:line="187" w:lineRule="auto"/>
        <w:tabs>
          <w:tab w:val="left" w:pos="6407"/>
        </w:tabs>
        <w:rPr>
          <w:sz w:val="14"/>
          <w:szCs w:val="14"/>
        </w:rPr>
      </w:pPr>
      <w:r>
        <w:rPr>
          <w:strike/>
        </w:rPr>
        <w:tab/>
      </w:r>
      <w:r>
        <w:rPr>
          <w:spacing w:val="-3"/>
        </w:rPr>
        <w:t>RsvdP</w:t>
      </w:r>
    </w:p>
    <w:p>
      <w:pPr>
        <w:pStyle w:val="P68B1DB1-BodyText203"/>
        <w:ind w:left="5391"/>
        <w:spacing w:before="29" w:line="183" w:lineRule="exact"/>
        <w:tabs>
          <w:tab w:val="left" w:pos="6407"/>
        </w:tabs>
        <w:rPr>
          <w:sz w:val="14"/>
          <w:szCs w:val="14"/>
        </w:rPr>
      </w:pPr>
      <w:r>
        <w:rPr>
          <w:strike/>
        </w:rPr>
        <w:tab/>
      </w:r>
      <w:r>
        <w:t xml:space="preserve"> </w:t>
      </w:r>
      <w:r>
        <w:rPr>
          <w:spacing w:val="-3"/>
        </w:rPr>
        <w:t>VF可调整</w:t>
      </w:r>
      <w:r>
        <w:rPr>
          <w:spacing w:val="-3"/>
        </w:rPr>
        <w:t>大小的BAR数量</w:t>
      </w:r>
    </w:p>
    <w:p>
      <w:pPr>
        <w:pStyle w:val="P68B1DB1-BodyText204"/>
        <w:ind w:left="4043"/>
        <w:spacing w:before="52" w:line="187" w:lineRule="auto"/>
        <w:tabs>
          <w:tab w:val="left" w:pos="6407"/>
        </w:tabs>
        <w:rPr>
          <w:sz w:val="14"/>
          <w:szCs w:val="14"/>
        </w:rPr>
      </w:pPr>
      <w:r>
        <w:rPr>
          <w:strike/>
        </w:rPr>
        <w:tab/>
      </w:r>
      <w:r>
        <w:rPr>
          <w:spacing w:val="-3"/>
        </w:rPr>
        <w:t>RsvdP</w:t>
      </w:r>
    </w:p>
    <w:p>
      <w:pPr>
        <w:pStyle w:val="P68B1DB1-BodyText205"/>
        <w:ind w:left="2615"/>
        <w:spacing w:before="29" w:line="184" w:lineRule="exact"/>
        <w:tabs>
          <w:tab w:val="left" w:pos="6407"/>
        </w:tabs>
        <w:rPr>
          <w:sz w:val="14"/>
          <w:szCs w:val="14"/>
        </w:rPr>
      </w:pPr>
      <w:r>
        <w:rPr>
          <w:strike/>
        </w:rPr>
        <w:tab/>
      </w:r>
      <w:r>
        <w:rPr>
          <w:spacing w:val="-1"/>
        </w:rPr>
        <w:t>与</w:t>
      </w:r>
      <w:r>
        <w:rPr>
          <w:spacing w:val="-1"/>
        </w:rPr>
        <w:t>可调整大小的BA</w:t>
      </w:r>
      <w:r>
        <w:rPr>
          <w:spacing w:val="-2"/>
        </w:rPr>
        <w:t>R控制寄存器</w:t>
      </w:r>
      <w:r>
        <w:rPr>
          <w:spacing w:val="-1"/>
        </w:rPr>
        <w:t>相同</w:t>
      </w:r>
    </w:p>
    <w:p>
      <w:pPr>
        <w:pStyle w:val="P68B1DB1-BodyText22"/>
        <w:ind w:left="4145" w:right="4330" w:hanging="137"/>
        <w:spacing w:before="212" w:line="503" w:lineRule="auto"/>
        <w:rPr>
          <w:sz w:val="19"/>
          <w:szCs w:val="19"/>
        </w:rPr>
      </w:pPr>
      <w:r>
        <w:rPr>
          <w:spacing w:val="-7"/>
        </w:rPr>
        <w:t>图</w:t>
      </w:r>
      <w:r>
        <w:rPr>
          <w:spacing w:val="-7"/>
        </w:rPr>
        <w:t>9-23</w:t>
      </w:r>
      <w:r>
        <w:rPr>
          <w:spacing w:val="-7"/>
        </w:rPr>
        <w:t>VFResizable</w:t>
      </w:r>
      <w:r>
        <w:rPr>
          <w:spacing w:val="-7"/>
        </w:rPr>
        <w:t>B</w:t>
      </w:r>
      <w:r>
        <w:rPr>
          <w:spacing w:val="-8"/>
        </w:rPr>
        <w:t>AR控制</w:t>
      </w:r>
      <w:r>
        <w:rPr>
          <w:spacing w:val="-8"/>
        </w:rPr>
        <w:t>寄存器</w:t>
      </w:r>
      <w:r>
        <w:rPr>
          <w:sz w:val="19"/>
          <w:szCs w:val="19"/>
          <w:spacing w:val="-8"/>
        </w:rPr>
        <w:t>表</w:t>
      </w:r>
      <w:r>
        <w:rPr>
          <w:sz w:val="19"/>
          <w:szCs w:val="19"/>
          <w:spacing w:val="-8"/>
        </w:rPr>
        <w:t>9-25</w:t>
      </w:r>
      <w:r>
        <w:rPr>
          <w:sz w:val="19"/>
          <w:szCs w:val="19"/>
          <w:spacing w:val="-8"/>
        </w:rPr>
        <w:t>VFResizable</w:t>
      </w:r>
      <w:r>
        <w:rPr>
          <w:sz w:val="19"/>
          <w:szCs w:val="19"/>
          <w:spacing w:val="-8"/>
        </w:rPr>
        <w:t>BAR控制</w:t>
      </w:r>
      <w:r>
        <w:rPr>
          <w:sz w:val="19"/>
          <w:szCs w:val="19"/>
          <w:spacing w:val="-8"/>
        </w:rPr>
        <w:t>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51"/>
        <w:gridCol w:w="7227"/>
        <w:gridCol w:w="935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978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寄存器描述</w:t>
            </w:r>
          </w:p>
        </w:tc>
        <w:tc>
          <w:tcPr>
            <w:tcW w:w="935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3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3772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434"/>
              <w:spacing w:before="14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bookmarkStart w:name="bookmark363" w:id="318"/>
            <w:bookmarkEnd w:id="318"/>
            <w:r>
              <w:t>二比零</w:t>
            </w:r>
          </w:p>
        </w:tc>
        <w:tc>
          <w:tcPr>
            <w:tcW w:w="7978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ind w:left="105" w:right="90" w:hanging="1"/>
              <w:spacing w:before="75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>VF</w:t>
            </w:r>
            <w:r>
              <w:rPr>
                <w:b/>
                <w:bCs/>
                <w:spacing w:val="-6"/>
              </w:rPr>
              <w:t>BAR</w:t>
            </w:r>
            <w:r>
              <w:rPr>
                <w:b/>
                <w:bCs/>
                <w:spacing w:val="-6"/>
              </w:rPr>
              <w:t>索引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该编码</w:t>
            </w:r>
            <w:r>
              <w:rPr>
                <w:spacing w:val="-6"/>
              </w:rPr>
              <w:t>值</w:t>
            </w:r>
            <w:r>
              <w:rPr>
                <w:spacing w:val="-6"/>
              </w:rPr>
              <w:t>指向</w:t>
            </w:r>
            <w:r>
              <w:rPr>
                <w:spacing w:val="-21"/>
              </w:rPr>
              <w:t>位于SR-IOV扩展能力中的</w:t>
            </w:r>
            <w:r>
              <w:rPr>
                <w:spacing w:val="-6"/>
              </w:rPr>
              <w:t>该特定</w:t>
            </w:r>
            <w:r>
              <w:rPr>
                <w:spacing w:val="-6"/>
              </w:rPr>
              <w:t>VF</w:t>
            </w:r>
            <w:r>
              <w:rPr>
                <w:spacing w:val="-7"/>
              </w:rPr>
              <w:t>BAR</w:t>
            </w:r>
            <w:hyperlink w:history="true" w:anchor="bookmark191"/>
            <w:hyperlink w:history="true" w:anchor="bookmark191">
              <w:r>
                <w:rPr>
                  <w:u w:val="single" w:color="C0C0C0"/>
                  <w:spacing w:val="-4"/>
                </w:rPr>
                <w:t>的开始</w:t>
              </w:r>
              <w:r>
                <w:rPr>
                  <w:spacing w:val="-4"/>
                </w:rPr>
                <w:t>。</w:t>
              </w:r>
            </w:hyperlink>
          </w:p>
          <w:p>
            <w:pPr>
              <w:ind w:left="186"/>
              <w:spacing w:before="8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 xml:space="preserve">0                 </w:t>
            </w:r>
            <w:r>
              <w:rPr>
                <w:spacing w:val="-6"/>
              </w:rPr>
              <w:t xml:space="preserve">VF BAR位于偏移24 h处</w:t>
            </w:r>
          </w:p>
          <w:p>
            <w:pPr>
              <w:ind w:left="192"/>
              <w:spacing w:before="88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 xml:space="preserve">1                 </w:t>
            </w:r>
            <w:r>
              <w:rPr>
                <w:spacing w:val="-6"/>
              </w:rPr>
              <w:t xml:space="preserve">VF BAR位于偏移28 h</w:t>
            </w:r>
          </w:p>
          <w:p>
            <w:pPr>
              <w:ind w:left="185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 xml:space="preserve">2                 </w:t>
            </w:r>
            <w:r>
              <w:rPr>
                <w:spacing w:val="-6"/>
              </w:rPr>
              <w:t xml:space="preserve">VF BAR位于偏移2Ch</w:t>
            </w:r>
          </w:p>
          <w:p>
            <w:pPr>
              <w:ind w:left="183"/>
              <w:spacing w:before="88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 xml:space="preserve">3                 </w:t>
            </w:r>
            <w:r>
              <w:rPr>
                <w:spacing w:val="-6"/>
              </w:rPr>
              <w:t xml:space="preserve">VF BAR位于偏移30 h处</w:t>
            </w:r>
          </w:p>
          <w:p>
            <w:pPr>
              <w:ind w:left="183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 xml:space="preserve">4                 </w:t>
            </w:r>
            <w:r>
              <w:rPr>
                <w:spacing w:val="-6"/>
              </w:rPr>
              <w:t xml:space="preserve">VF BAR位于偏移34 h处</w:t>
            </w:r>
          </w:p>
          <w:p>
            <w:pPr>
              <w:ind w:left="184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 xml:space="preserve">5                 </w:t>
            </w:r>
            <w:r>
              <w:rPr>
                <w:spacing w:val="-6"/>
              </w:rPr>
              <w:t xml:space="preserve">VF BAR位于偏移38 h处</w:t>
            </w:r>
          </w:p>
          <w:p>
            <w:pPr>
              <w:ind w:left="186"/>
              <w:spacing w:before="77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5"/>
              </w:rPr>
              <w:t xml:space="preserve">别人        </w:t>
            </w:r>
            <w:r>
              <w:rPr>
                <w:spacing w:val="-5"/>
              </w:rPr>
              <w:t>所有其他编码都保留。</w:t>
            </w:r>
          </w:p>
          <w:p>
            <w:pPr>
              <w:ind w:left="102" w:right="4063" w:firstLine="4"/>
              <w:spacing w:before="86" w:line="32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>对于64位</w:t>
            </w:r>
            <w:r>
              <w:rPr>
                <w:spacing w:val="-7"/>
              </w:rPr>
              <w:t>基址寄存器，</w:t>
            </w:r>
            <w:hyperlink w:history="true" w:anchor="bookmark363">
              <w:r>
                <w:rPr>
                  <w:u w:val="single" w:color="C0C0C0"/>
                  <w:spacing w:val="-7"/>
                </w:rPr>
                <w:t xml:space="preserve">VF BAR Ind</w:t>
              </w:r>
              <w:r>
                <w:rPr>
                  <w:u w:val="single" w:color="C0C0C0"/>
                  <w:spacing w:val="-8"/>
                </w:rPr>
                <w:t>ex</w:t>
              </w:r>
            </w:hyperlink>
            <w:r>
              <w:rPr>
                <w:spacing w:val="-6"/>
              </w:rPr>
              <w:t>表示</w:t>
            </w:r>
            <w:r>
              <w:rPr>
                <w:spacing w:val="-6"/>
              </w:rPr>
              <w:t>较低的DW</w:t>
            </w:r>
            <w:r>
              <w:rPr>
                <w:spacing w:val="-7"/>
              </w:rPr>
              <w:t>ORD。</w:t>
            </w:r>
          </w:p>
          <w:p>
            <w:pPr>
              <w:ind w:left="95"/>
              <w:spacing w:before="5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此</w:t>
            </w:r>
            <w:r>
              <w:rPr>
                <w:spacing w:val="-4"/>
              </w:rPr>
              <w:t>值指示</w:t>
            </w:r>
            <w:r>
              <w:rPr>
                <w:spacing w:val="-4"/>
              </w:rPr>
              <w:t>哪个</w:t>
            </w:r>
            <w:r>
              <w:rPr>
                <w:spacing w:val="-4"/>
              </w:rPr>
              <w:t xml:space="preserve">VF B </w:t>
            </w:r>
            <w:r>
              <w:rPr>
                <w:spacing w:val="-5"/>
              </w:rPr>
              <w:t>AR</w:t>
            </w:r>
            <w:r>
              <w:rPr>
                <w:spacing w:val="-5"/>
              </w:rPr>
              <w:t>支持可协商</w:t>
            </w:r>
            <w:r>
              <w:rPr>
                <w:spacing w:val="-5"/>
              </w:rPr>
              <w:t>大小。</w:t>
            </w:r>
          </w:p>
        </w:tc>
        <w:tc>
          <w:tcPr>
            <w:tcW w:w="935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368"/>
              <w:spacing w:before="136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  <w:tr>
        <w:trPr>
          <w:trHeight w:val="116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435"/>
              <w:spacing w:before="150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七点五</w:t>
            </w:r>
          </w:p>
        </w:tc>
        <w:tc>
          <w:tcPr>
            <w:tcW w:w="7978" w:type="dxa"/>
            <w:vAlign w:val="top"/>
            <w:gridSpan w:val="2"/>
          </w:tcPr>
          <w:p>
            <w:pPr>
              <w:ind w:left="95" w:right="768"/>
              <w:spacing w:before="84" w:line="26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>Number</w:t>
            </w:r>
            <w:r>
              <w:rPr>
                <w:b/>
                <w:bCs/>
                <w:spacing w:val="-7"/>
              </w:rPr>
              <w:t>of</w:t>
            </w:r>
            <w:r>
              <w:rPr>
                <w:b/>
                <w:bCs/>
                <w:spacing w:val="-7"/>
              </w:rPr>
              <w:t xml:space="preserve">VF Resizable BAR</w:t>
            </w:r>
            <w:r>
              <w:rPr>
                <w:spacing w:val="-8"/>
              </w:rPr>
              <w:t>-指示</w:t>
            </w:r>
            <w:r>
              <w:rPr>
                <w:spacing w:val="-16"/>
              </w:rPr>
              <w:t>功能块的功能结构中可</w:t>
            </w:r>
            <w:r>
              <w:rPr>
                <w:spacing w:val="-8"/>
              </w:rPr>
              <w:t>调整大小</w:t>
            </w:r>
            <w:r>
              <w:rPr>
                <w:spacing w:val="-8"/>
              </w:rPr>
              <w:t xml:space="preserve">的VF BAR</w:t>
            </w:r>
            <w:r>
              <w:rPr>
                <w:spacing w:val="-4"/>
              </w:rPr>
              <w:t>的总数</w:t>
            </w:r>
            <w:r>
              <w:rPr>
                <w:spacing w:val="-5"/>
              </w:rPr>
              <w:t>。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见</w:t>
            </w:r>
            <w:hyperlink w:history="true" w:anchor="bookmark361">
              <w:r>
                <w:rPr>
                  <w:u w:val="single" w:color="C0C0C0"/>
                  <w:spacing w:val="-5"/>
                </w:rPr>
                <w:t>图</w:t>
              </w:r>
              <w:r>
                <w:rPr>
                  <w:u w:val="single" w:color="C0C0C0"/>
                  <w:spacing w:val="-5"/>
                </w:rPr>
                <w:t>9-21</w:t>
              </w:r>
              <w:r>
                <w:rPr>
                  <w:spacing w:val="-5"/>
                </w:rPr>
                <w:t>。</w:t>
              </w:r>
            </w:hyperlink>
          </w:p>
          <w:p>
            <w:pPr>
              <w:ind w:left="104" w:right="345" w:hanging="9"/>
              <w:spacing w:before="71" w:line="25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此字段</w:t>
            </w:r>
            <w:r>
              <w:rPr>
                <w:spacing w:val="-5"/>
              </w:rPr>
              <w:t>的值</w:t>
            </w:r>
            <w:r>
              <w:rPr>
                <w:spacing w:val="-5"/>
              </w:rPr>
              <w:t>必须在</w:t>
            </w:r>
            <w:r>
              <w:rPr>
                <w:spacing w:val="-5"/>
              </w:rPr>
              <w:t>01h</w:t>
            </w:r>
            <w:r>
              <w:rPr>
                <w:spacing w:val="-5"/>
              </w:rPr>
              <w:t>到06h的范围内。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该</w:t>
            </w:r>
            <w:r>
              <w:rPr>
                <w:spacing w:val="-5"/>
              </w:rPr>
              <w:t>字段</w:t>
            </w:r>
            <w:r>
              <w:rPr>
                <w:spacing w:val="-5"/>
              </w:rPr>
              <w:t>在VF</w:t>
            </w:r>
            <w:hyperlink w:history="true" w:anchor="bookmark358">
              <w:r>
                <w:rPr>
                  <w:u w:val="single" w:color="C0C0C0"/>
                  <w:spacing w:val="-6"/>
                </w:rPr>
                <w:t>可调整BAR</w:t>
              </w:r>
              <w:r>
                <w:rPr>
                  <w:u w:val="single" w:color="C0C0C0"/>
                  <w:spacing w:val="-6"/>
                </w:rPr>
                <w:t>控制</w:t>
              </w:r>
            </w:hyperlink>
            <w:hyperlink w:history="true" w:anchor="bookmark358">
              <w:r>
                <w:rPr>
                  <w:u w:val="single" w:color="C0C0C0"/>
                  <w:spacing w:val="-4"/>
                </w:rPr>
                <w:t>寄存器</w:t>
              </w:r>
            </w:hyperlink>
            <w:r>
              <w:rPr>
                <w:spacing w:val="-4"/>
              </w:rPr>
              <w:t>（0）中有效（在off</w:t>
            </w:r>
            <w:r>
              <w:rPr>
                <w:spacing w:val="-5"/>
              </w:rPr>
              <w:t>et</w:t>
            </w:r>
            <w:r>
              <w:rPr>
                <w:spacing w:val="-5"/>
              </w:rPr>
              <w:t>08h），并且</w:t>
            </w:r>
            <w:r>
              <w:rPr>
                <w:spacing w:val="-5"/>
              </w:rPr>
              <w:t>对于</w:t>
            </w:r>
            <w:r>
              <w:rPr>
                <w:spacing w:val="-5"/>
              </w:rPr>
              <w:t>所有</w:t>
            </w:r>
            <w:r>
              <w:rPr>
                <w:spacing w:val="-5"/>
              </w:rPr>
              <w:t>其他寄存器为RsvdP。</w:t>
            </w:r>
          </w:p>
        </w:tc>
        <w:tc>
          <w:tcPr>
            <w:tcW w:w="935" w:type="dxa"/>
            <w:vAlign w:val="top"/>
            <w:tcBorders>
              <w:right w:val="nil"/>
            </w:tcBorders>
          </w:tcPr>
          <w:p>
            <w:pPr>
              <w:ind w:left="105"/>
              <w:spacing w:before="91" w:line="26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RO/RsvdP</w:t>
            </w:r>
          </w:p>
        </w:tc>
      </w:tr>
      <w:tr>
        <w:trPr>
          <w:trHeight w:val="332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397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bookmarkStart w:name="bookmark351" w:id="319"/>
            <w:bookmarkEnd w:id="319"/>
            <w:bookmarkStart w:name="bookmark353" w:id="320"/>
            <w:bookmarkEnd w:id="320"/>
            <w:bookmarkStart w:name="bookmark354" w:id="321"/>
            <w:bookmarkEnd w:id="321"/>
            <w:bookmarkStart w:name="bookmark355" w:id="322"/>
            <w:bookmarkEnd w:id="322"/>
            <w:bookmarkStart w:name="bookmark356" w:id="323"/>
            <w:bookmarkEnd w:id="323"/>
            <w:r>
              <w:t>十三点八分</w:t>
            </w:r>
          </w:p>
        </w:tc>
        <w:tc>
          <w:tcPr>
            <w:tcW w:w="7978" w:type="dxa"/>
            <w:vAlign w:val="top"/>
            <w:gridSpan w:val="2"/>
            <w:tcBorders>
              <w:bottom w:val="nil"/>
            </w:tcBorders>
          </w:tcPr>
          <w:p>
            <w:pPr>
              <w:ind w:left="104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9"/>
              </w:rPr>
              <w:t>VF</w:t>
            </w:r>
            <w:r>
              <w:rPr>
                <w:b/>
                <w:bCs/>
                <w:spacing w:val="-9"/>
              </w:rPr>
              <w:t>BAR</w:t>
            </w:r>
            <w:r>
              <w:rPr>
                <w:b/>
                <w:bCs/>
                <w:spacing w:val="-9"/>
              </w:rPr>
              <w:t>大小</w:t>
            </w:r>
            <w:r>
              <w:rPr>
                <w:spacing w:val="-9"/>
              </w:rPr>
              <w:t xml:space="preserve">- 这是一个编码值。</w:t>
            </w:r>
          </w:p>
        </w:tc>
        <w:tc>
          <w:tcPr>
            <w:tcW w:w="935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ind w:left="357"/>
              <w:spacing w:before="148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1"/>
            </w:pPr>
            <w:r>
              <w:t>RW</w:t>
            </w:r>
          </w:p>
        </w:tc>
      </w:tr>
      <w:tr>
        <w:trPr>
          <w:trHeight w:val="208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751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ind w:left="186"/>
              <w:spacing w:before="39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5"/>
            </w:pPr>
            <w:r>
              <w:t>0</w:t>
            </w:r>
          </w:p>
          <w:p>
            <w:pPr>
              <w:ind w:left="192"/>
              <w:spacing w:before="217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5"/>
            </w:pPr>
            <w:r>
              <w:t>1</w:t>
            </w:r>
          </w:p>
          <w:p>
            <w:pPr>
              <w:ind w:left="185"/>
              <w:spacing w:before="214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5"/>
            </w:pPr>
            <w:r>
              <w:t>2</w:t>
            </w:r>
          </w:p>
          <w:p>
            <w:pPr>
              <w:ind w:left="183"/>
              <w:spacing w:before="214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5"/>
            </w:pPr>
            <w:r>
              <w:t>3</w:t>
            </w:r>
          </w:p>
          <w:p>
            <w:pPr>
              <w:pStyle w:val="TableText"/>
              <w:spacing w:line="298" w:lineRule="auto"/>
              <w:rPr>
                <w:sz w:val="21"/>
              </w:rPr>
            </w:pPr>
          </w:p>
          <w:p>
            <w:pPr>
              <w:ind w:firstLine="193"/>
              <w:spacing w:line="33" w:lineRule="exact"/>
            </w:pPr>
            <w:r>
              <w:drawing>
                <wp:inline distT="0" distB="0" distL="0" distR="0">
                  <wp:extent cx="96126" cy="21031"/>
                  <wp:effectExtent l="0" t="0" r="0" b="0"/>
                  <wp:docPr id="360" name="IM 3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0" name="IM 360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126" cy="2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83"/>
              <w:spacing w:before="19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06"/>
            </w:pPr>
            <w:r>
              <w:t>43</w:t>
            </w:r>
          </w:p>
        </w:tc>
        <w:tc>
          <w:tcPr>
            <w:tcW w:w="7227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ind w:left="384"/>
              <w:spacing w:before="31" w:line="21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5"/>
            </w:pPr>
            <w:r>
              <w:rPr>
                <w:sz w:val="18"/>
                <w:szCs w:val="18"/>
                <w:spacing w:val="-10"/>
              </w:rPr>
              <w:t xml:space="preserve">1 MB（2</w:t>
            </w:r>
            <w:r>
              <w:rPr>
                <w:sz w:val="14"/>
                <w:szCs w:val="14"/>
                <w:spacing w:val="-10"/>
                <w:position w:val="8"/>
              </w:rPr>
              <w:t>20</w:t>
            </w:r>
            <w:r>
              <w:rPr>
                <w:sz w:val="18"/>
                <w:szCs w:val="18"/>
                <w:spacing w:val="-10"/>
              </w:rPr>
              <w:t>字节）</w:t>
            </w:r>
          </w:p>
          <w:p>
            <w:pPr>
              <w:ind w:left="376"/>
              <w:spacing w:before="132" w:line="21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5"/>
            </w:pPr>
            <w:r>
              <w:rPr>
                <w:sz w:val="18"/>
                <w:szCs w:val="18"/>
                <w:spacing w:val="-10"/>
              </w:rPr>
              <w:t xml:space="preserve">2 MB（2</w:t>
            </w:r>
            <w:r>
              <w:rPr>
                <w:sz w:val="14"/>
                <w:szCs w:val="14"/>
                <w:spacing w:val="-10"/>
                <w:position w:val="8"/>
              </w:rPr>
              <w:t>21</w:t>
            </w:r>
            <w:r>
              <w:rPr>
                <w:sz w:val="18"/>
                <w:szCs w:val="18"/>
                <w:spacing w:val="-10"/>
              </w:rPr>
              <w:t>字节）</w:t>
            </w:r>
          </w:p>
          <w:p>
            <w:pPr>
              <w:ind w:left="373"/>
              <w:spacing w:before="132" w:line="21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5"/>
            </w:pPr>
            <w:r>
              <w:rPr>
                <w:sz w:val="18"/>
                <w:szCs w:val="18"/>
                <w:spacing w:val="-9"/>
              </w:rPr>
              <w:t xml:space="preserve">4 MB（2</w:t>
            </w:r>
            <w:r>
              <w:rPr>
                <w:sz w:val="14"/>
                <w:szCs w:val="14"/>
                <w:spacing w:val="-9"/>
                <w:position w:val="8"/>
              </w:rPr>
              <w:t>22</w:t>
            </w:r>
            <w:r>
              <w:rPr>
                <w:sz w:val="18"/>
                <w:szCs w:val="18"/>
                <w:spacing w:val="-9"/>
              </w:rPr>
              <w:t>字节）</w:t>
            </w:r>
          </w:p>
          <w:p>
            <w:pPr>
              <w:ind w:left="377"/>
              <w:spacing w:before="132" w:line="21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5"/>
            </w:pPr>
            <w:r>
              <w:rPr>
                <w:sz w:val="18"/>
                <w:szCs w:val="18"/>
                <w:spacing w:val="-10"/>
              </w:rPr>
              <w:t xml:space="preserve">8 MB（2</w:t>
            </w:r>
            <w:r>
              <w:rPr>
                <w:sz w:val="14"/>
                <w:szCs w:val="14"/>
                <w:spacing w:val="-10"/>
                <w:position w:val="8"/>
              </w:rPr>
              <w:t>23</w:t>
            </w:r>
            <w:r>
              <w:rPr>
                <w:sz w:val="18"/>
                <w:szCs w:val="18"/>
                <w:spacing w:val="-10"/>
              </w:rPr>
              <w:t>字节）</w:t>
            </w:r>
          </w:p>
          <w:p>
            <w:pPr>
              <w:ind w:left="387"/>
              <w:spacing w:before="241" w:line="60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6"/>
            </w:pPr>
            <w:r>
              <w:t>…</w:t>
            </w:r>
          </w:p>
          <w:p>
            <w:pPr>
              <w:ind w:left="377"/>
              <w:spacing w:before="147" w:line="21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5"/>
            </w:pPr>
            <w:r>
              <w:rPr>
                <w:sz w:val="18"/>
                <w:szCs w:val="18"/>
                <w:spacing w:val="-10"/>
              </w:rPr>
              <w:t xml:space="preserve">8 EB（2</w:t>
            </w:r>
            <w:r>
              <w:rPr>
                <w:sz w:val="14"/>
                <w:szCs w:val="14"/>
                <w:spacing w:val="-10"/>
                <w:position w:val="8"/>
              </w:rPr>
              <w:t>63</w:t>
            </w:r>
            <w:r>
              <w:rPr>
                <w:sz w:val="18"/>
                <w:szCs w:val="18"/>
                <w:spacing w:val="-10"/>
              </w:rPr>
              <w:t>字节）</w:t>
            </w:r>
          </w:p>
        </w:tc>
        <w:tc>
          <w:tcPr>
            <w:tcW w:w="935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167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7978" w:type="dxa"/>
            <w:vAlign w:val="top"/>
            <w:gridSpan w:val="2"/>
            <w:tcBorders>
              <w:top w:val="nil"/>
            </w:tcBorders>
          </w:tcPr>
          <w:p>
            <w:pPr>
              <w:ind w:left="104" w:right="137" w:hanging="9"/>
              <w:spacing w:before="56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此字段的默认</w:t>
            </w:r>
            <w:r>
              <w:rPr>
                <w:spacing w:val="-4"/>
              </w:rPr>
              <w:t>值</w:t>
            </w:r>
            <w:r>
              <w:rPr>
                <w:spacing w:val="-5"/>
              </w:rPr>
              <w:t>等于</w:t>
            </w:r>
            <w:r>
              <w:rPr>
                <w:spacing w:val="-5"/>
              </w:rPr>
              <w:t xml:space="preserve">VF BAR资源</w:t>
            </w:r>
            <w:r>
              <w:rPr>
                <w:spacing w:val="-5"/>
              </w:rPr>
              <w:t>通过</w:t>
            </w:r>
            <w:r>
              <w:rPr>
                <w:spacing w:val="-5"/>
              </w:rPr>
              <w:t xml:space="preserve">VF BAR的只读位请求的地址空间的默认大小</w:t>
            </w:r>
            <w:r>
              <w:rPr>
                <w:spacing w:val="-6"/>
              </w:rPr>
              <w:t>。</w:t>
            </w:r>
          </w:p>
          <w:p>
            <w:pPr>
              <w:ind w:left="97"/>
              <w:spacing w:before="88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软件必须只写入与</w:t>
            </w:r>
            <w:r>
              <w:rPr>
                <w:spacing w:val="-5"/>
              </w:rPr>
              <w:t xml:space="preserve">VF Resizable</w:t>
            </w:r>
            <w:r>
              <w:rPr>
                <w:spacing w:val="-5"/>
              </w:rPr>
              <w:t>中</w:t>
            </w:r>
            <w:r>
              <w:rPr>
                <w:spacing w:val="-4"/>
              </w:rPr>
              <w:t>指示支持的值相对应的值</w:t>
            </w:r>
          </w:p>
          <w:p>
            <w:pPr>
              <w:ind w:left="106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BAR能力和控制寄存器。</w:t>
            </w:r>
            <w:r>
              <w:rPr>
                <w:spacing w:val="-16"/>
              </w:rPr>
              <w:t>写入</w:t>
            </w:r>
            <w:r>
              <w:rPr>
                <w:spacing w:val="-4"/>
              </w:rPr>
              <w:t>不支持</w:t>
            </w:r>
            <w:r>
              <w:rPr>
                <w:spacing w:val="-18"/>
              </w:rPr>
              <w:t>的</w:t>
            </w:r>
            <w:r>
              <w:rPr>
                <w:spacing w:val="-5"/>
              </w:rPr>
              <w:t>值</w:t>
            </w:r>
            <w:r>
              <w:rPr>
                <w:spacing w:val="-5"/>
              </w:rPr>
              <w:t>将产生未定义</w:t>
            </w:r>
            <w:r>
              <w:rPr>
                <w:spacing w:val="-6"/>
              </w:rPr>
              <w:t>的</w:t>
            </w:r>
            <w:r>
              <w:rPr>
                <w:spacing w:val="-5"/>
              </w:rPr>
              <w:t>结果。</w:t>
            </w:r>
          </w:p>
          <w:p>
            <w:pPr>
              <w:ind w:left="98" w:right="196" w:hanging="4"/>
              <w:spacing w:before="88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当</w:t>
            </w:r>
            <w:r>
              <w:rPr>
                <w:spacing w:val="-5"/>
              </w:rPr>
              <w:t>此寄存器</w:t>
            </w:r>
            <w:r>
              <w:rPr>
                <w:spacing w:val="-5"/>
              </w:rPr>
              <w:t>字段被编程时，</w:t>
            </w:r>
            <w:r>
              <w:rPr>
                <w:spacing w:val="-5"/>
              </w:rPr>
              <w:t>该</w:t>
            </w:r>
            <w:r>
              <w:rPr>
                <w:spacing w:val="-5"/>
              </w:rPr>
              <w:t>值立即反映在</w:t>
            </w:r>
            <w:r>
              <w:rPr>
                <w:spacing w:val="-16"/>
              </w:rPr>
              <w:t>资源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大小</w:t>
            </w:r>
            <w:r>
              <w:rPr>
                <w:spacing w:val="-21"/>
              </w:rPr>
              <w:t>中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并</w:t>
            </w:r>
            <w:r>
              <w:rPr>
                <w:spacing w:val="-5"/>
              </w:rPr>
              <w:t>以</w:t>
            </w:r>
            <w:r>
              <w:rPr>
                <w:spacing w:val="-12"/>
              </w:rPr>
              <w:t xml:space="preserve">VF BAR中</w:t>
            </w:r>
            <w:r>
              <w:rPr>
                <w:spacing w:val="-5"/>
              </w:rPr>
              <w:t>的只读位</w:t>
            </w:r>
            <w:r>
              <w:rPr>
                <w:spacing w:val="-20"/>
              </w:rPr>
              <w:t>数</w:t>
            </w:r>
            <w:r>
              <w:rPr>
                <w:spacing w:val="-6"/>
              </w:rPr>
              <w:t>进行编码。</w:t>
            </w:r>
          </w:p>
        </w:tc>
        <w:tc>
          <w:tcPr>
            <w:tcW w:w="93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</w:tbl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  <w:r>
        <w:drawing>
          <wp:anchor distT="0" distB="0" distL="0" distR="0" simplePos="0" relativeHeight="2535536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123657</wp:posOffset>
            </wp:positionV>
            <wp:extent cx="7592400" cy="7143"/>
            <wp:effectExtent l="0" t="0" r="0" b="0"/>
            <wp:wrapNone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33"/>
        <w:ind w:left="16"/>
        <w:spacing w:before="55" w:line="164" w:lineRule="auto"/>
        <w:rPr>
          <w:sz w:val="18"/>
          <w:szCs w:val="18"/>
        </w:rPr>
      </w:pPr>
      <w:r>
        <w:t>第1154页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0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78"/>
        <w:gridCol w:w="935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978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寄存器描述</w:t>
            </w:r>
          </w:p>
        </w:tc>
        <w:tc>
          <w:tcPr>
            <w:tcW w:w="935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3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85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343"/>
              <w:spacing w:before="144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三十一点十六分</w:t>
            </w:r>
          </w:p>
        </w:tc>
        <w:tc>
          <w:tcPr>
            <w:tcW w:w="7978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4" w:right="308"/>
              <w:spacing w:before="79" w:line="22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10"/>
                <w:position w:val="1"/>
              </w:rPr>
              <w:t>这些位</w:t>
            </w:r>
            <w:r>
              <w:rPr>
                <w:b/>
                <w:bCs/>
                <w:spacing w:val="-10"/>
                <w:position w:val="1"/>
              </w:rPr>
              <w:t>与图7-146中定义的可调整大小的</w:t>
            </w:r>
            <w:r>
              <w:rPr>
                <w:b/>
                <w:bCs/>
                <w:spacing w:val="-10"/>
                <w:position w:val="1"/>
              </w:rPr>
              <w:t>BAR控制</w:t>
            </w:r>
            <w:r>
              <w:rPr>
                <w:b/>
                <w:bCs/>
                <w:spacing w:val="-10"/>
                <w:position w:val="1"/>
              </w:rPr>
              <w:t>寄存器</w:t>
            </w:r>
            <w:r>
              <w:rPr>
                <w:spacing w:val="-10"/>
                <w:position w:val="1"/>
              </w:rPr>
              <w:t>位[31：16]</w:t>
            </w:r>
            <w:r>
              <w:rPr>
                <w:u w:val="single" w:color="C0C0C0"/>
                <w:spacing w:val="-10"/>
                <w:position w:val="1"/>
              </w:rPr>
              <w:t>相同</w:t>
            </w:r>
            <w:r>
              <w:rPr>
                <w:spacing w:val="-10"/>
                <w:position w:val="1"/>
              </w:rPr>
              <w:t>。</w:t>
            </w:r>
            <w:r>
              <w:rPr>
                <w:position w:val="1"/>
              </w:rPr>
              <w:t xml:space="preserve">    </w:t>
            </w:r>
            <w:r>
              <w:rPr>
                <w:spacing w:val="-4"/>
                <w:position w:val="2"/>
              </w:rPr>
              <w:t>如果</w:t>
            </w:r>
            <w:r>
              <w:rPr>
                <w:spacing w:val="-4"/>
                <w:position w:val="2"/>
              </w:rPr>
              <w:t>这些描述</w:t>
            </w:r>
            <w:r>
              <w:rPr>
                <w:spacing w:val="-4"/>
                <w:position w:val="2"/>
              </w:rPr>
              <w:t>为</w:t>
            </w:r>
          </w:p>
        </w:tc>
        <w:tc>
          <w:tcPr>
            <w:tcW w:w="935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243" w:right="228" w:firstLine="89"/>
              <w:spacing w:before="141" w:line="23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8"/>
              </w:rPr>
              <w:t>看到</w:t>
            </w:r>
            <w:r>
              <w:t xml:space="preserve">   </w:t>
            </w:r>
            <w:r>
              <w:rPr>
                <w:u w:val="single" w:color="C0C0C0"/>
                <w:spacing w:val="-7"/>
              </w:rPr>
              <w:t>图</w:t>
            </w:r>
            <w:r>
              <w:rPr>
                <w:u w:val="single" w:color="C0C0C0"/>
                <w:spacing w:val="-2"/>
              </w:rPr>
              <w:t>7-146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6" w:id="324"/>
      <w:bookmarkEnd w:id="324"/>
      <w:bookmarkStart w:name="bookmark329" w:id="325"/>
      <w:bookmarkEnd w:id="325"/>
      <w:bookmarkStart w:name="bookmark330" w:id="326"/>
      <w:bookmarkEnd w:id="326"/>
      <w:hyperlink w:history="true" r:id="rId249">
        <w:r>
          <w:rPr>
            <w:spacing w:val="-17"/>
            <w:w w:val="97"/>
          </w:rPr>
          <w:t>9.3.7.6</w:t>
        </w:r>
      </w:hyperlink>
      <w:r>
        <w:rPr>
          <w:spacing w:val="-17"/>
          <w:w w:val="97"/>
        </w:rPr>
        <w:t>访问控制</w:t>
      </w:r>
      <w:r>
        <w:rPr>
          <w:spacing w:val="-17"/>
          <w:w w:val="97"/>
        </w:rPr>
        <w:t>服务（ACS）</w:t>
      </w:r>
      <w:r>
        <w:rPr>
          <w:spacing w:val="-18"/>
          <w:w w:val="97"/>
        </w:rPr>
        <w:t>扩展</w:t>
      </w:r>
      <w:r>
        <w:rPr>
          <w:spacing w:val="-18"/>
          <w:w w:val="97"/>
        </w:rPr>
        <w:t>功能</w:t>
      </w:r>
      <w:r>
        <w:rPr>
          <w:spacing w:val="-18"/>
          <w:w w:val="97"/>
        </w:rPr>
        <w:t>更改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82" w:right="1814" w:hanging="12"/>
        <w:spacing w:before="60" w:line="250" w:lineRule="auto"/>
      </w:pPr>
      <w:r>
        <w:rPr>
          <w:spacing w:val="-6"/>
        </w:rPr>
        <w:t>ACS是可选的扩展功能。如果</w:t>
      </w:r>
      <w:r>
        <w:rPr>
          <w:spacing w:val="-14"/>
        </w:rPr>
        <w:t>根联合体中的其他具有</w:t>
      </w:r>
      <w:r>
        <w:rPr>
          <w:spacing w:val="-6"/>
        </w:rPr>
        <w:t>SR-IOV能力的设备</w:t>
      </w:r>
      <w:r>
        <w:rPr>
          <w:spacing w:val="-7"/>
        </w:rPr>
        <w:t>实现</w:t>
      </w:r>
      <w:r>
        <w:rPr>
          <w:spacing w:val="-4"/>
        </w:rPr>
        <w:t>内部对等</w:t>
      </w:r>
      <w:r>
        <w:rPr>
          <w:spacing w:val="-4"/>
        </w:rPr>
        <w:t>事务，</w:t>
      </w:r>
      <w:r>
        <w:rPr>
          <w:spacing w:val="-4"/>
        </w:rPr>
        <w:t>则需要ACS，</w:t>
      </w:r>
      <w:r>
        <w:rPr>
          <w:spacing w:val="-4"/>
        </w:rPr>
        <w:t>并具有以下描述的附加要求</w:t>
      </w:r>
      <w:r>
        <w:rPr>
          <w:spacing w:val="-5"/>
        </w:rPr>
        <w:t>。</w:t>
      </w:r>
    </w:p>
    <w:p>
      <w:pPr>
        <w:pStyle w:val="BodyText"/>
        <w:ind w:left="888"/>
        <w:spacing w:before="143" w:line="271" w:lineRule="auto"/>
      </w:pPr>
      <w:r>
        <w:rPr>
          <w:spacing w:val="-4"/>
        </w:rPr>
        <w:t>除表9-26中注明的地方外，PF和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u w:val="single" w:color="C0C0C0"/>
          <w:spacing w:val="-5"/>
        </w:rPr>
        <w:t>部分</w:t>
      </w:r>
      <w:r>
        <w:rPr>
          <w:u w:val="single" w:color="C0C0C0"/>
          <w:spacing w:val="-5"/>
        </w:rPr>
        <w:t>7.7.8.2</w:t>
      </w:r>
      <w:hyperlink w:history="true" w:anchor="bookmark364">
        <w:r>
          <w:rPr>
            <w:u w:val="single" w:color="C0C0C0"/>
            <w:spacing w:val="-5"/>
          </w:rPr>
          <w:t>中定义</w:t>
        </w:r>
        <w:r>
          <w:rPr>
            <w:spacing w:val="-5"/>
          </w:rPr>
          <w:t>。</w:t>
        </w:r>
      </w:hyperlink>
    </w:p>
    <w:p>
      <w:pPr>
        <w:pStyle w:val="BodyText"/>
        <w:ind w:left="885" w:right="1928" w:hanging="15"/>
        <w:spacing w:before="128" w:line="251" w:lineRule="auto"/>
      </w:pPr>
      <w:r>
        <w:rPr>
          <w:spacing w:val="-5"/>
        </w:rPr>
        <w:t>具有</w:t>
      </w:r>
      <w:r>
        <w:rPr>
          <w:spacing w:val="-5"/>
        </w:rPr>
        <w:t>SR-IOV能力的设备（</w:t>
      </w:r>
      <w:r>
        <w:rPr>
          <w:spacing w:val="-5"/>
        </w:rPr>
        <w:t>实现至少一个PF的设备）</w:t>
      </w:r>
      <w:r>
        <w:rPr>
          <w:spacing w:val="-13"/>
        </w:rPr>
        <w:t>中的</w:t>
      </w:r>
      <w:r>
        <w:rPr>
          <w:spacing w:val="-6"/>
        </w:rPr>
        <w:t>除了</w:t>
      </w:r>
      <w:r>
        <w:rPr>
          <w:spacing w:val="-6"/>
        </w:rPr>
        <w:t>支持</w:t>
      </w:r>
      <w:r>
        <w:rPr>
          <w:spacing w:val="-5"/>
        </w:rPr>
        <w:t>与</w:t>
      </w:r>
      <w:r>
        <w:rPr>
          <w:spacing w:val="-5"/>
        </w:rPr>
        <w:t>设备</w:t>
      </w:r>
      <w:r>
        <w:rPr>
          <w:spacing w:val="-17"/>
        </w:rPr>
        <w:t>的对等事务的RCiEP之外的所有功能</w:t>
      </w:r>
      <w:r>
        <w:rPr>
          <w:spacing w:val="-5"/>
        </w:rPr>
        <w:t>应实现</w:t>
      </w:r>
      <w:r>
        <w:rPr>
          <w:spacing w:val="-5"/>
        </w:rPr>
        <w:t>ACS出口控制。</w:t>
      </w:r>
    </w:p>
    <w:p>
      <w:pPr>
        <w:pStyle w:val="BodyText"/>
        <w:ind w:left="880" w:right="1867" w:firstLine="7"/>
        <w:spacing w:before="144" w:line="254" w:lineRule="auto"/>
      </w:pPr>
      <w:r>
        <w:rPr>
          <w:spacing w:val="-4"/>
        </w:rPr>
        <w:t>允许</w:t>
      </w:r>
      <w:r>
        <w:rPr>
          <w:spacing w:val="-4"/>
        </w:rPr>
        <w:t>但不要求在RCiEP中实施ACS。</w:t>
      </w:r>
      <w:r>
        <w:rPr>
          <w:spacing w:val="-4"/>
        </w:rPr>
        <w:t>显然</w:t>
      </w:r>
      <w:r>
        <w:rPr>
          <w:spacing w:val="-5"/>
        </w:rPr>
        <w:t>，</w:t>
      </w:r>
      <w:r>
        <w:rPr>
          <w:spacing w:val="-5"/>
        </w:rPr>
        <w:t>在</w:t>
      </w:r>
      <w:r>
        <w:rPr>
          <w:spacing w:val="-5"/>
        </w:rPr>
        <w:t>单个根</w:t>
      </w:r>
      <w:r>
        <w:rPr>
          <w:spacing w:val="-4"/>
        </w:rPr>
        <w:t>联合体内，</w:t>
      </w:r>
      <w:r>
        <w:rPr>
          <w:spacing w:val="-4"/>
        </w:rPr>
        <w:t>一些</w:t>
      </w:r>
      <w:r>
        <w:rPr>
          <w:u w:val="single" w:color="C0C0C0"/>
          <w:spacing w:val="-4"/>
        </w:rPr>
        <w:t>RCiEP</w:t>
      </w:r>
      <w:r>
        <w:rPr>
          <w:spacing w:val="-4"/>
        </w:rPr>
        <w:t>实现</w:t>
      </w:r>
      <w:r>
        <w:rPr>
          <w:spacing w:val="-4"/>
        </w:rPr>
        <w:t>ACS，而</w:t>
      </w:r>
      <w:r>
        <w:rPr>
          <w:spacing w:val="-4"/>
        </w:rPr>
        <w:t>一些</w:t>
      </w:r>
      <w:r>
        <w:rPr>
          <w:spacing w:val="-13"/>
        </w:rPr>
        <w:t>RCiEP</w:t>
      </w:r>
      <w:r>
        <w:rPr>
          <w:spacing w:val="-4"/>
        </w:rPr>
        <w:t>不实现。</w:t>
      </w:r>
      <w:r>
        <w:rPr>
          <w:spacing w:val="-5"/>
        </w:rPr>
        <w:t>强烈建议</w:t>
      </w:r>
      <w:r>
        <w:rPr>
          <w:spacing w:val="-5"/>
        </w:rPr>
        <w:t>根复合体</w:t>
      </w:r>
    </w:p>
    <w:p>
      <w:pPr>
        <w:pStyle w:val="BodyText"/>
        <w:ind w:left="883"/>
        <w:spacing w:before="1" w:line="250" w:lineRule="auto"/>
      </w:pPr>
      <w:r>
        <w:rPr>
          <w:spacing w:val="-4"/>
        </w:rPr>
        <w:t>实现确保所有</w:t>
      </w:r>
      <w:r>
        <w:rPr>
          <w:spacing w:val="-5"/>
        </w:rPr>
        <w:t>来自</w:t>
      </w:r>
      <w:r>
        <w:rPr>
          <w:spacing w:val="-5"/>
        </w:rPr>
        <w:t>没有</w:t>
      </w:r>
      <w:r>
        <w:rPr>
          <w:spacing w:val="-5"/>
        </w:rPr>
        <w:t>ACS</w:t>
      </w:r>
      <w:r>
        <w:rPr>
          <w:spacing w:val="-5"/>
        </w:rPr>
        <w:t>功能</w:t>
      </w:r>
      <w:r>
        <w:rPr>
          <w:u w:val="single" w:color="C0C0C0"/>
          <w:spacing w:val="-5"/>
        </w:rPr>
        <w:t>的RCiEP</w:t>
      </w:r>
      <w:r>
        <w:rPr>
          <w:spacing w:val="-5"/>
        </w:rPr>
        <w:t>（PF和</w:t>
      </w:r>
      <w:r>
        <w:rPr>
          <w:spacing w:val="-5"/>
        </w:rPr>
        <w:t>VF）</w:t>
      </w:r>
      <w:r>
        <w:rPr>
          <w:spacing w:val="-4"/>
        </w:rPr>
        <w:t>的访问</w:t>
      </w:r>
      <w:r>
        <w:rPr>
          <w:spacing w:val="-5"/>
        </w:rPr>
        <w:t>都</w:t>
      </w:r>
      <w:r>
        <w:rPr>
          <w:spacing w:val="-4"/>
        </w:rPr>
        <w:t>是</w:t>
      </w:r>
      <w:r>
        <w:rPr>
          <w:spacing w:val="-5"/>
        </w:rPr>
        <w:t>第一次</w:t>
      </w:r>
    </w:p>
    <w:p>
      <w:pPr>
        <w:pStyle w:val="BodyText"/>
        <w:ind w:left="878" w:right="1356" w:hanging="3"/>
        <w:spacing w:line="245" w:lineRule="auto"/>
      </w:pPr>
      <w:r>
        <w:rPr>
          <w:spacing w:val="-6"/>
        </w:rPr>
        <w:t>在</w:t>
      </w:r>
      <w:r>
        <w:rPr>
          <w:spacing w:val="-6"/>
        </w:rPr>
        <w:t>进一步解码和处理之前，由根复合体</w:t>
      </w:r>
      <w:r>
        <w:rPr>
          <w:spacing w:val="-16"/>
        </w:rPr>
        <w:t>中的翻译代理（TA）</w:t>
      </w:r>
      <w:r>
        <w:rPr>
          <w:spacing w:val="-6"/>
        </w:rPr>
        <w:t>进行处理。</w:t>
      </w:r>
      <w:r>
        <w:rPr>
          <w:spacing w:val="-17"/>
        </w:rPr>
        <w:t>此类</w:t>
      </w:r>
      <w:bookmarkStart w:name="bookmark364" w:id="327"/>
      <w:bookmarkEnd w:id="327"/>
      <w:r>
        <w:rPr>
          <w:spacing w:val="-4"/>
        </w:rPr>
        <w:t>根复合体处理的细节</w:t>
      </w:r>
      <w:r>
        <w:rPr>
          <w:spacing w:val="-4"/>
        </w:rPr>
        <w:t>不在</w:t>
      </w:r>
      <w:r>
        <w:rPr>
          <w:spacing w:val="-4"/>
        </w:rPr>
        <w:t>本</w:t>
      </w:r>
      <w:r>
        <w:rPr>
          <w:spacing w:val="-4"/>
        </w:rPr>
        <w:t>规范</w:t>
      </w:r>
      <w:r>
        <w:rPr>
          <w:spacing w:val="-5"/>
        </w:rPr>
        <w:t>的范围内。</w:t>
      </w:r>
    </w:p>
    <w:p>
      <w:pPr>
        <w:pStyle w:val="P68B1DB1-BodyText119"/>
        <w:ind w:left="4186"/>
        <w:spacing w:before="187" w:line="237" w:lineRule="exact"/>
        <w:rPr>
          <w:sz w:val="19"/>
          <w:szCs w:val="19"/>
        </w:rPr>
      </w:pPr>
      <w:r>
        <w:rPr>
          <w:spacing w:val="-7"/>
        </w:rPr>
        <w:t xml:space="preserve">表9-26 ACS能力寄存器更改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63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99"/>
              <w:spacing w:before="152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5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3" w:right="118" w:hanging="15"/>
              <w:spacing w:before="85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 xml:space="preserve">ACSP 2 P</w:t>
            </w:r>
            <w:r>
              <w:rPr>
                <w:b/>
                <w:bCs/>
                <w:spacing w:val="-6"/>
              </w:rPr>
              <w:t>出口控制</w:t>
            </w:r>
            <w:r>
              <w:rPr>
                <w:spacing w:val="-6"/>
              </w:rPr>
              <w:t>-如果支持设备内的对等事务，则对于非RCiEP的功能，要求</w:t>
            </w:r>
            <w:r>
              <w:rPr>
                <w:spacing w:val="-6"/>
              </w:rPr>
              <w:t>为1b</w:t>
            </w:r>
            <w:r>
              <w:rPr>
                <w:spacing w:val="-4"/>
              </w:rPr>
              <w:t>。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29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248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0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362841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5840729"/>
            <wp:effectExtent l="0" t="0" r="0" b="0"/>
            <wp:wrapNone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84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627392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-130232</wp:posOffset>
                </wp:positionV>
                <wp:extent cx="6350000" cy="5840729"/>
                <wp:effectExtent l="0" t="0" r="0" b="0"/>
                <wp:wrapNone/>
                <wp:docPr id="370" name="Rect 370"/>
                <wp:cNvGraphicFramePr/>
                <a:graphic>
                  <a:graphicData uri="http://schemas.microsoft.com/office/word/2010/wordprocessingShape">
                    <wps:wsp>
                      <wps:cNvPr id="370" name="Rect 370"/>
                      <wps:cNvSpPr/>
                      <wps:spPr>
                        <a:xfrm>
                          <a:off x="552450" y="-130232"/>
                          <a:ext cx="6350000" cy="5840729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执行说明</w:t>
      </w:r>
    </w:p>
    <w:p>
      <w:pPr>
        <w:pStyle w:val="P68B1DB1-BodyText207"/>
        <w:ind w:left="1211" w:right="2727"/>
        <w:spacing w:before="27" w:line="250" w:lineRule="auto"/>
        <w:rPr>
          <w:sz w:val="36"/>
          <w:szCs w:val="36"/>
        </w:rPr>
      </w:pPr>
      <w:r>
        <w:rPr>
          <w:spacing w:val="-9"/>
        </w:rPr>
        <w:t>支持</w:t>
      </w:r>
      <w:r>
        <w:rPr>
          <w:spacing w:val="-8"/>
        </w:rPr>
        <w:t>功能</w:t>
      </w:r>
      <w:r>
        <w:t>直接</w:t>
      </w:r>
      <w:r>
        <w:rPr>
          <w:spacing w:val="-8"/>
        </w:rPr>
        <w:t>分配</w:t>
      </w:r>
      <w:r>
        <w:rPr>
          <w:spacing w:val="-9"/>
        </w:rPr>
        <w:t>的</w:t>
      </w:r>
      <w:r>
        <w:rPr>
          <w:spacing w:val="-9"/>
        </w:rPr>
        <w:t>系统</w:t>
      </w:r>
      <w:r>
        <w:rPr>
          <w:spacing w:val="-9"/>
        </w:rPr>
        <w:t>中的</w:t>
      </w:r>
      <w:r>
        <w:rPr>
          <w:spacing w:val="-9"/>
        </w:rPr>
        <w:t>访问控制</w:t>
      </w:r>
    </w:p>
    <w:p>
      <w:pPr>
        <w:pStyle w:val="P68B1DB1-BodyText3"/>
        <w:ind w:left="1220"/>
        <w:spacing w:before="144" w:line="251" w:lineRule="exact"/>
      </w:pPr>
      <w:r>
        <w:rPr>
          <w:spacing w:val="-6"/>
        </w:rPr>
        <w:t>通用</w:t>
      </w:r>
      <w:r>
        <w:rPr>
          <w:spacing w:val="-6"/>
        </w:rPr>
        <w:t>VI</w:t>
      </w:r>
      <w:r>
        <w:rPr>
          <w:spacing w:val="-7"/>
        </w:rPr>
        <w:t>通常</w:t>
      </w:r>
      <w:r>
        <w:rPr>
          <w:spacing w:val="-7"/>
        </w:rPr>
        <w:t>为每个SI和</w:t>
      </w:r>
      <w:r>
        <w:rPr>
          <w:spacing w:val="-7"/>
        </w:rPr>
        <w:t>VI本身具有单独的地址空间。如果</w:t>
      </w:r>
      <w:r>
        <w:rPr>
          <w:spacing w:val="-7"/>
        </w:rPr>
        <w:t>这样</w:t>
      </w:r>
      <w:r>
        <w:rPr>
          <w:spacing w:val="-7"/>
        </w:rPr>
        <w:t>的</w:t>
      </w:r>
      <w:r>
        <w:rPr>
          <w:spacing w:val="-7"/>
        </w:rPr>
        <w:t>VI</w:t>
      </w:r>
      <w:r>
        <w:rPr>
          <w:spacing w:val="-7"/>
        </w:rPr>
        <w:t>也</w:t>
      </w:r>
    </w:p>
    <w:p>
      <w:pPr>
        <w:pStyle w:val="BodyText"/>
        <w:ind w:left="1219" w:right="1619" w:hanging="4"/>
        <w:spacing w:before="1" w:line="248" w:lineRule="auto"/>
      </w:pPr>
      <w:r>
        <w:rPr>
          <w:spacing w:val="-5"/>
        </w:rPr>
        <w:t>支持</w:t>
      </w:r>
      <w:r>
        <w:rPr>
          <w:spacing w:val="-5"/>
        </w:rPr>
        <w:t>将功能</w:t>
      </w:r>
      <w:r>
        <w:t>直接分配</w:t>
      </w:r>
      <w:r>
        <w:rPr>
          <w:spacing w:val="-5"/>
        </w:rPr>
        <w:t>给</w:t>
      </w:r>
      <w:r>
        <w:rPr>
          <w:spacing w:val="-5"/>
        </w:rPr>
        <w:t>SI，</w:t>
      </w:r>
      <w:r>
        <w:rPr>
          <w:spacing w:val="-6"/>
        </w:rPr>
        <w:t>由直接</w:t>
      </w:r>
      <w:r>
        <w:rPr>
          <w:spacing w:val="-4"/>
        </w:rPr>
        <w:t>分配的功能发出的</w:t>
      </w:r>
      <w:r>
        <w:t>未转换存储器请求</w:t>
      </w:r>
      <w:r>
        <w:rPr>
          <w:spacing w:val="-5"/>
        </w:rPr>
        <w:t>事务</w:t>
      </w:r>
      <w:r>
        <w:t>在</w:t>
      </w:r>
      <w:r>
        <w:rPr>
          <w:spacing w:val="-5"/>
        </w:rPr>
        <w:t>相关</w:t>
      </w:r>
      <w:r>
        <w:rPr>
          <w:spacing w:val="-5"/>
        </w:rPr>
        <w:t>SI</w:t>
      </w:r>
      <w:r>
        <w:rPr>
          <w:spacing w:val="-5"/>
        </w:rPr>
        <w:t>内</w:t>
      </w:r>
      <w:r>
        <w:rPr>
          <w:spacing w:val="-5"/>
        </w:rPr>
        <w:t>运行</w:t>
      </w:r>
      <w:r>
        <w:rPr>
          <w:spacing w:val="-4"/>
        </w:rPr>
        <w:t>的软件</w:t>
      </w:r>
      <w:r>
        <w:rPr>
          <w:spacing w:val="-4"/>
        </w:rPr>
        <w:t>的完全</w:t>
      </w:r>
      <w:r>
        <w:rPr>
          <w:spacing w:val="-4"/>
        </w:rPr>
        <w:t>控制</w:t>
      </w:r>
      <w:r>
        <w:t>下，</w:t>
      </w:r>
      <w:r>
        <w:rPr>
          <w:spacing w:val="-5"/>
        </w:rPr>
        <w:t>通常</w:t>
      </w:r>
    </w:p>
    <w:p>
      <w:pPr>
        <w:pStyle w:val="BodyText"/>
        <w:ind w:left="1226" w:right="1522"/>
        <w:spacing w:before="1" w:line="248" w:lineRule="auto"/>
      </w:pPr>
      <w:r>
        <w:rPr>
          <w:spacing w:val="-6"/>
        </w:rPr>
        <w:t>引用</w:t>
      </w:r>
      <w:r>
        <w:rPr>
          <w:spacing w:val="-6"/>
        </w:rPr>
        <w:t>与</w:t>
      </w:r>
      <w:r>
        <w:rPr>
          <w:spacing w:val="-6"/>
        </w:rPr>
        <w:t>该</w:t>
      </w:r>
      <w:r>
        <w:rPr>
          <w:spacing w:val="-6"/>
        </w:rPr>
        <w:t>SI相关联的地址空间。相反，</w:t>
      </w:r>
      <w:r>
        <w:rPr>
          <w:spacing w:val="-6"/>
        </w:rPr>
        <w:t>由</w:t>
      </w:r>
      <w:r>
        <w:rPr>
          <w:spacing w:val="-6"/>
        </w:rPr>
        <w:t>主机</w:t>
      </w:r>
      <w:r>
        <w:rPr>
          <w:spacing w:val="-6"/>
        </w:rPr>
        <w:t>（MMIO请求）和由</w:t>
      </w:r>
      <w:r>
        <w:rPr>
          <w:spacing w:val="-6"/>
        </w:rPr>
        <w:t>未直接分配的</w:t>
      </w:r>
      <w:r>
        <w:rPr>
          <w:spacing w:val="-13"/>
        </w:rPr>
        <w:t>功能发出的存储器请求事务</w:t>
      </w:r>
      <w:r>
        <w:rPr>
          <w:spacing w:val="-6"/>
        </w:rPr>
        <w:t>在</w:t>
      </w:r>
      <w:r>
        <w:rPr>
          <w:spacing w:val="-18"/>
        </w:rPr>
        <w:t>VI</w:t>
      </w:r>
      <w:r>
        <w:rPr>
          <w:spacing w:val="-6"/>
        </w:rPr>
        <w:t>的</w:t>
      </w:r>
      <w:r>
        <w:rPr>
          <w:spacing w:val="-6"/>
        </w:rPr>
        <w:t>控制</w:t>
      </w:r>
      <w:r>
        <w:rPr>
          <w:spacing w:val="-12"/>
        </w:rPr>
        <w:t>下</w:t>
      </w:r>
      <w:r>
        <w:rPr>
          <w:spacing w:val="-6"/>
        </w:rPr>
        <w:t>，并且</w:t>
      </w:r>
      <w:r>
        <w:rPr>
          <w:spacing w:val="-6"/>
        </w:rPr>
        <w:t>通常</w:t>
      </w:r>
    </w:p>
    <w:p>
      <w:pPr>
        <w:pStyle w:val="BodyText"/>
        <w:ind w:left="1214" w:right="1460" w:firstLine="11"/>
        <w:spacing w:before="1" w:line="248" w:lineRule="auto"/>
      </w:pPr>
      <w:r>
        <w:rPr>
          <w:spacing w:val="-6"/>
        </w:rPr>
        <w:t>引用一个或多</w:t>
      </w:r>
      <w:r>
        <w:rPr>
          <w:spacing w:val="-17"/>
        </w:rPr>
        <w:t>个</w:t>
      </w:r>
      <w:r>
        <w:rPr>
          <w:spacing w:val="-6"/>
        </w:rPr>
        <w:t>系统地址</w:t>
      </w:r>
      <w:r>
        <w:rPr>
          <w:spacing w:val="-6"/>
        </w:rPr>
        <w:t>空间（例如，</w:t>
      </w:r>
      <w:r>
        <w:rPr>
          <w:spacing w:val="-18"/>
        </w:rPr>
        <w:t xml:space="preserve"> </w:t>
      </w:r>
      <w:r>
        <w:rPr>
          <w:spacing w:val="-6"/>
        </w:rPr>
        <w:t>PCIe</w:t>
      </w:r>
      <w:r>
        <w:rPr>
          <w:spacing w:val="-7"/>
        </w:rPr>
        <w:t>物理地址</w:t>
      </w:r>
      <w:r>
        <w:rPr>
          <w:spacing w:val="-7"/>
        </w:rPr>
        <w:t>空间、</w:t>
      </w:r>
      <w:r>
        <w:rPr>
          <w:spacing w:val="-6"/>
        </w:rPr>
        <w:t>与</w:t>
      </w:r>
      <w:r>
        <w:rPr>
          <w:spacing w:val="-6"/>
        </w:rPr>
        <w:t>VI相关联的地址空间或</w:t>
      </w:r>
      <w:r>
        <w:rPr>
          <w:spacing w:val="-6"/>
        </w:rPr>
        <w:t>与</w:t>
      </w:r>
      <w:r>
        <w:rPr>
          <w:spacing w:val="-6"/>
        </w:rPr>
        <w:t>某个指定</w:t>
      </w:r>
      <w:r>
        <w:rPr>
          <w:spacing w:val="-6"/>
        </w:rPr>
        <w:t>SI相关联的地址空间）。一般用途</w:t>
      </w:r>
      <w:r>
        <w:rPr>
          <w:spacing w:val="-23"/>
        </w:rPr>
        <w:t>的</w:t>
      </w:r>
      <w:r>
        <w:rPr>
          <w:spacing w:val="-6"/>
        </w:rPr>
        <w:t>VI</w:t>
      </w:r>
      <w:r>
        <w:rPr>
          <w:spacing w:val="-6"/>
        </w:rPr>
        <w:t>不</w:t>
      </w:r>
      <w:r>
        <w:rPr>
          <w:spacing w:val="-7"/>
        </w:rPr>
        <w:t>应</w:t>
      </w:r>
    </w:p>
    <w:p>
      <w:pPr>
        <w:pStyle w:val="BodyText"/>
        <w:ind w:left="1219" w:right="1694"/>
        <w:spacing w:before="1" w:line="248" w:lineRule="auto"/>
      </w:pPr>
      <w:r>
        <w:rPr>
          <w:spacing w:val="-5"/>
        </w:rPr>
        <w:t>在这些不同的地址空间之间建立依赖性</w:t>
      </w:r>
      <w:r>
        <w:rPr>
          <w:spacing w:val="-5"/>
        </w:rPr>
        <w:t>。</w:t>
      </w:r>
      <w:r>
        <w:rPr>
          <w:spacing w:val="-6"/>
        </w:rPr>
        <w:t>因此，</w:t>
      </w:r>
      <w:r>
        <w:rPr>
          <w:spacing w:val="-6"/>
        </w:rPr>
        <w:t>这些地址</w:t>
      </w:r>
      <w:r>
        <w:rPr>
          <w:spacing w:val="-6"/>
        </w:rPr>
        <w:t>空间可以</w:t>
      </w:r>
      <w:r>
        <w:rPr>
          <w:spacing w:val="-6"/>
        </w:rPr>
        <w:t>自由地</w:t>
      </w:r>
      <w:r>
        <w:rPr>
          <w:spacing w:val="-5"/>
        </w:rPr>
        <w:t>重叠</w:t>
      </w:r>
      <w:r>
        <w:rPr>
          <w:spacing w:val="-5"/>
        </w:rPr>
        <w:t>，这</w:t>
      </w:r>
      <w:r>
        <w:rPr>
          <w:spacing w:val="-5"/>
        </w:rPr>
        <w:t>可能导致</w:t>
      </w:r>
      <w:r>
        <w:rPr>
          <w:spacing w:val="-14"/>
        </w:rPr>
        <w:t>交换机</w:t>
      </w:r>
      <w:r>
        <w:rPr>
          <w:spacing w:val="-5"/>
        </w:rPr>
        <w:t>对</w:t>
      </w:r>
      <w:r>
        <w:rPr>
          <w:spacing w:val="-5"/>
        </w:rPr>
        <w:t>TLP</w:t>
      </w:r>
      <w:r>
        <w:rPr>
          <w:spacing w:val="-5"/>
        </w:rPr>
        <w:t>的非预期路由。例如</w:t>
      </w:r>
      <w:r>
        <w:rPr>
          <w:spacing w:val="-5"/>
        </w:rPr>
        <w:t>，上游</w:t>
      </w:r>
      <w:r>
        <w:rPr>
          <w:spacing w:val="-6"/>
        </w:rPr>
        <w:t>内存请求</w:t>
      </w:r>
    </w:p>
    <w:p>
      <w:pPr>
        <w:pStyle w:val="BodyText"/>
        <w:ind w:left="1227" w:right="1958" w:hanging="12"/>
        <w:spacing w:before="1" w:line="248" w:lineRule="auto"/>
      </w:pPr>
      <w:r>
        <w:rPr>
          <w:spacing w:val="-5"/>
        </w:rPr>
        <w:t>如果</w:t>
      </w:r>
      <w:r>
        <w:rPr>
          <w:spacing w:val="-5"/>
        </w:rPr>
        <w:t>请求</w:t>
      </w:r>
      <w:r>
        <w:rPr>
          <w:spacing w:val="-6"/>
        </w:rPr>
        <w:t>中</w:t>
      </w:r>
      <w:r>
        <w:rPr>
          <w:spacing w:val="-5"/>
        </w:rPr>
        <w:t>的地址</w:t>
      </w:r>
      <w:r>
        <w:rPr>
          <w:spacing w:val="-6"/>
        </w:rPr>
        <w:t>落在</w:t>
      </w:r>
      <w:r>
        <w:rPr>
          <w:spacing w:val="-6"/>
        </w:rPr>
        <w:t>与直接</w:t>
      </w:r>
      <w:r>
        <w:rPr>
          <w:spacing w:val="-5"/>
        </w:rPr>
        <w:t>分配的功能相</w:t>
      </w:r>
      <w:r>
        <w:rPr>
          <w:spacing w:val="-6"/>
        </w:rPr>
        <w:t>关联的MMIO地址区域</w:t>
      </w:r>
      <w:r>
        <w:rPr>
          <w:spacing w:val="-6"/>
        </w:rPr>
        <w:t>内，则</w:t>
      </w:r>
      <w:r>
        <w:t>由直接分配的功能发起并且旨在</w:t>
      </w:r>
      <w:r>
        <w:rPr>
          <w:spacing w:val="-5"/>
        </w:rPr>
        <w:t>用于主存储器</w:t>
      </w:r>
      <w:r>
        <w:rPr>
          <w:spacing w:val="-5"/>
        </w:rPr>
        <w:t>的TLPs</w:t>
      </w:r>
      <w:r>
        <w:rPr>
          <w:spacing w:val="-5"/>
        </w:rPr>
        <w:t>可以改为</w:t>
      </w:r>
      <w:r>
        <w:rPr>
          <w:spacing w:val="-6"/>
        </w:rPr>
        <w:t>被路由</w:t>
      </w:r>
      <w:r>
        <w:rPr>
          <w:spacing w:val="-6"/>
        </w:rPr>
        <w:t>到</w:t>
      </w:r>
      <w:r>
        <w:t>下游端口</w:t>
      </w:r>
      <w:r>
        <w:rPr>
          <w:spacing w:val="-6"/>
        </w:rPr>
        <w:t>。</w:t>
      </w:r>
    </w:p>
    <w:p>
      <w:pPr>
        <w:pStyle w:val="P68B1DB1-BodyText3"/>
        <w:ind w:left="1228"/>
        <w:spacing w:line="251" w:lineRule="exact"/>
      </w:pPr>
      <w:r>
        <w:rPr>
          <w:spacing w:val="-5"/>
        </w:rPr>
        <w:t>下游端口。</w:t>
      </w:r>
      <w:r>
        <w:rPr>
          <w:spacing w:val="-15"/>
        </w:rPr>
        <w:t>这种</w:t>
      </w:r>
      <w:r>
        <w:rPr>
          <w:spacing w:val="-5"/>
        </w:rPr>
        <w:t>非预期的</w:t>
      </w:r>
      <w:r>
        <w:rPr>
          <w:spacing w:val="-6"/>
        </w:rPr>
        <w:t>路由</w:t>
      </w:r>
      <w:r>
        <w:rPr>
          <w:spacing w:val="-6"/>
        </w:rPr>
        <w:t>对</w:t>
      </w:r>
      <w:r>
        <w:rPr>
          <w:spacing w:val="-6"/>
        </w:rPr>
        <w:t>SI和/或</w:t>
      </w:r>
      <w:r>
        <w:rPr>
          <w:spacing w:val="-6"/>
        </w:rPr>
        <w:t>VI</w:t>
      </w:r>
      <w:r>
        <w:rPr>
          <w:spacing w:val="-6"/>
        </w:rPr>
        <w:t>稳定性和完整性构成威胁。</w:t>
      </w:r>
    </w:p>
    <w:p>
      <w:pPr>
        <w:pStyle w:val="BodyText"/>
        <w:ind w:left="1218" w:right="1713" w:hanging="3"/>
        <w:spacing w:before="147" w:line="250" w:lineRule="auto"/>
      </w:pPr>
      <w:r>
        <w:rPr>
          <w:spacing w:val="-5"/>
        </w:rPr>
        <w:t>为了</w:t>
      </w:r>
      <w:r>
        <w:rPr>
          <w:spacing w:val="-5"/>
        </w:rPr>
        <w:t>防止</w:t>
      </w:r>
      <w:r>
        <w:rPr>
          <w:spacing w:val="-5"/>
        </w:rPr>
        <w:t>这种</w:t>
      </w:r>
      <w:r>
        <w:rPr>
          <w:spacing w:val="-5"/>
        </w:rPr>
        <w:t>情况，</w:t>
      </w:r>
      <w:r>
        <w:rPr>
          <w:spacing w:val="-20"/>
        </w:rPr>
        <w:t>强烈建议</w:t>
      </w:r>
      <w:r>
        <w:rPr>
          <w:spacing w:val="-5"/>
        </w:rPr>
        <w:t>供应商</w:t>
      </w:r>
      <w:r>
        <w:rPr>
          <w:spacing w:val="-5"/>
        </w:rPr>
        <w:t>在</w:t>
      </w:r>
      <w:r>
        <w:rPr>
          <w:spacing w:val="-5"/>
        </w:rPr>
        <w:t>支持</w:t>
      </w:r>
      <w:r>
        <w:rPr>
          <w:spacing w:val="-4"/>
        </w:rPr>
        <w:t>具有</w:t>
      </w:r>
      <w:r>
        <w:rPr>
          <w:spacing w:val="-4"/>
        </w:rPr>
        <w:t>直接</w:t>
      </w:r>
      <w:r>
        <w:rPr>
          <w:spacing w:val="-5"/>
        </w:rPr>
        <w:t>功能分配</w:t>
      </w:r>
      <w:r>
        <w:rPr>
          <w:spacing w:val="-5"/>
        </w:rPr>
        <w:t>的通用VI的平台中实现ACS。</w:t>
      </w:r>
      <w:r>
        <w:rPr>
          <w:spacing w:val="-5"/>
        </w:rPr>
        <w:t>这种</w:t>
      </w:r>
      <w:r>
        <w:rPr>
          <w:spacing w:val="-5"/>
        </w:rPr>
        <w:t>支持</w:t>
      </w:r>
      <w:r>
        <w:rPr>
          <w:spacing w:val="-5"/>
        </w:rPr>
        <w:t>应包括：</w:t>
      </w:r>
    </w:p>
    <w:p>
      <w:pPr>
        <w:pStyle w:val="P68B1DB1-BodyText3"/>
        <w:ind w:left="1397"/>
        <w:spacing w:before="221" w:line="251" w:lineRule="exact"/>
      </w:pPr>
      <w:r>
        <w:rPr>
          <w:spacing w:val="-5"/>
        </w:rPr>
        <w:t xml:space="preserve">·   在位于TA以下的交换机或根联合体中，ACS支持级别应遵循</w:t>
      </w:r>
    </w:p>
    <w:p>
      <w:pPr>
        <w:pStyle w:val="BodyText"/>
        <w:ind w:left="1620" w:right="1931" w:hanging="1"/>
        <w:spacing w:before="2" w:line="249" w:lineRule="auto"/>
      </w:pPr>
      <w:r>
        <w:rPr>
          <w:spacing w:val="-4"/>
        </w:rPr>
        <w:t>本</w:t>
      </w:r>
      <w:r>
        <w:rPr>
          <w:spacing w:val="-5"/>
        </w:rPr>
        <w:t>文档</w:t>
      </w:r>
      <w:r>
        <w:rPr>
          <w:spacing w:val="-16"/>
        </w:rPr>
        <w:t>中</w:t>
      </w:r>
      <w:r>
        <w:rPr>
          <w:spacing w:val="-5"/>
        </w:rPr>
        <w:t>为</w:t>
      </w:r>
      <w:r>
        <w:rPr>
          <w:spacing w:val="-5"/>
        </w:rPr>
        <w:t>实现</w:t>
      </w:r>
      <w:r>
        <w:rPr>
          <w:spacing w:val="-5"/>
        </w:rPr>
        <w:t>ACS扩展</w:t>
      </w:r>
      <w:r>
        <w:rPr>
          <w:spacing w:val="-3"/>
        </w:rPr>
        <w:t>功能</w:t>
      </w:r>
      <w:r>
        <w:rPr>
          <w:spacing w:val="-3"/>
        </w:rPr>
        <w:t>结构的下游交换机端口制定了指导原则。</w:t>
      </w:r>
    </w:p>
    <w:p>
      <w:pPr>
        <w:pStyle w:val="BodyText"/>
        <w:ind w:left="1619" w:right="2388" w:firstLine="8"/>
        <w:spacing w:before="147" w:line="250" w:lineRule="auto"/>
      </w:pPr>
      <w:r>
        <w:rPr>
          <w:spacing w:val="-5"/>
        </w:rPr>
        <w:t>注：位于TA上方的组件</w:t>
      </w:r>
      <w:r>
        <w:rPr>
          <w:spacing w:val="-5"/>
        </w:rPr>
        <w:t>只能</w:t>
      </w:r>
      <w:r>
        <w:rPr>
          <w:spacing w:val="-5"/>
        </w:rPr>
        <w:t>看到</w:t>
      </w:r>
      <w:r>
        <w:rPr>
          <w:spacing w:val="-5"/>
        </w:rPr>
        <w:t>转换的内存请求，</w:t>
      </w:r>
      <w:r>
        <w:rPr>
          <w:spacing w:val="-6"/>
        </w:rPr>
        <w:t>但</w:t>
      </w:r>
      <w:r>
        <w:rPr>
          <w:spacing w:val="-6"/>
        </w:rPr>
        <w:t>此</w:t>
      </w:r>
      <w:r>
        <w:rPr>
          <w:spacing w:val="-4"/>
        </w:rPr>
        <w:t>问题</w:t>
      </w:r>
      <w:r>
        <w:rPr>
          <w:spacing w:val="-4"/>
        </w:rPr>
        <w:t>不适用</w:t>
      </w:r>
      <w:r>
        <w:rPr>
          <w:spacing w:val="-4"/>
        </w:rPr>
        <w:t>于</w:t>
      </w:r>
      <w:r>
        <w:rPr>
          <w:spacing w:val="-5"/>
        </w:rPr>
        <w:t>这些</w:t>
      </w:r>
      <w:r>
        <w:rPr>
          <w:spacing w:val="-5"/>
        </w:rPr>
        <w:t>组件。</w:t>
      </w:r>
    </w:p>
    <w:p>
      <w:pPr>
        <w:pStyle w:val="P68B1DB1-BodyText3"/>
        <w:ind w:left="1397"/>
        <w:spacing w:before="146" w:line="253" w:lineRule="exact"/>
      </w:pPr>
      <w:r>
        <w:rPr>
          <w:spacing w:val="-6"/>
        </w:rPr>
        <w:t xml:space="preserve">·   在</w:t>
      </w:r>
      <w:r>
        <w:rPr>
          <w:spacing w:val="-6"/>
        </w:rPr>
        <w:t>能够</w:t>
      </w:r>
      <w:r>
        <w:rPr>
          <w:spacing w:val="-7"/>
        </w:rPr>
        <w:t>进行对等</w:t>
      </w:r>
      <w:r>
        <w:rPr>
          <w:spacing w:val="-7"/>
        </w:rPr>
        <w:t>事务的SR-IOV设备中，</w:t>
      </w:r>
      <w:r>
        <w:rPr>
          <w:spacing w:val="-22"/>
        </w:rPr>
        <w:t>需要</w:t>
      </w:r>
      <w:r>
        <w:rPr>
          <w:spacing w:val="-7"/>
        </w:rPr>
        <w:t>ACS</w:t>
      </w:r>
      <w:r>
        <w:rPr>
          <w:spacing w:val="-7"/>
        </w:rPr>
        <w:t>支持</w:t>
      </w:r>
      <w:r>
        <w:rPr>
          <w:spacing w:val="-7"/>
        </w:rPr>
        <w:t>。</w:t>
      </w:r>
    </w:p>
    <w:p>
      <w:pPr>
        <w:pStyle w:val="BodyText"/>
        <w:ind w:left="1626" w:right="2821" w:hanging="229"/>
        <w:spacing w:before="95" w:line="251" w:lineRule="auto"/>
      </w:pPr>
      <w:r>
        <w:rPr>
          <w:spacing w:val="-4"/>
        </w:rPr>
        <w:t>·</w:t>
      </w:r>
      <w:r>
        <w:rPr>
          <w:spacing w:val="-4"/>
        </w:rPr>
        <w:t>在</w:t>
      </w:r>
      <w:r>
        <w:rPr>
          <w:spacing w:val="-43"/>
        </w:rPr>
        <w:t>能够进行点对点交易的</w:t>
      </w:r>
      <w:r>
        <w:rPr>
          <w:u w:val="single" w:color="C0C0C0"/>
          <w:spacing w:val="-4"/>
        </w:rPr>
        <w:t>多功能</w:t>
      </w:r>
      <w:r>
        <w:rPr>
          <w:u w:val="single" w:color="C0C0C0"/>
          <w:spacing w:val="-5"/>
        </w:rPr>
        <w:t>设备</w:t>
      </w:r>
      <w:r>
        <w:rPr>
          <w:spacing w:val="-19"/>
        </w:rPr>
        <w:t>中</w:t>
      </w:r>
      <w:r>
        <w:rPr>
          <w:spacing w:val="-5"/>
        </w:rPr>
        <w:t>，</w:t>
      </w:r>
      <w:r>
        <w:rPr>
          <w:spacing w:val="-20"/>
        </w:rPr>
        <w:t>强烈建议</w:t>
      </w:r>
      <w:r>
        <w:rPr>
          <w:spacing w:val="-5"/>
        </w:rPr>
        <w:t>供应商</w:t>
      </w:r>
      <w:r>
        <w:rPr>
          <w:spacing w:val="-5"/>
        </w:rPr>
        <w:t>使用</w:t>
      </w:r>
      <w:r>
        <w:rPr>
          <w:spacing w:val="-5"/>
        </w:rPr>
        <w:t xml:space="preserve">ACS P2P出口</w:t>
      </w:r>
      <w:r>
        <w:rPr>
          <w:spacing w:val="-6"/>
        </w:rPr>
        <w:t>控制来实现ACS。</w:t>
      </w:r>
    </w:p>
    <w:p>
      <w:pPr>
        <w:pStyle w:val="BodyText"/>
        <w:ind w:left="1218" w:right="1548" w:hanging="8"/>
        <w:spacing w:before="222" w:line="249" w:lineRule="auto"/>
      </w:pPr>
      <w:r>
        <w:rPr>
          <w:spacing w:val="-4"/>
        </w:rPr>
        <w:t>此外，</w:t>
      </w:r>
      <w:r>
        <w:rPr>
          <w:spacing w:val="-5"/>
        </w:rPr>
        <w:t>平台</w:t>
      </w:r>
      <w:r>
        <w:rPr>
          <w:spacing w:val="-5"/>
        </w:rPr>
        <w:t>供应商</w:t>
      </w:r>
      <w:r>
        <w:rPr>
          <w:spacing w:val="-5"/>
        </w:rPr>
        <w:t>应</w:t>
      </w:r>
      <w:r>
        <w:rPr>
          <w:spacing w:val="-5"/>
        </w:rPr>
        <w:t>测试</w:t>
      </w:r>
      <w:r>
        <w:rPr>
          <w:spacing w:val="-5"/>
        </w:rPr>
        <w:t>ACS</w:t>
      </w:r>
      <w:r>
        <w:rPr>
          <w:spacing w:val="-5"/>
        </w:rPr>
        <w:t>的存在</w:t>
      </w:r>
      <w:r>
        <w:rPr>
          <w:spacing w:val="-5"/>
        </w:rPr>
        <w:t>，并</w:t>
      </w:r>
      <w:r>
        <w:rPr>
          <w:spacing w:val="-13"/>
        </w:rPr>
        <w:t>在直接分配功能之前，在从TA到功能的路径上的</w:t>
      </w:r>
      <w:r>
        <w:rPr>
          <w:spacing w:val="-5"/>
        </w:rPr>
        <w:t>根复合体和交换机中启用ACS</w:t>
      </w:r>
      <w:r>
        <w:rPr>
          <w:spacing w:val="-5"/>
        </w:rPr>
        <w:t>。如果</w:t>
      </w:r>
      <w:r>
        <w:rPr>
          <w:spacing w:val="-5"/>
        </w:rPr>
        <w:t>函数是对等函数</w:t>
      </w:r>
      <w:r>
        <w:rPr>
          <w:spacing w:val="-6"/>
        </w:rPr>
        <w:t>，</w:t>
      </w:r>
    </w:p>
    <w:p>
      <w:pPr>
        <w:pStyle w:val="P68B1DB1-BodyText3"/>
        <w:ind w:left="1219"/>
        <w:spacing w:line="251" w:lineRule="exact"/>
      </w:pPr>
      <w:r>
        <w:rPr>
          <w:spacing w:val="-5"/>
        </w:rPr>
        <w:t>功能，ACS也应该在功能中启用</w:t>
      </w: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31" w:id="328"/>
      <w:bookmarkEnd w:id="328"/>
      <w:bookmarkStart w:name="bookmark332" w:id="329"/>
      <w:bookmarkEnd w:id="329"/>
      <w:hyperlink w:history="true" r:id="rId252">
        <w:r>
          <w:rPr>
            <w:spacing w:val="-18"/>
            <w:w w:val="98"/>
          </w:rPr>
          <w:t>9.3.7.7</w:t>
        </w:r>
      </w:hyperlink>
      <w:r>
        <w:rPr>
          <w:spacing w:val="-18"/>
          <w:w w:val="98"/>
        </w:rPr>
        <w:t>替代</w:t>
      </w:r>
      <w:r>
        <w:rPr>
          <w:spacing w:val="-19"/>
          <w:w w:val="98"/>
        </w:rPr>
        <w:t>RUNNG</w:t>
      </w:r>
      <w:r>
        <w:rPr>
          <w:spacing w:val="-19"/>
          <w:w w:val="98"/>
        </w:rPr>
        <w:t>ID</w:t>
      </w:r>
      <w:r>
        <w:rPr>
          <w:spacing w:val="-19"/>
          <w:w w:val="98"/>
        </w:rPr>
        <w:t>解释</w:t>
      </w:r>
      <w:r>
        <w:rPr>
          <w:spacing w:val="-19"/>
          <w:w w:val="98"/>
        </w:rPr>
        <w:t>扩展</w:t>
      </w:r>
      <w:r>
        <w:rPr>
          <w:spacing w:val="-19"/>
          <w:w w:val="98"/>
        </w:rPr>
        <w:t>功能</w:t>
      </w:r>
      <w:r>
        <w:rPr>
          <w:spacing w:val="-19"/>
          <w:w w:val="98"/>
        </w:rPr>
        <w:t>（ARI）更改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74" w:right="1314" w:hanging="4"/>
        <w:spacing w:before="62" w:line="262" w:lineRule="auto"/>
        <w:jc w:val="both"/>
      </w:pPr>
      <w:r>
        <w:rPr>
          <w:spacing w:val="-5"/>
        </w:rPr>
        <w:t>ARI不适用</w:t>
      </w:r>
      <w:r>
        <w:rPr>
          <w:spacing w:val="-5"/>
        </w:rPr>
        <w:t>于</w:t>
      </w:r>
      <w:r>
        <w:rPr>
          <w:u w:val="single" w:color="C0C0C0"/>
          <w:spacing w:val="-5"/>
        </w:rPr>
        <w:t>RCiEP</w:t>
      </w:r>
      <w:r>
        <w:rPr>
          <w:spacing w:val="-5"/>
        </w:rPr>
        <w:t>;所有</w:t>
      </w:r>
      <w:r>
        <w:rPr>
          <w:spacing w:val="-6"/>
        </w:rPr>
        <w:t>其他具有</w:t>
      </w:r>
      <w:r>
        <w:rPr>
          <w:spacing w:val="-6"/>
        </w:rPr>
        <w:t>SR-IOV功能的设备（</w:t>
      </w:r>
      <w:r>
        <w:rPr>
          <w:spacing w:val="-6"/>
        </w:rPr>
        <w:t>包括</w:t>
      </w:r>
      <w:r>
        <w:rPr>
          <w:spacing w:val="-6"/>
        </w:rPr>
        <w:t>至少</w:t>
      </w:r>
      <w:r>
        <w:rPr>
          <w:spacing w:val="-6"/>
        </w:rPr>
        <w:t>一个PF的设备）</w:t>
      </w:r>
      <w:r>
        <w:rPr>
          <w:spacing w:val="-6"/>
        </w:rPr>
        <w:t>应</w:t>
      </w:r>
      <w:r>
        <w:rPr>
          <w:spacing w:val="-6"/>
        </w:rPr>
        <w:t>实现</w:t>
      </w:r>
      <w:r>
        <w:t xml:space="preserve">   </w:t>
      </w:r>
      <w:r>
        <w:rPr>
          <w:spacing w:val="-4"/>
        </w:rPr>
        <w:t>每个功能的</w:t>
      </w:r>
      <w:r>
        <w:rPr>
          <w:u w:val="single" w:color="C0C0C0"/>
          <w:spacing w:val="-4"/>
        </w:rPr>
        <w:t>ARI扩展能力</w:t>
      </w:r>
      <w:r>
        <w:rPr>
          <w:spacing w:val="-4"/>
        </w:rPr>
        <w:t>。PF和</w:t>
      </w:r>
      <w:r>
        <w:rPr>
          <w:spacing w:val="-4"/>
        </w:rPr>
        <w:t>VF</w:t>
      </w:r>
      <w:r>
        <w:rPr>
          <w:spacing w:val="-4"/>
        </w:rPr>
        <w:t>功能定义</w:t>
      </w:r>
      <w:r>
        <w:rPr>
          <w:spacing w:val="-4"/>
        </w:rPr>
        <w:t>见</w:t>
      </w:r>
      <w:r>
        <w:rPr>
          <w:u w:val="single" w:color="C0C0C0"/>
          <w:spacing w:val="-4"/>
        </w:rPr>
        <w:t>第7.8.7节</w:t>
      </w:r>
      <w:r>
        <w:rPr>
          <w:u w:val="single" w:color="C0C0C0"/>
          <w:spacing w:val="-4"/>
        </w:rPr>
        <w:t>。</w:t>
      </w:r>
      <w:r>
        <w:rPr>
          <w:u w:val="single" w:color="C0C0C0"/>
          <w:spacing w:val="-5"/>
        </w:rPr>
        <w:t>2</w:t>
      </w:r>
      <w:r>
        <w:rPr>
          <w:spacing w:val="-5"/>
        </w:rPr>
        <w:t>，</w:t>
      </w:r>
      <w:bookmarkStart w:name="bookmark365" w:id="330"/>
      <w:bookmarkEnd w:id="330"/>
      <w:hyperlink w:history="true" w:anchor="bookmark365">
        <w:r>
          <w:rPr>
            <w:u w:val="single" w:color="C0C0C0"/>
            <w:spacing w:val="-9"/>
          </w:rPr>
          <w:t>表</w:t>
        </w:r>
        <w:r>
          <w:rPr>
            <w:u w:val="single" w:color="C0C0C0"/>
            <w:spacing w:val="-9"/>
          </w:rPr>
          <w:t>9-27</w:t>
        </w:r>
        <w:r>
          <w:rPr>
            <w:u w:val="single" w:color="C0C0C0"/>
            <w:spacing w:val="-10"/>
          </w:rPr>
          <w:t>中注明的除外</w:t>
        </w:r>
        <w:r>
          <w:rPr>
            <w:spacing w:val="-9"/>
          </w:rPr>
          <w:t>。</w:t>
        </w:r>
      </w:hyperlink>
    </w:p>
    <w:p>
      <w:pPr>
        <w:pStyle w:val="P68B1DB1-BodyText119"/>
        <w:ind w:left="4206"/>
        <w:spacing w:before="146" w:line="248" w:lineRule="exact"/>
        <w:rPr>
          <w:sz w:val="19"/>
          <w:szCs w:val="19"/>
        </w:rPr>
      </w:pPr>
      <w:r>
        <w:rPr>
          <w:spacing w:val="-6"/>
        </w:rPr>
        <w:t xml:space="preserve">表9-27 ARI能力寄存</w:t>
      </w:r>
      <w:r>
        <w:rPr>
          <w:spacing w:val="-7"/>
        </w:rPr>
        <w:t>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01"/>
        <w:gridCol w:w="936"/>
        <w:gridCol w:w="976"/>
      </w:tblGrid>
      <w:tr>
        <w:trPr>
          <w:trHeight w:val="633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8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01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06"/>
              <w:spacing w:before="8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384"/>
              <w:spacing w:before="14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3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76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93"/>
              <w:spacing w:before="14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114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39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502"/>
              <w:spacing w:before="14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7001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03"/>
              <w:spacing w:before="77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8"/>
              </w:rPr>
              <w:t>MFVC功能组能力（M）</w:t>
            </w:r>
            <w:r>
              <w:rPr>
                <w:spacing w:val="-8"/>
              </w:rPr>
              <w:t xml:space="preserve">- 以下描述的附加要求。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299"/>
              <w:spacing w:before="14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76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6"/>
              <w:spacing w:before="14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  <w:tr>
        <w:trPr>
          <w:trHeight w:val="4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509"/>
              <w:spacing w:before="15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7001" w:type="dxa"/>
            <w:vAlign w:val="top"/>
            <w:tcBorders>
              <w:right w:val="single" w:color="C0C0C0" w:sz="4" w:space="0"/>
            </w:tcBorders>
          </w:tcPr>
          <w:p>
            <w:pPr>
              <w:ind w:left="89"/>
              <w:spacing w:before="85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7"/>
              </w:rPr>
              <w:t>ACS功能组</w:t>
            </w:r>
            <w:r>
              <w:rPr>
                <w:b/>
                <w:bCs/>
                <w:spacing w:val="-8"/>
              </w:rPr>
              <w:t>能力（A）</w:t>
            </w:r>
            <w:r>
              <w:rPr>
                <w:spacing w:val="-8"/>
              </w:rPr>
              <w:t xml:space="preserve">- 下文所述的附加要求。</w:t>
            </w:r>
          </w:p>
        </w:tc>
        <w:tc>
          <w:tcPr>
            <w:tcW w:w="936" w:type="dxa"/>
            <w:vAlign w:val="top"/>
            <w:tcBorders>
              <w:left w:val="single" w:color="C0C0C0" w:sz="4" w:space="0"/>
            </w:tcBorders>
          </w:tcPr>
          <w:p>
            <w:pPr>
              <w:ind w:left="299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76" w:type="dxa"/>
            <w:vAlign w:val="top"/>
            <w:tcBorders>
              <w:right w:val="nil"/>
            </w:tcBorders>
          </w:tcPr>
          <w:p>
            <w:pPr>
              <w:ind w:left="10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250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0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01"/>
        <w:gridCol w:w="936"/>
        <w:gridCol w:w="976"/>
      </w:tblGrid>
      <w:tr>
        <w:trPr>
          <w:trHeight w:val="63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01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right w:val="single" w:color="C0C0C0" w:sz="6" w:space="0"/>
              <w:left w:val="single" w:color="C0C0C0" w:sz="4" w:space="0"/>
            </w:tcBorders>
          </w:tcPr>
          <w:p>
            <w:pPr>
              <w:ind w:left="384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3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7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93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114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63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397"/>
              <w:spacing w:before="14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十五点八分</w:t>
            </w:r>
          </w:p>
        </w:tc>
        <w:tc>
          <w:tcPr>
            <w:tcW w:w="7001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ind w:left="97" w:right="157" w:firstLine="6"/>
              <w:spacing w:before="83" w:line="26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8"/>
              </w:rPr>
              <w:t>下一个功能编号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>使用第一</w:t>
            </w:r>
            <w:r>
              <w:rPr>
                <w:spacing w:val="-8"/>
              </w:rPr>
              <w:t>VF偏移（参见www.example.com</w:t>
            </w:r>
            <w:hyperlink w:history="true" w:anchor="bookmark254">
              <w:r>
                <w:rPr>
                  <w:u w:val="single" w:color="C0C0C0"/>
                  <w:spacing w:val="-8"/>
                </w:rPr>
                <w:t>节9.3.3.10</w:t>
              </w:r>
              <w:r>
                <w:rPr>
                  <w:spacing w:val="-8"/>
                </w:rPr>
                <w:t>）</w:t>
              </w:r>
            </w:hyperlink>
            <w:r>
              <w:rPr>
                <w:spacing w:val="-8"/>
              </w:rPr>
              <w:t>和</w:t>
            </w:r>
            <w:r>
              <w:rPr>
                <w:spacing w:val="-8"/>
              </w:rPr>
              <w:t>VF</w:t>
            </w:r>
            <w:r>
              <w:rPr>
                <w:spacing w:val="-4"/>
              </w:rPr>
              <w:t>步幅（参见</w:t>
            </w:r>
            <w:r>
              <w:rPr>
                <w:spacing w:val="-38"/>
              </w:rPr>
              <w:t>www.example.com</w:t>
            </w:r>
            <w:hyperlink w:history="true" w:anchor="bookmark260">
              <w:r>
                <w:rPr>
                  <w:u w:val="single" w:color="C0C0C0"/>
                  <w:spacing w:val="-4"/>
                </w:rPr>
                <w:t>节</w:t>
              </w:r>
              <w:r>
                <w:rPr>
                  <w:u w:val="single" w:color="C0C0C0"/>
                  <w:spacing w:val="-4"/>
                </w:rPr>
                <w:t>9.3.3.11</w:t>
              </w:r>
              <w:r>
                <w:rPr>
                  <w:spacing w:val="-4"/>
                </w:rPr>
                <w:t>）定位VF</w:t>
              </w:r>
            </w:hyperlink>
            <w:r>
              <w:rPr>
                <w:spacing w:val="-4"/>
              </w:rPr>
              <w:t>。</w:t>
            </w:r>
          </w:p>
        </w:tc>
        <w:tc>
          <w:tcPr>
            <w:tcW w:w="936" w:type="dxa"/>
            <w:vAlign w:val="top"/>
            <w:tcBorders>
              <w:right w:val="single" w:color="C0C0C0" w:sz="6" w:space="0"/>
              <w:left w:val="single" w:color="C0C0C0" w:sz="4" w:space="0"/>
            </w:tcBorders>
          </w:tcPr>
          <w:p>
            <w:pPr>
              <w:ind w:left="299"/>
              <w:spacing w:before="14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7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5"/>
              <w:spacing w:before="134" w:line="18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未定义</w:t>
            </w:r>
          </w:p>
        </w:tc>
      </w:tr>
    </w:tbl>
    <w:p>
      <w:pPr>
        <w:pStyle w:val="BodyText"/>
        <w:ind w:left="878" w:right="1343" w:hanging="8"/>
        <w:spacing w:before="192" w:line="250" w:lineRule="auto"/>
      </w:pPr>
      <w:r>
        <w:rPr>
          <w:spacing w:val="-4"/>
        </w:rPr>
        <w:t>任何</w:t>
      </w:r>
      <w:r>
        <w:rPr>
          <w:spacing w:val="-4"/>
        </w:rPr>
        <w:t>使用</w:t>
      </w:r>
      <w:r>
        <w:rPr>
          <w:spacing w:val="-5"/>
        </w:rPr>
        <w:t>可选功能</w:t>
      </w:r>
      <w:r>
        <w:rPr>
          <w:spacing w:val="-5"/>
        </w:rPr>
        <w:t>仲裁</w:t>
      </w:r>
      <w:r>
        <w:rPr>
          <w:spacing w:val="-5"/>
        </w:rPr>
        <w:t>表实现MFVC功能并</w:t>
      </w:r>
      <w:r>
        <w:rPr>
          <w:spacing w:val="-5"/>
        </w:rPr>
        <w:t>使用多</w:t>
      </w:r>
      <w:r>
        <w:rPr>
          <w:spacing w:val="-5"/>
        </w:rPr>
        <w:t>个总线号的设备应将</w:t>
      </w:r>
      <w:r>
        <w:rPr>
          <w:spacing w:val="-5"/>
        </w:rPr>
        <w:t>MVFC功能组启用（M）</w:t>
      </w:r>
      <w:r>
        <w:rPr>
          <w:spacing w:val="-5"/>
        </w:rPr>
        <w:t>功能</w:t>
      </w:r>
      <w:r>
        <w:rPr>
          <w:spacing w:val="-6"/>
        </w:rPr>
        <w:t>位实现为功能0中的1b</w:t>
      </w:r>
      <w:r>
        <w:rPr>
          <w:spacing w:val="-6"/>
        </w:rPr>
        <w:t>。</w:t>
      </w:r>
    </w:p>
    <w:p>
      <w:pPr>
        <w:pStyle w:val="BodyText"/>
        <w:ind w:left="887" w:right="1520" w:hanging="17"/>
        <w:spacing w:before="147" w:line="250" w:lineRule="auto"/>
      </w:pPr>
      <w:r>
        <w:rPr>
          <w:spacing w:val="-4"/>
        </w:rPr>
        <w:t>任何</w:t>
      </w:r>
      <w:r>
        <w:rPr>
          <w:spacing w:val="-18"/>
        </w:rPr>
        <w:t>使用可选出口控制矢量</w:t>
      </w:r>
      <w:r>
        <w:rPr>
          <w:spacing w:val="-5"/>
        </w:rPr>
        <w:t>实现</w:t>
      </w:r>
      <w:r>
        <w:rPr>
          <w:spacing w:val="-5"/>
        </w:rPr>
        <w:t>ACS功能</w:t>
      </w:r>
      <w:r>
        <w:rPr>
          <w:spacing w:val="-5"/>
        </w:rPr>
        <w:t>并</w:t>
      </w:r>
      <w:r>
        <w:rPr>
          <w:spacing w:val="-5"/>
        </w:rPr>
        <w:t>消耗</w:t>
      </w:r>
      <w:r>
        <w:rPr>
          <w:spacing w:val="-5"/>
        </w:rPr>
        <w:t>多个</w:t>
      </w:r>
      <w:r>
        <w:rPr>
          <w:spacing w:val="-5"/>
        </w:rPr>
        <w:t>总线号的设备应将</w:t>
      </w:r>
      <w:r>
        <w:rPr>
          <w:spacing w:val="-5"/>
        </w:rPr>
        <w:t>ACS功能组启用（A）</w:t>
      </w:r>
      <w:r>
        <w:rPr>
          <w:spacing w:val="-5"/>
        </w:rPr>
        <w:t>功能位实现为功能0中的1b</w:t>
      </w:r>
      <w:r>
        <w:rPr>
          <w:spacing w:val="-6"/>
        </w:rPr>
        <w:t>。</w:t>
      </w: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33" w:id="331"/>
      <w:bookmarkEnd w:id="331"/>
      <w:bookmarkStart w:name="bookmark334" w:id="332"/>
      <w:bookmarkEnd w:id="332"/>
      <w:hyperlink w:history="true" r:id="rId254">
        <w:r>
          <w:rPr>
            <w:spacing w:val="-18"/>
            <w:w w:val="98"/>
          </w:rPr>
          <w:t>9.3.7.8</w:t>
        </w:r>
      </w:hyperlink>
      <w:r>
        <w:rPr>
          <w:spacing w:val="-18"/>
          <w:w w:val="98"/>
        </w:rPr>
        <w:t>地址翻译</w:t>
      </w:r>
      <w:r>
        <w:rPr>
          <w:spacing w:val="-18"/>
          <w:w w:val="98"/>
        </w:rPr>
        <w:t>服务扩展</w:t>
      </w:r>
      <w:r>
        <w:rPr>
          <w:spacing w:val="-19"/>
          <w:w w:val="98"/>
        </w:rPr>
        <w:t>功能</w:t>
      </w:r>
      <w:r>
        <w:rPr>
          <w:spacing w:val="-19"/>
          <w:w w:val="98"/>
        </w:rPr>
        <w:t>更改（ATS）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8" w:right="1266" w:hanging="8"/>
        <w:spacing w:before="60" w:line="250" w:lineRule="auto"/>
      </w:pPr>
      <w:r>
        <w:rPr>
          <w:spacing w:val="-6"/>
        </w:rPr>
        <w:t>ATS</w:t>
      </w:r>
      <w:r>
        <w:rPr>
          <w:spacing w:val="-6"/>
        </w:rPr>
        <w:t>支持在SR-IOV设备中可选</w:t>
      </w:r>
      <w:r>
        <w:rPr>
          <w:spacing w:val="-6"/>
        </w:rPr>
        <w:t>。</w:t>
      </w:r>
      <w:r>
        <w:rPr>
          <w:spacing w:val="-6"/>
        </w:rPr>
        <w:t>如果</w:t>
      </w:r>
      <w:r>
        <w:rPr>
          <w:spacing w:val="-6"/>
        </w:rPr>
        <w:t>VF</w:t>
      </w:r>
      <w:r>
        <w:rPr>
          <w:spacing w:val="-7"/>
        </w:rPr>
        <w:t>实现</w:t>
      </w:r>
      <w:r>
        <w:rPr>
          <w:spacing w:val="-7"/>
        </w:rPr>
        <w:t>ATS功能，则</w:t>
      </w:r>
      <w:r>
        <w:rPr>
          <w:spacing w:val="-7"/>
        </w:rPr>
        <w:t>其</w:t>
      </w:r>
      <w:r>
        <w:rPr>
          <w:spacing w:val="-7"/>
        </w:rPr>
        <w:t>关联的PF必须</w:t>
      </w:r>
      <w:r>
        <w:rPr>
          <w:spacing w:val="-7"/>
        </w:rPr>
        <w:t>实现</w:t>
      </w:r>
      <w:r>
        <w:rPr>
          <w:spacing w:val="-7"/>
        </w:rPr>
        <w:t>ATS</w:t>
      </w:r>
      <w:r>
        <w:rPr>
          <w:spacing w:val="-5"/>
        </w:rPr>
        <w:t>功能。</w:t>
      </w:r>
      <w:r>
        <w:rPr>
          <w:spacing w:val="-15"/>
        </w:rPr>
        <w:t>VF中</w:t>
      </w:r>
      <w:r>
        <w:rPr>
          <w:spacing w:val="-5"/>
        </w:rPr>
        <w:t>的</w:t>
      </w:r>
      <w:r>
        <w:rPr>
          <w:spacing w:val="-5"/>
        </w:rPr>
        <w:t>ATS能力</w:t>
      </w:r>
      <w:r>
        <w:rPr>
          <w:spacing w:val="-5"/>
        </w:rPr>
        <w:t>及其</w:t>
      </w:r>
      <w:r>
        <w:rPr>
          <w:spacing w:val="-5"/>
        </w:rPr>
        <w:t>相关联的PF可以独立地被</w:t>
      </w:r>
      <w:r>
        <w:rPr>
          <w:spacing w:val="-5"/>
        </w:rPr>
        <w:t>启用。</w:t>
      </w:r>
    </w:p>
    <w:p>
      <w:pPr>
        <w:pStyle w:val="BodyText"/>
        <w:ind w:left="880" w:right="1385" w:firstLine="7"/>
        <w:spacing w:before="143" w:line="260" w:lineRule="auto"/>
      </w:pPr>
      <w:r>
        <w:rPr>
          <w:spacing w:val="-4"/>
        </w:rPr>
        <w:t>PF和</w:t>
      </w:r>
      <w:r>
        <w:rPr>
          <w:spacing w:val="-4"/>
        </w:rPr>
        <w:t>VF</w:t>
      </w:r>
      <w:r>
        <w:rPr>
          <w:spacing w:val="-4"/>
        </w:rPr>
        <w:t>功能定义</w:t>
      </w:r>
      <w:r>
        <w:rPr>
          <w:spacing w:val="-4"/>
        </w:rPr>
        <w:t>见</w:t>
      </w:r>
      <w:r>
        <w:rPr>
          <w:u w:val="single" w:color="C0C0C0"/>
          <w:spacing w:val="-4"/>
        </w:rPr>
        <w:t>第10.5节。</w:t>
      </w:r>
      <w:r>
        <w:rPr>
          <w:u w:val="single" w:color="C0C0C0"/>
          <w:spacing w:val="-5"/>
        </w:rPr>
        <w:t>1</w:t>
      </w:r>
      <w:r>
        <w:rPr>
          <w:spacing w:val="-5"/>
        </w:rPr>
        <w:t>，</w:t>
      </w:r>
      <w:hyperlink w:history="true" w:anchor="bookmark366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9-28</w:t>
        </w:r>
      </w:hyperlink>
      <w:r>
        <w:rPr>
          <w:spacing w:val="-5"/>
        </w:rPr>
        <w:t>和</w:t>
      </w:r>
      <w:hyperlink w:history="true" w:anchor="bookmark367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9-29中注明的除外</w:t>
        </w:r>
        <w:r>
          <w:rPr>
            <w:spacing w:val="-5"/>
          </w:rPr>
          <w:t>。</w:t>
        </w:r>
      </w:hyperlink>
      <w:r>
        <w:rPr>
          <w:spacing w:val="-22"/>
        </w:rPr>
        <w:t xml:space="preserve"> </w:t>
      </w:r>
      <w:r>
        <w:rPr>
          <w:spacing w:val="-5"/>
        </w:rPr>
        <w:t>显示</w:t>
      </w:r>
      <w:bookmarkStart w:name="bookmark366" w:id="333"/>
      <w:bookmarkEnd w:id="333"/>
      <w:r>
        <w:rPr>
          <w:spacing w:val="-5"/>
        </w:rPr>
        <w:t>为</w:t>
      </w:r>
      <w:r>
        <w:rPr>
          <w:spacing w:val="-5"/>
        </w:rPr>
        <w:t>ATS</w:t>
      </w:r>
      <w:r>
        <w:rPr>
          <w:spacing w:val="-22"/>
        </w:rPr>
        <w:t>的属性与</w:t>
      </w:r>
      <w:r>
        <w:rPr>
          <w:spacing w:val="-6"/>
        </w:rPr>
        <w:t>地址</w:t>
      </w:r>
      <w:r>
        <w:rPr>
          <w:spacing w:val="-6"/>
        </w:rPr>
        <w:t>转换</w:t>
      </w:r>
      <w:r>
        <w:rPr>
          <w:spacing w:val="-6"/>
        </w:rPr>
        <w:t>服务（</w:t>
      </w:r>
      <w:hyperlink w:history="true" w:anchor="bookmark368">
        <w:r>
          <w:rPr>
            <w:u w:val="single" w:color="C0C0C0"/>
            <w:spacing w:val="-6"/>
          </w:rPr>
          <w:t>第10章</w:t>
        </w:r>
        <w:r>
          <w:rPr>
            <w:spacing w:val="-6"/>
          </w:rPr>
          <w:t>）中指定的属性相同</w:t>
        </w:r>
      </w:hyperlink>
      <w:r>
        <w:rPr>
          <w:spacing w:val="-6"/>
        </w:rPr>
        <w:t>。</w:t>
      </w:r>
    </w:p>
    <w:p>
      <w:pPr>
        <w:pStyle w:val="P68B1DB1-BodyText119"/>
        <w:ind w:left="4556"/>
        <w:spacing w:before="170" w:line="237" w:lineRule="exact"/>
        <w:rPr>
          <w:sz w:val="19"/>
          <w:szCs w:val="19"/>
        </w:rPr>
      </w:pPr>
      <w:r>
        <w:rPr>
          <w:spacing w:val="-8"/>
        </w:rPr>
        <w:t xml:space="preserve">表9-28 ATS能力寄存器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8"/>
              </w:rPr>
              <w:t>来自</w:t>
            </w:r>
            <w:r>
              <w:rPr>
                <w:spacing w:val="-8"/>
              </w:rPr>
              <w:t>ATS的</w:t>
            </w:r>
            <w:r>
              <w:rPr>
                <w:spacing w:val="-7"/>
              </w:rPr>
              <w:t>PF和VF寄存器差异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30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四比零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3"/>
              <w:spacing w:before="87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8"/>
              </w:rPr>
              <w:t>队列深度</w:t>
            </w:r>
            <w:r>
              <w:rPr>
                <w:spacing w:val="-8"/>
              </w:rPr>
              <w:t>无效-VF的硬连线为0。</w:t>
            </w:r>
            <w:r>
              <w:rPr>
                <w:spacing w:val="-8"/>
              </w:rPr>
              <w:t>共享PF输入队列的深度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24"/>
              <w:spacing w:before="149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08"/>
            </w:pPr>
            <w:r>
              <w:t>ATS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6"/>
              <w:spacing w:before="148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</w:tbl>
    <w:p>
      <w:pPr>
        <w:pStyle w:val="P68B1DB1-BodyText119"/>
        <w:ind w:left="4313"/>
        <w:spacing w:before="192" w:line="237" w:lineRule="exact"/>
        <w:rPr>
          <w:sz w:val="19"/>
          <w:szCs w:val="19"/>
        </w:rPr>
      </w:pPr>
      <w:bookmarkStart w:name="bookmark367" w:id="334"/>
      <w:bookmarkEnd w:id="334"/>
      <w:r>
        <w:rPr>
          <w:spacing w:val="-9"/>
        </w:rPr>
        <w:t xml:space="preserve">表9-29 ATS控制寄存器更改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8"/>
              </w:rPr>
              <w:t>来自</w:t>
            </w:r>
            <w:r>
              <w:rPr>
                <w:spacing w:val="-8"/>
              </w:rPr>
              <w:t>ATS的</w:t>
            </w:r>
            <w:r>
              <w:rPr>
                <w:spacing w:val="-7"/>
              </w:rPr>
              <w:t>PF和VF寄存器差异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30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四比零</w:t>
            </w:r>
          </w:p>
        </w:tc>
        <w:tc>
          <w:tcPr>
            <w:tcW w:w="704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6"/>
              <w:spacing w:before="87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8"/>
              </w:rPr>
              <w:t>最小翻译单元（STU）</w:t>
            </w:r>
            <w:r>
              <w:rPr>
                <w:spacing w:val="-8"/>
              </w:rPr>
              <w:t xml:space="preserve">- VF硬连接至0</w:t>
            </w:r>
            <w:r>
              <w:rPr>
                <w:spacing w:val="-8"/>
              </w:rPr>
              <w:t>PF</w:t>
            </w:r>
            <w:r>
              <w:rPr>
                <w:spacing w:val="-8"/>
              </w:rPr>
              <w:t>值适用</w:t>
            </w:r>
            <w:r>
              <w:rPr>
                <w:spacing w:val="-9"/>
              </w:rPr>
              <w:t>于</w:t>
            </w:r>
            <w:r>
              <w:rPr>
                <w:spacing w:val="-9"/>
              </w:rPr>
              <w:t>所有</w:t>
            </w:r>
            <w:r>
              <w:rPr>
                <w:spacing w:val="-9"/>
              </w:rPr>
              <w:t>VF。</w:t>
            </w:r>
          </w:p>
        </w:tc>
        <w:tc>
          <w:tcPr>
            <w:tcW w:w="93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24"/>
              <w:spacing w:before="149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08"/>
            </w:pPr>
            <w:r>
              <w:t>ATS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6"/>
              <w:spacing w:before="148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RO</w:t>
            </w:r>
          </w:p>
        </w:tc>
      </w:tr>
    </w:tbl>
    <w:p>
      <w:pPr>
        <w:pStyle w:val="BodyText"/>
        <w:ind w:left="870"/>
        <w:spacing w:before="192" w:line="250" w:lineRule="auto"/>
      </w:pPr>
      <w:r>
        <w:rPr>
          <w:spacing w:val="-5"/>
        </w:rPr>
        <w:t>ATS行为</w:t>
      </w:r>
      <w:r>
        <w:rPr>
          <w:spacing w:val="-5"/>
        </w:rPr>
        <w:t>在</w:t>
      </w:r>
      <w:r>
        <w:rPr>
          <w:spacing w:val="-5"/>
        </w:rPr>
        <w:t>地址</w:t>
      </w:r>
      <w:r>
        <w:rPr>
          <w:spacing w:val="-6"/>
        </w:rPr>
        <w:t>传输</w:t>
      </w:r>
      <w:r>
        <w:rPr>
          <w:spacing w:val="-6"/>
        </w:rPr>
        <w:t>服务（</w:t>
      </w:r>
      <w:hyperlink w:history="true" w:anchor="bookmark369">
        <w:r>
          <w:rPr>
            <w:u w:val="single" w:color="C0C0C0"/>
            <w:spacing w:val="-6"/>
          </w:rPr>
          <w:t>第10章</w:t>
        </w:r>
      </w:hyperlink>
      <w:r>
        <w:rPr>
          <w:spacing w:val="-6"/>
        </w:rPr>
        <w:t>）中指定。</w:t>
      </w:r>
      <w:r>
        <w:rPr>
          <w:spacing w:val="-6"/>
        </w:rPr>
        <w:t>ATS请求</w:t>
      </w:r>
      <w:r>
        <w:rPr>
          <w:spacing w:val="-6"/>
        </w:rPr>
        <w:t>的目标</w:t>
      </w:r>
      <w:r>
        <w:rPr>
          <w:spacing w:val="-6"/>
        </w:rPr>
        <w:t>函数为</w:t>
      </w:r>
    </w:p>
    <w:p>
      <w:pPr>
        <w:pStyle w:val="P68B1DB1-BodyText3"/>
        <w:ind w:left="883"/>
        <w:spacing w:line="250" w:lineRule="exact"/>
      </w:pPr>
      <w:r>
        <w:rPr>
          <w:spacing w:val="-5"/>
        </w:rPr>
        <w:t>无效</w:t>
      </w:r>
      <w:r>
        <w:rPr>
          <w:spacing w:val="-22"/>
        </w:rPr>
        <w:t>ATS</w:t>
      </w:r>
      <w:r>
        <w:rPr>
          <w:spacing w:val="-5"/>
        </w:rPr>
        <w:t>响应</w:t>
      </w:r>
      <w:r>
        <w:rPr>
          <w:spacing w:val="-5"/>
        </w:rPr>
        <w:t>将具有与目标功能匹配的</w:t>
      </w:r>
      <w:r>
        <w:rPr>
          <w:spacing w:val="-6"/>
        </w:rPr>
        <w:t>路由ID</w:t>
      </w:r>
      <w:r>
        <w:rPr>
          <w:spacing w:val="-6"/>
        </w:rPr>
        <w:t>字段</w:t>
      </w:r>
      <w:r>
        <w:rPr>
          <w:spacing w:val="-6"/>
        </w:rPr>
        <w:t>。每个职能部门都</w:t>
      </w:r>
      <w:r>
        <w:rPr>
          <w:spacing w:val="-6"/>
        </w:rPr>
        <w:t>必须</w:t>
      </w:r>
    </w:p>
    <w:p>
      <w:pPr>
        <w:pStyle w:val="BodyText"/>
        <w:ind w:left="875" w:right="1437" w:firstLine="7"/>
        <w:spacing w:line="249" w:lineRule="auto"/>
      </w:pPr>
      <w:r>
        <w:rPr>
          <w:spacing w:val="-4"/>
        </w:rPr>
        <w:t>实现</w:t>
      </w:r>
      <w:r>
        <w:rPr>
          <w:spacing w:val="-4"/>
        </w:rPr>
        <w:t>足够</w:t>
      </w:r>
      <w:r>
        <w:rPr>
          <w:spacing w:val="-14"/>
        </w:rPr>
        <w:t>的</w:t>
      </w:r>
      <w:r>
        <w:rPr>
          <w:spacing w:val="-4"/>
        </w:rPr>
        <w:t>排队</w:t>
      </w:r>
      <w:r>
        <w:rPr>
          <w:spacing w:val="-4"/>
        </w:rPr>
        <w:t>，</w:t>
      </w:r>
      <w:r>
        <w:rPr>
          <w:spacing w:val="-4"/>
        </w:rPr>
        <w:t>以</w:t>
      </w:r>
      <w:r>
        <w:rPr>
          <w:spacing w:val="-5"/>
        </w:rPr>
        <w:t>确保它</w:t>
      </w:r>
      <w:r>
        <w:rPr>
          <w:spacing w:val="-5"/>
        </w:rPr>
        <w:t>可以容纳</w:t>
      </w:r>
      <w:r>
        <w:rPr>
          <w:spacing w:val="-18"/>
        </w:rPr>
        <w:t>来自TA的</w:t>
      </w:r>
      <w:r>
        <w:rPr>
          <w:spacing w:val="-5"/>
        </w:rPr>
        <w:t>最大数量</w:t>
      </w:r>
      <w:r>
        <w:rPr>
          <w:spacing w:val="-5"/>
        </w:rPr>
        <w:t>的</w:t>
      </w:r>
      <w:r>
        <w:rPr>
          <w:spacing w:val="-5"/>
        </w:rPr>
        <w:t>未完成无效请求</w:t>
      </w:r>
      <w:r>
        <w:rPr>
          <w:spacing w:val="-5"/>
        </w:rPr>
        <w:t>（使用输入</w:t>
      </w:r>
      <w:r>
        <w:rPr>
          <w:spacing w:val="-5"/>
        </w:rPr>
        <w:t>或</w:t>
      </w:r>
      <w:r>
        <w:rPr>
          <w:spacing w:val="-5"/>
        </w:rPr>
        <w:t>输出</w:t>
      </w:r>
      <w:r>
        <w:rPr>
          <w:spacing w:val="-5"/>
        </w:rPr>
        <w:t>排队</w:t>
      </w:r>
      <w:r>
        <w:rPr>
          <w:spacing w:val="-6"/>
        </w:rPr>
        <w:t>）。</w:t>
      </w:r>
    </w:p>
    <w:p>
      <w:pPr>
        <w:pStyle w:val="BodyText"/>
        <w:ind w:left="880" w:right="1210" w:firstLine="7"/>
        <w:spacing w:before="147" w:line="250" w:lineRule="auto"/>
        <w:jc w:val="both"/>
      </w:pPr>
      <w:r>
        <w:rPr>
          <w:spacing w:val="-5"/>
        </w:rPr>
        <w:t>然而，与PF相关联的所有</w:t>
      </w:r>
      <w:r>
        <w:rPr>
          <w:spacing w:val="-5"/>
        </w:rPr>
        <w:t>VF</w:t>
      </w:r>
      <w:r>
        <w:rPr>
          <w:spacing w:val="-5"/>
        </w:rPr>
        <w:t>共享PF中的</w:t>
      </w:r>
      <w:r>
        <w:rPr>
          <w:spacing w:val="-5"/>
        </w:rPr>
        <w:t>单个输入队列</w:t>
      </w:r>
      <w:r>
        <w:rPr>
          <w:spacing w:val="-6"/>
        </w:rPr>
        <w:t>。</w:t>
      </w:r>
      <w:r>
        <w:rPr>
          <w:spacing w:val="-17"/>
        </w:rPr>
        <w:t xml:space="preserve"> </w:t>
      </w:r>
      <w:r>
        <w:rPr>
          <w:spacing w:val="-6"/>
        </w:rPr>
        <w:t>为了</w:t>
      </w:r>
      <w:r>
        <w:rPr>
          <w:spacing w:val="-6"/>
        </w:rPr>
        <w:t>实施</w:t>
      </w:r>
      <w:r>
        <w:rPr>
          <w:spacing w:val="-6"/>
        </w:rPr>
        <w:t>无效</w:t>
      </w:r>
      <w:r>
        <w:rPr>
          <w:spacing w:val="-6"/>
        </w:rPr>
        <w:t>流</w:t>
      </w:r>
      <w:r>
        <w:rPr>
          <w:spacing w:val="-6"/>
        </w:rPr>
        <w:t>控制</w:t>
      </w:r>
      <w:r>
        <w:rPr>
          <w:spacing w:val="-6"/>
        </w:rPr>
        <w:t>，TA</w:t>
      </w:r>
      <w:r>
        <w:rPr>
          <w:spacing w:val="-5"/>
        </w:rPr>
        <w:t>必须确保</w:t>
      </w:r>
      <w:r>
        <w:rPr>
          <w:spacing w:val="-6"/>
        </w:rPr>
        <w:t>对</w:t>
      </w:r>
      <w:r>
        <w:rPr>
          <w:spacing w:val="-6"/>
        </w:rPr>
        <w:t>共享PF队列（</w:t>
      </w:r>
      <w:r>
        <w:rPr>
          <w:spacing w:val="-6"/>
        </w:rPr>
        <w:t>针对</w:t>
      </w:r>
      <w:r>
        <w:rPr>
          <w:spacing w:val="-6"/>
        </w:rPr>
        <w:t>PF及其相</w:t>
      </w:r>
      <w:r>
        <w:rPr>
          <w:spacing w:val="-6"/>
        </w:rPr>
        <w:t>关联</w:t>
      </w:r>
      <w:r>
        <w:rPr>
          <w:spacing w:val="-6"/>
        </w:rPr>
        <w:t>的VF）的未完成的无效请求的总数不超过</w:t>
      </w:r>
      <w:r>
        <w:rPr>
          <w:spacing w:val="-6"/>
        </w:rPr>
        <w:t>PF无效</w:t>
      </w:r>
      <w:r>
        <w:rPr>
          <w:spacing w:val="-7"/>
        </w:rPr>
        <w:t>请求深度</w:t>
      </w:r>
      <w:r>
        <w:rPr>
          <w:spacing w:val="-7"/>
        </w:rPr>
        <w:t>字段中的值。</w:t>
      </w:r>
    </w:p>
    <w:p>
      <w:pPr>
        <w:spacing w:line="369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8" w:line="182" w:lineRule="auto"/>
        <w:outlineLvl w:val="3"/>
        <w:rPr>
          <w:sz w:val="26"/>
          <w:szCs w:val="26"/>
        </w:rPr>
      </w:pPr>
      <w:bookmarkStart w:name="bookmark335" w:id="335"/>
      <w:bookmarkEnd w:id="335"/>
      <w:bookmarkStart w:name="bookmark336" w:id="336"/>
      <w:bookmarkEnd w:id="336"/>
      <w:hyperlink w:history="true" r:id="rId255">
        <w:r>
          <w:rPr>
            <w:spacing w:val="-22"/>
            <w:w w:val="97"/>
          </w:rPr>
          <w:t>9.3.7.9</w:t>
        </w:r>
      </w:hyperlink>
      <w:r>
        <w:rPr>
          <w:spacing w:val="-22"/>
          <w:w w:val="97"/>
        </w:rPr>
        <w:t>MR-IOV</w:t>
      </w:r>
      <w:r>
        <w:rPr>
          <w:spacing w:val="-22"/>
          <w:w w:val="97"/>
        </w:rPr>
        <w:t>变更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P68B1DB1-BodyText3"/>
        <w:ind w:left="888"/>
        <w:spacing w:before="62" w:line="252" w:lineRule="exact"/>
      </w:pPr>
      <w:r>
        <w:rPr>
          <w:spacing w:val="-6"/>
        </w:rPr>
        <w:t>PF和</w:t>
      </w:r>
      <w:r>
        <w:rPr>
          <w:spacing w:val="-6"/>
        </w:rPr>
        <w:t>VF</w:t>
      </w:r>
      <w:r>
        <w:rPr>
          <w:spacing w:val="-6"/>
        </w:rPr>
        <w:t>不应</w:t>
      </w:r>
      <w:r>
        <w:rPr>
          <w:spacing w:val="-7"/>
        </w:rPr>
        <w:t>包含</w:t>
      </w:r>
      <w:r>
        <w:rPr>
          <w:spacing w:val="-7"/>
        </w:rPr>
        <w:t>MR-IOV</w:t>
      </w:r>
      <w:r>
        <w:rPr>
          <w:spacing w:val="-7"/>
        </w:rPr>
        <w:t>能力。</w:t>
      </w:r>
    </w:p>
    <w:p>
      <w:pPr>
        <w:pStyle w:val="BodyText"/>
        <w:ind w:left="888"/>
        <w:spacing w:before="147" w:line="252" w:lineRule="auto"/>
      </w:pPr>
      <w:r>
        <w:rPr>
          <w:spacing w:val="-6"/>
        </w:rPr>
        <w:t>如果存在，</w:t>
      </w:r>
      <w:r>
        <w:rPr>
          <w:spacing w:val="-6"/>
        </w:rPr>
        <w:t>则MR-IOV功能</w:t>
      </w:r>
      <w:r>
        <w:rPr>
          <w:spacing w:val="-7"/>
        </w:rPr>
        <w:t>包含在组件的其他功能中</w:t>
      </w:r>
      <w:r>
        <w:rPr>
          <w:spacing w:val="-7"/>
        </w:rPr>
        <w:t>。</w:t>
      </w:r>
      <w:r>
        <w:rPr>
          <w:spacing w:val="-15"/>
        </w:rPr>
        <w:t>详情</w:t>
      </w:r>
      <w:r>
        <w:rPr>
          <w:spacing w:val="-7"/>
        </w:rPr>
        <w:t>参见[</w:t>
      </w:r>
      <w:r>
        <w:rPr>
          <w:u w:val="single" w:color="C0C0C0"/>
          <w:spacing w:val="-7"/>
        </w:rPr>
        <w:t>MR-IOV</w:t>
      </w:r>
      <w:r>
        <w:rPr>
          <w:spacing w:val="-7"/>
        </w:rPr>
        <w:t>]</w:t>
      </w:r>
      <w:r>
        <w:rPr>
          <w:spacing w:val="-7"/>
        </w:rPr>
        <w:t>。</w:t>
      </w:r>
    </w:p>
    <w:p>
      <w:pPr>
        <w:spacing w:line="252" w:lineRule="auto"/>
        <w:sectPr>
          <w:footerReference w:type="default" r:id="rId25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85" w:lineRule="auto"/>
        <w:outlineLvl w:val="3"/>
        <w:rPr>
          <w:sz w:val="26"/>
          <w:szCs w:val="26"/>
        </w:rPr>
      </w:pPr>
      <w:bookmarkStart w:name="bookmark337" w:id="337"/>
      <w:bookmarkEnd w:id="337"/>
      <w:bookmarkStart w:name="bookmark338" w:id="338"/>
      <w:bookmarkEnd w:id="338"/>
      <w:hyperlink w:history="true" r:id="rId257">
        <w:r>
          <w:rPr>
            <w:spacing w:val="-21"/>
          </w:rPr>
          <w:t>9.3.7.10</w:t>
        </w:r>
      </w:hyperlink>
      <w:r>
        <w:rPr>
          <w:spacing w:val="-21"/>
        </w:rPr>
        <w:t>多播</w:t>
      </w:r>
      <w:r>
        <w:rPr>
          <w:spacing w:val="-21"/>
        </w:rPr>
        <w:t>变更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P68B1DB1-BodyText3"/>
        <w:ind w:left="888"/>
        <w:spacing w:before="61" w:line="249" w:lineRule="exact"/>
      </w:pPr>
      <w:r>
        <w:rPr>
          <w:spacing w:val="-5"/>
        </w:rPr>
        <w:t>多播</w:t>
      </w:r>
      <w:r>
        <w:rPr>
          <w:spacing w:val="-5"/>
        </w:rPr>
        <w:t>支持在SR-IOV设备中是可选</w:t>
      </w:r>
      <w:r>
        <w:rPr>
          <w:spacing w:val="-6"/>
        </w:rPr>
        <w:t>的。如果</w:t>
      </w:r>
      <w:r>
        <w:rPr>
          <w:spacing w:val="-6"/>
        </w:rPr>
        <w:t>VF实现多播</w:t>
      </w:r>
      <w:r>
        <w:rPr>
          <w:spacing w:val="-6"/>
        </w:rPr>
        <w:t>功能，则其</w:t>
      </w:r>
      <w:r>
        <w:rPr>
          <w:spacing w:val="-6"/>
        </w:rPr>
        <w:t>关联PF必须</w:t>
      </w:r>
    </w:p>
    <w:p>
      <w:pPr>
        <w:pStyle w:val="BodyText"/>
        <w:ind w:left="875" w:right="1336" w:firstLine="7"/>
        <w:spacing w:line="260" w:lineRule="auto"/>
      </w:pPr>
      <w:r>
        <w:rPr>
          <w:spacing w:val="-4"/>
        </w:rPr>
        <w:t>实现多播</w:t>
      </w:r>
      <w:r>
        <w:rPr>
          <w:spacing w:val="-4"/>
        </w:rPr>
        <w:t>功能。PF和</w:t>
      </w:r>
      <w:r>
        <w:rPr>
          <w:spacing w:val="-4"/>
        </w:rPr>
        <w:t>VF</w:t>
      </w:r>
      <w:r>
        <w:rPr>
          <w:spacing w:val="-4"/>
        </w:rPr>
        <w:t>功能</w:t>
      </w:r>
      <w:r>
        <w:rPr>
          <w:spacing w:val="-4"/>
        </w:rPr>
        <w:t>定义</w:t>
      </w:r>
      <w:r>
        <w:rPr>
          <w:spacing w:val="-5"/>
        </w:rPr>
        <w:t>见</w:t>
      </w:r>
      <w:r>
        <w:rPr>
          <w:u w:val="single" w:color="C0C0C0"/>
          <w:spacing w:val="-5"/>
        </w:rPr>
        <w:t>第7.9.11节</w:t>
      </w:r>
      <w:r>
        <w:rPr>
          <w:spacing w:val="-5"/>
        </w:rPr>
        <w:t>，</w:t>
      </w:r>
      <w:hyperlink w:history="true" w:anchor="bookmark370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9-30</w:t>
        </w:r>
        <w:r>
          <w:rPr>
            <w:spacing w:val="-5"/>
          </w:rPr>
          <w:t>、</w:t>
        </w:r>
      </w:hyperlink>
      <w:bookmarkStart w:name="bookmark370" w:id="339"/>
      <w:bookmarkEnd w:id="339"/>
      <w:hyperlink w:history="true" w:anchor="bookmark371">
        <w:r>
          <w:rPr>
            <w:u w:val="single" w:color="C0C0C0"/>
            <w:spacing w:val="-8"/>
          </w:rPr>
          <w:t>表</w:t>
        </w:r>
        <w:r>
          <w:rPr>
            <w:u w:val="single" w:color="C0C0C0"/>
            <w:spacing w:val="-8"/>
          </w:rPr>
          <w:t>9-31</w:t>
        </w:r>
      </w:hyperlink>
      <w:r>
        <w:rPr>
          <w:spacing w:val="-8"/>
        </w:rPr>
        <w:t>和</w:t>
      </w:r>
      <w:hyperlink w:history="true" w:anchor="bookmark372">
        <w:r>
          <w:rPr>
            <w:u w:val="single" w:color="C0C0C0"/>
            <w:spacing w:val="-8"/>
          </w:rPr>
          <w:t>表</w:t>
        </w:r>
        <w:r>
          <w:rPr>
            <w:u w:val="single" w:color="C0C0C0"/>
            <w:spacing w:val="-8"/>
          </w:rPr>
          <w:t>9-32</w:t>
        </w:r>
        <w:r>
          <w:rPr>
            <w:u w:val="single" w:color="C0C0C0"/>
            <w:spacing w:val="-9"/>
          </w:rPr>
          <w:t>中注明的除外</w:t>
        </w:r>
        <w:r>
          <w:rPr>
            <w:spacing w:val="-8"/>
          </w:rPr>
          <w:t>。</w:t>
        </w:r>
      </w:hyperlink>
    </w:p>
    <w:p>
      <w:pPr>
        <w:pStyle w:val="P68B1DB1-BodyText119"/>
        <w:ind w:left="3977"/>
        <w:spacing w:before="166" w:line="237" w:lineRule="exact"/>
        <w:rPr>
          <w:sz w:val="19"/>
          <w:szCs w:val="19"/>
        </w:rPr>
      </w:pPr>
      <w:r>
        <w:rPr>
          <w:spacing w:val="-6"/>
        </w:rPr>
        <w:t>表9-30组播能力寄存器更改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049"/>
        <w:gridCol w:w="936"/>
        <w:gridCol w:w="928"/>
      </w:tblGrid>
      <w:tr>
        <w:trPr>
          <w:trHeight w:val="63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399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2"/>
              <w:spacing w:before="14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五比零</w:t>
            </w:r>
          </w:p>
        </w:tc>
        <w:tc>
          <w:tcPr>
            <w:tcW w:w="7049" w:type="dxa"/>
            <w:vAlign w:val="top"/>
            <w:tcBorders>
              <w:top w:val="single" w:color="000000" w:sz="8" w:space="0"/>
            </w:tcBorders>
          </w:tcPr>
          <w:p>
            <w:pPr>
              <w:ind w:left="103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9"/>
              </w:rPr>
              <w:t>MC_Max_Group</w:t>
            </w:r>
            <w:r>
              <w:rPr>
                <w:spacing w:val="-9"/>
              </w:rPr>
              <w:t xml:space="preserve">- PF值适用于所有VF。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6"/>
              <w:spacing w:before="13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ind w:left="397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十三点八分</w:t>
            </w:r>
          </w:p>
        </w:tc>
        <w:tc>
          <w:tcPr>
            <w:tcW w:w="7049" w:type="dxa"/>
            <w:vAlign w:val="top"/>
          </w:tcPr>
          <w:p>
            <w:pPr>
              <w:ind w:left="103"/>
              <w:spacing w:before="87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9"/>
              </w:rPr>
              <w:t>MC_Window_Size_Requested</w:t>
            </w:r>
            <w:r>
              <w:rPr>
                <w:spacing w:val="-9"/>
              </w:rPr>
              <w:t>-</w:t>
            </w:r>
            <w:r>
              <w:rPr>
                <w:spacing w:val="-10"/>
              </w:rPr>
              <w:t>PF</w:t>
            </w:r>
            <w:r>
              <w:rPr>
                <w:spacing w:val="-10"/>
              </w:rPr>
              <w:t>值适用</w:t>
            </w:r>
            <w:r>
              <w:rPr>
                <w:spacing w:val="-10"/>
              </w:rPr>
              <w:t>于所有</w:t>
            </w:r>
            <w:r>
              <w:rPr>
                <w:spacing w:val="-10"/>
              </w:rPr>
              <w:t>VF。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464"/>
              <w:spacing w:before="159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15</w:t>
            </w:r>
          </w:p>
        </w:tc>
        <w:tc>
          <w:tcPr>
            <w:tcW w:w="7049" w:type="dxa"/>
            <w:vAlign w:val="top"/>
            <w:tcBorders>
              <w:bottom w:val="single" w:color="000000" w:sz="8" w:space="0"/>
            </w:tcBorders>
          </w:tcPr>
          <w:p>
            <w:pPr>
              <w:ind w:left="103"/>
              <w:spacing w:before="92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9"/>
              </w:rPr>
              <w:t>支持</w:t>
            </w:r>
            <w:r>
              <w:rPr>
                <w:b/>
                <w:bCs/>
                <w:spacing w:val="-8"/>
              </w:rPr>
              <w:t>MC_ECRC_Regeneration_S</w:t>
            </w:r>
            <w:r>
              <w:rPr>
                <w:spacing w:val="-9"/>
              </w:rPr>
              <w:t>-不适用于端点。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6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</w:tbl>
    <w:p>
      <w:pPr>
        <w:pStyle w:val="P68B1DB1-BodyText119"/>
        <w:ind w:left="4089"/>
        <w:spacing w:before="192" w:line="236" w:lineRule="exact"/>
        <w:rPr>
          <w:sz w:val="19"/>
          <w:szCs w:val="19"/>
        </w:rPr>
      </w:pPr>
      <w:bookmarkStart w:name="bookmark371" w:id="340"/>
      <w:bookmarkEnd w:id="340"/>
      <w:r>
        <w:rPr>
          <w:spacing w:val="-7"/>
        </w:rPr>
        <w:t>表9-31多播控制寄存器更改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331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位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  <w:bottom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  <w:bottom w:val="nil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bottom w:val="nil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</w:tc>
      </w:tr>
      <w:tr>
        <w:trPr>
          <w:trHeight w:val="300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  <w:top w:val="nil"/>
            </w:tcBorders>
          </w:tcPr>
          <w:p>
            <w:pPr>
              <w:ind w:left="106"/>
              <w:spacing w:line="24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09"/>
            </w:pPr>
            <w:r>
              <w:t>位置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nil"/>
            </w:tcBorders>
          </w:tcPr>
          <w:p>
            <w:pPr>
              <w:ind w:left="90"/>
              <w:spacing w:line="24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1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  <w:top w:val="nil"/>
            </w:tcBorders>
          </w:tcPr>
          <w:p>
            <w:pPr>
              <w:ind w:left="90"/>
              <w:spacing w:line="24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10"/>
            </w:pPr>
            <w:r>
              <w:t>属性</w:t>
            </w:r>
          </w:p>
        </w:tc>
      </w:tr>
      <w:tr>
        <w:trPr>
          <w:trHeight w:val="41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08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五比零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3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9"/>
              </w:rPr>
              <w:t>MC_FLOW_Group</w:t>
            </w:r>
            <w:r>
              <w:rPr>
                <w:spacing w:val="-9"/>
              </w:rPr>
              <w:t xml:space="preserve">- PF值适用于所有VF。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9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</w:tbl>
    <w:p>
      <w:pPr>
        <w:pStyle w:val="P68B1DB1-BodyText13"/>
        <w:ind w:left="3757"/>
        <w:spacing w:before="193" w:line="249" w:lineRule="exact"/>
      </w:pPr>
      <w:bookmarkStart w:name="bookmark372" w:id="341"/>
      <w:bookmarkEnd w:id="341"/>
      <w:r>
        <w:rPr>
          <w:spacing w:val="-7"/>
        </w:rPr>
        <w:t>表9-32组播基地址寄存</w:t>
      </w:r>
      <w:r>
        <w:rPr>
          <w:spacing w:val="-8"/>
        </w:rPr>
        <w:t>器</w:t>
      </w:r>
      <w:r>
        <w:rPr>
          <w:spacing w:val="-8"/>
        </w:rPr>
        <w:t>更改</w:t>
      </w:r>
    </w:p>
    <w:tbl>
      <w:tblPr>
        <w:tblStyle w:val="TableNormal"/>
        <w:tblW w:w="7193" w:type="dxa"/>
        <w:tblInd w:w="2273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3798"/>
        <w:gridCol w:w="1162"/>
        <w:gridCol w:w="1146"/>
      </w:tblGrid>
      <w:tr>
        <w:trPr>
          <w:trHeight w:val="411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3798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370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1162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09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PF属性</w:t>
            </w:r>
          </w:p>
        </w:tc>
        <w:tc>
          <w:tcPr>
            <w:tcW w:w="1146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91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VF属性</w:t>
            </w:r>
          </w:p>
        </w:tc>
      </w:tr>
      <w:tr>
        <w:trPr>
          <w:trHeight w:val="39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32"/>
              <w:spacing w:before="14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五比零</w:t>
            </w:r>
          </w:p>
        </w:tc>
        <w:tc>
          <w:tcPr>
            <w:tcW w:w="3798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03"/>
              <w:spacing w:before="82" w:line="23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8"/>
              </w:rPr>
              <w:t>MC_Index_Position</w:t>
            </w:r>
            <w:r>
              <w:rPr>
                <w:spacing w:val="-8"/>
              </w:rPr>
              <w:t xml:space="preserve">- PF</w:t>
            </w:r>
            <w:r>
              <w:rPr>
                <w:spacing w:val="-8"/>
              </w:rPr>
              <w:t>值适用</w:t>
            </w:r>
            <w:r>
              <w:rPr>
                <w:spacing w:val="-8"/>
              </w:rPr>
              <w:t>于</w:t>
            </w:r>
            <w:r>
              <w:rPr>
                <w:spacing w:val="-9"/>
              </w:rPr>
              <w:t>所有</w:t>
            </w:r>
            <w:r>
              <w:rPr>
                <w:spacing w:val="-9"/>
              </w:rPr>
              <w:t>VF。</w:t>
            </w:r>
          </w:p>
        </w:tc>
        <w:tc>
          <w:tcPr>
            <w:tcW w:w="1162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412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1146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54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13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7"/>
              <w:spacing w:before="1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63：12</w:t>
            </w:r>
          </w:p>
        </w:tc>
        <w:tc>
          <w:tcPr>
            <w:tcW w:w="3798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47"/>
              <w:spacing w:before="9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9"/>
              </w:rPr>
              <w:t>MC_Base_Address</w:t>
            </w:r>
            <w:r>
              <w:rPr>
                <w:spacing w:val="-9"/>
              </w:rPr>
              <w:t xml:space="preserve">- PF值适用于所有VF。</w:t>
            </w:r>
          </w:p>
        </w:tc>
        <w:tc>
          <w:tcPr>
            <w:tcW w:w="1162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412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1146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354"/>
              <w:spacing w:before="14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39" w:id="342"/>
      <w:bookmarkEnd w:id="342"/>
      <w:bookmarkStart w:name="bookmark340" w:id="343"/>
      <w:bookmarkEnd w:id="343"/>
      <w:hyperlink w:history="true" r:id="rId258">
        <w:r>
          <w:rPr>
            <w:spacing w:val="-20"/>
            <w:w w:val="97"/>
          </w:rPr>
          <w:t>9.3.7.11</w:t>
        </w:r>
      </w:hyperlink>
      <w:r>
        <w:rPr>
          <w:spacing w:val="-20"/>
          <w:w w:val="97"/>
        </w:rPr>
        <w:t>页面</w:t>
      </w:r>
      <w:r>
        <w:rPr>
          <w:spacing w:val="-20"/>
          <w:w w:val="97"/>
        </w:rPr>
        <w:t>请求</w:t>
      </w:r>
      <w:r>
        <w:rPr>
          <w:spacing w:val="-20"/>
          <w:w w:val="97"/>
        </w:rPr>
        <w:t>接口更改（PRI）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51" w:lineRule="auto"/>
      </w:pPr>
      <w:r>
        <w:rPr>
          <w:spacing w:val="-5"/>
        </w:rPr>
        <w:t>页面请求接口</w:t>
      </w:r>
      <w:r>
        <w:rPr>
          <w:spacing w:val="-5"/>
        </w:rPr>
        <w:t>功能在</w:t>
      </w:r>
      <w:r>
        <w:rPr>
          <w:spacing w:val="-6"/>
        </w:rPr>
        <w:t>地址</w:t>
      </w:r>
      <w:r>
        <w:rPr>
          <w:spacing w:val="-6"/>
        </w:rPr>
        <w:t>转换</w:t>
      </w:r>
      <w:r>
        <w:rPr>
          <w:spacing w:val="-6"/>
        </w:rPr>
        <w:t>服务（</w:t>
      </w:r>
      <w:hyperlink w:history="true" w:anchor="bookmark373">
        <w:r>
          <w:rPr>
            <w:u w:val="single" w:color="C0C0C0"/>
            <w:spacing w:val="-6"/>
          </w:rPr>
          <w:t>第10章</w:t>
        </w:r>
        <w:r>
          <w:rPr>
            <w:spacing w:val="-6"/>
          </w:rPr>
          <w:t>）中定义</w:t>
        </w:r>
      </w:hyperlink>
      <w:r>
        <w:rPr>
          <w:spacing w:val="-6"/>
        </w:rPr>
        <w:t>。</w:t>
      </w:r>
    </w:p>
    <w:p>
      <w:pPr>
        <w:pStyle w:val="P68B1DB1-BodyText3"/>
        <w:ind w:left="870"/>
        <w:spacing w:before="148" w:line="251" w:lineRule="exact"/>
      </w:pPr>
      <w:r>
        <w:rPr>
          <w:spacing w:val="-7"/>
        </w:rPr>
        <w:t>PF允许支持页面请求接口。</w:t>
      </w:r>
      <w:r>
        <w:rPr>
          <w:spacing w:val="-7"/>
        </w:rPr>
        <w:t>PF的页面请求接口</w:t>
      </w:r>
    </w:p>
    <w:p>
      <w:pPr>
        <w:pStyle w:val="BodyText"/>
        <w:ind w:left="882" w:right="1293" w:hanging="2"/>
        <w:spacing w:before="2" w:line="268" w:lineRule="auto"/>
      </w:pPr>
      <w:r>
        <w:rPr>
          <w:spacing w:val="-5"/>
        </w:rPr>
        <w:t>相关</w:t>
      </w:r>
      <w:r>
        <w:rPr>
          <w:spacing w:val="-22"/>
        </w:rPr>
        <w:t>的</w:t>
      </w:r>
      <w:r>
        <w:rPr>
          <w:spacing w:val="-5"/>
        </w:rPr>
        <w:t xml:space="preserve">VF </w:t>
      </w:r>
      <w:r>
        <w:rPr>
          <w:spacing w:val="-17"/>
        </w:rPr>
        <w:t>PF</w:t>
      </w:r>
      <w:r>
        <w:rPr>
          <w:spacing w:val="-5"/>
        </w:rPr>
        <w:t>允许</w:t>
      </w:r>
      <w:r>
        <w:rPr>
          <w:spacing w:val="-5"/>
        </w:rPr>
        <w:t>实现</w:t>
      </w:r>
      <w:r>
        <w:rPr>
          <w:spacing w:val="-5"/>
        </w:rPr>
        <w:t>页面请求</w:t>
      </w:r>
      <w:r>
        <w:rPr>
          <w:spacing w:val="-6"/>
        </w:rPr>
        <w:t>接口功能，</w:t>
      </w:r>
      <w:r>
        <w:rPr>
          <w:spacing w:val="-6"/>
        </w:rPr>
        <w:t>VF</w:t>
      </w:r>
      <w:r>
        <w:rPr>
          <w:spacing w:val="-6"/>
        </w:rPr>
        <w:t>不得实现</w:t>
      </w:r>
      <w:r>
        <w:rPr>
          <w:spacing w:val="-4"/>
        </w:rPr>
        <w:t>该功能。</w:t>
      </w:r>
    </w:p>
    <w:p>
      <w:pPr>
        <w:pStyle w:val="BodyText"/>
        <w:ind w:left="874" w:right="1215" w:firstLine="13"/>
        <w:spacing w:before="109" w:line="249" w:lineRule="auto"/>
        <w:jc w:val="both"/>
      </w:pPr>
      <w:r>
        <w:rPr>
          <w:spacing w:val="-7"/>
        </w:rPr>
        <w:t>即使</w:t>
      </w:r>
      <w:r>
        <w:rPr>
          <w:spacing w:val="-7"/>
        </w:rPr>
        <w:t>在PF和VF之间共享</w:t>
      </w:r>
      <w:r>
        <w:rPr>
          <w:spacing w:val="-23"/>
        </w:rPr>
        <w:t>寻呼请求接口</w:t>
      </w:r>
      <w:r>
        <w:rPr>
          <w:spacing w:val="-7"/>
        </w:rPr>
        <w:t>，它</w:t>
      </w:r>
      <w:r>
        <w:rPr>
          <w:spacing w:val="-7"/>
        </w:rPr>
        <w:t>也在寻呼请求消息的寻呼机ID字段中发送</w:t>
      </w:r>
      <w:r>
        <w:rPr>
          <w:spacing w:val="-7"/>
        </w:rPr>
        <w:t>请求功能</w:t>
      </w:r>
      <w:r>
        <w:rPr>
          <w:spacing w:val="-23"/>
        </w:rPr>
        <w:t>的ID（PF或VF），并且在所得到的PRG响应消息的目的地设备ID字段中期望请求功能的ID</w:t>
      </w:r>
      <w:r>
        <w:rPr>
          <w:spacing w:val="-6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42" w:id="344"/>
      <w:bookmarkEnd w:id="344"/>
      <w:bookmarkStart w:name="bookmark343" w:id="345"/>
      <w:bookmarkEnd w:id="345"/>
      <w:hyperlink w:history="true" r:id="rId259">
        <w:r>
          <w:rPr>
            <w:spacing w:val="-22"/>
          </w:rPr>
          <w:t>9.3.7.12</w:t>
        </w:r>
      </w:hyperlink>
      <w:r>
        <w:rPr>
          <w:spacing w:val="-22"/>
        </w:rPr>
        <w:t>动态</w:t>
      </w:r>
      <w:r>
        <w:rPr>
          <w:spacing w:val="-22"/>
        </w:rPr>
        <w:t>功率</w:t>
      </w:r>
      <w:r>
        <w:rPr>
          <w:spacing w:val="-22"/>
        </w:rPr>
        <w:t>分配</w:t>
      </w:r>
      <w:r>
        <w:rPr>
          <w:spacing w:val="-23"/>
        </w:rPr>
        <w:t>更改（DPA）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3"/>
        <w:ind w:left="870"/>
        <w:spacing w:before="61" w:line="253" w:lineRule="exact"/>
      </w:pPr>
      <w:r>
        <w:rPr>
          <w:spacing w:val="-4"/>
        </w:rPr>
        <w:t>VF可以不实现</w:t>
      </w:r>
      <w:r>
        <w:rPr>
          <w:spacing w:val="-4"/>
        </w:rPr>
        <w:t>动态</w:t>
      </w:r>
      <w:r>
        <w:rPr>
          <w:spacing w:val="-5"/>
        </w:rPr>
        <w:t>功率</w:t>
      </w:r>
      <w:r>
        <w:rPr>
          <w:spacing w:val="-5"/>
        </w:rPr>
        <w:t>分配能力。</w:t>
      </w:r>
    </w:p>
    <w:p>
      <w:pPr>
        <w:pStyle w:val="P68B1DB1-BodyText3"/>
        <w:ind w:left="888"/>
        <w:spacing w:before="147" w:line="253" w:lineRule="exact"/>
      </w:pPr>
      <w:r>
        <w:rPr>
          <w:spacing w:val="-5"/>
        </w:rPr>
        <w:t>VF的功率分配</w:t>
      </w:r>
      <w:r>
        <w:rPr>
          <w:spacing w:val="-5"/>
        </w:rPr>
        <w:t>使用PF的DPA能力（如果实现）进行管理</w:t>
      </w:r>
      <w:r>
        <w:rPr>
          <w:spacing w:val="-6"/>
        </w:rPr>
        <w:t>。</w:t>
      </w:r>
    </w:p>
    <w:p>
      <w:pPr>
        <w:spacing w:line="253" w:lineRule="exact"/>
        <w:sectPr>
          <w:footerReference w:type="default" r:id="rId25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88" w:lineRule="auto"/>
        <w:outlineLvl w:val="3"/>
        <w:rPr>
          <w:sz w:val="26"/>
          <w:szCs w:val="26"/>
        </w:rPr>
      </w:pPr>
      <w:bookmarkStart w:name="bookmark344" w:id="346"/>
      <w:bookmarkEnd w:id="346"/>
      <w:bookmarkStart w:name="bookmark345" w:id="347"/>
      <w:bookmarkEnd w:id="347"/>
      <w:hyperlink w:history="true" r:id="rId261">
        <w:r>
          <w:rPr>
            <w:spacing w:val="-23"/>
          </w:rPr>
          <w:t>9.3.7.13</w:t>
        </w:r>
      </w:hyperlink>
      <w:r>
        <w:rPr>
          <w:spacing w:val="-23"/>
        </w:rPr>
        <w:t>TPH转换</w:t>
      </w:r>
      <w:r>
        <w:rPr>
          <w:spacing w:val="-24"/>
        </w:rPr>
        <w:t>器（TPH）</w:t>
      </w: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8" w:right="1344" w:hanging="3"/>
        <w:spacing w:before="60" w:line="252" w:lineRule="auto"/>
      </w:pPr>
      <w:r>
        <w:rPr>
          <w:spacing w:val="-6"/>
        </w:rPr>
        <w:t>TPH</w:t>
      </w:r>
      <w:r>
        <w:rPr>
          <w:u w:val="single" w:color="C0C0C0"/>
          <w:spacing w:val="-6"/>
        </w:rPr>
        <w:t>路由器扩展能力</w:t>
      </w:r>
      <w:r>
        <w:rPr>
          <w:spacing w:val="-6"/>
        </w:rPr>
        <w:t>可能</w:t>
      </w:r>
      <w:r>
        <w:rPr>
          <w:spacing w:val="-7"/>
        </w:rPr>
        <w:t>存在于</w:t>
      </w:r>
      <w:r>
        <w:rPr>
          <w:spacing w:val="-7"/>
        </w:rPr>
        <w:t>VF、PF中，也可能两者都存在，也可能两者都不存在。如果</w:t>
      </w:r>
      <w:r>
        <w:rPr>
          <w:spacing w:val="-22"/>
        </w:rPr>
        <w:t>与给定PF</w:t>
      </w:r>
      <w:r>
        <w:rPr>
          <w:spacing w:val="-7"/>
        </w:rPr>
        <w:t>关联的任何VF</w:t>
      </w:r>
      <w:r>
        <w:rPr>
          <w:spacing w:val="-4"/>
        </w:rPr>
        <w:t>包含</w:t>
      </w:r>
      <w:r>
        <w:rPr>
          <w:spacing w:val="-4"/>
        </w:rPr>
        <w:t>该</w:t>
      </w:r>
      <w:r>
        <w:rPr>
          <w:spacing w:val="-4"/>
        </w:rPr>
        <w:t>功能，则</w:t>
      </w:r>
      <w:r>
        <w:rPr>
          <w:spacing w:val="-22"/>
        </w:rPr>
        <w:t>与该PF</w:t>
      </w:r>
      <w:r>
        <w:rPr>
          <w:spacing w:val="-4"/>
        </w:rPr>
        <w:t>关联的所有VF</w:t>
      </w:r>
      <w:r>
        <w:rPr>
          <w:spacing w:val="-5"/>
        </w:rPr>
        <w:t>也必须</w:t>
      </w:r>
      <w:r>
        <w:rPr>
          <w:spacing w:val="-5"/>
        </w:rPr>
        <w:t>支持</w:t>
      </w:r>
      <w:r>
        <w:rPr>
          <w:spacing w:val="-5"/>
        </w:rPr>
        <w:t>TPH。</w:t>
      </w:r>
    </w:p>
    <w:p>
      <w:pPr>
        <w:pStyle w:val="BodyText"/>
        <w:ind w:left="870"/>
        <w:spacing w:before="143" w:line="271" w:lineRule="auto"/>
      </w:pPr>
      <w:r>
        <w:rPr>
          <w:spacing w:val="-4"/>
        </w:rPr>
        <w:t>PF和VF中的所有</w:t>
      </w:r>
      <w:r>
        <w:rPr>
          <w:u w:val="single" w:color="C0C0C0"/>
          <w:spacing w:val="-4"/>
        </w:rPr>
        <w:t>TPH调压器扩展</w:t>
      </w:r>
      <w:r>
        <w:rPr>
          <w:u w:val="single" w:color="C0C0C0"/>
          <w:spacing w:val="-5"/>
        </w:rPr>
        <w:t>能力</w:t>
      </w:r>
      <w:r>
        <w:rPr>
          <w:spacing w:val="-5"/>
        </w:rPr>
        <w:t>字段</w:t>
      </w:r>
      <w:r>
        <w:rPr>
          <w:spacing w:val="-5"/>
        </w:rPr>
        <w:t>均按照第7.9.13节中的定义运行</w:t>
      </w:r>
      <w:r>
        <w:rPr>
          <w:spacing w:val="-5"/>
        </w:rPr>
        <w:t>。</w:t>
      </w:r>
    </w:p>
    <w:p>
      <w:pPr>
        <w:pStyle w:val="BodyText"/>
        <w:ind w:left="880" w:right="1232" w:firstLine="7"/>
        <w:spacing w:before="128" w:line="270" w:lineRule="auto"/>
      </w:pPr>
      <w:r>
        <w:rPr>
          <w:spacing w:val="-6"/>
        </w:rPr>
        <w:t>对于</w:t>
      </w:r>
      <w:r>
        <w:rPr>
          <w:u w:val="single" w:color="C0C0C0"/>
          <w:spacing w:val="-6"/>
        </w:rPr>
        <w:t>TPH解码器能力寄存器</w:t>
      </w:r>
      <w:r>
        <w:rPr>
          <w:spacing w:val="-6"/>
        </w:rPr>
        <w:t>（偏移04h）中的字段，PF及其</w:t>
      </w:r>
      <w:r>
        <w:rPr>
          <w:spacing w:val="-6"/>
        </w:rPr>
        <w:t>相关联</w:t>
      </w:r>
      <w:r>
        <w:rPr>
          <w:spacing w:val="-6"/>
        </w:rPr>
        <w:t>的VF</w:t>
      </w:r>
      <w:r>
        <w:rPr>
          <w:spacing w:val="-7"/>
        </w:rPr>
        <w:t>可以具有</w:t>
      </w:r>
      <w:r>
        <w:rPr>
          <w:spacing w:val="-7"/>
        </w:rPr>
        <w:t>不同</w:t>
      </w:r>
      <w:r>
        <w:rPr>
          <w:spacing w:val="-20"/>
        </w:rPr>
        <w:t>的</w:t>
      </w:r>
      <w:r>
        <w:rPr>
          <w:spacing w:val="-7"/>
        </w:rPr>
        <w:t>值，</w:t>
      </w:r>
      <w:r>
        <w:rPr>
          <w:spacing w:val="-7"/>
        </w:rPr>
        <w:t>但是</w:t>
      </w:r>
      <w:r>
        <w:rPr>
          <w:spacing w:val="-5"/>
        </w:rPr>
        <w:t>与</w:t>
      </w:r>
      <w:r>
        <w:rPr>
          <w:spacing w:val="-5"/>
        </w:rPr>
        <w:t>同一PF相关联的所有VF必须在所有字段中具有</w:t>
      </w:r>
      <w:r>
        <w:rPr>
          <w:spacing w:val="-17"/>
        </w:rPr>
        <w:t>相同</w:t>
      </w:r>
      <w:r>
        <w:rPr>
          <w:spacing w:val="-5"/>
        </w:rPr>
        <w:t>的</w:t>
      </w:r>
      <w:r>
        <w:rPr>
          <w:spacing w:val="-5"/>
        </w:rPr>
        <w:t>值</w:t>
      </w:r>
      <w:r>
        <w:rPr>
          <w:spacing w:val="-6"/>
        </w:rPr>
        <w:t>。</w:t>
      </w:r>
    </w:p>
    <w:p>
      <w:pPr>
        <w:spacing w:line="332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8" w:line="182" w:lineRule="auto"/>
        <w:outlineLvl w:val="3"/>
        <w:rPr>
          <w:sz w:val="26"/>
          <w:szCs w:val="26"/>
        </w:rPr>
      </w:pPr>
      <w:bookmarkStart w:name="bookmark346" w:id="348"/>
      <w:bookmarkEnd w:id="348"/>
      <w:hyperlink w:history="true" r:id="rId262">
        <w:r>
          <w:rPr>
            <w:spacing w:val="-22"/>
            <w:w w:val="97"/>
          </w:rPr>
          <w:t>9.3.7.14</w:t>
        </w:r>
      </w:hyperlink>
      <w:r>
        <w:rPr>
          <w:spacing w:val="-22"/>
          <w:w w:val="97"/>
        </w:rPr>
        <w:t>PASID更改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P68B1DB1-BodyText3"/>
        <w:ind w:left="870"/>
        <w:spacing w:before="61" w:line="251" w:lineRule="exact"/>
      </w:pPr>
      <w:r>
        <w:rPr>
          <w:spacing w:val="-5"/>
        </w:rPr>
        <w:t>允许端点设备</w:t>
      </w:r>
      <w:r>
        <w:rPr>
          <w:spacing w:val="-5"/>
        </w:rPr>
        <w:t>支持</w:t>
      </w:r>
      <w:r>
        <w:rPr>
          <w:spacing w:val="-6"/>
        </w:rPr>
        <w:t>PASID。</w:t>
      </w:r>
      <w:r>
        <w:rPr>
          <w:spacing w:val="-6"/>
        </w:rPr>
        <w:t>单个</w:t>
      </w:r>
      <w:r>
        <w:rPr>
          <w:spacing w:val="-6"/>
        </w:rPr>
        <w:t>功能</w:t>
      </w:r>
      <w:r>
        <w:rPr>
          <w:spacing w:val="-6"/>
        </w:rPr>
        <w:t>的PASID配置</w:t>
      </w:r>
    </w:p>
    <w:p>
      <w:pPr>
        <w:pStyle w:val="BodyText"/>
        <w:ind w:left="886" w:right="1276"/>
        <w:spacing w:before="1" w:line="249" w:lineRule="auto"/>
      </w:pPr>
      <w:r>
        <w:rPr>
          <w:spacing w:val="-6"/>
        </w:rPr>
        <w:t>表示</w:t>
      </w:r>
      <w:r>
        <w:rPr>
          <w:spacing w:val="-6"/>
        </w:rPr>
        <w:t>该设备的所有VF也使用该设备</w:t>
      </w:r>
      <w:r>
        <w:rPr>
          <w:spacing w:val="-6"/>
        </w:rPr>
        <w:t>。</w:t>
      </w:r>
      <w:r>
        <w:rPr>
          <w:spacing w:val="-22"/>
        </w:rPr>
        <w:t xml:space="preserve"> </w:t>
      </w:r>
      <w:r>
        <w:rPr>
          <w:spacing w:val="-6"/>
        </w:rPr>
        <w:t>PF</w:t>
      </w:r>
      <w:r>
        <w:rPr>
          <w:spacing w:val="-6"/>
        </w:rPr>
        <w:t>允许</w:t>
      </w:r>
      <w:r>
        <w:rPr>
          <w:spacing w:val="-6"/>
        </w:rPr>
        <w:t>实现</w:t>
      </w:r>
      <w:r>
        <w:rPr>
          <w:spacing w:val="-6"/>
        </w:rPr>
        <w:t>PASID</w:t>
      </w:r>
      <w:r>
        <w:rPr>
          <w:spacing w:val="-6"/>
        </w:rPr>
        <w:t>功能，但</w:t>
      </w:r>
      <w:r>
        <w:rPr>
          <w:spacing w:val="-6"/>
        </w:rPr>
        <w:t>VF</w:t>
      </w:r>
      <w:r>
        <w:rPr>
          <w:spacing w:val="-5"/>
        </w:rPr>
        <w:t>不能实现</w:t>
      </w:r>
      <w:r>
        <w:rPr>
          <w:spacing w:val="-5"/>
        </w:rPr>
        <w:t>它。</w:t>
      </w:r>
    </w:p>
    <w:p>
      <w:pPr>
        <w:pStyle w:val="BodyText"/>
        <w:ind w:left="888" w:right="1953"/>
        <w:spacing w:before="146" w:line="250" w:lineRule="auto"/>
      </w:pPr>
      <w:r>
        <w:rPr>
          <w:spacing w:val="-6"/>
        </w:rPr>
        <w:t>即使</w:t>
      </w:r>
      <w:r>
        <w:rPr>
          <w:spacing w:val="-6"/>
        </w:rPr>
        <w:t>PASID配置在</w:t>
      </w:r>
      <w:r>
        <w:rPr>
          <w:spacing w:val="-6"/>
        </w:rPr>
        <w:t>函数、PF和VF之间共享</w:t>
      </w:r>
      <w:r>
        <w:rPr>
          <w:spacing w:val="-6"/>
        </w:rPr>
        <w:t>，</w:t>
      </w:r>
      <w:r>
        <w:rPr>
          <w:spacing w:val="-6"/>
        </w:rPr>
        <w:t>设备</w:t>
      </w:r>
      <w:r>
        <w:rPr>
          <w:spacing w:val="-17"/>
        </w:rPr>
        <w:t>也会在包含PASID的TLP的转发器ID字段中</w:t>
      </w:r>
      <w:r>
        <w:rPr>
          <w:spacing w:val="-6"/>
        </w:rPr>
        <w:t>发送</w:t>
      </w:r>
      <w:r>
        <w:rPr>
          <w:spacing w:val="-7"/>
        </w:rPr>
        <w:t>请求</w:t>
      </w:r>
      <w:r>
        <w:rPr>
          <w:spacing w:val="-7"/>
        </w:rPr>
        <w:t>函数</w:t>
      </w:r>
      <w:r>
        <w:rPr>
          <w:spacing w:val="-7"/>
        </w:rPr>
        <w:t>的ID（函数、PF或VF）</w:t>
      </w:r>
      <w:r>
        <w:rPr>
          <w:spacing w:val="-8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47" w:id="349"/>
      <w:bookmarkEnd w:id="349"/>
      <w:hyperlink w:history="true" r:id="rId263">
        <w:r>
          <w:rPr>
            <w:spacing w:val="-21"/>
          </w:rPr>
          <w:t>9.3.7.15</w:t>
        </w:r>
      </w:hyperlink>
      <w:r>
        <w:rPr>
          <w:spacing w:val="-21"/>
        </w:rPr>
        <w:t>准备时间报告</w:t>
      </w:r>
      <w:r>
        <w:rPr>
          <w:spacing w:val="-21"/>
        </w:rPr>
        <w:t>扩展</w:t>
      </w:r>
      <w:r>
        <w:rPr>
          <w:spacing w:val="-21"/>
        </w:rPr>
        <w:t>功能</w:t>
      </w:r>
      <w:r>
        <w:rPr>
          <w:spacing w:val="-22"/>
        </w:rPr>
        <w:t>和</w:t>
      </w:r>
      <w:r>
        <w:rPr>
          <w:spacing w:val="-22"/>
        </w:rPr>
        <w:t>更改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79" w:right="1288" w:hanging="4"/>
        <w:spacing w:before="61" w:line="250" w:lineRule="auto"/>
      </w:pPr>
      <w:r>
        <w:rPr>
          <w:spacing w:val="-6"/>
        </w:rPr>
        <w:t>就绪</w:t>
      </w:r>
      <w:r>
        <w:rPr>
          <w:spacing w:val="-6"/>
        </w:rPr>
        <w:t>时间报告扩展能力可以存在</w:t>
      </w:r>
      <w:r>
        <w:rPr>
          <w:spacing w:val="-7"/>
        </w:rPr>
        <w:t>于</w:t>
      </w:r>
      <w:r>
        <w:rPr>
          <w:spacing w:val="-7"/>
        </w:rPr>
        <w:t>VF、PF中，或者两者都存在，或者两者都不存在。如果</w:t>
      </w:r>
      <w:r>
        <w:rPr>
          <w:spacing w:val="-22"/>
        </w:rPr>
        <w:t>与给定PF相</w:t>
      </w:r>
      <w:r>
        <w:rPr>
          <w:spacing w:val="-7"/>
        </w:rPr>
        <w:t>关联的任何VF</w:t>
      </w:r>
      <w:r>
        <w:rPr>
          <w:spacing w:val="-5"/>
        </w:rPr>
        <w:t>包含</w:t>
      </w:r>
      <w:r>
        <w:rPr>
          <w:spacing w:val="-5"/>
        </w:rPr>
        <w:t>该</w:t>
      </w:r>
      <w:r>
        <w:rPr>
          <w:spacing w:val="-5"/>
        </w:rPr>
        <w:t>功能，则</w:t>
      </w:r>
      <w:r>
        <w:rPr>
          <w:spacing w:val="-5"/>
        </w:rPr>
        <w:t>与</w:t>
      </w:r>
      <w:r>
        <w:rPr>
          <w:spacing w:val="-5"/>
        </w:rPr>
        <w:t>该</w:t>
      </w:r>
      <w:r>
        <w:rPr>
          <w:spacing w:val="-5"/>
        </w:rPr>
        <w:t>相同PF相关联的所有VF也必须</w:t>
      </w:r>
      <w:r>
        <w:rPr>
          <w:spacing w:val="-5"/>
        </w:rPr>
        <w:t>支持就绪</w:t>
      </w:r>
      <w:r>
        <w:rPr>
          <w:spacing w:val="-5"/>
        </w:rPr>
        <w:t>时间报告。</w:t>
      </w:r>
    </w:p>
    <w:p>
      <w:pPr>
        <w:pStyle w:val="BodyText"/>
        <w:ind w:left="875" w:right="3144"/>
        <w:spacing w:before="145" w:line="353" w:lineRule="auto"/>
      </w:pPr>
      <w:r>
        <w:rPr>
          <w:spacing w:val="-4"/>
        </w:rPr>
        <w:t>重置</w:t>
      </w:r>
      <w:r>
        <w:rPr>
          <w:spacing w:val="-4"/>
        </w:rPr>
        <w:t>时间</w:t>
      </w:r>
      <w:r>
        <w:rPr>
          <w:spacing w:val="-4"/>
        </w:rPr>
        <w:t>字段</w:t>
      </w:r>
      <w:r>
        <w:rPr>
          <w:spacing w:val="-4"/>
        </w:rPr>
        <w:t>包含</w:t>
      </w:r>
      <w:r>
        <w:rPr>
          <w:spacing w:val="-17"/>
        </w:rPr>
        <w:t>VF启用设置后所需</w:t>
      </w:r>
      <w:r>
        <w:rPr>
          <w:spacing w:val="-4"/>
        </w:rPr>
        <w:t>的</w:t>
      </w:r>
      <w:r>
        <w:rPr>
          <w:spacing w:val="-5"/>
        </w:rPr>
        <w:t>时间</w:t>
      </w:r>
      <w:r>
        <w:rPr>
          <w:spacing w:val="-5"/>
        </w:rPr>
        <w:t>（参见</w:t>
      </w:r>
      <w:hyperlink w:history="true" w:anchor="bookmark374">
        <w:r>
          <w:rPr>
            <w:u w:val="single" w:color="C0C0C0"/>
            <w:spacing w:val="-5"/>
          </w:rPr>
          <w:t>第9.6.1节</w:t>
        </w:r>
        <w:r>
          <w:rPr>
            <w:spacing w:val="-5"/>
          </w:rPr>
          <w:t>）</w:t>
        </w:r>
      </w:hyperlink>
      <w:r>
        <w:rPr>
          <w:spacing w:val="-5"/>
        </w:rPr>
        <w:t>。</w:t>
      </w:r>
      <w:r>
        <w:t>DL</w:t>
      </w:r>
      <w:r>
        <w:rPr>
          <w:spacing w:val="-4"/>
        </w:rPr>
        <w:t>_Up</w:t>
      </w:r>
      <w:r>
        <w:rPr>
          <w:spacing w:val="-4"/>
        </w:rPr>
        <w:t>时间</w:t>
      </w:r>
      <w:r>
        <w:rPr>
          <w:spacing w:val="-4"/>
        </w:rPr>
        <w:t>字段为</w:t>
      </w:r>
      <w:r>
        <w:rPr>
          <w:u w:val="single" w:color="C0C0C0"/>
          <w:spacing w:val="-4"/>
        </w:rPr>
        <w:t>R</w:t>
      </w:r>
      <w:r>
        <w:rPr>
          <w:u w:val="single" w:color="C0C0C0"/>
          <w:spacing w:val="-5"/>
        </w:rPr>
        <w:t>svdP</w:t>
      </w:r>
      <w:r>
        <w:rPr>
          <w:spacing w:val="-5"/>
        </w:rPr>
        <w:t>。</w:t>
      </w:r>
    </w:p>
    <w:p>
      <w:pPr>
        <w:pStyle w:val="P68B1DB1-BodyText3"/>
        <w:ind w:left="870"/>
        <w:spacing w:before="92" w:line="253" w:lineRule="exact"/>
      </w:pPr>
      <w:r>
        <w:rPr>
          <w:spacing w:val="-3"/>
        </w:rPr>
        <w:t>与</w:t>
      </w:r>
      <w:r>
        <w:rPr>
          <w:spacing w:val="-4"/>
        </w:rPr>
        <w:t>同一PF相关的所有VF应报告</w:t>
      </w:r>
      <w:r>
        <w:rPr>
          <w:spacing w:val="-18"/>
        </w:rPr>
        <w:t>相同</w:t>
      </w:r>
      <w:r>
        <w:rPr>
          <w:spacing w:val="-4"/>
        </w:rPr>
        <w:t>的</w:t>
      </w:r>
      <w:r>
        <w:rPr>
          <w:spacing w:val="-4"/>
        </w:rPr>
        <w:t>时间</w:t>
      </w:r>
      <w:r>
        <w:rPr>
          <w:spacing w:val="-4"/>
        </w:rPr>
        <w:t>值。</w:t>
      </w:r>
    </w:p>
    <w:p>
      <w:pPr>
        <w:spacing w:line="451" w:lineRule="auto"/>
        <w:rPr>
          <w:rFonts w:ascii="Arial"/>
          <w:sz w:val="21"/>
        </w:rPr>
      </w:pPr>
    </w:p>
    <w:p>
      <w:pPr>
        <w:pStyle w:val="P68B1DB1-BodyText211"/>
        <w:ind w:left="880"/>
        <w:spacing w:before="96" w:line="185" w:lineRule="auto"/>
        <w:outlineLvl w:val="1"/>
        <w:rPr>
          <w:sz w:val="32"/>
          <w:szCs w:val="32"/>
        </w:rPr>
      </w:pPr>
      <w:bookmarkStart w:name="bookmark292" w:id="350"/>
      <w:bookmarkEnd w:id="350"/>
      <w:bookmarkStart w:name="bookmark302" w:id="351"/>
      <w:bookmarkEnd w:id="351"/>
      <w:bookmarkStart w:name="bookmark303" w:id="352"/>
      <w:bookmarkEnd w:id="352"/>
      <w:bookmarkStart w:name="bookmark304" w:id="353"/>
      <w:bookmarkEnd w:id="353"/>
      <w:bookmarkStart w:name="bookmark305" w:id="354"/>
      <w:bookmarkEnd w:id="354"/>
      <w:r>
        <w:rPr>
          <w:spacing w:val="-25"/>
        </w:rPr>
        <w:t xml:space="preserve">9.4 SR-IOV错误处理</w:t>
      </w:r>
    </w:p>
    <w:p>
      <w:pPr>
        <w:pStyle w:val="BodyText"/>
        <w:ind w:left="886" w:right="2716" w:hanging="8"/>
        <w:spacing w:before="291" w:line="251" w:lineRule="auto"/>
      </w:pPr>
      <w:r>
        <w:rPr>
          <w:spacing w:val="-6"/>
        </w:rPr>
        <w:t>SR-IOV设备使用</w:t>
      </w:r>
      <w:r>
        <w:rPr>
          <w:spacing w:val="-5"/>
        </w:rPr>
        <w:t>第6.2节</w:t>
      </w:r>
      <w:r>
        <w:rPr>
          <w:spacing w:val="-6"/>
        </w:rPr>
        <w:t>中定义的错误报告机制</w:t>
      </w:r>
      <w:r>
        <w:rPr>
          <w:spacing w:val="-6"/>
        </w:rPr>
        <w:t>。</w:t>
      </w:r>
      <w:r>
        <w:rPr>
          <w:spacing w:val="-6"/>
        </w:rPr>
        <w:t>定义</w:t>
      </w:r>
      <w:r>
        <w:rPr>
          <w:spacing w:val="-6"/>
        </w:rPr>
        <w:t>为</w:t>
      </w:r>
      <w:r>
        <w:rPr>
          <w:spacing w:val="-5"/>
        </w:rPr>
        <w:t>非功能特定</w:t>
      </w:r>
      <w:r>
        <w:rPr>
          <w:spacing w:val="-4"/>
        </w:rPr>
        <w:t>的错误</w:t>
      </w:r>
      <w:r>
        <w:rPr>
          <w:spacing w:val="-5"/>
        </w:rPr>
        <w:t>仅记录在PF中</w:t>
      </w:r>
      <w:r>
        <w:rPr>
          <w:spacing w:val="-5"/>
        </w:rPr>
        <w:t>。</w:t>
      </w:r>
    </w:p>
    <w:p>
      <w:pPr>
        <w:pStyle w:val="BodyText"/>
        <w:ind w:left="875" w:right="1299" w:firstLine="2"/>
        <w:spacing w:before="149" w:line="249" w:lineRule="auto"/>
        <w:jc w:val="both"/>
      </w:pPr>
      <w:r>
        <w:rPr>
          <w:u w:val="single" w:color="C0C0C0"/>
          <w:spacing w:val="-4"/>
        </w:rPr>
        <w:t>第6.2节</w:t>
      </w:r>
      <w:r>
        <w:rPr>
          <w:spacing w:val="-4"/>
        </w:rPr>
        <w:t>定义</w:t>
      </w:r>
      <w:r>
        <w:rPr>
          <w:spacing w:val="-18"/>
        </w:rPr>
        <w:t>了</w:t>
      </w:r>
      <w:r>
        <w:rPr>
          <w:spacing w:val="-4"/>
        </w:rPr>
        <w:t>两</w:t>
      </w:r>
      <w:r>
        <w:rPr>
          <w:spacing w:val="-13"/>
        </w:rPr>
        <w:t>种</w:t>
      </w:r>
      <w:r>
        <w:rPr>
          <w:spacing w:val="-4"/>
        </w:rPr>
        <w:t>错误报告范例：</w:t>
      </w:r>
      <w:r>
        <w:rPr>
          <w:spacing w:val="-4"/>
        </w:rPr>
        <w:t>基线</w:t>
      </w:r>
      <w:r>
        <w:rPr>
          <w:spacing w:val="-5"/>
        </w:rPr>
        <w:t>功能和</w:t>
      </w:r>
      <w:r>
        <w:rPr>
          <w:spacing w:val="-5"/>
        </w:rPr>
        <w:t>高级错误报告功能。</w:t>
      </w:r>
      <w:r>
        <w:t xml:space="preserve">所有PCI Express设备都需要</w:t>
      </w:r>
      <w:r>
        <w:rPr>
          <w:spacing w:val="-5"/>
        </w:rPr>
        <w:t>基线</w:t>
      </w:r>
      <w:r>
        <w:rPr>
          <w:spacing w:val="-5"/>
        </w:rPr>
        <w:t>错误报告</w:t>
      </w:r>
      <w:r>
        <w:rPr>
          <w:spacing w:val="-5"/>
        </w:rPr>
        <w:t>功能</w:t>
      </w:r>
      <w:r>
        <w:rPr>
          <w:spacing w:val="-5"/>
        </w:rPr>
        <w:t>，并定义</w:t>
      </w:r>
      <w:r>
        <w:rPr>
          <w:spacing w:val="-5"/>
        </w:rPr>
        <w:t>了最低</w:t>
      </w:r>
      <w:r>
        <w:rPr>
          <w:spacing w:val="-5"/>
        </w:rPr>
        <w:t>错误</w:t>
      </w:r>
      <w:r>
        <w:rPr>
          <w:spacing w:val="-6"/>
        </w:rPr>
        <w:t>报告</w:t>
      </w:r>
      <w:r>
        <w:rPr>
          <w:spacing w:val="-5"/>
        </w:rPr>
        <w:t>要求。</w:t>
      </w:r>
      <w:r>
        <w:rPr>
          <w:spacing w:val="-17"/>
        </w:rPr>
        <w:t>高级</w:t>
      </w:r>
      <w:r>
        <w:rPr>
          <w:spacing w:val="-5"/>
        </w:rPr>
        <w:t>错误报告功能是</w:t>
      </w:r>
      <w:r>
        <w:rPr>
          <w:spacing w:val="-5"/>
        </w:rPr>
        <w:t>可选的，它是</w:t>
      </w:r>
      <w:r>
        <w:rPr>
          <w:spacing w:val="-5"/>
        </w:rPr>
        <w:t>为更强大的错误</w:t>
      </w:r>
      <w:r>
        <w:rPr>
          <w:spacing w:val="-5"/>
        </w:rPr>
        <w:t>报告</w:t>
      </w:r>
      <w:r>
        <w:rPr>
          <w:spacing w:val="-12"/>
        </w:rPr>
        <w:t>而定义的</w:t>
      </w:r>
      <w:r>
        <w:rPr>
          <w:spacing w:val="-5"/>
        </w:rPr>
        <w:t>，</w:t>
      </w:r>
      <w:r>
        <w:rPr>
          <w:spacing w:val="-6"/>
        </w:rPr>
        <w:t>并</w:t>
      </w:r>
      <w:r>
        <w:rPr>
          <w:spacing w:val="-4"/>
        </w:rPr>
        <w:t>通过特定的</w:t>
      </w:r>
      <w:r>
        <w:rPr>
          <w:spacing w:val="-4"/>
        </w:rPr>
        <w:t>PCI</w:t>
      </w:r>
      <w:r>
        <w:rPr>
          <w:spacing w:val="-5"/>
        </w:rPr>
        <w:t>Express功能</w:t>
      </w:r>
      <w:r>
        <w:rPr>
          <w:spacing w:val="-5"/>
        </w:rPr>
        <w:t>结构实现。</w:t>
      </w: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212"/>
        <w:ind w:left="879"/>
        <w:spacing w:before="86" w:line="371" w:lineRule="exact"/>
        <w:outlineLvl w:val="2"/>
        <w:rPr>
          <w:sz w:val="28"/>
          <w:szCs w:val="28"/>
        </w:rPr>
      </w:pPr>
      <w:r>
        <w:t>9.4.1基线误差报告</w:t>
      </w:r>
    </w:p>
    <w:p>
      <w:pPr>
        <w:pStyle w:val="BodyText"/>
        <w:ind w:left="878" w:right="1580" w:hanging="8"/>
        <w:spacing w:before="301" w:line="250" w:lineRule="auto"/>
      </w:pPr>
      <w:r>
        <w:rPr>
          <w:spacing w:val="-4"/>
        </w:rPr>
        <w:t>所有</w:t>
      </w:r>
      <w:r>
        <w:rPr>
          <w:spacing w:val="-4"/>
        </w:rPr>
        <w:t>SR-IOV</w:t>
      </w:r>
      <w:r>
        <w:rPr>
          <w:spacing w:val="-4"/>
        </w:rPr>
        <w:t>设备都必须</w:t>
      </w:r>
      <w:r>
        <w:rPr>
          <w:spacing w:val="-4"/>
        </w:rPr>
        <w:t>支持</w:t>
      </w:r>
      <w:r>
        <w:rPr>
          <w:spacing w:val="-4"/>
        </w:rPr>
        <w:t>基线</w:t>
      </w:r>
      <w:r>
        <w:rPr>
          <w:spacing w:val="-4"/>
        </w:rPr>
        <w:t>错误报告</w:t>
      </w:r>
      <w:r>
        <w:rPr>
          <w:spacing w:val="-4"/>
        </w:rPr>
        <w:t>能力</w:t>
      </w:r>
      <w:r>
        <w:rPr>
          <w:spacing w:val="-5"/>
        </w:rPr>
        <w:t>，</w:t>
      </w:r>
      <w:r>
        <w:rPr>
          <w:spacing w:val="-5"/>
        </w:rPr>
        <w:t>并进行</w:t>
      </w:r>
      <w:r>
        <w:rPr>
          <w:spacing w:val="-5"/>
        </w:rPr>
        <w:t>一些修改</w:t>
      </w:r>
      <w:r>
        <w:rPr>
          <w:spacing w:val="-5"/>
        </w:rPr>
        <w:t>以</w:t>
      </w:r>
      <w:r>
        <w:rPr>
          <w:spacing w:val="-5"/>
        </w:rPr>
        <w:t>实现</w:t>
      </w:r>
      <w:r>
        <w:rPr>
          <w:spacing w:val="-4"/>
        </w:rPr>
        <w:t>降低</w:t>
      </w:r>
      <w:r>
        <w:rPr>
          <w:spacing w:val="-4"/>
        </w:rPr>
        <w:t>成本和</w:t>
      </w:r>
      <w:r>
        <w:rPr>
          <w:spacing w:val="-14"/>
        </w:rPr>
        <w:t>实现</w:t>
      </w:r>
      <w:r>
        <w:rPr>
          <w:spacing w:val="-4"/>
        </w:rPr>
        <w:t>复杂性</w:t>
      </w:r>
      <w:r>
        <w:rPr>
          <w:spacing w:val="-4"/>
        </w:rPr>
        <w:t>的目标</w:t>
      </w:r>
      <w:r>
        <w:rPr>
          <w:spacing w:val="-5"/>
        </w:rPr>
        <w:t>。</w:t>
      </w:r>
    </w:p>
    <w:p>
      <w:pPr>
        <w:pStyle w:val="BodyText"/>
        <w:ind w:left="885" w:right="1352" w:hanging="10"/>
        <w:spacing w:before="148" w:line="250" w:lineRule="auto"/>
      </w:pPr>
      <w:r>
        <w:rPr>
          <w:spacing w:val="-5"/>
        </w:rPr>
        <w:t>这些控制位仅在PF中有意义</w:t>
      </w:r>
      <w:r>
        <w:rPr>
          <w:spacing w:val="-5"/>
        </w:rPr>
        <w:t>。</w:t>
      </w:r>
      <w:r>
        <w:rPr>
          <w:spacing w:val="-22"/>
        </w:rPr>
        <w:t>当决定生成错误消息时，</w:t>
      </w:r>
      <w:r>
        <w:rPr>
          <w:spacing w:val="-5"/>
        </w:rPr>
        <w:t>VF</w:t>
      </w:r>
      <w:r>
        <w:rPr>
          <w:spacing w:val="-5"/>
        </w:rPr>
        <w:t>应使用</w:t>
      </w:r>
      <w:r>
        <w:rPr>
          <w:spacing w:val="-18"/>
        </w:rPr>
        <w:t>相关PF中</w:t>
      </w:r>
      <w:r>
        <w:rPr>
          <w:spacing w:val="-5"/>
        </w:rPr>
        <w:t>的err</w:t>
      </w:r>
      <w:r>
        <w:rPr>
          <w:spacing w:val="-6"/>
        </w:rPr>
        <w:t>或</w:t>
      </w:r>
      <w:r>
        <w:rPr>
          <w:spacing w:val="-6"/>
        </w:rPr>
        <w:t>报告</w:t>
      </w:r>
      <w:r>
        <w:rPr>
          <w:spacing w:val="-6"/>
        </w:rPr>
        <w:t>控制位</w:t>
      </w:r>
      <w:r>
        <w:rPr>
          <w:spacing w:val="-6"/>
        </w:rPr>
        <w:t>。</w:t>
      </w:r>
    </w:p>
    <w:p>
      <w:pPr>
        <w:pStyle w:val="BodyText"/>
        <w:ind w:left="875"/>
        <w:spacing w:before="147" w:line="251" w:lineRule="auto"/>
      </w:pPr>
      <w:r>
        <w:rPr>
          <w:spacing w:val="-2"/>
        </w:rPr>
        <w:t>以下字段是VF</w:t>
      </w:r>
      <w:r>
        <w:rPr>
          <w:spacing w:val="-3"/>
        </w:rPr>
        <w:t>中</w:t>
      </w:r>
      <w:r>
        <w:rPr>
          <w:u w:val="single" w:color="C0C0C0"/>
          <w:spacing w:val="-2"/>
        </w:rPr>
        <w:t>的RsvdP</w:t>
      </w:r>
    </w:p>
    <w:p>
      <w:pPr>
        <w:spacing w:line="251" w:lineRule="auto"/>
        <w:sectPr>
          <w:footerReference w:type="default" r:id="rId26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449" w:right="7373" w:hanging="392"/>
        <w:spacing w:before="60" w:line="262" w:lineRule="auto"/>
      </w:pPr>
      <w:r>
        <w:rPr>
          <w:spacing w:val="-6"/>
        </w:rPr>
        <w:t>·</w:t>
      </w:r>
      <w:r>
        <w:rPr>
          <w:spacing w:val="-6"/>
        </w:rPr>
        <w:t>命令寄存器（参见</w:t>
      </w:r>
      <w:hyperlink w:history="true" w:anchor="bookmark293">
        <w:r>
          <w:rPr>
            <w:u w:val="single" w:color="C0C0C0"/>
            <w:spacing w:val="-6"/>
          </w:rPr>
          <w:t>第9.3.4.1.3节</w:t>
        </w:r>
        <w:r>
          <w:rPr>
            <w:spacing w:val="-6"/>
          </w:rPr>
          <w:t>）</w:t>
        </w:r>
      </w:hyperlink>
      <w:r>
        <w:rPr>
          <w:rFonts w:ascii="Microsoft YaHei" w:hAnsi="Microsoft YaHei" w:cs="Microsoft YaHei" w:eastAsia="Microsoft YaHei"/>
          <w:spacing w:val="-7"/>
        </w:rPr>
        <w:t>。</w:t>
      </w:r>
      <w:r>
        <w:rPr>
          <w:u w:val="single" w:color="C0C0C0"/>
          <w:spacing w:val="-7"/>
        </w:rPr>
        <w:t>SERR#启用</w:t>
      </w:r>
    </w:p>
    <w:p>
      <w:pPr>
        <w:pStyle w:val="P68B1DB1-BodyText146"/>
        <w:ind w:left="1450"/>
        <w:spacing w:before="12" w:line="213" w:lineRule="auto"/>
      </w:pPr>
      <w:r>
        <w:rPr>
          <w:rFonts w:ascii="Microsoft YaHei" w:hAnsi="Microsoft YaHei" w:cs="Microsoft YaHei" w:eastAsia="Microsoft YaHei"/>
        </w:rPr>
        <w:t xml:space="preserve">. </w:t>
      </w:r>
      <w:r>
        <w:t>奇偶校验错误响应</w:t>
      </w:r>
    </w:p>
    <w:p>
      <w:pPr>
        <w:pStyle w:val="BodyText"/>
        <w:ind w:left="1449" w:right="7180" w:hanging="392"/>
        <w:spacing w:before="44" w:line="248" w:lineRule="auto"/>
      </w:pPr>
      <w:r>
        <w:rPr>
          <w:spacing w:val="-6"/>
        </w:rPr>
        <w:t xml:space="preserve">·   设备控制寄存器（参见www.example.com</w:t>
      </w:r>
      <w:hyperlink w:history="true" w:anchor="bookmark299">
        <w:r>
          <w:rPr>
            <w:u w:val="single" w:color="C0C0C0"/>
            <w:spacing w:val="-6"/>
          </w:rPr>
          <w:t>部分9.3.5.4</w:t>
        </w:r>
        <w:r>
          <w:rPr>
            <w:spacing w:val="-6"/>
          </w:rPr>
          <w:t>）</w:t>
        </w:r>
      </w:hyperlink>
      <w:r>
        <w:rPr>
          <w:rFonts w:ascii="Microsoft YaHei" w:hAnsi="Microsoft YaHei" w:cs="Microsoft YaHei" w:eastAsia="Microsoft YaHei"/>
          <w:spacing w:val="-5"/>
        </w:rPr>
        <w:t>。</w:t>
      </w:r>
      <w:r>
        <w:rPr>
          <w:spacing w:val="-5"/>
        </w:rPr>
        <w:t>可更正报告启用</w:t>
      </w:r>
    </w:p>
    <w:p>
      <w:pPr>
        <w:pStyle w:val="BodyText"/>
        <w:ind w:left="1450" w:right="8108"/>
        <w:spacing w:before="47" w:line="233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非致命报告启用</w:t>
      </w:r>
      <w:r>
        <w:rPr>
          <w:rFonts w:ascii="Microsoft YaHei" w:hAnsi="Microsoft YaHei" w:cs="Microsoft YaHei" w:eastAsia="Microsoft YaHei"/>
          <w:spacing w:val="-6"/>
        </w:rPr>
        <w:t>。</w:t>
      </w:r>
      <w:r>
        <w:rPr>
          <w:spacing w:val="-6"/>
        </w:rPr>
        <w:t>致命报告启用</w:t>
      </w:r>
    </w:p>
    <w:p>
      <w:pPr>
        <w:pStyle w:val="BodyText"/>
        <w:ind w:left="1450"/>
        <w:spacing w:before="33" w:line="212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不支持的请求（UR）</w:t>
      </w:r>
      <w:r>
        <w:rPr>
          <w:spacing w:val="-7"/>
        </w:rPr>
        <w:t>报告启用</w:t>
      </w:r>
    </w:p>
    <w:p>
      <w:pPr>
        <w:pStyle w:val="BodyText"/>
        <w:ind w:left="886" w:right="1493" w:firstLine="1"/>
        <w:spacing w:before="171" w:line="250" w:lineRule="auto"/>
      </w:pPr>
      <w:r>
        <w:rPr>
          <w:spacing w:val="-5"/>
        </w:rPr>
        <w:t>每个</w:t>
      </w:r>
      <w:r>
        <w:rPr>
          <w:spacing w:val="-5"/>
        </w:rPr>
        <w:t>VF</w:t>
      </w:r>
      <w:r>
        <w:rPr>
          <w:spacing w:val="-5"/>
        </w:rPr>
        <w:t>应实现一种机制</w:t>
      </w:r>
      <w:r>
        <w:rPr>
          <w:spacing w:val="-5"/>
        </w:rPr>
        <w:t>，以提供</w:t>
      </w:r>
      <w:r>
        <w:rPr>
          <w:spacing w:val="-5"/>
        </w:rPr>
        <w:t>独立</w:t>
      </w:r>
      <w:r>
        <w:rPr>
          <w:spacing w:val="-5"/>
        </w:rPr>
        <w:t>于</w:t>
      </w:r>
      <w:r>
        <w:rPr>
          <w:spacing w:val="-5"/>
        </w:rPr>
        <w:t>任何</w:t>
      </w:r>
      <w:r>
        <w:rPr>
          <w:spacing w:val="-5"/>
        </w:rPr>
        <w:t>其他功能的错误状态。</w:t>
      </w:r>
      <w:r>
        <w:rPr>
          <w:spacing w:val="-17"/>
        </w:rPr>
        <w:t xml:space="preserve"> </w:t>
      </w:r>
      <w:r>
        <w:rPr>
          <w:spacing w:val="-5"/>
        </w:rPr>
        <w:t>这</w:t>
      </w:r>
      <w:r>
        <w:rPr>
          <w:spacing w:val="-5"/>
        </w:rPr>
        <w:t>对于</w:t>
      </w:r>
      <w:r>
        <w:rPr>
          <w:spacing w:val="-4"/>
        </w:rPr>
        <w:t>为</w:t>
      </w:r>
      <w:r>
        <w:rPr>
          <w:spacing w:val="-5"/>
        </w:rPr>
        <w:t>特定于函数的错误提供SI隔离是必要的。</w:t>
      </w:r>
    </w:p>
    <w:p>
      <w:pPr>
        <w:pStyle w:val="P68B1DB1-BodyText3"/>
        <w:ind w:left="875"/>
        <w:spacing w:before="147" w:line="252" w:lineRule="exact"/>
      </w:pPr>
      <w:r>
        <w:rPr>
          <w:spacing w:val="-5"/>
        </w:rPr>
        <w:t>必须</w:t>
      </w:r>
      <w:r>
        <w:rPr>
          <w:spacing w:val="-6"/>
        </w:rPr>
        <w:t>在每个</w:t>
      </w:r>
      <w:r>
        <w:rPr>
          <w:spacing w:val="-6"/>
        </w:rPr>
        <w:t>VF</w:t>
      </w:r>
      <w:r>
        <w:rPr>
          <w:spacing w:val="-5"/>
        </w:rPr>
        <w:t>中实现以下基线错误报告</w:t>
      </w:r>
    </w:p>
    <w:p>
      <w:pPr>
        <w:pStyle w:val="BodyText"/>
        <w:ind w:left="1449" w:right="7725" w:hanging="392"/>
        <w:spacing w:before="222" w:line="248" w:lineRule="auto"/>
      </w:pPr>
      <w:r>
        <w:rPr>
          <w:spacing w:val="-6"/>
        </w:rPr>
        <w:t>·</w:t>
      </w:r>
      <w:r>
        <w:rPr>
          <w:spacing w:val="-6"/>
        </w:rPr>
        <w:t>状态寄存器（见</w:t>
      </w:r>
      <w:hyperlink w:history="true" w:anchor="bookmark295">
        <w:r>
          <w:rPr>
            <w:u w:val="single" w:color="C0C0C0"/>
            <w:spacing w:val="-7"/>
          </w:rPr>
          <w:t>第</w:t>
        </w:r>
        <w:r>
          <w:rPr>
            <w:u w:val="single" w:color="C0C0C0"/>
            <w:spacing w:val="-7"/>
          </w:rPr>
          <w:t>9.3.4.1.4节</w:t>
        </w:r>
        <w:r>
          <w:rPr>
            <w:spacing w:val="-7"/>
          </w:rPr>
          <w:t>）</w:t>
        </w:r>
      </w:hyperlink>
      <w:r>
        <w:rPr>
          <w:rFonts w:ascii="Microsoft YaHei" w:hAnsi="Microsoft YaHei" w:cs="Microsoft YaHei" w:eastAsia="Microsoft YaHei"/>
          <w:spacing w:val="-8"/>
        </w:rPr>
        <w:t>。</w:t>
      </w:r>
      <w:r>
        <w:rPr>
          <w:spacing w:val="-8"/>
        </w:rPr>
        <w:t>主数据奇偶校验错误</w:t>
      </w:r>
    </w:p>
    <w:p>
      <w:pPr>
        <w:pStyle w:val="BodyText"/>
        <w:ind w:left="1450" w:right="8553"/>
        <w:spacing w:before="94" w:line="238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11"/>
        </w:rPr>
        <w:t>已</w:t>
      </w:r>
      <w:r>
        <w:rPr>
          <w:spacing w:val="-6"/>
        </w:rPr>
        <w:t>发出</w:t>
      </w:r>
      <w:r>
        <w:rPr>
          <w:spacing w:val="-6"/>
        </w:rPr>
        <w:t>目标</w:t>
      </w:r>
      <w:r>
        <w:rPr>
          <w:spacing w:val="-6"/>
        </w:rPr>
        <w:t>中止</w:t>
      </w:r>
      <w:r>
        <w:t>信号</w:t>
      </w:r>
      <w:r>
        <w:rPr>
          <w:rFonts w:ascii="Microsoft YaHei" w:hAnsi="Microsoft YaHei" w:cs="Microsoft YaHei" w:eastAsia="Microsoft YaHei"/>
          <w:spacing w:val="-8"/>
        </w:rPr>
        <w:t>。</w:t>
      </w:r>
      <w:r>
        <w:rPr>
          <w:spacing w:val="-8"/>
        </w:rPr>
        <w:t>收到</w:t>
      </w:r>
      <w:r>
        <w:rPr>
          <w:spacing w:val="-8"/>
        </w:rPr>
        <w:t>目标</w:t>
      </w:r>
      <w:r>
        <w:rPr>
          <w:spacing w:val="-8"/>
        </w:rPr>
        <w:t>中止</w:t>
      </w:r>
      <w:r>
        <w:rPr>
          <w:rFonts w:ascii="Microsoft YaHei" w:hAnsi="Microsoft YaHei" w:cs="Microsoft YaHei" w:eastAsia="Microsoft YaHei"/>
          <w:spacing w:val="-7"/>
        </w:rPr>
        <w:t>。</w:t>
      </w:r>
      <w:r>
        <w:rPr>
          <w:spacing w:val="-7"/>
        </w:rPr>
        <w:t>收到Master</w:t>
      </w:r>
      <w:r>
        <w:rPr>
          <w:spacing w:val="-7"/>
        </w:rPr>
        <w:t>Abort</w:t>
      </w:r>
      <w:r>
        <w:rPr>
          <w:rFonts w:ascii="Microsoft YaHei" w:hAnsi="Microsoft YaHei" w:cs="Microsoft YaHei" w:eastAsia="Microsoft YaHei"/>
          <w:spacing w:val="-6"/>
        </w:rPr>
        <w:t>。</w:t>
      </w:r>
      <w:r>
        <w:rPr>
          <w:rFonts w:ascii="Microsoft YaHei" w:hAnsi="Microsoft YaHei" w:cs="Microsoft YaHei" w:eastAsia="Microsoft YaHei"/>
          <w:spacing w:val="-10"/>
        </w:rPr>
        <w:t xml:space="preserve"> </w:t>
      </w:r>
      <w:r>
        <w:rPr>
          <w:spacing w:val="-6"/>
        </w:rPr>
        <w:t>信号</w:t>
      </w:r>
      <w:r>
        <w:rPr>
          <w:spacing w:val="-6"/>
        </w:rPr>
        <w:t>系统错误</w:t>
      </w:r>
      <w:r>
        <w:rPr>
          <w:rFonts w:ascii="Microsoft YaHei" w:hAnsi="Microsoft YaHei" w:cs="Microsoft YaHei" w:eastAsia="Microsoft YaHei"/>
          <w:spacing w:val="-7"/>
        </w:rPr>
        <w:t>。</w:t>
      </w:r>
      <w:r>
        <w:rPr>
          <w:spacing w:val="-7"/>
        </w:rPr>
        <w:t>检测到奇偶校验错误</w:t>
      </w:r>
    </w:p>
    <w:p>
      <w:pPr>
        <w:pStyle w:val="BodyText"/>
        <w:ind w:left="1449" w:right="7282" w:hanging="392"/>
        <w:spacing w:line="255" w:lineRule="auto"/>
      </w:pPr>
      <w:r>
        <w:rPr>
          <w:spacing w:val="-6"/>
        </w:rPr>
        <w:t xml:space="preserve">·   设备状态寄存器（</w:t>
      </w:r>
      <w:r>
        <w:rPr>
          <w:spacing w:val="-7"/>
        </w:rPr>
        <w:t>参见www.example.com</w:t>
      </w:r>
      <w:hyperlink w:history="true" w:anchor="bookmark306">
        <w:r>
          <w:rPr>
            <w:u w:val="single" w:color="C0C0C0"/>
            <w:spacing w:val="-7"/>
          </w:rPr>
          <w:t>部分</w:t>
        </w:r>
        <w:r>
          <w:rPr>
            <w:u w:val="single" w:color="C0C0C0"/>
            <w:spacing w:val="-7"/>
          </w:rPr>
          <w:t>9.3.5.5</w:t>
        </w:r>
        <w:r>
          <w:rPr>
            <w:spacing w:val="-7"/>
          </w:rPr>
          <w:t>）</w:t>
        </w:r>
      </w:hyperlink>
      <w:r>
        <w:rPr>
          <w:rFonts w:ascii="Microsoft YaHei" w:hAnsi="Microsoft YaHei" w:cs="Microsoft YaHei" w:eastAsia="Microsoft YaHei"/>
          <w:spacing w:val="-6"/>
        </w:rPr>
        <w:t>。</w:t>
      </w:r>
      <w:r>
        <w:rPr>
          <w:spacing w:val="-6"/>
        </w:rPr>
        <w:t>检测到可纠正的错误</w:t>
      </w:r>
    </w:p>
    <w:p>
      <w:pPr>
        <w:pStyle w:val="BodyText"/>
        <w:ind w:left="1450" w:right="8343"/>
        <w:spacing w:before="28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spacing w:val="-7"/>
        </w:rPr>
        <w:t>检测到非致命错误</w:t>
      </w:r>
      <w:r>
        <w:rPr>
          <w:rFonts w:ascii="Microsoft YaHei" w:hAnsi="Microsoft YaHei" w:cs="Microsoft YaHei" w:eastAsia="Microsoft YaHei"/>
          <w:spacing w:val="-8"/>
        </w:rPr>
        <w:t>。</w:t>
      </w:r>
      <w:r>
        <w:rPr>
          <w:spacing w:val="-8"/>
        </w:rPr>
        <w:t>检测到致命错误</w:t>
      </w:r>
    </w:p>
    <w:p>
      <w:pPr>
        <w:pStyle w:val="P68B1DB1-BodyText186"/>
        <w:ind w:left="1450"/>
        <w:spacing w:before="14" w:line="213" w:lineRule="auto"/>
      </w:pPr>
      <w:r>
        <w:rPr>
          <w:rFonts w:ascii="Microsoft YaHei" w:hAnsi="Microsoft YaHei" w:cs="Microsoft YaHei" w:eastAsia="Microsoft YaHei"/>
        </w:rPr>
        <w:t xml:space="preserve">. </w:t>
      </w:r>
      <w:r>
        <w:t>检测到不支持的请求</w:t>
      </w:r>
    </w:p>
    <w:p>
      <w:pPr>
        <w:pStyle w:val="P68B1DB1-BodyText3"/>
        <w:ind w:left="888"/>
        <w:spacing w:before="170" w:line="253" w:lineRule="exact"/>
      </w:pPr>
      <w:r>
        <w:rPr>
          <w:spacing w:val="-6"/>
        </w:rPr>
        <w:t>每个</w:t>
      </w:r>
      <w:r>
        <w:rPr>
          <w:spacing w:val="-6"/>
        </w:rPr>
        <w:t>VF</w:t>
      </w:r>
      <w:r>
        <w:rPr>
          <w:spacing w:val="-16"/>
        </w:rPr>
        <w:t>在发出错误信号时</w:t>
      </w:r>
      <w:r>
        <w:rPr>
          <w:spacing w:val="-6"/>
        </w:rPr>
        <w:t>应使用其自己的路由ID</w:t>
      </w:r>
      <w:r>
        <w:rPr>
          <w:spacing w:val="-7"/>
        </w:rPr>
        <w:t>。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P68B1DB1-BodyText76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323" w:id="355"/>
      <w:bookmarkEnd w:id="355"/>
      <w:r>
        <w:rPr>
          <w:spacing w:val="-19"/>
        </w:rPr>
        <w:t>9.4.2高级错误报告</w:t>
      </w:r>
    </w:p>
    <w:p>
      <w:pPr>
        <w:rPr>
          <w:rFonts w:ascii="Arial"/>
          <w:sz w:val="21"/>
        </w:rPr>
      </w:pPr>
    </w:p>
    <w:p>
      <w:pPr>
        <w:pStyle w:val="BodyText"/>
        <w:ind w:left="874" w:right="1321"/>
        <w:spacing w:before="61" w:line="250" w:lineRule="auto"/>
      </w:pPr>
      <w:r>
        <w:rPr>
          <w:spacing w:val="-5"/>
        </w:rPr>
        <w:t>高级</w:t>
      </w:r>
      <w:r>
        <w:rPr>
          <w:spacing w:val="-5"/>
        </w:rPr>
        <w:t>错误报告功能</w:t>
      </w:r>
      <w:r>
        <w:rPr>
          <w:spacing w:val="-6"/>
        </w:rPr>
        <w:t>是可选的。如果</w:t>
      </w:r>
      <w:r>
        <w:rPr>
          <w:spacing w:val="-6"/>
        </w:rPr>
        <w:t>AER未在PF中实施</w:t>
      </w:r>
      <w:r>
        <w:rPr>
          <w:spacing w:val="-6"/>
        </w:rPr>
        <w:t>，则不得</w:t>
      </w:r>
      <w:r>
        <w:rPr>
          <w:spacing w:val="-6"/>
        </w:rPr>
        <w:t>在</w:t>
      </w:r>
      <w:r>
        <w:rPr>
          <w:spacing w:val="-6"/>
        </w:rPr>
        <w:t>相关</w:t>
      </w:r>
      <w:r>
        <w:rPr>
          <w:spacing w:val="-6"/>
        </w:rPr>
        <w:t>VF中实施。如果</w:t>
      </w:r>
      <w:r>
        <w:rPr>
          <w:spacing w:val="-6"/>
        </w:rPr>
        <w:t>AER在PF中实现</w:t>
      </w:r>
      <w:r>
        <w:rPr>
          <w:spacing w:val="-6"/>
        </w:rPr>
        <w:t>，则</w:t>
      </w:r>
      <w:r>
        <w:rPr>
          <w:spacing w:val="-6"/>
        </w:rPr>
        <w:t>在</w:t>
      </w:r>
      <w:r>
        <w:rPr>
          <w:spacing w:val="-6"/>
        </w:rPr>
        <w:t>VF中是可选的。</w:t>
      </w:r>
    </w:p>
    <w:p>
      <w:pPr>
        <w:pStyle w:val="BodyText"/>
        <w:ind w:left="887" w:right="1558" w:hanging="9"/>
        <w:spacing w:before="146" w:line="250" w:lineRule="auto"/>
      </w:pPr>
      <w:r>
        <w:rPr>
          <w:u w:val="single" w:color="C0C0C0"/>
          <w:spacing w:val="-4"/>
        </w:rPr>
        <w:t>第6.2.4节</w:t>
      </w:r>
      <w:r>
        <w:rPr>
          <w:spacing w:val="-4"/>
        </w:rPr>
        <w:t>将错误分类</w:t>
      </w:r>
      <w:r>
        <w:rPr>
          <w:spacing w:val="-4"/>
        </w:rPr>
        <w:t>为功能特定和非功能特定。每个</w:t>
      </w:r>
      <w:r>
        <w:rPr>
          <w:spacing w:val="-5"/>
        </w:rPr>
        <w:t>实现</w:t>
      </w:r>
      <w:r>
        <w:rPr>
          <w:spacing w:val="-5"/>
        </w:rPr>
        <w:t>高级</w:t>
      </w:r>
      <w:r>
        <w:rPr>
          <w:spacing w:val="-4"/>
        </w:rPr>
        <w:t>错误报告功能的VF都必须为特定于函数的错误维护</w:t>
      </w:r>
      <w:r>
        <w:rPr>
          <w:spacing w:val="-4"/>
        </w:rPr>
        <w:t>自己</w:t>
      </w:r>
      <w:r>
        <w:rPr>
          <w:spacing w:val="-14"/>
        </w:rPr>
        <w:t>的</w:t>
      </w:r>
      <w:r>
        <w:rPr>
          <w:spacing w:val="-4"/>
        </w:rPr>
        <w:t>错误</w:t>
      </w:r>
      <w:r>
        <w:rPr>
          <w:spacing w:val="-5"/>
        </w:rPr>
        <w:t>报告</w:t>
      </w:r>
      <w:r>
        <w:rPr>
          <w:spacing w:val="-5"/>
        </w:rPr>
        <w:t>状态</w:t>
      </w:r>
      <w:r>
        <w:rPr>
          <w:spacing w:val="-5"/>
        </w:rPr>
        <w:t>。</w:t>
      </w:r>
    </w:p>
    <w:p>
      <w:pPr>
        <w:spacing w:line="370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82" w:lineRule="auto"/>
        <w:outlineLvl w:val="3"/>
        <w:rPr>
          <w:sz w:val="26"/>
          <w:szCs w:val="26"/>
        </w:rPr>
      </w:pPr>
      <w:bookmarkStart w:name="bookmark375" w:id="356"/>
      <w:bookmarkEnd w:id="356"/>
      <w:hyperlink w:history="true" r:id="rId265">
        <w:r>
          <w:rPr>
            <w:spacing w:val="-21"/>
          </w:rPr>
          <w:t>9.4.2.1</w:t>
        </w:r>
      </w:hyperlink>
      <w:r>
        <w:rPr>
          <w:spacing w:val="-21"/>
        </w:rPr>
        <w:t>VF标头日志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BodyText"/>
        <w:ind w:left="877" w:right="1600" w:hanging="7"/>
        <w:spacing w:before="60" w:line="269" w:lineRule="auto"/>
      </w:pPr>
      <w:r>
        <w:rPr>
          <w:spacing w:val="-6"/>
        </w:rPr>
        <w:t>在VF中实现AER的设备</w:t>
      </w:r>
      <w:r>
        <w:rPr>
          <w:spacing w:val="-17"/>
        </w:rPr>
        <w:t>可以</w:t>
      </w:r>
      <w:r>
        <w:rPr>
          <w:spacing w:val="-7"/>
        </w:rPr>
        <w:t>在与单个PF相关联的VF之间共享报头日志寄存</w:t>
      </w:r>
      <w:r>
        <w:rPr>
          <w:spacing w:val="-7"/>
        </w:rPr>
        <w:t>器。</w:t>
      </w:r>
      <w:r>
        <w:rPr>
          <w:spacing w:val="-14"/>
        </w:rPr>
        <w:t>有关详细信息，请</w:t>
      </w:r>
      <w:r>
        <w:rPr>
          <w:spacing w:val="-7"/>
        </w:rPr>
        <w:t>参见</w:t>
      </w:r>
      <w:r>
        <w:t>www.example.com</w:t>
      </w:r>
      <w:hyperlink w:history="true" w:anchor="bookmark376">
        <w:r>
          <w:rPr>
            <w:u w:val="single" w:color="C0C0C0"/>
            <w:spacing w:val="-4"/>
          </w:rPr>
          <w:t>9.4.2.10</w:t>
        </w:r>
        <w:r>
          <w:rPr>
            <w:spacing w:val="-4"/>
          </w:rPr>
          <w:t>部分</w:t>
        </w:r>
      </w:hyperlink>
      <w:r>
        <w:rPr>
          <w:spacing w:val="-4"/>
        </w:rPr>
        <w:t>。</w:t>
      </w:r>
    </w:p>
    <w:p>
      <w:pPr>
        <w:pStyle w:val="BodyText"/>
        <w:ind w:left="875" w:right="1661" w:firstLine="12"/>
        <w:spacing w:before="109" w:line="243" w:lineRule="auto"/>
      </w:pPr>
      <w:r>
        <w:rPr>
          <w:spacing w:val="-5"/>
        </w:rPr>
        <w:t>PF的报头日志寄存器</w:t>
      </w:r>
      <w:r>
        <w:rPr>
          <w:spacing w:val="-5"/>
        </w:rPr>
        <w:t>独立</w:t>
      </w:r>
      <w:r>
        <w:rPr>
          <w:spacing w:val="-6"/>
        </w:rPr>
        <w:t>于</w:t>
      </w:r>
      <w:r>
        <w:rPr>
          <w:spacing w:val="-6"/>
        </w:rPr>
        <w:t>其相关联</w:t>
      </w:r>
      <w:r>
        <w:rPr>
          <w:spacing w:val="-6"/>
        </w:rPr>
        <w:t>的VF，并且必须</w:t>
      </w:r>
      <w:r>
        <w:rPr>
          <w:spacing w:val="-6"/>
        </w:rPr>
        <w:t>使用</w:t>
      </w:r>
      <w:r>
        <w:rPr>
          <w:spacing w:val="-6"/>
        </w:rPr>
        <w:t>专用</w:t>
      </w:r>
      <w:r>
        <w:rPr>
          <w:spacing w:val="-6"/>
        </w:rPr>
        <w:t>存储</w:t>
      </w:r>
      <w:r>
        <w:rPr>
          <w:spacing w:val="-6"/>
        </w:rPr>
        <w:t>空间来实现。</w:t>
      </w:r>
    </w:p>
    <w:p>
      <w:pPr>
        <w:spacing w:line="243" w:lineRule="auto"/>
        <w:sectPr>
          <w:footerReference w:type="default" r:id="rId26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pStyle w:val="BodyText"/>
        <w:ind w:left="874" w:right="1536"/>
        <w:spacing w:before="60" w:line="248" w:lineRule="auto"/>
      </w:pPr>
      <w:r>
        <w:rPr>
          <w:spacing w:val="-6"/>
        </w:rPr>
        <w:t>当实现一组精简</w:t>
      </w:r>
      <w:r>
        <w:rPr>
          <w:spacing w:val="-6"/>
        </w:rPr>
        <w:t>的报头日志寄存器</w:t>
      </w:r>
      <w:r>
        <w:rPr>
          <w:spacing w:val="-7"/>
        </w:rPr>
        <w:t>时，函数可能没有空间</w:t>
      </w:r>
      <w:r>
        <w:rPr>
          <w:spacing w:val="-7"/>
        </w:rPr>
        <w:t>来记录</w:t>
      </w:r>
      <w:r>
        <w:rPr>
          <w:spacing w:val="-5"/>
        </w:rPr>
        <w:t>与错误相关联的报头。在</w:t>
      </w:r>
      <w:r>
        <w:rPr>
          <w:spacing w:val="-5"/>
        </w:rPr>
        <w:t>这种情况下，</w:t>
      </w:r>
      <w:r>
        <w:rPr>
          <w:spacing w:val="-5"/>
        </w:rPr>
        <w:t>该功能应更新</w:t>
      </w:r>
      <w:r>
        <w:rPr>
          <w:spacing w:val="-5"/>
        </w:rPr>
        <w:t>不可纠正</w:t>
      </w:r>
      <w:r>
        <w:rPr>
          <w:spacing w:val="-6"/>
        </w:rPr>
        <w:t>的错误</w:t>
      </w:r>
      <w:r>
        <w:rPr>
          <w:spacing w:val="-6"/>
        </w:rPr>
        <w:t>状态寄存器和</w:t>
      </w:r>
      <w:r>
        <w:rPr>
          <w:spacing w:val="-6"/>
        </w:rPr>
        <w:t>高级错误</w:t>
      </w:r>
    </w:p>
    <w:p>
      <w:pPr>
        <w:pStyle w:val="BodyText"/>
        <w:ind w:left="885" w:right="1559" w:hanging="5"/>
        <w:spacing w:before="1" w:line="249" w:lineRule="auto"/>
      </w:pPr>
      <w:r>
        <w:rPr>
          <w:spacing w:val="-5"/>
        </w:rPr>
        <w:t>第6.2.4节要求的功能和控制寄存器</w:t>
      </w:r>
      <w:r>
        <w:rPr>
          <w:spacing w:val="-6"/>
        </w:rPr>
        <w:t>;但是，</w:t>
      </w:r>
      <w:r>
        <w:rPr>
          <w:spacing w:val="-6"/>
        </w:rPr>
        <w:t>当</w:t>
      </w:r>
      <w:r>
        <w:rPr>
          <w:spacing w:val="-6"/>
        </w:rPr>
        <w:t>读取标头日志寄存器时，</w:t>
      </w:r>
      <w:r>
        <w:rPr>
          <w:spacing w:val="-6"/>
        </w:rPr>
        <w:t>它</w:t>
      </w:r>
      <w:r>
        <w:rPr>
          <w:spacing w:val="-6"/>
        </w:rPr>
        <w:t>应</w:t>
      </w:r>
      <w:r>
        <w:rPr>
          <w:spacing w:val="-5"/>
        </w:rPr>
        <w:t>返回全1，</w:t>
      </w:r>
      <w:r>
        <w:rPr>
          <w:spacing w:val="-5"/>
        </w:rPr>
        <w:t>以指示</w:t>
      </w:r>
      <w:r>
        <w:rPr>
          <w:spacing w:val="-5"/>
        </w:rPr>
        <w:t>溢出</w:t>
      </w:r>
      <w:r>
        <w:rPr>
          <w:spacing w:val="-5"/>
        </w:rPr>
        <w:t>条件</w:t>
      </w:r>
      <w:r>
        <w:rPr>
          <w:spacing w:val="-6"/>
        </w:rPr>
        <w:t>，并且没有记录标头</w:t>
      </w:r>
      <w:r>
        <w:rPr>
          <w:spacing w:val="-6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67">
        <w:r>
          <w:rPr>
            <w:spacing w:val="-19"/>
          </w:rPr>
          <w:t>9.4.2.2</w:t>
        </w:r>
      </w:hyperlink>
      <w:r>
        <w:rPr>
          <w:spacing w:val="-19"/>
        </w:rPr>
        <w:t>高级</w:t>
      </w:r>
      <w:r>
        <w:rPr>
          <w:spacing w:val="-19"/>
        </w:rPr>
        <w:t>错误</w:t>
      </w:r>
      <w:r>
        <w:rPr>
          <w:spacing w:val="-19"/>
        </w:rPr>
        <w:t>报告</w:t>
      </w:r>
      <w:r>
        <w:rPr>
          <w:spacing w:val="-20"/>
        </w:rPr>
        <w:t>功能</w:t>
      </w:r>
      <w:r>
        <w:rPr>
          <w:spacing w:val="-20"/>
        </w:rPr>
        <w:t>更改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51" w:lineRule="auto"/>
      </w:pPr>
      <w:r>
        <w:rPr>
          <w:u w:val="single" w:color="C0C0C0"/>
          <w:spacing w:val="-4"/>
        </w:rPr>
        <w:t>图</w:t>
      </w:r>
      <w:r>
        <w:rPr>
          <w:u w:val="single" w:color="C0C0C0"/>
          <w:spacing w:val="-4"/>
        </w:rPr>
        <w:t>7-122</w:t>
      </w:r>
      <w:r>
        <w:rPr>
          <w:spacing w:val="-4"/>
        </w:rPr>
        <w:t>描述</w:t>
      </w:r>
      <w:r>
        <w:rPr>
          <w:spacing w:val="-4"/>
        </w:rPr>
        <w:t>了</w:t>
      </w:r>
      <w:r>
        <w:rPr>
          <w:spacing w:val="-4"/>
        </w:rPr>
        <w:t>AER</w:t>
      </w:r>
      <w:r>
        <w:rPr>
          <w:spacing w:val="-4"/>
        </w:rPr>
        <w:t>扩展</w:t>
      </w:r>
      <w:r>
        <w:rPr>
          <w:spacing w:val="-4"/>
        </w:rPr>
        <w:t>能力</w:t>
      </w:r>
      <w:r>
        <w:rPr>
          <w:spacing w:val="-5"/>
        </w:rPr>
        <w:t>结构。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68">
        <w:r>
          <w:rPr>
            <w:spacing w:val="-17"/>
            <w:w w:val="97"/>
          </w:rPr>
          <w:t>9.4.2.3</w:t>
        </w:r>
      </w:hyperlink>
      <w:r>
        <w:rPr>
          <w:spacing w:val="-17"/>
          <w:w w:val="97"/>
        </w:rPr>
        <w:t>高级</w:t>
      </w:r>
      <w:r>
        <w:rPr>
          <w:spacing w:val="-17"/>
          <w:w w:val="97"/>
        </w:rPr>
        <w:t>错误</w:t>
      </w:r>
      <w:r>
        <w:rPr>
          <w:spacing w:val="-17"/>
          <w:w w:val="97"/>
        </w:rPr>
        <w:t>报告</w:t>
      </w:r>
      <w:r>
        <w:rPr>
          <w:spacing w:val="-17"/>
          <w:w w:val="97"/>
        </w:rPr>
        <w:t>扩展</w:t>
      </w:r>
      <w:r>
        <w:rPr>
          <w:spacing w:val="-17"/>
          <w:w w:val="97"/>
        </w:rPr>
        <w:t>功能</w:t>
      </w:r>
      <w:r>
        <w:rPr>
          <w:spacing w:val="-17"/>
          <w:w w:val="97"/>
        </w:rPr>
        <w:t>报头</w:t>
      </w:r>
      <w:r>
        <w:rPr>
          <w:spacing w:val="-17"/>
          <w:w w:val="97"/>
        </w:rPr>
        <w:t>更改（偏移量</w:t>
      </w:r>
      <w:r>
        <w:rPr>
          <w:spacing w:val="-17"/>
          <w:w w:val="97"/>
        </w:rPr>
        <w:t>00h）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79" w:right="1283" w:hanging="4"/>
        <w:spacing w:before="60" w:line="258" w:lineRule="auto"/>
      </w:pPr>
      <w:r>
        <w:rPr>
          <w:spacing w:val="-6"/>
        </w:rPr>
        <w:t>此寄存器</w:t>
      </w:r>
      <w:r>
        <w:rPr>
          <w:spacing w:val="-6"/>
        </w:rPr>
        <w:t>包含</w:t>
      </w:r>
      <w:r>
        <w:rPr>
          <w:spacing w:val="-6"/>
        </w:rPr>
        <w:t xml:space="preserve">PCI Express扩展功能ID、功能</w:t>
      </w:r>
      <w:r>
        <w:rPr>
          <w:spacing w:val="-6"/>
        </w:rPr>
        <w:t>版本和下一个功能偏移。</w:t>
      </w:r>
      <w:r>
        <w:rPr>
          <w:spacing w:val="-17"/>
        </w:rPr>
        <w:t xml:space="preserve"> </w:t>
      </w:r>
      <w:r>
        <w:rPr>
          <w:spacing w:val="-6"/>
        </w:rPr>
        <w:t>这些</w:t>
      </w:r>
      <w:r>
        <w:rPr>
          <w:spacing w:val="-6"/>
        </w:rPr>
        <w:t>字段</w:t>
      </w:r>
      <w:r>
        <w:rPr>
          <w:spacing w:val="-5"/>
        </w:rPr>
        <w:t>没有变化，在www.example.com部分中进行</w:t>
      </w:r>
      <w:r>
        <w:rPr>
          <w:spacing w:val="-13"/>
        </w:rPr>
        <w:t>了</w:t>
      </w:r>
      <w:r>
        <w:rPr>
          <w:spacing w:val="-6"/>
        </w:rPr>
        <w:t>描述</w:t>
      </w:r>
      <w:r>
        <w:rPr>
          <w:u w:val="single" w:color="C0C0C0"/>
          <w:spacing w:val="-6"/>
        </w:rPr>
        <w:t>7.8.4.1</w:t>
      </w:r>
      <w:r>
        <w:rPr>
          <w:spacing w:val="-6"/>
        </w:rPr>
        <w:t>。</w:t>
      </w: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69">
        <w:r>
          <w:rPr>
            <w:spacing w:val="-17"/>
            <w:w w:val="97"/>
          </w:rPr>
          <w:t>9.4.2.4</w:t>
        </w:r>
      </w:hyperlink>
      <w:r>
        <w:rPr>
          <w:spacing w:val="-17"/>
          <w:w w:val="97"/>
        </w:rPr>
        <w:t>无法纠正的错误</w:t>
      </w:r>
      <w:r>
        <w:rPr>
          <w:spacing w:val="-17"/>
          <w:w w:val="97"/>
        </w:rPr>
        <w:t>状态</w:t>
      </w:r>
      <w:r>
        <w:rPr>
          <w:spacing w:val="-17"/>
          <w:w w:val="97"/>
        </w:rPr>
        <w:t>寄存器</w:t>
      </w:r>
      <w:r>
        <w:rPr>
          <w:spacing w:val="-17"/>
          <w:w w:val="97"/>
        </w:rPr>
        <w:t>更改</w:t>
      </w:r>
      <w:r>
        <w:rPr>
          <w:spacing w:val="-18"/>
          <w:w w:val="97"/>
        </w:rPr>
        <w:t>（偏移</w:t>
      </w:r>
      <w:r>
        <w:rPr>
          <w:spacing w:val="-18"/>
          <w:w w:val="97"/>
        </w:rPr>
        <w:t>04h）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85" w:right="1550" w:hanging="10"/>
        <w:spacing w:before="60" w:line="250" w:lineRule="auto"/>
      </w:pPr>
      <w:r>
        <w:rPr>
          <w:spacing w:val="-5"/>
        </w:rPr>
        <w:t>不可纠正错误</w:t>
      </w:r>
      <w:r>
        <w:rPr>
          <w:spacing w:val="-5"/>
        </w:rPr>
        <w:t>状态寄存器指示各个错误的错误</w:t>
      </w:r>
      <w:r>
        <w:rPr>
          <w:spacing w:val="-5"/>
        </w:rPr>
        <w:t>检测</w:t>
      </w:r>
      <w:r>
        <w:rPr>
          <w:spacing w:val="-5"/>
        </w:rPr>
        <w:t>状态</w:t>
      </w:r>
      <w:r>
        <w:rPr>
          <w:spacing w:val="-5"/>
        </w:rPr>
        <w:t>。</w:t>
      </w:r>
      <w:r>
        <w:rPr>
          <w:spacing w:val="-6"/>
        </w:rPr>
        <w:t>定义</w:t>
      </w:r>
      <w:r>
        <w:rPr>
          <w:spacing w:val="-6"/>
        </w:rPr>
        <w:t>为</w:t>
      </w:r>
      <w:r>
        <w:rPr>
          <w:spacing w:val="-5"/>
        </w:rPr>
        <w:t>非功能特定的错误记录在PF中</w:t>
      </w:r>
      <w:r>
        <w:rPr>
          <w:spacing w:val="-6"/>
        </w:rPr>
        <w:t>。只有功能特定的错误记录</w:t>
      </w:r>
      <w:r>
        <w:rPr>
          <w:spacing w:val="-6"/>
        </w:rPr>
        <w:t>在VF中</w:t>
      </w:r>
      <w:r>
        <w:rPr>
          <w:spacing w:val="-6"/>
        </w:rPr>
        <w:t>。</w:t>
      </w:r>
    </w:p>
    <w:p>
      <w:pPr>
        <w:pStyle w:val="BodyText"/>
        <w:ind w:left="888"/>
        <w:spacing w:before="145" w:line="271" w:lineRule="auto"/>
      </w:pPr>
      <w:r>
        <w:rPr>
          <w:spacing w:val="-4"/>
        </w:rPr>
        <w:t>除表9-33中注明的地方外，PF和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u w:val="single" w:color="C0C0C0"/>
          <w:spacing w:val="-5"/>
        </w:rPr>
        <w:t>部分</w:t>
      </w:r>
      <w:r>
        <w:rPr>
          <w:u w:val="single" w:color="C0C0C0"/>
          <w:spacing w:val="-5"/>
        </w:rPr>
        <w:t>7.8.4.2</w:t>
      </w:r>
      <w:hyperlink w:history="true" w:anchor="bookmark377">
        <w:r>
          <w:rPr>
            <w:u w:val="single" w:color="C0C0C0"/>
            <w:spacing w:val="-5"/>
          </w:rPr>
          <w:t>中定义</w:t>
        </w:r>
        <w:r>
          <w:rPr>
            <w:spacing w:val="-5"/>
          </w:rPr>
          <w:t>。</w:t>
        </w:r>
      </w:hyperlink>
    </w:p>
    <w:p>
      <w:pPr>
        <w:pStyle w:val="P68B1DB1-BodyText119"/>
        <w:ind w:left="3721"/>
        <w:spacing w:before="170" w:line="237" w:lineRule="exact"/>
        <w:rPr>
          <w:sz w:val="19"/>
          <w:szCs w:val="19"/>
        </w:rPr>
      </w:pPr>
      <w:bookmarkStart w:name="bookmark377" w:id="357"/>
      <w:bookmarkEnd w:id="357"/>
      <w:r>
        <w:rPr>
          <w:spacing w:val="-7"/>
        </w:rPr>
        <w:t>表9-33不可纠正的错误状态寄存器更改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4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位</w:t>
            </w:r>
          </w:p>
          <w:p>
            <w:pPr>
              <w:ind w:left="106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位置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74"/>
              <w:spacing w:before="145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5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数据链路协议错误</w:t>
            </w:r>
            <w:r>
              <w:rPr>
                <w:spacing w:val="-6"/>
              </w:rPr>
              <w:t>状态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13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6"/>
              <w:spacing w:before="149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5</w:t>
            </w:r>
          </w:p>
        </w:tc>
        <w:tc>
          <w:tcPr>
            <w:tcW w:w="7296" w:type="dxa"/>
            <w:vAlign w:val="top"/>
          </w:tcPr>
          <w:p>
            <w:pPr>
              <w:ind w:left="97"/>
              <w:spacing w:before="139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意外停机错误</w:t>
            </w:r>
            <w:r>
              <w:rPr>
                <w:spacing w:val="-6"/>
              </w:rPr>
              <w:t>状态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13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2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流控制协议</w:t>
            </w:r>
            <w:r>
              <w:rPr>
                <w:spacing w:val="-5"/>
              </w:rPr>
              <w:t>错误</w:t>
            </w:r>
            <w:r>
              <w:rPr>
                <w:spacing w:val="-5"/>
              </w:rPr>
              <w:t>状态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5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17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5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>接收器溢出状态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18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8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格式错误的TLP状态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17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1"/>
              <w:spacing w:before="158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19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155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7"/>
              </w:rPr>
              <w:t>错误状态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7"/>
              <w:spacing w:before="14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70">
        <w:r>
          <w:rPr>
            <w:spacing w:val="-19"/>
            <w:w w:val="98"/>
          </w:rPr>
          <w:t>9.4.2.5</w:t>
        </w:r>
      </w:hyperlink>
      <w:r>
        <w:rPr>
          <w:spacing w:val="-19"/>
          <w:w w:val="98"/>
        </w:rPr>
        <w:t>无法纠正的错误</w:t>
      </w:r>
      <w:r>
        <w:rPr>
          <w:spacing w:val="-19"/>
          <w:w w:val="98"/>
        </w:rPr>
        <w:t>掩码</w:t>
      </w:r>
      <w:r>
        <w:rPr>
          <w:spacing w:val="-19"/>
          <w:w w:val="98"/>
        </w:rPr>
        <w:t>寄存器</w:t>
      </w:r>
      <w:r>
        <w:rPr>
          <w:spacing w:val="-19"/>
          <w:w w:val="98"/>
        </w:rPr>
        <w:t>更改（偏移</w:t>
      </w:r>
      <w:r>
        <w:rPr>
          <w:spacing w:val="-19"/>
          <w:w w:val="98"/>
        </w:rPr>
        <w:t>08h）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88" w:right="1438"/>
        <w:spacing w:before="60" w:line="251" w:lineRule="auto"/>
      </w:pPr>
      <w:r>
        <w:rPr>
          <w:spacing w:val="-4"/>
        </w:rPr>
        <w:t>除表9-34中所述外，PF和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spacing w:val="-13"/>
        </w:rPr>
        <w:t>www.example.com上的第节中</w:t>
      </w:r>
      <w:r>
        <w:rPr>
          <w:spacing w:val="-4"/>
        </w:rPr>
        <w:t>定义</w:t>
      </w:r>
      <w:r>
        <w:rPr>
          <w:u w:val="single" w:color="C0C0C0"/>
          <w:spacing w:val="-5"/>
        </w:rPr>
        <w:t>7.8.4.3</w:t>
      </w:r>
      <w:hyperlink w:history="true" w:anchor="bookmark378">
        <w:r>
          <w:rPr>
            <w:spacing w:val="-5"/>
          </w:rPr>
          <w:t>。</w:t>
        </w:r>
      </w:hyperlink>
      <w:r>
        <w:rPr>
          <w:spacing w:val="-5"/>
        </w:rPr>
        <w:t>对于</w:t>
      </w:r>
      <w:r>
        <w:rPr>
          <w:spacing w:val="-5"/>
        </w:rPr>
        <w:t>标记为RsvdP的VF字段</w:t>
      </w:r>
      <w:r>
        <w:rPr>
          <w:spacing w:val="-5"/>
        </w:rPr>
        <w:t>，</w:t>
      </w:r>
      <w:r>
        <w:rPr>
          <w:spacing w:val="-5"/>
        </w:rPr>
        <w:t>PF</w:t>
      </w:r>
      <w:r>
        <w:rPr>
          <w:spacing w:val="-5"/>
        </w:rPr>
        <w:t>设置应用</w:t>
      </w:r>
      <w:r>
        <w:rPr>
          <w:spacing w:val="-5"/>
        </w:rPr>
        <w:t>于</w:t>
      </w:r>
      <w:r>
        <w:rPr>
          <w:spacing w:val="-6"/>
        </w:rPr>
        <w:t>VF。对于</w:t>
      </w:r>
      <w:r>
        <w:rPr>
          <w:spacing w:val="-6"/>
        </w:rPr>
        <w:t>标记为0b的VF字段</w:t>
      </w:r>
      <w:r>
        <w:rPr>
          <w:spacing w:val="-6"/>
        </w:rPr>
        <w:t>，</w:t>
      </w:r>
      <w:r>
        <w:rPr>
          <w:spacing w:val="-6"/>
        </w:rPr>
        <w:t>错误不适用</w:t>
      </w:r>
      <w:r>
        <w:rPr>
          <w:spacing w:val="-6"/>
        </w:rPr>
        <w:t>于</w:t>
      </w:r>
      <w:r>
        <w:rPr>
          <w:spacing w:val="-6"/>
        </w:rPr>
        <w:t>VF。</w:t>
      </w:r>
    </w:p>
    <w:p>
      <w:pPr>
        <w:pStyle w:val="P68B1DB1-BodyText119"/>
        <w:ind w:left="3767"/>
        <w:spacing w:before="188" w:line="236" w:lineRule="exact"/>
        <w:rPr>
          <w:sz w:val="19"/>
          <w:szCs w:val="19"/>
        </w:rPr>
      </w:pPr>
      <w:bookmarkStart w:name="bookmark378" w:id="358"/>
      <w:bookmarkEnd w:id="358"/>
      <w:r>
        <w:rPr>
          <w:spacing w:val="-7"/>
        </w:rPr>
        <w:t>表9-34无法纠正的错误掩码寄存</w:t>
      </w:r>
      <w:r>
        <w:rPr>
          <w:spacing w:val="-8"/>
        </w:rPr>
        <w:t>器</w:t>
      </w:r>
      <w:r>
        <w:rPr>
          <w:spacing w:val="-8"/>
        </w:rPr>
        <w:t>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38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位</w:t>
            </w:r>
          </w:p>
          <w:p>
            <w:pPr>
              <w:ind w:left="106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位置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00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74"/>
              <w:spacing w:before="14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7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数据链路协议错误掩码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13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6"/>
              <w:spacing w:before="152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5</w:t>
            </w:r>
          </w:p>
        </w:tc>
        <w:tc>
          <w:tcPr>
            <w:tcW w:w="7296" w:type="dxa"/>
            <w:vAlign w:val="top"/>
          </w:tcPr>
          <w:p>
            <w:pPr>
              <w:ind w:left="97"/>
              <w:spacing w:before="139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意外停机错误掩码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9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4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12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6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中毒TLP收到</w:t>
            </w:r>
            <w:r>
              <w:rPr>
                <w:spacing w:val="-6"/>
              </w:rPr>
              <w:t>的邮件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2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266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0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84"/>
      </w:pPr>
    </w:p>
    <w:p>
      <w:pPr>
        <w:spacing w:before="84"/>
      </w:pP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41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26"/>
              <w:spacing w:before="144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位</w:t>
            </w:r>
          </w:p>
          <w:p>
            <w:pPr>
              <w:ind w:left="106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位置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50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398" w:hRule="atLeast"/>
        </w:trPr>
        <w:tc>
          <w:tcPr>
            <w:tcW w:w="84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41"/>
              <w:spacing w:before="14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13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2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r>
              <w:t>流量控制协议错误掩码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3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7"/>
              <w:spacing w:before="12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48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14</w:t>
            </w:r>
          </w:p>
        </w:tc>
        <w:tc>
          <w:tcPr>
            <w:tcW w:w="7296" w:type="dxa"/>
            <w:vAlign w:val="top"/>
          </w:tcPr>
          <w:p>
            <w:pPr>
              <w:ind w:left="99"/>
              <w:spacing w:before="89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3"/>
              </w:rPr>
              <w:t>完成</w:t>
            </w:r>
            <w:r>
              <w:rPr>
                <w:spacing w:val="-4"/>
              </w:rPr>
              <w:t>咨询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0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15</w:t>
            </w:r>
          </w:p>
        </w:tc>
        <w:tc>
          <w:tcPr>
            <w:tcW w:w="7296" w:type="dxa"/>
            <w:vAlign w:val="top"/>
          </w:tcPr>
          <w:p>
            <w:pPr>
              <w:ind w:left="99"/>
              <w:spacing w:before="137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完成程序中止掩码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16</w:t>
            </w:r>
          </w:p>
        </w:tc>
        <w:tc>
          <w:tcPr>
            <w:tcW w:w="7296" w:type="dxa"/>
            <w:vAlign w:val="top"/>
          </w:tcPr>
          <w:p>
            <w:pPr>
              <w:ind w:left="105"/>
              <w:spacing w:before="93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意外完成</w:t>
            </w:r>
            <w:r>
              <w:rPr>
                <w:spacing w:val="-5"/>
              </w:rPr>
              <w:t>掩码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4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17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5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接收器溢出掩码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4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18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7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变形TLP掩码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6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19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ECRC错误掩码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33"/>
              <w:spacing w:before="159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20</w:t>
            </w:r>
          </w:p>
        </w:tc>
        <w:tc>
          <w:tcPr>
            <w:tcW w:w="7296" w:type="dxa"/>
            <w:vAlign w:val="top"/>
          </w:tcPr>
          <w:p>
            <w:pPr>
              <w:ind w:left="105"/>
              <w:spacing w:before="101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不支持的请求错误</w:t>
            </w:r>
            <w:r>
              <w:rPr>
                <w:spacing w:val="-6"/>
              </w:rPr>
              <w:t>掩码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18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333"/>
              <w:spacing w:before="161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21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90"/>
              <w:spacing w:before="103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ACS违规掩码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14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272">
        <w:r>
          <w:rPr>
            <w:spacing w:val="-17"/>
            <w:w w:val="97"/>
          </w:rPr>
          <w:t>9.4.2.6</w:t>
        </w:r>
      </w:hyperlink>
      <w:r>
        <w:rPr>
          <w:spacing w:val="-17"/>
          <w:w w:val="97"/>
        </w:rPr>
        <w:t>无法纠正</w:t>
      </w:r>
      <w:r>
        <w:rPr>
          <w:spacing w:val="-17"/>
          <w:w w:val="97"/>
        </w:rPr>
        <w:t>的错误</w:t>
      </w:r>
      <w:r>
        <w:rPr>
          <w:spacing w:val="-17"/>
          <w:w w:val="97"/>
        </w:rPr>
        <w:t>严重性</w:t>
      </w:r>
      <w:r>
        <w:rPr>
          <w:spacing w:val="-17"/>
          <w:w w:val="97"/>
        </w:rPr>
        <w:t>寄存器</w:t>
      </w:r>
      <w:r>
        <w:rPr>
          <w:spacing w:val="-17"/>
          <w:w w:val="97"/>
        </w:rPr>
        <w:t>更改（偏移</w:t>
      </w:r>
      <w:r>
        <w:rPr>
          <w:spacing w:val="-17"/>
          <w:w w:val="97"/>
        </w:rPr>
        <w:t>0Ch）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88" w:right="1438"/>
        <w:spacing w:before="60" w:line="251" w:lineRule="auto"/>
      </w:pPr>
      <w:r>
        <w:rPr>
          <w:spacing w:val="-4"/>
        </w:rPr>
        <w:t>除表9-35中注明的地方外，PF和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spacing w:val="-13"/>
        </w:rPr>
        <w:t>www.example.com上的Secti</w:t>
      </w:r>
      <w:r>
        <w:rPr>
          <w:spacing w:val="-4"/>
        </w:rPr>
        <w:t>中定义</w:t>
      </w:r>
      <w:r>
        <w:rPr>
          <w:u w:val="single" w:color="C0C0C0"/>
          <w:spacing w:val="-5"/>
        </w:rPr>
        <w:t>7.8.4.4</w:t>
      </w:r>
      <w:hyperlink w:history="true" w:anchor="bookmark379">
        <w:r>
          <w:rPr>
            <w:spacing w:val="-5"/>
          </w:rPr>
          <w:t>。</w:t>
        </w:r>
      </w:hyperlink>
      <w:r>
        <w:rPr>
          <w:spacing w:val="-5"/>
        </w:rPr>
        <w:t>对于</w:t>
      </w:r>
      <w:r>
        <w:rPr>
          <w:spacing w:val="-5"/>
        </w:rPr>
        <w:t>标记为RsvdP的VF字段</w:t>
      </w:r>
      <w:r>
        <w:rPr>
          <w:spacing w:val="-5"/>
        </w:rPr>
        <w:t>，</w:t>
      </w:r>
      <w:r>
        <w:rPr>
          <w:spacing w:val="-5"/>
        </w:rPr>
        <w:t>PF</w:t>
      </w:r>
      <w:r>
        <w:rPr>
          <w:spacing w:val="-5"/>
        </w:rPr>
        <w:t>设置应用</w:t>
      </w:r>
      <w:r>
        <w:rPr>
          <w:spacing w:val="-5"/>
        </w:rPr>
        <w:t>于</w:t>
      </w:r>
      <w:r>
        <w:rPr>
          <w:spacing w:val="-6"/>
        </w:rPr>
        <w:t>VF。对于</w:t>
      </w:r>
      <w:r>
        <w:rPr>
          <w:spacing w:val="-6"/>
        </w:rPr>
        <w:t>标记为0b的VF字段</w:t>
      </w:r>
      <w:r>
        <w:rPr>
          <w:spacing w:val="-6"/>
        </w:rPr>
        <w:t>，</w:t>
      </w:r>
      <w:r>
        <w:rPr>
          <w:spacing w:val="-6"/>
        </w:rPr>
        <w:t>错误不适用</w:t>
      </w:r>
      <w:r>
        <w:rPr>
          <w:spacing w:val="-6"/>
        </w:rPr>
        <w:t>于</w:t>
      </w:r>
      <w:r>
        <w:rPr>
          <w:spacing w:val="-6"/>
        </w:rPr>
        <w:t>VF。</w:t>
      </w:r>
    </w:p>
    <w:p>
      <w:pPr>
        <w:pStyle w:val="P68B1DB1-BodyText119"/>
        <w:ind w:left="3659"/>
        <w:spacing w:before="187" w:line="237" w:lineRule="exact"/>
        <w:rPr>
          <w:sz w:val="19"/>
          <w:szCs w:val="19"/>
        </w:rPr>
      </w:pPr>
      <w:bookmarkStart w:name="bookmark379" w:id="359"/>
      <w:bookmarkEnd w:id="359"/>
      <w:r>
        <w:rPr>
          <w:spacing w:val="-7"/>
        </w:rPr>
        <w:t>表9-35不可纠正的错误严重性寄存器</w:t>
      </w:r>
      <w:r>
        <w:rPr>
          <w:spacing w:val="-8"/>
        </w:rPr>
        <w:t>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41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位</w:t>
            </w:r>
          </w:p>
          <w:p>
            <w:pPr>
              <w:ind w:left="106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位置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74"/>
              <w:spacing w:before="144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4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4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数据链路协议错误严重性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7"/>
              <w:spacing w:before="13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6"/>
              <w:spacing w:before="147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5</w:t>
            </w:r>
          </w:p>
        </w:tc>
        <w:tc>
          <w:tcPr>
            <w:tcW w:w="7296" w:type="dxa"/>
            <w:vAlign w:val="top"/>
          </w:tcPr>
          <w:p>
            <w:pPr>
              <w:ind w:left="97"/>
              <w:spacing w:before="87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意外停机错误严重性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47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12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89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中毒TLP接收严重度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49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13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1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流控制协议错误严重</w:t>
            </w:r>
            <w:r>
              <w:rPr>
                <w:spacing w:val="-5"/>
              </w:rPr>
              <w:t>性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3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14</w:t>
            </w:r>
          </w:p>
        </w:tc>
        <w:tc>
          <w:tcPr>
            <w:tcW w:w="7296" w:type="dxa"/>
            <w:vAlign w:val="top"/>
          </w:tcPr>
          <w:p>
            <w:pPr>
              <w:ind w:left="99"/>
              <w:spacing w:before="93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3"/>
              </w:rPr>
              <w:t>完成错误</w:t>
            </w:r>
            <w:r>
              <w:rPr>
                <w:spacing w:val="-4"/>
              </w:rPr>
              <w:t>或</w:t>
            </w:r>
            <w:r>
              <w:rPr>
                <w:spacing w:val="-4"/>
              </w:rPr>
              <w:t>严重性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5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15</w:t>
            </w:r>
          </w:p>
        </w:tc>
        <w:tc>
          <w:tcPr>
            <w:tcW w:w="7296" w:type="dxa"/>
            <w:vAlign w:val="top"/>
          </w:tcPr>
          <w:p>
            <w:pPr>
              <w:ind w:left="99"/>
              <w:spacing w:before="95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完成程序中止错误严重性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16</w:t>
            </w:r>
          </w:p>
        </w:tc>
        <w:tc>
          <w:tcPr>
            <w:tcW w:w="7296" w:type="dxa"/>
            <w:vAlign w:val="top"/>
          </w:tcPr>
          <w:p>
            <w:pPr>
              <w:ind w:left="105"/>
              <w:spacing w:before="97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意外完成错误严重</w:t>
            </w:r>
            <w:r>
              <w:rPr>
                <w:spacing w:val="-5"/>
              </w:rPr>
              <w:t>度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8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17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8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>接收器溢出严重性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18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9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变形TLP严重度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7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19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00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>ECRC错误严重性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6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4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33"/>
              <w:spacing w:before="159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20</w:t>
            </w:r>
          </w:p>
        </w:tc>
        <w:tc>
          <w:tcPr>
            <w:tcW w:w="7296" w:type="dxa"/>
            <w:vAlign w:val="top"/>
          </w:tcPr>
          <w:p>
            <w:pPr>
              <w:ind w:left="105"/>
              <w:spacing w:before="101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不支持的请求错误严重性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18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333"/>
              <w:spacing w:before="160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21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90"/>
              <w:spacing w:before="102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4"/>
              </w:rPr>
              <w:t>ACS违规严重性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14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271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0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274">
        <w:r>
          <w:rPr>
            <w:spacing w:val="-16"/>
            <w:w w:val="96"/>
          </w:rPr>
          <w:t>9.4.2.7</w:t>
        </w:r>
      </w:hyperlink>
      <w:r>
        <w:rPr>
          <w:spacing w:val="-16"/>
          <w:w w:val="96"/>
        </w:rPr>
        <w:t>可纠正</w:t>
      </w:r>
      <w:r>
        <w:rPr>
          <w:spacing w:val="-16"/>
          <w:w w:val="96"/>
        </w:rPr>
        <w:t>的错误</w:t>
      </w:r>
      <w:r>
        <w:rPr>
          <w:spacing w:val="-16"/>
          <w:w w:val="96"/>
        </w:rPr>
        <w:t>状态</w:t>
      </w:r>
      <w:r>
        <w:rPr>
          <w:spacing w:val="-16"/>
          <w:w w:val="96"/>
        </w:rPr>
        <w:t>寄存器</w:t>
      </w:r>
      <w:r>
        <w:rPr>
          <w:spacing w:val="-16"/>
          <w:w w:val="96"/>
        </w:rPr>
        <w:t>更改（偏移</w:t>
      </w:r>
      <w:r>
        <w:rPr>
          <w:spacing w:val="-16"/>
          <w:w w:val="96"/>
        </w:rPr>
        <w:t>10h）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78" w:right="1677" w:hanging="3"/>
        <w:spacing w:before="60" w:line="250" w:lineRule="auto"/>
      </w:pPr>
      <w:r>
        <w:rPr>
          <w:spacing w:val="-5"/>
        </w:rPr>
        <w:t>可纠正错误</w:t>
      </w:r>
      <w:r>
        <w:rPr>
          <w:spacing w:val="-5"/>
        </w:rPr>
        <w:t>状态寄存器指示</w:t>
      </w:r>
      <w:r>
        <w:rPr>
          <w:spacing w:val="-5"/>
        </w:rPr>
        <w:t>各个可纠正</w:t>
      </w:r>
      <w:r>
        <w:rPr>
          <w:spacing w:val="-5"/>
        </w:rPr>
        <w:t>错误的错误检测状态。定义</w:t>
      </w:r>
      <w:r>
        <w:rPr>
          <w:spacing w:val="-5"/>
        </w:rPr>
        <w:t>为非功能特定的错误记录</w:t>
      </w:r>
      <w:r>
        <w:rPr>
          <w:spacing w:val="-6"/>
        </w:rPr>
        <w:t>在PF中。只有功能特定的错误</w:t>
      </w:r>
      <w:r>
        <w:rPr>
          <w:spacing w:val="-6"/>
        </w:rPr>
        <w:t>记录</w:t>
      </w:r>
      <w:r>
        <w:rPr>
          <w:spacing w:val="-6"/>
        </w:rPr>
        <w:t>在VF中</w:t>
      </w:r>
      <w:r>
        <w:rPr>
          <w:spacing w:val="-6"/>
        </w:rPr>
        <w:t>。</w:t>
      </w:r>
    </w:p>
    <w:p>
      <w:pPr>
        <w:pStyle w:val="BodyText"/>
        <w:ind w:left="888"/>
        <w:spacing w:before="144" w:line="271" w:lineRule="auto"/>
      </w:pPr>
      <w:r>
        <w:rPr>
          <w:spacing w:val="-4"/>
        </w:rPr>
        <w:t>除表9-36中注明的地方外，PF和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u w:val="single" w:color="C0C0C0"/>
          <w:spacing w:val="-5"/>
        </w:rPr>
        <w:t>部分</w:t>
      </w:r>
      <w:r>
        <w:rPr>
          <w:u w:val="single" w:color="C0C0C0"/>
          <w:spacing w:val="-5"/>
        </w:rPr>
        <w:t>7.8.4.5</w:t>
      </w:r>
      <w:hyperlink w:history="true" w:anchor="bookmark380">
        <w:r>
          <w:rPr>
            <w:u w:val="single" w:color="C0C0C0"/>
            <w:spacing w:val="-5"/>
          </w:rPr>
          <w:t>中定义</w:t>
        </w:r>
        <w:r>
          <w:rPr>
            <w:spacing w:val="-5"/>
          </w:rPr>
          <w:t>。</w:t>
        </w:r>
      </w:hyperlink>
    </w:p>
    <w:p>
      <w:pPr>
        <w:pStyle w:val="P68B1DB1-BodyText119"/>
        <w:ind w:left="3817"/>
        <w:spacing w:before="170" w:line="237" w:lineRule="exact"/>
        <w:rPr>
          <w:sz w:val="19"/>
          <w:szCs w:val="19"/>
        </w:rPr>
      </w:pPr>
      <w:bookmarkStart w:name="bookmark380" w:id="360"/>
      <w:bookmarkEnd w:id="360"/>
      <w:r>
        <w:rPr>
          <w:spacing w:val="-7"/>
        </w:rPr>
        <w:t>表9-36可纠正的错误状态寄存器更改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4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位</w:t>
            </w:r>
          </w:p>
          <w:p>
            <w:pPr>
              <w:ind w:left="106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位置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79"/>
              <w:spacing w:before="14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5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>接收器错误状态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13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80"/>
              <w:spacing w:before="14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6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>不良TLP状态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9"/>
              <w:spacing w:before="152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7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>错误的DLLP状态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8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8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4" w:line="26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>RENOW_NUM滚动状态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5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12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7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重播计时器状态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97"/>
              <w:spacing w:before="14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0b</w:t>
            </w:r>
          </w:p>
        </w:tc>
      </w:tr>
      <w:tr>
        <w:trPr>
          <w:trHeight w:val="730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1"/>
              <w:spacing w:before="159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15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106"/>
              <w:spacing w:before="99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>标题日志溢出状态</w:t>
            </w:r>
          </w:p>
          <w:p>
            <w:pPr>
              <w:ind w:left="106"/>
              <w:spacing w:before="87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如果VF实现报头日志共享（参见</w:t>
            </w:r>
            <w:hyperlink w:history="true" w:anchor="bookmark375">
              <w:r>
                <w:rPr>
                  <w:u w:val="single" w:color="C0C0C0"/>
                  <w:spacing w:val="-5"/>
                </w:rPr>
                <w:t>第</w:t>
              </w:r>
              <w:r>
                <w:rPr>
                  <w:u w:val="single" w:color="C0C0C0"/>
                  <w:spacing w:val="-5"/>
                </w:rPr>
                <w:t>9.4.2.1</w:t>
              </w:r>
            </w:hyperlink>
            <w:r>
              <w:rPr>
                <w:spacing w:val="-5"/>
              </w:rPr>
              <w:t>），则此位硬连线至0b。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40"/>
            </w:pPr>
            <w:r>
              <w:rPr>
                <w:spacing w:val="-7"/>
              </w:rPr>
              <w:t xml:space="preserve">基地/0 b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275">
        <w:r>
          <w:rPr>
            <w:spacing w:val="-17"/>
            <w:w w:val="97"/>
          </w:rPr>
          <w:t>9.4.2.8</w:t>
        </w:r>
      </w:hyperlink>
      <w:r>
        <w:rPr>
          <w:spacing w:val="-17"/>
          <w:w w:val="97"/>
        </w:rPr>
        <w:t>可更正</w:t>
      </w:r>
      <w:r>
        <w:rPr>
          <w:spacing w:val="-17"/>
          <w:w w:val="97"/>
        </w:rPr>
        <w:t>错误</w:t>
      </w:r>
      <w:r>
        <w:rPr>
          <w:spacing w:val="-17"/>
          <w:w w:val="97"/>
        </w:rPr>
        <w:t>掩码</w:t>
      </w:r>
      <w:r>
        <w:rPr>
          <w:spacing w:val="-17"/>
          <w:w w:val="97"/>
        </w:rPr>
        <w:t>寄存</w:t>
      </w:r>
      <w:r>
        <w:rPr>
          <w:spacing w:val="-18"/>
          <w:w w:val="97"/>
        </w:rPr>
        <w:t>器</w:t>
      </w:r>
      <w:r>
        <w:rPr>
          <w:spacing w:val="-18"/>
          <w:w w:val="97"/>
        </w:rPr>
        <w:t>更改（偏移</w:t>
      </w:r>
      <w:r>
        <w:rPr>
          <w:spacing w:val="-18"/>
          <w:w w:val="97"/>
        </w:rPr>
        <w:t>14小时）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88" w:right="1438"/>
        <w:spacing w:before="61" w:line="251" w:lineRule="auto"/>
      </w:pPr>
      <w:r>
        <w:rPr>
          <w:spacing w:val="-4"/>
        </w:rPr>
        <w:t>除表9-37中注明的情况外，PF和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spacing w:val="-13"/>
        </w:rPr>
        <w:t>www.example.com上的Secti</w:t>
      </w:r>
      <w:r>
        <w:rPr>
          <w:spacing w:val="-4"/>
        </w:rPr>
        <w:t>中定义</w:t>
      </w:r>
      <w:r>
        <w:rPr>
          <w:u w:val="single" w:color="C0C0C0"/>
          <w:spacing w:val="-5"/>
        </w:rPr>
        <w:t>7.8.4.6</w:t>
      </w:r>
      <w:hyperlink w:history="true" w:anchor="bookmark381">
        <w:r>
          <w:rPr>
            <w:spacing w:val="-5"/>
          </w:rPr>
          <w:t>。</w:t>
        </w:r>
      </w:hyperlink>
      <w:r>
        <w:rPr>
          <w:spacing w:val="-5"/>
        </w:rPr>
        <w:t>对于</w:t>
      </w:r>
      <w:r>
        <w:rPr>
          <w:spacing w:val="-5"/>
        </w:rPr>
        <w:t>标记为RsvdP的VF字段</w:t>
      </w:r>
      <w:r>
        <w:rPr>
          <w:spacing w:val="-5"/>
        </w:rPr>
        <w:t>，</w:t>
      </w:r>
      <w:bookmarkStart w:name="bookmark381" w:id="361"/>
      <w:bookmarkEnd w:id="361"/>
      <w:r>
        <w:rPr>
          <w:spacing w:val="-5"/>
        </w:rPr>
        <w:t>PF</w:t>
      </w:r>
      <w:r>
        <w:rPr>
          <w:spacing w:val="-5"/>
        </w:rPr>
        <w:t>设置应用</w:t>
      </w:r>
      <w:r>
        <w:rPr>
          <w:spacing w:val="-5"/>
        </w:rPr>
        <w:t>于</w:t>
      </w:r>
      <w:r>
        <w:rPr>
          <w:spacing w:val="-5"/>
        </w:rPr>
        <w:t>VF。</w:t>
      </w:r>
    </w:p>
    <w:p>
      <w:pPr>
        <w:pStyle w:val="P68B1DB1-BodyText119"/>
        <w:ind w:left="3863"/>
        <w:spacing w:before="187" w:line="237" w:lineRule="exact"/>
        <w:rPr>
          <w:sz w:val="19"/>
          <w:szCs w:val="19"/>
        </w:rPr>
      </w:pPr>
      <w:r>
        <w:rPr>
          <w:spacing w:val="-7"/>
        </w:rPr>
        <w:t>表9-37可纠正错误掩码寄存器更改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40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位</w:t>
            </w:r>
          </w:p>
          <w:p>
            <w:pPr>
              <w:ind w:left="106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位置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79"/>
              <w:spacing w:before="14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5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接收器错误掩码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13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80"/>
              <w:spacing w:before="14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6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6"/>
              </w:rPr>
              <w:t>TLP掩码错误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9"/>
              <w:spacing w:before="15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7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3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DLLP掩码错误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7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3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8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8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4" w:line="26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RESIDO_NUM翻转掩码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4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12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96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5"/>
            </w:pPr>
            <w:r>
              <w:rPr>
                <w:spacing w:val="-5"/>
              </w:rPr>
              <w:t>重放定时器屏蔽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2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2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3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13</w:t>
            </w:r>
          </w:p>
        </w:tc>
        <w:tc>
          <w:tcPr>
            <w:tcW w:w="7296" w:type="dxa"/>
            <w:vAlign w:val="top"/>
          </w:tcPr>
          <w:p>
            <w:pPr>
              <w:ind w:left="90"/>
              <w:spacing w:before="98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5"/>
            </w:pPr>
            <w:r>
              <w:t>建议性非致命错误掩码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106"/>
              <w:spacing w:before="14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641" w:hRule="atLeast"/>
        </w:trPr>
        <w:tc>
          <w:tcPr>
            <w:tcW w:w="840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341"/>
              <w:spacing w:before="160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15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104" w:right="118" w:firstLine="1"/>
              <w:spacing w:before="100" w:line="27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5"/>
              </w:rPr>
              <w:t>标头日志溢出掩码</w:t>
            </w:r>
            <w:r>
              <w:rPr>
                <w:spacing w:val="-5"/>
              </w:rPr>
              <w:t>-如果</w:t>
            </w:r>
            <w:r>
              <w:rPr>
                <w:spacing w:val="-5"/>
              </w:rPr>
              <w:t>VF实现标头日志</w:t>
            </w:r>
            <w:r>
              <w:rPr>
                <w:spacing w:val="-5"/>
              </w:rPr>
              <w:t>共享（参见www.example.com</w:t>
            </w:r>
            <w:hyperlink w:history="true" w:anchor="bookmark375">
              <w:r>
                <w:rPr>
                  <w:u w:val="single" w:color="C0C0C0"/>
                  <w:spacing w:val="-5"/>
                </w:rPr>
                <w:t>部分</w:t>
              </w:r>
              <w:r>
                <w:rPr>
                  <w:u w:val="single" w:color="C0C0C0"/>
                  <w:spacing w:val="-5"/>
                </w:rPr>
                <w:t>9.4.2.1</w:t>
              </w:r>
            </w:hyperlink>
            <w:r>
              <w:rPr>
                <w:spacing w:val="-5"/>
              </w:rPr>
              <w:t>），则</w:t>
            </w:r>
            <w:r>
              <w:rPr>
                <w:spacing w:val="-5"/>
              </w:rPr>
              <w:t>此</w:t>
            </w:r>
            <w:r>
              <w:rPr>
                <w:spacing w:val="-2"/>
              </w:rPr>
              <w:t>位为</w:t>
            </w:r>
            <w:r>
              <w:rPr>
                <w:u w:val="single" w:color="C0C0C0"/>
                <w:spacing w:val="-2"/>
              </w:rPr>
              <w:t>RsvdP</w:t>
            </w:r>
            <w:r>
              <w:rPr>
                <w:spacing w:val="-2"/>
              </w:rPr>
              <w:t>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15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 w:right="367"/>
              <w:spacing w:before="100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8"/>
              </w:rPr>
              <w:t>Base</w:t>
            </w:r>
            <w:r>
              <w:rPr>
                <w:spacing w:val="-8"/>
              </w:rPr>
              <w:t>/</w:t>
            </w:r>
            <w:r>
              <w:rPr>
                <w:u w:val="single" w:color="C0C0C0"/>
                <w:spacing w:val="-7"/>
              </w:rPr>
              <w:t>RsvdP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76">
        <w:r>
          <w:rPr>
            <w:spacing w:val="-19"/>
            <w:w w:val="99"/>
          </w:rPr>
          <w:t>9.4.2.9</w:t>
        </w:r>
      </w:hyperlink>
      <w:r>
        <w:rPr>
          <w:spacing w:val="-19"/>
          <w:w w:val="99"/>
        </w:rPr>
        <w:t>高级</w:t>
      </w:r>
      <w:r>
        <w:rPr>
          <w:spacing w:val="-19"/>
          <w:w w:val="99"/>
        </w:rPr>
        <w:t>错误</w:t>
      </w:r>
      <w:r>
        <w:rPr>
          <w:spacing w:val="-19"/>
          <w:w w:val="99"/>
        </w:rPr>
        <w:t>功能</w:t>
      </w:r>
      <w:r>
        <w:rPr>
          <w:spacing w:val="-19"/>
          <w:w w:val="99"/>
        </w:rPr>
        <w:t>和</w:t>
      </w:r>
      <w:r>
        <w:rPr>
          <w:spacing w:val="-19"/>
          <w:w w:val="99"/>
        </w:rPr>
        <w:t>控制</w:t>
      </w:r>
      <w:r>
        <w:rPr>
          <w:spacing w:val="-19"/>
          <w:w w:val="99"/>
        </w:rPr>
        <w:t>寄存器</w:t>
      </w:r>
      <w:r>
        <w:rPr>
          <w:spacing w:val="-19"/>
          <w:w w:val="99"/>
        </w:rPr>
        <w:t>更改</w:t>
      </w:r>
      <w:r>
        <w:rPr>
          <w:spacing w:val="-20"/>
          <w:w w:val="99"/>
        </w:rPr>
        <w:t>（偏移</w:t>
      </w:r>
      <w:r>
        <w:rPr>
          <w:spacing w:val="-20"/>
          <w:w w:val="99"/>
        </w:rPr>
        <w:t xml:space="preserve">18 h）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888" w:right="1438"/>
        <w:spacing w:before="60" w:line="251" w:lineRule="auto"/>
      </w:pPr>
      <w:r>
        <w:rPr>
          <w:spacing w:val="-4"/>
        </w:rPr>
        <w:t>除表9-38中所述外，PF和</w:t>
      </w:r>
      <w:r>
        <w:rPr>
          <w:spacing w:val="-4"/>
        </w:rPr>
        <w:t>VF</w:t>
      </w:r>
      <w:r>
        <w:rPr>
          <w:spacing w:val="-4"/>
        </w:rPr>
        <w:t>功能在</w:t>
      </w:r>
      <w:r>
        <w:rPr>
          <w:spacing w:val="-13"/>
        </w:rPr>
        <w:t>www.example.com上的第节中</w:t>
      </w:r>
      <w:r>
        <w:rPr>
          <w:spacing w:val="-4"/>
        </w:rPr>
        <w:t>定义</w:t>
      </w:r>
      <w:r>
        <w:rPr>
          <w:u w:val="single" w:color="C0C0C0"/>
          <w:spacing w:val="-5"/>
        </w:rPr>
        <w:t>7.8.4.7</w:t>
      </w:r>
      <w:hyperlink w:history="true" w:anchor="bookmark382">
        <w:r>
          <w:rPr>
            <w:spacing w:val="-5"/>
          </w:rPr>
          <w:t>。</w:t>
        </w:r>
      </w:hyperlink>
      <w:r>
        <w:rPr>
          <w:spacing w:val="-5"/>
        </w:rPr>
        <w:t>对于</w:t>
      </w:r>
      <w:r>
        <w:rPr>
          <w:spacing w:val="-5"/>
        </w:rPr>
        <w:t>标记为RsvdP的VF字段</w:t>
      </w:r>
      <w:r>
        <w:rPr>
          <w:spacing w:val="-5"/>
        </w:rPr>
        <w:t>，</w:t>
      </w:r>
      <w:r>
        <w:rPr>
          <w:spacing w:val="-5"/>
        </w:rPr>
        <w:t>PF</w:t>
      </w:r>
      <w:r>
        <w:rPr>
          <w:spacing w:val="-5"/>
        </w:rPr>
        <w:t>设置应用</w:t>
      </w:r>
      <w:r>
        <w:rPr>
          <w:spacing w:val="-5"/>
        </w:rPr>
        <w:t>于</w:t>
      </w:r>
      <w:r>
        <w:rPr>
          <w:spacing w:val="-5"/>
        </w:rPr>
        <w:t>VF。</w:t>
      </w:r>
    </w:p>
    <w:p>
      <w:pPr>
        <w:spacing w:line="251" w:lineRule="auto"/>
        <w:sectPr>
          <w:footerReference w:type="default" r:id="rId27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382" w:id="362"/>
                  <w:bookmarkEnd w:id="362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119"/>
        <w:ind w:left="3203"/>
        <w:spacing w:before="58" w:line="236" w:lineRule="exact"/>
        <w:rPr>
          <w:sz w:val="19"/>
          <w:szCs w:val="19"/>
        </w:rPr>
      </w:pPr>
      <w:r>
        <w:rPr>
          <w:spacing w:val="-6"/>
        </w:rPr>
        <w:t>表9-38高级错误能力和控制寄存器更改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131"/>
        <w:gridCol w:w="936"/>
        <w:gridCol w:w="1093"/>
      </w:tblGrid>
      <w:tr>
        <w:trPr>
          <w:trHeight w:val="64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位</w:t>
            </w:r>
          </w:p>
          <w:p>
            <w:pPr>
              <w:ind w:left="106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位置</w:t>
            </w:r>
          </w:p>
        </w:tc>
        <w:tc>
          <w:tcPr>
            <w:tcW w:w="7131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1093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45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172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80"/>
              <w:spacing w:before="14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6</w:t>
            </w:r>
          </w:p>
        </w:tc>
        <w:tc>
          <w:tcPr>
            <w:tcW w:w="7131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5" w:line="28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8"/>
            </w:pPr>
            <w:r>
              <w:t>ECRC生成启用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5"/>
              <w:spacing w:before="14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1093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5"/>
              <w:spacing w:before="13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402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8"/>
              <w:spacing w:before="14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8</w:t>
            </w:r>
          </w:p>
        </w:tc>
        <w:tc>
          <w:tcPr>
            <w:tcW w:w="7131" w:type="dxa"/>
            <w:vAlign w:val="top"/>
          </w:tcPr>
          <w:p>
            <w:pPr>
              <w:ind w:left="106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ECRC检查启用</w:t>
            </w:r>
          </w:p>
        </w:tc>
        <w:tc>
          <w:tcPr>
            <w:tcW w:w="936" w:type="dxa"/>
            <w:vAlign w:val="top"/>
          </w:tcPr>
          <w:p>
            <w:pPr>
              <w:ind w:left="295"/>
              <w:spacing w:before="14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105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2"/>
            </w:pPr>
            <w:r>
              <w:t>RsvdP</w:t>
            </w:r>
          </w:p>
        </w:tc>
      </w:tr>
      <w:tr>
        <w:trPr>
          <w:trHeight w:val="626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78"/>
              <w:spacing w:before="149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9</w:t>
            </w:r>
          </w:p>
        </w:tc>
        <w:tc>
          <w:tcPr>
            <w:tcW w:w="7131" w:type="dxa"/>
            <w:vAlign w:val="top"/>
          </w:tcPr>
          <w:p>
            <w:pPr>
              <w:ind w:left="106"/>
              <w:spacing w:before="92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4"/>
              </w:rPr>
              <w:t>支持多标题记录</w:t>
            </w:r>
            <w:r>
              <w:rPr>
                <w:spacing w:val="-4"/>
              </w:rPr>
              <w:t>-如果VF实现</w:t>
            </w:r>
            <w:r>
              <w:rPr>
                <w:spacing w:val="-5"/>
              </w:rPr>
              <w:t>标题日志</w:t>
            </w:r>
            <w:r>
              <w:rPr>
                <w:spacing w:val="-5"/>
              </w:rPr>
              <w:t>共享（</w:t>
            </w:r>
            <w:hyperlink w:history="true" w:anchor="bookmark375">
              <w:r>
                <w:rPr>
                  <w:u w:val="single" w:color="C0C0C0"/>
                  <w:spacing w:val="-5"/>
                </w:rPr>
                <w:t>请参见</w:t>
              </w:r>
            </w:hyperlink>
          </w:p>
          <w:p>
            <w:pPr>
              <w:ind w:left="97"/>
              <w:spacing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hyperlink w:history="true" w:anchor="bookmark375">
              <w:r>
                <w:rPr>
                  <w:u w:val="single" w:color="C0C0C0"/>
                  <w:spacing w:val="-5"/>
                </w:rPr>
                <w:t>9.4.2.1</w:t>
              </w:r>
            </w:hyperlink>
            <w:r>
              <w:rPr>
                <w:spacing w:val="-5"/>
              </w:rPr>
              <w:t>），该位被硬连线到0b。</w:t>
            </w:r>
          </w:p>
        </w:tc>
        <w:tc>
          <w:tcPr>
            <w:tcW w:w="936" w:type="dxa"/>
            <w:vAlign w:val="top"/>
          </w:tcPr>
          <w:p>
            <w:pPr>
              <w:ind w:left="295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105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40"/>
            </w:pPr>
            <w:r>
              <w:rPr>
                <w:spacing w:val="-7"/>
              </w:rPr>
              <w:t xml:space="preserve">基地/0 b</w:t>
            </w:r>
          </w:p>
        </w:tc>
      </w:tr>
      <w:tr>
        <w:trPr>
          <w:trHeight w:val="626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341"/>
              <w:spacing w:before="154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10</w:t>
            </w:r>
          </w:p>
        </w:tc>
        <w:tc>
          <w:tcPr>
            <w:tcW w:w="7131" w:type="dxa"/>
            <w:vAlign w:val="top"/>
          </w:tcPr>
          <w:p>
            <w:pPr>
              <w:ind w:left="106"/>
              <w:spacing w:before="96" w:line="24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4"/>
              </w:rPr>
              <w:t>多标题记录启用</w:t>
            </w:r>
            <w:r>
              <w:rPr>
                <w:spacing w:val="-4"/>
              </w:rPr>
              <w:t>-如果VF实现</w:t>
            </w:r>
            <w:r>
              <w:rPr>
                <w:spacing w:val="-5"/>
              </w:rPr>
              <w:t>标题日志</w:t>
            </w:r>
            <w:r>
              <w:rPr>
                <w:spacing w:val="-5"/>
              </w:rPr>
              <w:t>共享（</w:t>
            </w:r>
            <w:hyperlink w:history="true" w:anchor="bookmark375">
              <w:r>
                <w:rPr>
                  <w:u w:val="single" w:color="C0C0C0"/>
                  <w:spacing w:val="-5"/>
                </w:rPr>
                <w:t>请参见</w:t>
              </w:r>
            </w:hyperlink>
          </w:p>
          <w:p>
            <w:pPr>
              <w:ind w:left="97"/>
              <w:spacing w:line="2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hyperlink w:history="true" w:anchor="bookmark375">
              <w:r>
                <w:rPr>
                  <w:u w:val="single" w:color="C0C0C0"/>
                  <w:spacing w:val="-4"/>
                </w:rPr>
                <w:t>9.4.2.1</w:t>
              </w:r>
            </w:hyperlink>
            <w:r>
              <w:rPr>
                <w:spacing w:val="-4"/>
              </w:rPr>
              <w:t>），该位是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。</w:t>
            </w:r>
          </w:p>
        </w:tc>
        <w:tc>
          <w:tcPr>
            <w:tcW w:w="936" w:type="dxa"/>
            <w:vAlign w:val="top"/>
          </w:tcPr>
          <w:p>
            <w:pPr>
              <w:ind w:left="295"/>
              <w:spacing w:before="152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ind w:left="105" w:right="532"/>
              <w:spacing w:before="96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8"/>
              </w:rPr>
              <w:t>Base</w:t>
            </w:r>
            <w:r>
              <w:rPr>
                <w:spacing w:val="-8"/>
              </w:rPr>
              <w:t>/</w:t>
            </w:r>
            <w:r>
              <w:rPr>
                <w:u w:val="single" w:color="C0C0C0"/>
                <w:spacing w:val="-7"/>
              </w:rPr>
              <w:t>RsvdP</w:t>
            </w:r>
          </w:p>
        </w:tc>
      </w:tr>
      <w:tr>
        <w:trPr>
          <w:trHeight w:val="641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41"/>
              <w:spacing w:before="160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11</w:t>
            </w:r>
          </w:p>
        </w:tc>
        <w:tc>
          <w:tcPr>
            <w:tcW w:w="7131" w:type="dxa"/>
            <w:vAlign w:val="top"/>
            <w:tcBorders>
              <w:bottom w:val="single" w:color="000000" w:sz="8" w:space="0"/>
            </w:tcBorders>
          </w:tcPr>
          <w:p>
            <w:pPr>
              <w:ind w:left="104" w:right="254" w:hanging="9"/>
              <w:spacing w:before="100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u w:val="single" w:color="C0C0C0"/>
                <w:spacing w:val="-4"/>
              </w:rPr>
              <w:t>TLP前缀日志存在</w:t>
            </w:r>
            <w:r>
              <w:rPr>
                <w:spacing w:val="-4"/>
              </w:rPr>
              <w:t>-</w:t>
            </w:r>
            <w:r>
              <w:rPr>
                <w:spacing w:val="-5"/>
              </w:rPr>
              <w:t>如果</w:t>
            </w:r>
            <w:r>
              <w:rPr>
                <w:spacing w:val="-5"/>
              </w:rPr>
              <w:t>VF实现报头日志</w:t>
            </w:r>
            <w:r>
              <w:rPr>
                <w:spacing w:val="-5"/>
              </w:rPr>
              <w:t>共享（参见</w:t>
            </w:r>
            <w:hyperlink w:history="true" w:anchor="bookmark375">
              <w:r>
                <w:rPr>
                  <w:u w:val="single" w:color="C0C0C0"/>
                  <w:spacing w:val="-5"/>
                </w:rPr>
                <w:t>第www.example.com节</w:t>
              </w:r>
              <w:r>
                <w:rPr>
                  <w:u w:val="single" w:color="C0C0C0"/>
                  <w:spacing w:val="-5"/>
                </w:rPr>
                <w:t>9.4.2.1</w:t>
              </w:r>
            </w:hyperlink>
            <w:r>
              <w:rPr>
                <w:spacing w:val="-5"/>
              </w:rPr>
              <w:t>），</w:t>
            </w:r>
            <w:r>
              <w:rPr>
                <w:spacing w:val="-16"/>
              </w:rPr>
              <w:t>则</w:t>
            </w:r>
            <w:r>
              <w:rPr>
                <w:spacing w:val="-5"/>
              </w:rPr>
              <w:t>当</w:t>
            </w:r>
            <w:r>
              <w:rPr>
                <w:spacing w:val="-5"/>
              </w:rPr>
              <w:t>报头日志</w:t>
            </w:r>
            <w:r>
              <w:rPr>
                <w:spacing w:val="-5"/>
              </w:rPr>
              <w:t>由于</w:t>
            </w:r>
            <w:r>
              <w:rPr>
                <w:spacing w:val="-5"/>
              </w:rPr>
              <w:t>溢出</w:t>
            </w:r>
            <w:r>
              <w:rPr>
                <w:spacing w:val="-5"/>
              </w:rPr>
              <w:t xml:space="preserve">条件而包含全1时，此位为0 b。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5"/>
              <w:spacing w:before="15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1093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8" w:right="90" w:firstLine="7"/>
              <w:spacing w:before="101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10"/>
              </w:rPr>
              <w:t>基础（参见</w:t>
            </w:r>
            <w:r>
              <w:rPr>
                <w:spacing w:val="1"/>
              </w:rPr>
              <w:t xml:space="preserve">    </w:t>
            </w:r>
            <w:r>
              <w:rPr>
                <w:spacing w:val="-3"/>
              </w:rPr>
              <w:t>描述）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376" w:id="363"/>
      <w:bookmarkEnd w:id="363"/>
      <w:hyperlink w:history="true" r:id="rId278">
        <w:r>
          <w:rPr>
            <w:spacing w:val="-18"/>
            <w:w w:val="97"/>
          </w:rPr>
          <w:t>9.4.2.10</w:t>
        </w:r>
      </w:hyperlink>
      <w:r>
        <w:rPr>
          <w:spacing w:val="-18"/>
          <w:w w:val="97"/>
        </w:rPr>
        <w:t>标头</w:t>
      </w:r>
      <w:r>
        <w:rPr>
          <w:spacing w:val="-18"/>
          <w:w w:val="97"/>
        </w:rPr>
        <w:t>日志</w:t>
      </w:r>
      <w:r>
        <w:rPr>
          <w:spacing w:val="-18"/>
          <w:w w:val="97"/>
        </w:rPr>
        <w:t>注册</w:t>
      </w:r>
      <w:r>
        <w:rPr>
          <w:spacing w:val="-19"/>
          <w:w w:val="97"/>
        </w:rPr>
        <w:t>器</w:t>
      </w:r>
      <w:r>
        <w:rPr>
          <w:spacing w:val="-19"/>
          <w:w w:val="97"/>
        </w:rPr>
        <w:t>更改（偏移量</w:t>
      </w:r>
      <w:r>
        <w:rPr>
          <w:spacing w:val="-19"/>
          <w:w w:val="97"/>
        </w:rPr>
        <w:t>1Ch）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75"/>
        <w:spacing w:before="60" w:line="270" w:lineRule="auto"/>
      </w:pPr>
      <w:r>
        <w:rPr>
          <w:spacing w:val="-6"/>
        </w:rPr>
        <w:t>报头日志寄存器捕获对应于检测到的错误的TLP的报头</w:t>
      </w:r>
      <w:r>
        <w:rPr>
          <w:spacing w:val="-14"/>
        </w:rPr>
        <w:t>另</w:t>
      </w:r>
      <w:r>
        <w:rPr>
          <w:spacing w:val="-6"/>
        </w:rPr>
        <w:t>请参见</w:t>
      </w:r>
      <w:r>
        <w:rPr>
          <w:spacing w:val="-43"/>
        </w:rPr>
        <w:t>www.example.com</w:t>
      </w:r>
      <w:hyperlink w:history="true" w:anchor="bookmark375">
        <w:r>
          <w:rPr>
            <w:u w:val="single" w:color="C0C0C0"/>
            <w:spacing w:val="-6"/>
          </w:rPr>
          <w:t>部分</w:t>
        </w:r>
        <w:r>
          <w:rPr>
            <w:u w:val="single" w:color="C0C0C0"/>
            <w:spacing w:val="-6"/>
          </w:rPr>
          <w:t>9.4.2.1</w:t>
        </w:r>
        <w:r>
          <w:rPr>
            <w:u w:val="single" w:color="C0C0C0"/>
            <w:spacing w:val="-6"/>
          </w:rPr>
          <w:t>。</w:t>
        </w:r>
      </w:hyperlink>
    </w:p>
    <w:p>
      <w:pPr>
        <w:pStyle w:val="BodyText"/>
        <w:ind w:left="875" w:right="1796" w:hanging="5"/>
        <w:spacing w:before="131" w:line="250" w:lineRule="auto"/>
      </w:pPr>
      <w:r>
        <w:rPr>
          <w:spacing w:val="-6"/>
        </w:rPr>
        <w:t>在</w:t>
      </w:r>
      <w:r>
        <w:rPr>
          <w:spacing w:val="-6"/>
        </w:rPr>
        <w:t>VF中实现AER</w:t>
      </w:r>
      <w:r>
        <w:rPr>
          <w:spacing w:val="-6"/>
        </w:rPr>
        <w:t>的设备</w:t>
      </w:r>
      <w:r>
        <w:rPr>
          <w:spacing w:val="-7"/>
        </w:rPr>
        <w:t>可以</w:t>
      </w:r>
      <w:r>
        <w:rPr>
          <w:spacing w:val="-7"/>
        </w:rPr>
        <w:t>在与单个PF相关联的VF之间共享报头日志寄存器</w:t>
      </w:r>
      <w:r>
        <w:rPr>
          <w:spacing w:val="-7"/>
        </w:rPr>
        <w:t>。</w:t>
      </w:r>
      <w:r>
        <w:rPr>
          <w:spacing w:val="-21"/>
        </w:rPr>
        <w:t>共享</w:t>
      </w:r>
      <w:r>
        <w:rPr>
          <w:spacing w:val="-6"/>
        </w:rPr>
        <w:t>头日志必须至少</w:t>
      </w:r>
      <w:r>
        <w:rPr>
          <w:spacing w:val="-7"/>
        </w:rPr>
        <w:t>有</w:t>
      </w:r>
      <w:r>
        <w:rPr>
          <w:spacing w:val="-17"/>
        </w:rPr>
        <w:t>一</w:t>
      </w:r>
      <w:r>
        <w:rPr>
          <w:spacing w:val="-7"/>
        </w:rPr>
        <w:t>个</w:t>
      </w:r>
      <w:r>
        <w:rPr>
          <w:spacing w:val="-7"/>
        </w:rPr>
        <w:t>头的存储。</w:t>
      </w:r>
    </w:p>
    <w:p>
      <w:pPr>
        <w:pStyle w:val="BodyText"/>
        <w:ind w:left="875" w:right="1795" w:firstLine="12"/>
        <w:spacing w:before="147" w:line="243" w:lineRule="auto"/>
      </w:pPr>
      <w:r>
        <w:rPr>
          <w:spacing w:val="-5"/>
        </w:rPr>
        <w:t>PF的报头记录寄存器</w:t>
      </w:r>
      <w:r>
        <w:rPr>
          <w:spacing w:val="-5"/>
        </w:rPr>
        <w:t>独立于</w:t>
      </w:r>
      <w:r>
        <w:rPr>
          <w:spacing w:val="-5"/>
        </w:rPr>
        <w:t>其相</w:t>
      </w:r>
      <w:r>
        <w:rPr>
          <w:spacing w:val="-6"/>
        </w:rPr>
        <w:t>关联</w:t>
      </w:r>
      <w:r>
        <w:rPr>
          <w:spacing w:val="-6"/>
        </w:rPr>
        <w:t>的VF，并且必须</w:t>
      </w:r>
      <w:r>
        <w:rPr>
          <w:spacing w:val="-6"/>
        </w:rPr>
        <w:t>使用</w:t>
      </w:r>
      <w:r>
        <w:rPr>
          <w:spacing w:val="-6"/>
        </w:rPr>
        <w:t>专用</w:t>
      </w:r>
      <w:r>
        <w:rPr>
          <w:spacing w:val="-6"/>
        </w:rPr>
        <w:t>存储</w:t>
      </w:r>
      <w:r>
        <w:rPr>
          <w:spacing w:val="-6"/>
        </w:rPr>
        <w:t>空间来实现。</w:t>
      </w:r>
    </w:p>
    <w:p>
      <w:pPr>
        <w:pStyle w:val="BodyText"/>
        <w:ind w:left="874"/>
        <w:spacing w:before="162" w:line="250" w:lineRule="auto"/>
      </w:pPr>
      <w:r>
        <w:rPr>
          <w:spacing w:val="-6"/>
        </w:rPr>
        <w:t>当在VF中检测到错误时，应按照</w:t>
      </w:r>
      <w:r>
        <w:rPr>
          <w:u w:val="single" w:color="C0C0C0"/>
          <w:spacing w:val="-6"/>
        </w:rPr>
        <w:t>第</w:t>
      </w:r>
      <w:r>
        <w:rPr>
          <w:u w:val="single" w:color="C0C0C0"/>
          <w:spacing w:val="-6"/>
        </w:rPr>
        <w:t>6.2</w:t>
      </w:r>
      <w:r>
        <w:rPr>
          <w:spacing w:val="-6"/>
        </w:rPr>
        <w:t>节的规定记录错误。</w:t>
      </w:r>
      <w:r>
        <w:rPr>
          <w:spacing w:val="-6"/>
        </w:rPr>
        <w:t>如果一组共享的标头日志</w:t>
      </w:r>
    </w:p>
    <w:p>
      <w:pPr>
        <w:pStyle w:val="P68B1DB1-BodyText3"/>
        <w:ind w:left="888"/>
        <w:spacing w:line="248" w:lineRule="exact"/>
      </w:pPr>
      <w:r>
        <w:rPr>
          <w:spacing w:val="-6"/>
        </w:rPr>
        <w:t>寄存器，则</w:t>
      </w:r>
      <w:r>
        <w:rPr>
          <w:spacing w:val="-6"/>
        </w:rPr>
        <w:t>VF可能没有空间</w:t>
      </w:r>
      <w:r>
        <w:rPr>
          <w:spacing w:val="-7"/>
        </w:rPr>
        <w:t>来记录标头。在</w:t>
      </w:r>
      <w:r>
        <w:rPr>
          <w:spacing w:val="-7"/>
        </w:rPr>
        <w:t>这种情况下，</w:t>
      </w:r>
      <w:r>
        <w:rPr>
          <w:spacing w:val="-7"/>
        </w:rPr>
        <w:t>VF</w:t>
      </w:r>
      <w:r>
        <w:rPr>
          <w:spacing w:val="-7"/>
        </w:rPr>
        <w:t>应更新</w:t>
      </w:r>
      <w:r>
        <w:rPr>
          <w:spacing w:val="-7"/>
        </w:rPr>
        <w:t>其</w:t>
      </w:r>
      <w:r>
        <w:rPr>
          <w:spacing w:val="-7"/>
        </w:rPr>
        <w:t>不可纠正的</w:t>
      </w:r>
    </w:p>
    <w:p>
      <w:pPr>
        <w:pStyle w:val="BodyText"/>
        <w:ind w:left="870" w:right="1207" w:firstLine="18"/>
        <w:spacing w:before="2" w:line="249" w:lineRule="auto"/>
      </w:pPr>
      <w:r>
        <w:rPr>
          <w:spacing w:val="-5"/>
        </w:rPr>
        <w:t>错误</w:t>
      </w:r>
      <w:r>
        <w:rPr>
          <w:spacing w:val="-5"/>
        </w:rPr>
        <w:t>状态寄存器</w:t>
      </w:r>
      <w:r>
        <w:rPr>
          <w:spacing w:val="-6"/>
        </w:rPr>
        <w:t>和</w:t>
      </w:r>
      <w:r>
        <w:rPr>
          <w:spacing w:val="-6"/>
        </w:rPr>
        <w:t>高级错误功能和控制寄存器，如第6.2节所要求</w:t>
      </w:r>
      <w:r>
        <w:rPr>
          <w:spacing w:val="-6"/>
        </w:rPr>
        <w:t>;但是，</w:t>
      </w:r>
      <w:r>
        <w:rPr>
          <w:spacing w:val="-6"/>
        </w:rPr>
        <w:t>当</w:t>
      </w:r>
      <w:r>
        <w:rPr>
          <w:spacing w:val="-6"/>
        </w:rPr>
        <w:t>读取</w:t>
      </w:r>
      <w:r>
        <w:rPr>
          <w:spacing w:val="-5"/>
        </w:rPr>
        <w:t>VF</w:t>
      </w:r>
      <w:r>
        <w:rPr>
          <w:spacing w:val="-13"/>
        </w:rPr>
        <w:t>的报头日志寄存器时，它应返回所有1以指示溢出条件</w:t>
      </w:r>
      <w:r>
        <w:rPr>
          <w:spacing w:val="-6"/>
        </w:rPr>
        <w:t>。</w:t>
      </w:r>
    </w:p>
    <w:p>
      <w:pPr>
        <w:pStyle w:val="P68B1DB1-BodyText3"/>
        <w:ind w:left="875"/>
        <w:spacing w:before="148" w:line="251" w:lineRule="exact"/>
      </w:pPr>
      <w:r>
        <w:rPr>
          <w:spacing w:val="-5"/>
        </w:rPr>
        <w:t>当VF的第一个错误指针有效时，VF</w:t>
      </w:r>
      <w:r>
        <w:rPr>
          <w:spacing w:val="-5"/>
        </w:rPr>
        <w:t>所</w:t>
      </w:r>
      <w:r>
        <w:rPr>
          <w:spacing w:val="-6"/>
        </w:rPr>
        <w:t>界定</w:t>
      </w:r>
    </w:p>
    <w:p>
      <w:pPr>
        <w:pStyle w:val="BodyText"/>
        <w:ind w:left="874" w:right="1281" w:firstLine="3"/>
        <w:spacing w:before="3" w:line="248" w:lineRule="auto"/>
      </w:pPr>
      <w:r>
        <w:rPr>
          <w:u w:val="single" w:color="C0C0C0"/>
          <w:spacing w:val="-5"/>
        </w:rPr>
        <w:t>第6.2节</w:t>
      </w:r>
      <w:r>
        <w:rPr>
          <w:spacing w:val="-5"/>
        </w:rPr>
        <w:t>，</w:t>
      </w:r>
      <w:r>
        <w:rPr>
          <w:spacing w:val="-5"/>
        </w:rPr>
        <w:t>当</w:t>
      </w:r>
      <w:r>
        <w:rPr>
          <w:spacing w:val="-5"/>
        </w:rPr>
        <w:t>不可纠正错误</w:t>
      </w:r>
      <w:r>
        <w:rPr>
          <w:spacing w:val="-5"/>
        </w:rPr>
        <w:t>状态</w:t>
      </w:r>
      <w:r>
        <w:rPr>
          <w:spacing w:val="-6"/>
        </w:rPr>
        <w:t>寄存器</w:t>
      </w:r>
      <w:r>
        <w:rPr>
          <w:spacing w:val="-14"/>
        </w:rPr>
        <w:t>的相应位</w:t>
      </w:r>
      <w:r>
        <w:rPr>
          <w:spacing w:val="-5"/>
        </w:rPr>
        <w:t>置位时，第一个错误指针寄存器有效。</w:t>
      </w:r>
      <w:r>
        <w:rPr>
          <w:spacing w:val="-18"/>
        </w:rPr>
        <w:t xml:space="preserve"> </w:t>
      </w:r>
      <w:r>
        <w:rPr>
          <w:spacing w:val="-5"/>
        </w:rPr>
        <w:t>当</w:t>
      </w:r>
      <w:r>
        <w:rPr>
          <w:spacing w:val="-5"/>
        </w:rPr>
        <w:t>标题日志</w:t>
      </w:r>
      <w:r>
        <w:rPr>
          <w:spacing w:val="-5"/>
        </w:rPr>
        <w:t>条目被锁定时，其他错误</w:t>
      </w:r>
      <w:r>
        <w:rPr>
          <w:spacing w:val="-5"/>
        </w:rPr>
        <w:t>不应覆盖</w:t>
      </w:r>
      <w:r>
        <w:rPr>
          <w:spacing w:val="-5"/>
        </w:rPr>
        <w:t>此</w:t>
      </w:r>
      <w:r>
        <w:rPr>
          <w:spacing w:val="-6"/>
        </w:rPr>
        <w:t>条目</w:t>
      </w:r>
      <w:r>
        <w:rPr>
          <w:spacing w:val="-6"/>
        </w:rPr>
        <w:t>或任何</w:t>
      </w:r>
      <w:r>
        <w:rPr>
          <w:spacing w:val="-6"/>
        </w:rPr>
        <w:t>其他</w:t>
      </w:r>
      <w:r>
        <w:rPr>
          <w:spacing w:val="-6"/>
        </w:rPr>
        <w:t>VF的锁定条目。</w:t>
      </w:r>
      <w:r>
        <w:t>当</w:t>
      </w:r>
      <w:r>
        <w:rPr>
          <w:spacing w:val="-6"/>
        </w:rPr>
        <w:t>标题条目解锁时，</w:t>
      </w:r>
      <w:r>
        <w:rPr>
          <w:spacing w:val="-6"/>
        </w:rPr>
        <w:t>应可用于</w:t>
      </w:r>
      <w:r>
        <w:rPr>
          <w:spacing w:val="-6"/>
        </w:rPr>
        <w:t>记录共享标题日志的任何VF的新</w:t>
      </w:r>
      <w:r>
        <w:rPr>
          <w:spacing w:val="-6"/>
        </w:rPr>
        <w:t>错误</w:t>
      </w:r>
      <w:r>
        <w:rPr>
          <w:spacing w:val="-6"/>
        </w:rPr>
        <w:t>。</w:t>
      </w:r>
    </w:p>
    <w:p>
      <w:pPr>
        <w:pStyle w:val="BodyText"/>
        <w:ind w:left="888"/>
        <w:spacing w:before="144" w:line="271" w:lineRule="auto"/>
      </w:pPr>
      <w:bookmarkStart w:name="bookmark383" w:id="364"/>
      <w:bookmarkEnd w:id="364"/>
      <w:r>
        <w:rPr>
          <w:spacing w:val="-5"/>
        </w:rPr>
        <w:t>PF和</w:t>
      </w:r>
      <w:r>
        <w:rPr>
          <w:spacing w:val="-5"/>
        </w:rPr>
        <w:t>VF</w:t>
      </w:r>
      <w:r>
        <w:rPr>
          <w:spacing w:val="-5"/>
        </w:rPr>
        <w:t>功能在第7节中定义</w:t>
      </w:r>
      <w:r>
        <w:rPr>
          <w:u w:val="single" w:color="C0C0C0"/>
          <w:spacing w:val="-5"/>
        </w:rPr>
        <w:t>。</w:t>
      </w:r>
      <w:r>
        <w:rPr>
          <w:u w:val="single" w:color="C0C0C0"/>
          <w:spacing w:val="-6"/>
        </w:rPr>
        <w:t>8.4.8</w:t>
      </w:r>
      <w:r>
        <w:rPr>
          <w:spacing w:val="-6"/>
        </w:rPr>
        <w:t>，</w:t>
      </w:r>
      <w:hyperlink w:history="true" w:anchor="bookmark383">
        <w:r>
          <w:rPr>
            <w:u w:val="single" w:color="C0C0C0"/>
            <w:spacing w:val="-6"/>
          </w:rPr>
          <w:t>表</w:t>
        </w:r>
        <w:r>
          <w:rPr>
            <w:u w:val="single" w:color="C0C0C0"/>
            <w:spacing w:val="-6"/>
          </w:rPr>
          <w:t>9-39</w:t>
        </w:r>
        <w:r>
          <w:rPr>
            <w:u w:val="single" w:color="C0C0C0"/>
            <w:spacing w:val="-10"/>
          </w:rPr>
          <w:t>中注明的除外</w:t>
        </w:r>
        <w:r>
          <w:rPr>
            <w:spacing w:val="-6"/>
          </w:rPr>
          <w:t>。</w:t>
        </w:r>
      </w:hyperlink>
    </w:p>
    <w:p>
      <w:pPr>
        <w:pStyle w:val="P68B1DB1-BodyText119"/>
        <w:ind w:left="4313"/>
        <w:spacing w:before="171" w:line="236" w:lineRule="exact"/>
        <w:rPr>
          <w:sz w:val="19"/>
          <w:szCs w:val="19"/>
        </w:rPr>
      </w:pPr>
      <w:r>
        <w:rPr>
          <w:spacing w:val="-8"/>
        </w:rPr>
        <w:t>表9-39报头日志寄存器更改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331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位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  <w:bottom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  <w:bottom w:val="nil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bottom w:val="nil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</w:tc>
      </w:tr>
      <w:tr>
        <w:trPr>
          <w:trHeight w:val="300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  <w:top w:val="nil"/>
            </w:tcBorders>
          </w:tcPr>
          <w:p>
            <w:pPr>
              <w:ind w:left="106"/>
              <w:spacing w:line="24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09"/>
            </w:pPr>
            <w:r>
              <w:t>位置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nil"/>
            </w:tcBorders>
          </w:tcPr>
          <w:p>
            <w:pPr>
              <w:ind w:left="90"/>
              <w:spacing w:line="24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1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  <w:top w:val="nil"/>
            </w:tcBorders>
          </w:tcPr>
          <w:p>
            <w:pPr>
              <w:ind w:left="90"/>
              <w:spacing w:line="248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10"/>
            </w:pPr>
            <w:r>
              <w:t>属性</w:t>
            </w:r>
          </w:p>
        </w:tc>
      </w:tr>
      <w:tr>
        <w:trPr>
          <w:trHeight w:val="410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229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一百二十七比零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与错误相关的TLP报头（附加要求</w:t>
            </w:r>
            <w:r>
              <w:rPr>
                <w:spacing w:val="-5"/>
              </w:rPr>
              <w:t>如上</w:t>
            </w:r>
            <w:r>
              <w:rPr>
                <w:spacing w:val="-5"/>
              </w:rPr>
              <w:t>所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9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79">
        <w:r>
          <w:rPr>
            <w:spacing w:val="-18"/>
            <w:w w:val="97"/>
          </w:rPr>
          <w:t>9.4.2.11</w:t>
        </w:r>
      </w:hyperlink>
      <w:r>
        <w:rPr>
          <w:spacing w:val="-18"/>
          <w:w w:val="97"/>
        </w:rPr>
        <w:t>根</w:t>
      </w:r>
      <w:r>
        <w:rPr>
          <w:spacing w:val="-18"/>
          <w:w w:val="97"/>
        </w:rPr>
        <w:t>错误</w:t>
      </w:r>
      <w:r>
        <w:rPr>
          <w:spacing w:val="-18"/>
          <w:w w:val="97"/>
        </w:rPr>
        <w:t>命令</w:t>
      </w:r>
      <w:r>
        <w:rPr>
          <w:spacing w:val="-18"/>
          <w:w w:val="97"/>
        </w:rPr>
        <w:t>寄存器</w:t>
      </w:r>
      <w:r>
        <w:rPr>
          <w:spacing w:val="-18"/>
          <w:w w:val="97"/>
        </w:rPr>
        <w:t>更改</w:t>
      </w:r>
      <w:r>
        <w:rPr>
          <w:spacing w:val="-19"/>
          <w:w w:val="97"/>
        </w:rPr>
        <w:t>（偏移</w:t>
      </w:r>
      <w:r>
        <w:rPr>
          <w:spacing w:val="-19"/>
          <w:w w:val="97"/>
        </w:rPr>
        <w:t>2Ch）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3" w:lineRule="exact"/>
      </w:pPr>
      <w:r>
        <w:rPr>
          <w:spacing w:val="-5"/>
        </w:rPr>
        <w:t>此寄存器不</w:t>
      </w:r>
      <w:r>
        <w:rPr>
          <w:spacing w:val="-6"/>
        </w:rPr>
        <w:t>适用</w:t>
      </w:r>
      <w:r>
        <w:rPr>
          <w:spacing w:val="-6"/>
        </w:rPr>
        <w:t>于</w:t>
      </w:r>
      <w:r>
        <w:rPr>
          <w:spacing w:val="-6"/>
        </w:rPr>
        <w:t>设备。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80">
        <w:r>
          <w:rPr>
            <w:spacing w:val="-16"/>
            <w:w w:val="96"/>
          </w:rPr>
          <w:t>9.4.2.12</w:t>
        </w:r>
      </w:hyperlink>
      <w:r>
        <w:rPr>
          <w:spacing w:val="-16"/>
          <w:w w:val="96"/>
        </w:rPr>
        <w:t>根</w:t>
      </w:r>
      <w:r>
        <w:rPr>
          <w:spacing w:val="-16"/>
          <w:w w:val="96"/>
        </w:rPr>
        <w:t>错误</w:t>
      </w:r>
      <w:r>
        <w:rPr>
          <w:spacing w:val="-16"/>
          <w:w w:val="96"/>
        </w:rPr>
        <w:t>状态</w:t>
      </w:r>
      <w:r>
        <w:rPr>
          <w:spacing w:val="-16"/>
          <w:w w:val="96"/>
        </w:rPr>
        <w:t>注册</w:t>
      </w:r>
      <w:r>
        <w:rPr>
          <w:spacing w:val="-17"/>
          <w:w w:val="96"/>
        </w:rPr>
        <w:t>表</w:t>
      </w:r>
      <w:r>
        <w:rPr>
          <w:spacing w:val="-17"/>
          <w:w w:val="96"/>
        </w:rPr>
        <w:t>更改（偏移</w:t>
      </w:r>
      <w:r>
        <w:rPr>
          <w:spacing w:val="-17"/>
          <w:w w:val="96"/>
        </w:rPr>
        <w:t>30小时）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5"/>
        </w:rPr>
        <w:t>此寄存器不</w:t>
      </w:r>
      <w:r>
        <w:rPr>
          <w:spacing w:val="-6"/>
        </w:rPr>
        <w:t>适用</w:t>
      </w:r>
      <w:r>
        <w:rPr>
          <w:spacing w:val="-6"/>
        </w:rPr>
        <w:t>于</w:t>
      </w:r>
      <w:r>
        <w:rPr>
          <w:spacing w:val="-6"/>
        </w:rPr>
        <w:t>设备。</w:t>
      </w:r>
    </w:p>
    <w:p>
      <w:pPr>
        <w:spacing w:line="252" w:lineRule="exact"/>
        <w:sectPr>
          <w:footerReference w:type="default" r:id="rId27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282">
        <w:r>
          <w:rPr>
            <w:spacing w:val="-17"/>
            <w:w w:val="97"/>
          </w:rPr>
          <w:t>9.4.2.13</w:t>
        </w:r>
      </w:hyperlink>
      <w:r>
        <w:rPr>
          <w:spacing w:val="-17"/>
          <w:w w:val="97"/>
        </w:rPr>
        <w:t>错误</w:t>
      </w:r>
      <w:r>
        <w:rPr>
          <w:spacing w:val="-17"/>
          <w:w w:val="97"/>
        </w:rPr>
        <w:t>源</w:t>
      </w:r>
      <w:r>
        <w:rPr>
          <w:spacing w:val="-18"/>
          <w:w w:val="97"/>
        </w:rPr>
        <w:t>标识</w:t>
      </w:r>
      <w:r>
        <w:rPr>
          <w:spacing w:val="-18"/>
          <w:w w:val="97"/>
        </w:rPr>
        <w:t>寄存器</w:t>
      </w:r>
      <w:r>
        <w:rPr>
          <w:spacing w:val="-18"/>
          <w:w w:val="97"/>
        </w:rPr>
        <w:t>更改（偏移</w:t>
      </w:r>
      <w:r>
        <w:rPr>
          <w:spacing w:val="-18"/>
          <w:w w:val="97"/>
        </w:rPr>
        <w:t>34h）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5"/>
        </w:rPr>
        <w:t>此寄存器不</w:t>
      </w:r>
      <w:r>
        <w:rPr>
          <w:spacing w:val="-6"/>
        </w:rPr>
        <w:t>适用</w:t>
      </w:r>
      <w:r>
        <w:rPr>
          <w:spacing w:val="-6"/>
        </w:rPr>
        <w:t>于</w:t>
      </w:r>
      <w:r>
        <w:rPr>
          <w:spacing w:val="-6"/>
        </w:rPr>
        <w:t>设备。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283">
        <w:r>
          <w:rPr>
            <w:spacing w:val="-18"/>
            <w:w w:val="97"/>
          </w:rPr>
          <w:t>9.4.2.14</w:t>
        </w:r>
      </w:hyperlink>
      <w:r>
        <w:rPr>
          <w:spacing w:val="-18"/>
          <w:w w:val="97"/>
        </w:rPr>
        <w:t>TLP前缀</w:t>
      </w:r>
      <w:r>
        <w:rPr>
          <w:spacing w:val="-18"/>
          <w:w w:val="97"/>
        </w:rPr>
        <w:t>日志</w:t>
      </w:r>
      <w:r>
        <w:rPr>
          <w:spacing w:val="-18"/>
          <w:w w:val="97"/>
        </w:rPr>
        <w:t>寄存器</w:t>
      </w:r>
      <w:r>
        <w:rPr>
          <w:spacing w:val="-18"/>
          <w:w w:val="97"/>
        </w:rPr>
        <w:t>更改（</w:t>
      </w:r>
      <w:r>
        <w:rPr>
          <w:spacing w:val="-19"/>
          <w:w w:val="97"/>
        </w:rPr>
        <w:t>fset</w:t>
      </w:r>
      <w:r>
        <w:rPr>
          <w:spacing w:val="-19"/>
          <w:w w:val="97"/>
        </w:rPr>
        <w:t xml:space="preserve">38 h）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3"/>
        <w:ind w:left="888"/>
        <w:spacing w:before="61" w:line="252" w:lineRule="exact"/>
      </w:pPr>
      <w:r>
        <w:rPr>
          <w:spacing w:val="-6"/>
        </w:rPr>
        <w:t>对于PF和VF，如果支持端-端TLP前缀，则实现此寄存器。</w:t>
      </w:r>
    </w:p>
    <w:p>
      <w:pPr>
        <w:pStyle w:val="BodyText"/>
        <w:ind w:left="874" w:right="1456" w:firstLine="13"/>
        <w:spacing w:before="147" w:line="250" w:lineRule="auto"/>
      </w:pPr>
      <w:r>
        <w:rPr>
          <w:spacing w:val="-6"/>
        </w:rPr>
        <w:t>对于</w:t>
      </w:r>
      <w:r>
        <w:rPr>
          <w:spacing w:val="-6"/>
        </w:rPr>
        <w:t>VF，如果</w:t>
      </w:r>
      <w:r>
        <w:rPr>
          <w:spacing w:val="-6"/>
        </w:rPr>
        <w:t>实现了一组共享的报头日志寄存器（</w:t>
      </w:r>
      <w:hyperlink w:history="true" w:anchor="bookmark375">
        <w:r>
          <w:rPr>
            <w:u w:val="single" w:color="C0C0C0"/>
            <w:spacing w:val="-6"/>
          </w:rPr>
          <w:t>第9.4.2节</w:t>
        </w:r>
        <w:r>
          <w:rPr>
            <w:u w:val="single" w:color="C0C0C0"/>
            <w:spacing w:val="-6"/>
          </w:rPr>
          <w:t>），</w:t>
        </w:r>
        <w:r>
          <w:rPr>
            <w:u w:val="single" w:color="C0C0C0"/>
            <w:spacing w:val="-7"/>
          </w:rPr>
          <w:t>1</w:t>
        </w:r>
      </w:hyperlink>
      <w:r>
        <w:rPr>
          <w:spacing w:val="-7"/>
        </w:rPr>
        <w:t>），</w:t>
      </w:r>
      <w:r>
        <w:rPr>
          <w:spacing w:val="-18"/>
        </w:rPr>
        <w:t>由于溢出条件，当标题日志包含所有1时，</w:t>
      </w:r>
      <w:r>
        <w:rPr>
          <w:spacing w:val="-7"/>
        </w:rPr>
        <w:t>此寄存器</w:t>
      </w:r>
      <w:r>
        <w:rPr>
          <w:spacing w:val="-5"/>
        </w:rPr>
        <w:t>的内容未定义</w:t>
      </w:r>
      <w:r>
        <w:rPr>
          <w:spacing w:val="-6"/>
        </w:rPr>
        <w:t>。</w:t>
      </w:r>
    </w:p>
    <w:p>
      <w:pPr>
        <w:spacing w:line="469" w:lineRule="auto"/>
        <w:rPr>
          <w:rFonts w:ascii="Arial"/>
          <w:sz w:val="21"/>
        </w:rPr>
      </w:pPr>
    </w:p>
    <w:p>
      <w:pPr>
        <w:pStyle w:val="P68B1DB1-BodyText211"/>
        <w:ind w:left="880"/>
        <w:spacing w:before="97" w:line="169" w:lineRule="auto"/>
        <w:outlineLvl w:val="1"/>
        <w:rPr>
          <w:sz w:val="32"/>
          <w:szCs w:val="32"/>
        </w:rPr>
      </w:pPr>
      <w:bookmarkStart w:name="bookmark123" w:id="365"/>
      <w:bookmarkEnd w:id="365"/>
      <w:r>
        <w:rPr>
          <w:spacing w:val="-23"/>
          <w:w w:val="97"/>
        </w:rPr>
        <w:t>9.5</w:t>
      </w:r>
      <w:r>
        <w:rPr>
          <w:spacing w:val="-23"/>
          <w:w w:val="97"/>
        </w:rPr>
        <w:t>SR-IOV中断</w:t>
      </w:r>
    </w:p>
    <w:p>
      <w:pPr>
        <w:pStyle w:val="BodyText"/>
        <w:ind w:left="878"/>
        <w:spacing w:before="297" w:line="270" w:lineRule="auto"/>
      </w:pPr>
      <w:r>
        <w:rPr>
          <w:spacing w:val="-5"/>
        </w:rPr>
        <w:t>具有SR-IOV</w:t>
      </w:r>
      <w:r>
        <w:rPr>
          <w:spacing w:val="-5"/>
        </w:rPr>
        <w:t>能力的设备利用</w:t>
      </w:r>
      <w:r>
        <w:rPr>
          <w:spacing w:val="-18"/>
        </w:rPr>
        <w:t>第6.1节中定义</w:t>
      </w:r>
      <w:r>
        <w:rPr>
          <w:spacing w:val="-5"/>
        </w:rPr>
        <w:t>的相同的</w:t>
      </w:r>
      <w:r>
        <w:rPr>
          <w:spacing w:val="-5"/>
        </w:rPr>
        <w:t>GPRS</w:t>
      </w:r>
      <w:r>
        <w:rPr>
          <w:spacing w:val="-5"/>
        </w:rPr>
        <w:t>信令机制</w:t>
      </w:r>
      <w:r>
        <w:rPr>
          <w:spacing w:val="-6"/>
        </w:rPr>
        <w:t>。</w:t>
      </w:r>
    </w:p>
    <w:p>
      <w:pPr>
        <w:spacing w:line="377" w:lineRule="auto"/>
        <w:rPr>
          <w:rFonts w:ascii="Arial"/>
          <w:sz w:val="21"/>
        </w:rPr>
      </w:pPr>
    </w:p>
    <w:p>
      <w:pPr>
        <w:pStyle w:val="P68B1DB1-BodyText213"/>
        <w:ind w:left="879"/>
        <w:spacing w:before="85" w:line="181" w:lineRule="auto"/>
        <w:outlineLvl w:val="2"/>
        <w:rPr>
          <w:sz w:val="28"/>
          <w:szCs w:val="28"/>
        </w:rPr>
      </w:pPr>
      <w:r>
        <w:t>9.5.1应急机制</w:t>
      </w:r>
    </w:p>
    <w:p>
      <w:pPr>
        <w:spacing w:line="276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5"/>
        </w:rPr>
        <w:t>有三种通知</w:t>
      </w:r>
      <w:r>
        <w:rPr>
          <w:spacing w:val="-6"/>
        </w:rPr>
        <w:t>中断的方法：</w:t>
      </w:r>
    </w:p>
    <w:p>
      <w:pPr>
        <w:pStyle w:val="BodyText"/>
        <w:ind w:left="1057" w:right="10435"/>
        <w:spacing w:before="284" w:line="347" w:lineRule="auto"/>
      </w:pPr>
      <w:r>
        <w:rPr>
          <w:spacing w:val="-12"/>
          <w:w w:val="90"/>
        </w:rPr>
        <w:t>·</w:t>
      </w:r>
      <w:r>
        <w:rPr>
          <w:spacing w:val="-12"/>
          <w:w w:val="90"/>
        </w:rPr>
        <w:t>INTx</w:t>
      </w:r>
      <w:r>
        <w:rPr>
          <w:spacing w:val="-20"/>
        </w:rPr>
        <w:t>·</w:t>
      </w:r>
      <w:r>
        <w:rPr>
          <w:spacing w:val="-20"/>
        </w:rPr>
        <w:t>MSI</w:t>
      </w:r>
    </w:p>
    <w:p>
      <w:pPr>
        <w:pStyle w:val="BodyText"/>
        <w:ind w:left="1057"/>
        <w:spacing w:line="173" w:lineRule="auto"/>
      </w:pPr>
      <w:r>
        <w:rPr>
          <w:spacing w:val="-17"/>
        </w:rPr>
        <w:t>·MSI-X</w:t>
      </w:r>
    </w:p>
    <w:p>
      <w:pPr>
        <w:pStyle w:val="BodyText"/>
        <w:ind w:left="886" w:right="1516" w:firstLine="1"/>
        <w:spacing w:before="240" w:line="250" w:lineRule="auto"/>
      </w:pPr>
      <w:r>
        <w:rPr>
          <w:spacing w:val="-7"/>
        </w:rPr>
        <w:t>PF可以实现INTx。</w:t>
      </w:r>
      <w:r>
        <w:rPr>
          <w:spacing w:val="-22"/>
        </w:rPr>
        <w:t>VF</w:t>
      </w:r>
      <w:r>
        <w:rPr>
          <w:spacing w:val="-7"/>
        </w:rPr>
        <w:t>不能实现INTx。如果请求中断资源，PF和</w:t>
      </w:r>
      <w:r>
        <w:rPr>
          <w:spacing w:val="-7"/>
        </w:rPr>
        <w:t>VF</w:t>
      </w:r>
      <w:r>
        <w:rPr>
          <w:spacing w:val="-7"/>
        </w:rPr>
        <w:t>应实现</w:t>
      </w:r>
      <w:r>
        <w:rPr>
          <w:spacing w:val="-8"/>
        </w:rPr>
        <w:t>MSI或MSI-X或两者</w:t>
      </w:r>
      <w:r>
        <w:rPr>
          <w:spacing w:val="-5"/>
        </w:rPr>
        <w:t>。每个PF和</w:t>
      </w:r>
      <w:r>
        <w:rPr>
          <w:spacing w:val="-5"/>
        </w:rPr>
        <w:t>VF都必须实现</w:t>
      </w:r>
      <w:r>
        <w:rPr>
          <w:spacing w:val="-6"/>
        </w:rPr>
        <w:t>自己</w:t>
      </w:r>
      <w:r>
        <w:rPr>
          <w:spacing w:val="-6"/>
        </w:rPr>
        <w:t>独特</w:t>
      </w:r>
      <w:r>
        <w:rPr>
          <w:spacing w:val="-9"/>
        </w:rPr>
        <w:t>的</w:t>
      </w:r>
      <w:r>
        <w:rPr>
          <w:spacing w:val="-6"/>
        </w:rPr>
        <w:t>中断</w:t>
      </w:r>
      <w:r>
        <w:rPr>
          <w:spacing w:val="-6"/>
        </w:rPr>
        <w:t>功能。</w:t>
      </w:r>
    </w:p>
    <w:p>
      <w:pPr>
        <w:spacing w:line="379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69" w:lineRule="auto"/>
        <w:outlineLvl w:val="3"/>
        <w:rPr>
          <w:sz w:val="26"/>
          <w:szCs w:val="26"/>
        </w:rPr>
      </w:pPr>
      <w:bookmarkStart w:name="bookmark384" w:id="366"/>
      <w:bookmarkEnd w:id="366"/>
      <w:bookmarkStart w:name="bookmark315" w:id="367"/>
      <w:bookmarkEnd w:id="367"/>
      <w:hyperlink w:history="true" r:id="rId284">
        <w:r>
          <w:rPr>
            <w:spacing w:val="-22"/>
            <w:w w:val="98"/>
          </w:rPr>
          <w:t>9.5.1.1</w:t>
        </w:r>
      </w:hyperlink>
      <w:r>
        <w:rPr>
          <w:spacing w:val="-22"/>
          <w:w w:val="98"/>
        </w:rPr>
        <w:t>MSI</w:t>
      </w:r>
      <w:r>
        <w:rPr>
          <w:spacing w:val="-22"/>
          <w:w w:val="98"/>
        </w:rPr>
        <w:t>中断</w:t>
      </w:r>
    </w:p>
    <w:p>
      <w:pPr>
        <w:spacing w:line="281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71" w:lineRule="auto"/>
      </w:pPr>
      <w:r>
        <w:rPr>
          <w:spacing w:val="-4"/>
        </w:rPr>
        <w:t>MSI能力和PF及</w:t>
      </w:r>
      <w:r>
        <w:rPr>
          <w:spacing w:val="-4"/>
        </w:rPr>
        <w:t>VF</w:t>
      </w:r>
      <w:r>
        <w:rPr>
          <w:spacing w:val="-4"/>
        </w:rPr>
        <w:t>功能</w:t>
      </w:r>
      <w:r>
        <w:rPr>
          <w:spacing w:val="-5"/>
        </w:rPr>
        <w:t>在</w:t>
      </w:r>
      <w:r>
        <w:rPr>
          <w:spacing w:val="-5"/>
        </w:rPr>
        <w:t>第7.7节中定义</w:t>
      </w:r>
      <w:r>
        <w:rPr>
          <w:spacing w:val="-5"/>
        </w:rPr>
        <w:t>，</w:t>
      </w:r>
      <w:hyperlink w:history="true" w:anchor="bookmark384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9-40</w:t>
        </w:r>
        <w:r>
          <w:rPr>
            <w:u w:val="single" w:color="C0C0C0"/>
            <w:spacing w:val="-9"/>
          </w:rPr>
          <w:t>中注明的除外</w:t>
        </w:r>
        <w:r>
          <w:rPr>
            <w:spacing w:val="-5"/>
          </w:rPr>
          <w:t>。</w:t>
        </w:r>
      </w:hyperlink>
    </w:p>
    <w:p>
      <w:pPr>
        <w:pStyle w:val="P68B1DB1-BodyText13"/>
        <w:ind w:left="4112"/>
        <w:spacing w:before="131" w:line="249" w:lineRule="exact"/>
      </w:pPr>
      <w:r>
        <w:rPr>
          <w:spacing w:val="-9"/>
        </w:rPr>
        <w:t xml:space="preserve">表9-40 MSI功能：消息控制</w:t>
      </w:r>
    </w:p>
    <w:tbl>
      <w:tblPr>
        <w:tblStyle w:val="TableNormal"/>
        <w:tblW w:w="6664" w:type="dxa"/>
        <w:tblInd w:w="253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3269"/>
        <w:gridCol w:w="1162"/>
        <w:gridCol w:w="1146"/>
      </w:tblGrid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326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116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PF属性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VF属性</w:t>
            </w:r>
          </w:p>
        </w:tc>
      </w:tr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502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8</w:t>
            </w:r>
          </w:p>
        </w:tc>
        <w:tc>
          <w:tcPr>
            <w:tcW w:w="326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601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支持每矢量掩蔽</w:t>
            </w:r>
          </w:p>
        </w:tc>
        <w:tc>
          <w:tcPr>
            <w:tcW w:w="116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493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1b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489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1b</w:t>
            </w:r>
          </w:p>
        </w:tc>
      </w:tr>
    </w:tbl>
    <w:p>
      <w:pPr>
        <w:spacing w:line="385" w:lineRule="auto"/>
        <w:rPr>
          <w:rFonts w:ascii="Arial"/>
          <w:sz w:val="21"/>
        </w:rPr>
      </w:pPr>
    </w:p>
    <w:p>
      <w:pPr>
        <w:pStyle w:val="P68B1DB1-BodyText52"/>
        <w:ind w:left="872"/>
        <w:spacing w:before="79" w:line="169" w:lineRule="auto"/>
        <w:outlineLvl w:val="3"/>
        <w:rPr>
          <w:sz w:val="26"/>
          <w:szCs w:val="26"/>
        </w:rPr>
      </w:pPr>
      <w:bookmarkStart w:name="bookmark316" w:id="368"/>
      <w:bookmarkEnd w:id="368"/>
      <w:bookmarkStart w:name="bookmark319" w:id="369"/>
      <w:bookmarkEnd w:id="369"/>
      <w:hyperlink w:history="true" r:id="rId285">
        <w:r>
          <w:rPr>
            <w:spacing w:val="-21"/>
            <w:w w:val="97"/>
          </w:rPr>
          <w:t>9.5.1.2</w:t>
        </w:r>
      </w:hyperlink>
      <w:r>
        <w:rPr>
          <w:spacing w:val="-21"/>
          <w:w w:val="97"/>
        </w:rPr>
        <w:t>MSI-X</w:t>
      </w:r>
      <w:r>
        <w:rPr>
          <w:spacing w:val="-21"/>
          <w:w w:val="97"/>
        </w:rPr>
        <w:t>中断</w:t>
      </w:r>
    </w:p>
    <w:p>
      <w:pPr>
        <w:spacing w:line="281" w:lineRule="auto"/>
        <w:rPr>
          <w:rFonts w:ascii="Arial"/>
          <w:sz w:val="21"/>
        </w:rPr>
      </w:pPr>
    </w:p>
    <w:p>
      <w:pPr>
        <w:pStyle w:val="BodyText"/>
        <w:ind w:left="875"/>
        <w:spacing w:before="61" w:line="270" w:lineRule="auto"/>
      </w:pPr>
      <w:r>
        <w:rPr>
          <w:spacing w:val="-4"/>
        </w:rPr>
        <w:t>MSI-X能力在</w:t>
      </w:r>
      <w:r>
        <w:rPr>
          <w:spacing w:val="-5"/>
        </w:rPr>
        <w:t>第7.7节中定义</w:t>
      </w:r>
      <w:r>
        <w:rPr>
          <w:spacing w:val="-5"/>
        </w:rPr>
        <w:t>，</w:t>
      </w:r>
      <w:r>
        <w:rPr>
          <w:spacing w:val="-5"/>
        </w:rPr>
        <w:t>如</w:t>
      </w:r>
      <w:hyperlink w:history="true" w:anchor="bookmark385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9-24所示</w:t>
        </w:r>
        <w:r>
          <w:rPr>
            <w:spacing w:val="-5"/>
          </w:rPr>
          <w:t>。</w:t>
        </w:r>
      </w:hyperlink>
    </w:p>
    <w:p>
      <w:pPr>
        <w:spacing w:line="270" w:lineRule="auto"/>
        <w:sectPr>
          <w:footerReference w:type="default" r:id="rId28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385" w:id="370"/>
                  <w:bookmarkEnd w:id="370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55"/>
      </w:pPr>
    </w:p>
    <w:p>
      <w:pPr>
        <w:spacing w:before="55"/>
      </w:pPr>
    </w:p>
    <w:p>
      <w:pPr>
        <w:spacing w:before="55"/>
      </w:pPr>
    </w:p>
    <w:p>
      <w:pPr>
        <w:spacing w:before="54"/>
      </w:pPr>
    </w:p>
    <w:p>
      <w:pPr>
        <w:sectPr>
          <w:footerReference w:type="default" r:id="rId28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ind w:left="1218"/>
        <w:spacing w:before="34" w:line="199" w:lineRule="auto"/>
        <w:rPr>
          <w:rFonts w:ascii="Arial" w:hAnsi="Arial" w:cs="Arial" w:eastAsia="Arial"/>
          <w:sz w:val="23"/>
          <w:szCs w:val="23"/>
        </w:rPr>
        <w:pStyle w:val="P68B1DB1-Normal214"/>
      </w:pPr>
      <w:r>
        <w:t xml:space="preserve">31                                                    16  15                              8   7                 3   2        0</w:t>
      </w:r>
    </w:p>
    <w:p>
      <w:pPr>
        <w:spacing w:line="30" w:lineRule="exact"/>
      </w:pPr>
    </w:p>
    <w:tbl>
      <w:tblPr>
        <w:tblStyle w:val="TableNormal"/>
        <w:tblW w:w="8502" w:type="dxa"/>
        <w:tblInd w:w="1121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3863"/>
        <w:gridCol w:w="2319"/>
        <w:gridCol w:w="1494"/>
        <w:gridCol w:w="826"/>
      </w:tblGrid>
      <w:tr>
        <w:trPr>
          <w:trHeight w:val="481" w:hRule="atLeast"/>
        </w:trPr>
        <w:tc>
          <w:tcPr>
            <w:tcW w:w="3863" w:type="dxa"/>
            <w:vAlign w:val="top"/>
            <w:tcBorders>
              <w:left w:val="single" w:color="231F20" w:sz="10" w:space="0"/>
              <w:top w:val="single" w:color="231F20" w:sz="10" w:space="0"/>
            </w:tcBorders>
          </w:tcPr>
          <w:p>
            <w:pPr>
              <w:pStyle w:val="P68B1DB1-TableText215"/>
              <w:ind w:left="969"/>
              <w:spacing w:before="155" w:line="202" w:lineRule="auto"/>
              <w:rPr>
                <w:sz w:val="23"/>
                <w:szCs w:val="23"/>
              </w:rPr>
            </w:pPr>
            <w:r>
              <w:t>消息控制</w:t>
            </w:r>
          </w:p>
        </w:tc>
        <w:tc>
          <w:tcPr>
            <w:tcW w:w="2319" w:type="dxa"/>
            <w:vAlign w:val="top"/>
            <w:tcBorders>
              <w:top w:val="single" w:color="231F20" w:sz="10" w:space="0"/>
            </w:tcBorders>
          </w:tcPr>
          <w:p>
            <w:pPr>
              <w:pStyle w:val="P68B1DB1-TableText216"/>
              <w:ind w:left="526"/>
              <w:spacing w:before="158" w:line="198" w:lineRule="auto"/>
              <w:rPr>
                <w:sz w:val="23"/>
                <w:szCs w:val="23"/>
              </w:rPr>
            </w:pPr>
            <w:r>
              <w:t>下一指针</w:t>
            </w:r>
          </w:p>
        </w:tc>
        <w:tc>
          <w:tcPr>
            <w:tcW w:w="2320" w:type="dxa"/>
            <w:vAlign w:val="top"/>
            <w:gridSpan w:val="2"/>
            <w:tcBorders>
              <w:right w:val="single" w:color="231F20" w:sz="10" w:space="0"/>
              <w:top w:val="single" w:color="231F20" w:sz="10" w:space="0"/>
            </w:tcBorders>
          </w:tcPr>
          <w:p>
            <w:pPr>
              <w:pStyle w:val="P68B1DB1-TableText216"/>
              <w:ind w:left="499"/>
              <w:spacing w:before="155" w:line="202" w:lineRule="auto"/>
              <w:rPr>
                <w:sz w:val="23"/>
                <w:szCs w:val="23"/>
              </w:rPr>
            </w:pPr>
            <w:r>
              <w:rPr>
                <w:spacing w:val="1"/>
              </w:rPr>
              <w:t>能力ID</w:t>
            </w:r>
          </w:p>
        </w:tc>
      </w:tr>
      <w:tr>
        <w:trPr>
          <w:trHeight w:val="469" w:hRule="atLeast"/>
        </w:trPr>
        <w:tc>
          <w:tcPr>
            <w:tcW w:w="7676" w:type="dxa"/>
            <w:vAlign w:val="top"/>
            <w:gridSpan w:val="3"/>
            <w:tcBorders>
              <w:left w:val="single" w:color="231F20" w:sz="10" w:space="0"/>
            </w:tcBorders>
          </w:tcPr>
          <w:p>
            <w:pPr>
              <w:pStyle w:val="P68B1DB1-TableText217"/>
              <w:ind w:left="3639"/>
              <w:spacing w:before="97" w:line="314" w:lineRule="exact"/>
              <w:rPr>
                <w:sz w:val="23"/>
                <w:szCs w:val="23"/>
              </w:rPr>
            </w:pPr>
            <w:r>
              <w:rPr>
                <w:spacing w:val="-2"/>
              </w:rPr>
              <w:t>表偏移</w:t>
            </w:r>
          </w:p>
        </w:tc>
        <w:tc>
          <w:tcPr>
            <w:tcW w:w="826" w:type="dxa"/>
            <w:vAlign w:val="top"/>
            <w:tcBorders>
              <w:right w:val="single" w:color="231F20" w:sz="10" w:space="0"/>
            </w:tcBorders>
          </w:tcPr>
          <w:p>
            <w:pPr>
              <w:pStyle w:val="P68B1DB1-TableText216"/>
              <w:ind w:left="236" w:right="107" w:hanging="97"/>
              <w:spacing w:line="208" w:lineRule="auto"/>
              <w:rPr>
                <w:sz w:val="23"/>
                <w:szCs w:val="23"/>
              </w:rPr>
            </w:pPr>
            <w:r>
              <w:rPr>
                <w:spacing w:val="-3"/>
              </w:rPr>
              <w:t>表</w:t>
            </w:r>
            <w:r>
              <w:rPr>
                <w:spacing w:val="-2"/>
              </w:rPr>
              <w:t>BIR</w:t>
            </w:r>
          </w:p>
        </w:tc>
      </w:tr>
      <w:tr>
        <w:trPr>
          <w:trHeight w:val="490" w:hRule="atLeast"/>
        </w:trPr>
        <w:tc>
          <w:tcPr>
            <w:tcW w:w="7676" w:type="dxa"/>
            <w:vAlign w:val="top"/>
            <w:gridSpan w:val="3"/>
            <w:tcBorders>
              <w:left w:val="single" w:color="231F20" w:sz="10" w:space="0"/>
              <w:bottom w:val="single" w:color="231F20" w:sz="10" w:space="0"/>
            </w:tcBorders>
          </w:tcPr>
          <w:p>
            <w:pPr>
              <w:pStyle w:val="P68B1DB1-TableText218"/>
              <w:ind w:left="3696"/>
              <w:spacing w:before="100" w:line="315" w:lineRule="exact"/>
              <w:rPr>
                <w:sz w:val="23"/>
                <w:szCs w:val="23"/>
              </w:rPr>
            </w:pPr>
            <w:r>
              <w:t>PBA偏移</w:t>
            </w:r>
          </w:p>
        </w:tc>
        <w:tc>
          <w:tcPr>
            <w:tcW w:w="826" w:type="dxa"/>
            <w:vAlign w:val="top"/>
            <w:tcBorders>
              <w:bottom w:val="single" w:color="231F20" w:sz="10" w:space="0"/>
              <w:right w:val="single" w:color="231F20" w:sz="10" w:space="0"/>
            </w:tcBorders>
          </w:tcPr>
          <w:p>
            <w:pPr>
              <w:pStyle w:val="P68B1DB1-TableText216"/>
              <w:ind w:left="236" w:right="146" w:hanging="31"/>
              <w:spacing w:before="56" w:line="192" w:lineRule="auto"/>
              <w:rPr>
                <w:sz w:val="23"/>
                <w:szCs w:val="23"/>
              </w:rPr>
            </w:pPr>
            <w:r>
              <w:rPr>
                <w:spacing w:val="-2"/>
              </w:rPr>
              <w:t>PBA</w:t>
            </w:r>
            <w:r>
              <w:rPr>
                <w:spacing w:val="-2"/>
              </w:rPr>
              <w:t>BIR</w:t>
            </w:r>
          </w:p>
        </w:tc>
      </w:tr>
    </w:tbl>
    <w:p>
      <w:pPr>
        <w:spacing w:line="350" w:lineRule="auto"/>
        <w:rPr>
          <w:rFonts w:ascii="Arial"/>
          <w:sz w:val="21"/>
        </w:rPr>
      </w:pPr>
    </w:p>
    <w:p>
      <w:pPr>
        <w:spacing w:line="351" w:lineRule="auto"/>
        <w:rPr>
          <w:rFonts w:ascii="Arial"/>
          <w:sz w:val="21"/>
        </w:rPr>
      </w:pPr>
    </w:p>
    <w:p>
      <w:pPr>
        <w:pStyle w:val="P68B1DB1-BodyText22"/>
        <w:ind w:left="4706"/>
        <w:spacing w:before="60" w:line="186" w:lineRule="auto"/>
      </w:pPr>
      <w:r>
        <w:rPr>
          <w:spacing w:val="-8"/>
        </w:rPr>
        <w:t xml:space="preserve">图9-24 MSI-X功能</w:t>
      </w:r>
    </w:p>
    <w:p>
      <w:pPr>
        <w:spacing w:line="14" w:lineRule="auto"/>
        <w:rPr>
          <w:rFonts w:ascii="Arial"/>
          <w:sz w:val="2"/>
        </w:rPr>
        <w:pStyle w:val="P68B1DB1-Normal114"/>
      </w:pPr>
      <w:r>
        <w:br w:type="column"/>
      </w:r>
    </w:p>
    <w:p>
      <w:pPr>
        <w:spacing w:line="396" w:lineRule="auto"/>
        <w:rPr>
          <w:rFonts w:ascii="Arial"/>
          <w:sz w:val="21"/>
        </w:rPr>
      </w:pPr>
    </w:p>
    <w:p>
      <w:pPr>
        <w:ind w:right="1319"/>
        <w:spacing w:before="66" w:line="446" w:lineRule="auto"/>
        <w:jc w:val="both"/>
        <w:rPr>
          <w:rFonts w:ascii="Arial" w:hAnsi="Arial" w:cs="Arial" w:eastAsia="Arial"/>
          <w:sz w:val="23"/>
          <w:szCs w:val="23"/>
        </w:rPr>
        <w:pStyle w:val="P68B1DB1-Normal84"/>
      </w:pPr>
      <w:r>
        <w:rPr>
          <w:spacing w:val="-2"/>
        </w:rPr>
        <w:t>CP</w:t>
      </w:r>
      <w:r>
        <w:rPr>
          <w:spacing w:val="-2"/>
        </w:rPr>
        <w:t>+</w:t>
      </w:r>
      <w:r>
        <w:rPr>
          <w:spacing w:val="-2"/>
        </w:rPr>
        <w:t>00h</w:t>
      </w:r>
      <w:r>
        <w:rPr>
          <w:spacing w:val="-2"/>
        </w:rPr>
        <w:t>CP</w:t>
      </w:r>
      <w:r>
        <w:rPr>
          <w:spacing w:val="-2"/>
        </w:rPr>
        <w:t>+</w:t>
      </w:r>
      <w:r>
        <w:rPr>
          <w:spacing w:val="-2"/>
        </w:rPr>
        <w:t>04h</w:t>
      </w:r>
      <w:r>
        <w:rPr>
          <w:spacing w:val="-2"/>
        </w:rPr>
        <w:t>CP</w:t>
      </w:r>
      <w:r>
        <w:rPr>
          <w:spacing w:val="-2"/>
        </w:rPr>
        <w:t>+</w:t>
      </w:r>
      <w:r>
        <w:rPr>
          <w:spacing w:val="-2"/>
        </w:rPr>
        <w:t>08h</w:t>
      </w:r>
    </w:p>
    <w:p>
      <w:pPr>
        <w:ind w:left="283"/>
        <w:spacing w:before="161" w:line="196" w:lineRule="auto"/>
        <w:rPr>
          <w:rFonts w:ascii="Arial" w:hAnsi="Arial" w:cs="Arial" w:eastAsia="Arial"/>
          <w:sz w:val="20"/>
          <w:szCs w:val="20"/>
        </w:rPr>
        <w:pStyle w:val="P68B1DB1-Normal219"/>
      </w:pPr>
      <w:r>
        <w:t>粤ICP备16038883号-1</w:t>
      </w:r>
    </w:p>
    <w:p>
      <w:pPr>
        <w:spacing w:line="196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680" w:space="100"/>
            <w:col w:w="2298" w:space="0"/>
          </w:cols>
        </w:sectPr>
        <w:rPr>
          <w:rFonts w:ascii="Arial" w:hAnsi="Arial" w:cs="Arial" w:eastAsia="Arial"/>
          <w:sz w:val="20"/>
          <w:szCs w:val="20"/>
        </w:rPr>
      </w:pPr>
    </w:p>
    <w:p>
      <w:pPr>
        <w:spacing w:line="445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71" w:lineRule="auto"/>
      </w:pPr>
      <w:r>
        <w:rPr>
          <w:spacing w:val="-4"/>
        </w:rPr>
        <w:t>PF和</w:t>
      </w:r>
      <w:r>
        <w:rPr>
          <w:spacing w:val="-4"/>
        </w:rPr>
        <w:t>VF</w:t>
      </w:r>
      <w:r>
        <w:rPr>
          <w:spacing w:val="-4"/>
        </w:rPr>
        <w:t>功能</w:t>
      </w:r>
      <w:r>
        <w:rPr>
          <w:spacing w:val="-4"/>
        </w:rPr>
        <w:t>与</w:t>
      </w:r>
      <w:r>
        <w:rPr>
          <w:spacing w:val="-17"/>
        </w:rPr>
        <w:t>第7.7.2节中</w:t>
      </w:r>
      <w:r>
        <w:rPr>
          <w:spacing w:val="-5"/>
        </w:rPr>
        <w:t>定义的功能</w:t>
      </w:r>
      <w:r>
        <w:rPr>
          <w:u w:val="single" w:color="C0C0C0"/>
          <w:spacing w:val="-9"/>
        </w:rPr>
        <w:t>相同</w:t>
      </w:r>
      <w:r>
        <w:rPr>
          <w:spacing w:val="-5"/>
        </w:rPr>
        <w:t>。</w:t>
      </w:r>
    </w:p>
    <w:p>
      <w:pPr>
        <w:pStyle w:val="P68B1DB1-BodyText3"/>
        <w:ind w:left="888"/>
        <w:spacing w:before="130" w:line="253" w:lineRule="exact"/>
      </w:pPr>
      <w:r>
        <w:rPr>
          <w:spacing w:val="-6"/>
        </w:rPr>
        <w:t>注意</w:t>
      </w:r>
      <w:r>
        <w:rPr>
          <w:spacing w:val="-6"/>
        </w:rPr>
        <w:t>，</w:t>
      </w:r>
      <w:r>
        <w:rPr>
          <w:spacing w:val="-6"/>
        </w:rPr>
        <w:t>对于</w:t>
      </w:r>
      <w:r>
        <w:rPr>
          <w:spacing w:val="-6"/>
        </w:rPr>
        <w:t>VF</w:t>
      </w:r>
      <w:r>
        <w:rPr>
          <w:spacing w:val="-6"/>
        </w:rPr>
        <w:t>，</w:t>
      </w:r>
      <w:r>
        <w:rPr>
          <w:spacing w:val="-6"/>
        </w:rPr>
        <w:t>表偏移和PBA偏移</w:t>
      </w:r>
      <w:r>
        <w:rPr>
          <w:spacing w:val="-6"/>
        </w:rPr>
        <w:t>值与VF的存储器地址空间</w:t>
      </w:r>
      <w:r>
        <w:rPr>
          <w:spacing w:val="-7"/>
        </w:rPr>
        <w:t>有关</w:t>
      </w:r>
      <w:r>
        <w:rPr>
          <w:spacing w:val="-7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317" w:id="371"/>
      <w:bookmarkEnd w:id="371"/>
      <w:bookmarkStart w:name="bookmark318" w:id="372"/>
      <w:bookmarkEnd w:id="372"/>
      <w:bookmarkStart w:name="bookmark320" w:id="373"/>
      <w:bookmarkEnd w:id="373"/>
      <w:bookmarkStart w:name="bookmark321" w:id="374"/>
      <w:bookmarkEnd w:id="374"/>
      <w:hyperlink w:history="true" r:id="rId287">
        <w:r>
          <w:rPr>
            <w:spacing w:val="-21"/>
          </w:rPr>
          <w:t>9.5.1.3</w:t>
        </w:r>
      </w:hyperlink>
      <w:r>
        <w:rPr>
          <w:spacing w:val="-21"/>
        </w:rPr>
        <w:t>地址</w:t>
      </w:r>
      <w:r>
        <w:rPr>
          <w:spacing w:val="-22"/>
        </w:rPr>
        <w:t>范围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61" w:lineRule="auto"/>
      </w:pPr>
      <w:r>
        <w:rPr>
          <w:spacing w:val="-5"/>
        </w:rPr>
        <w:t>如果映射用于</w:t>
      </w:r>
      <w:r>
        <w:rPr>
          <w:u w:val="single" w:color="C0C0C0"/>
          <w:spacing w:val="-6"/>
        </w:rPr>
        <w:t>MSI-X</w:t>
      </w:r>
      <w:r>
        <w:rPr>
          <w:u w:val="single" w:color="C0C0C0"/>
          <w:spacing w:val="-6"/>
        </w:rPr>
        <w:t>表</w:t>
      </w:r>
      <w:r>
        <w:rPr>
          <w:spacing w:val="-6"/>
        </w:rPr>
        <w:t>或</w:t>
      </w:r>
      <w:r>
        <w:rPr>
          <w:u w:val="single" w:color="C0C0C0"/>
          <w:spacing w:val="-6"/>
        </w:rPr>
        <w:t xml:space="preserve">MSI-X PBA</w:t>
      </w:r>
      <w:r>
        <w:rPr>
          <w:spacing w:val="-6"/>
        </w:rPr>
        <w:t>的</w:t>
      </w:r>
      <w:r>
        <w:rPr>
          <w:spacing w:val="-6"/>
        </w:rPr>
        <w:t>地址</w:t>
      </w:r>
      <w:r>
        <w:rPr>
          <w:spacing w:val="-6"/>
        </w:rPr>
        <w:t>空间</w:t>
      </w:r>
      <w:r>
        <w:rPr>
          <w:spacing w:val="-5"/>
        </w:rPr>
        <w:t>的BAR还映射</w:t>
      </w:r>
      <w:r>
        <w:rPr>
          <w:spacing w:val="-6"/>
        </w:rPr>
        <w:t>未被</w:t>
      </w:r>
    </w:p>
    <w:p>
      <w:pPr>
        <w:pStyle w:val="BodyText"/>
        <w:ind w:left="879" w:right="1242" w:firstLine="1"/>
        <w:spacing w:before="1" w:line="256" w:lineRule="auto"/>
      </w:pPr>
      <w:r>
        <w:rPr>
          <w:spacing w:val="-6"/>
        </w:rPr>
        <w:t>与</w:t>
      </w:r>
      <w:r>
        <w:rPr>
          <w:spacing w:val="-6"/>
        </w:rPr>
        <w:t>MSI-X</w:t>
      </w:r>
      <w:r>
        <w:rPr>
          <w:spacing w:val="-6"/>
        </w:rPr>
        <w:t>结构、位置（例如，</w:t>
      </w:r>
      <w:r>
        <w:rPr>
          <w:spacing w:val="-6"/>
        </w:rPr>
        <w:t>对于CSR），</w:t>
      </w:r>
      <w:r>
        <w:rPr>
          <w:spacing w:val="-7"/>
        </w:rPr>
        <w:t>在其他地址</w:t>
      </w:r>
      <w:r>
        <w:rPr>
          <w:spacing w:val="-7"/>
        </w:rPr>
        <w:t>空间</w:t>
      </w:r>
      <w:r>
        <w:rPr>
          <w:spacing w:val="-7"/>
        </w:rPr>
        <w:t>中</w:t>
      </w:r>
      <w:r>
        <w:t>使用的地址空间不能</w:t>
      </w:r>
      <w:r>
        <w:rPr>
          <w:spacing w:val="-7"/>
        </w:rPr>
        <w:t>自然共享任何</w:t>
      </w:r>
      <w:r>
        <w:t xml:space="preserve">   </w:t>
      </w:r>
      <w:r>
        <w:rPr>
          <w:spacing w:val="-6"/>
        </w:rPr>
        <w:t>与</w:t>
      </w:r>
      <w:r>
        <w:rPr>
          <w:spacing w:val="-14"/>
        </w:rPr>
        <w:t>MSI-X结构所在的</w:t>
      </w:r>
      <w:r>
        <w:rPr>
          <w:spacing w:val="-6"/>
        </w:rPr>
        <w:t>系统页面</w:t>
      </w:r>
      <w:r>
        <w:rPr>
          <w:spacing w:val="-6"/>
        </w:rPr>
        <w:t>大小地址范围</w:t>
      </w:r>
      <w:r>
        <w:rPr>
          <w:spacing w:val="-6"/>
        </w:rPr>
        <w:t>对齐</w:t>
      </w:r>
      <w:r>
        <w:rPr>
          <w:spacing w:val="-7"/>
        </w:rPr>
        <w:t>。</w:t>
      </w:r>
      <w:r>
        <w:rPr>
          <w:u w:val="single" w:color="C0C0C0"/>
          <w:spacing w:val="-7"/>
        </w:rPr>
        <w:t>MSI-X</w:t>
      </w:r>
      <w:r>
        <w:rPr>
          <w:u w:val="single" w:color="C0C0C0"/>
          <w:spacing w:val="-7"/>
        </w:rPr>
        <w:t>表</w:t>
      </w:r>
      <w:r>
        <w:rPr>
          <w:spacing w:val="-7"/>
        </w:rPr>
        <w:t>和</w:t>
      </w:r>
      <w:r>
        <w:rPr>
          <w:u w:val="single" w:color="C0C0C0"/>
          <w:spacing w:val="-7"/>
        </w:rPr>
        <w:t xml:space="preserve">MSI-X PBA</w:t>
      </w:r>
      <w:r>
        <w:t xml:space="preserve">    </w:t>
      </w:r>
      <w:r>
        <w:rPr>
          <w:spacing w:val="-5"/>
        </w:rPr>
        <w:t>允许</w:t>
      </w:r>
      <w:r>
        <w:rPr>
          <w:spacing w:val="-5"/>
        </w:rPr>
        <w:t>共同驻留</w:t>
      </w:r>
      <w:r>
        <w:rPr>
          <w:spacing w:val="-5"/>
        </w:rPr>
        <w:t>在自然对齐的</w:t>
      </w:r>
      <w:r>
        <w:rPr>
          <w:spacing w:val="-5"/>
        </w:rPr>
        <w:t>系统页面</w:t>
      </w:r>
      <w:r>
        <w:rPr>
          <w:spacing w:val="-5"/>
        </w:rPr>
        <w:t>大小</w:t>
      </w:r>
      <w:r>
        <w:rPr>
          <w:spacing w:val="-6"/>
        </w:rPr>
        <w:t>地址范围内，</w:t>
      </w:r>
      <w:r>
        <w:rPr>
          <w:spacing w:val="-6"/>
        </w:rPr>
        <w:t>尽管</w:t>
      </w:r>
      <w:r>
        <w:rPr>
          <w:spacing w:val="-6"/>
        </w:rPr>
        <w:t>它们不得</w:t>
      </w:r>
      <w:r>
        <w:rPr>
          <w:spacing w:val="-5"/>
        </w:rPr>
        <w:t>彼此</w:t>
      </w:r>
      <w:r>
        <w:rPr>
          <w:spacing w:val="-5"/>
        </w:rPr>
        <w:t>重叠。</w:t>
      </w:r>
    </w:p>
    <w:p>
      <w:pPr>
        <w:spacing w:line="430" w:lineRule="auto"/>
        <w:rPr>
          <w:rFonts w:ascii="Arial"/>
          <w:sz w:val="21"/>
        </w:rPr>
      </w:pPr>
    </w:p>
    <w:p>
      <w:pPr>
        <w:pStyle w:val="P68B1DB1-BodyText211"/>
        <w:ind w:left="880"/>
        <w:spacing w:before="97" w:line="174" w:lineRule="auto"/>
        <w:outlineLvl w:val="1"/>
        <w:rPr>
          <w:sz w:val="32"/>
          <w:szCs w:val="32"/>
        </w:rPr>
      </w:pPr>
      <w:bookmarkStart w:name="bookmark313" w:id="375"/>
      <w:bookmarkEnd w:id="375"/>
      <w:r>
        <w:rPr>
          <w:spacing w:val="-27"/>
          <w:w w:val="99"/>
        </w:rPr>
        <w:t>9.6</w:t>
      </w:r>
      <w:r>
        <w:rPr>
          <w:spacing w:val="-27"/>
          <w:w w:val="99"/>
        </w:rPr>
        <w:t>SR-IOV电源管理</w:t>
      </w:r>
    </w:p>
    <w:p>
      <w:pPr>
        <w:pStyle w:val="P68B1DB1-BodyText3"/>
        <w:ind w:left="875"/>
        <w:spacing w:before="294" w:line="252" w:lineRule="exact"/>
      </w:pPr>
      <w:r>
        <w:rPr>
          <w:spacing w:val="-6"/>
        </w:rPr>
        <w:t xml:space="preserve">本节定义PCI Express SR-IOV电源管理功能和协议。</w:t>
      </w:r>
    </w:p>
    <w:p>
      <w:pPr>
        <w:pStyle w:val="BodyText"/>
        <w:ind w:left="887" w:right="4549" w:hanging="12"/>
        <w:spacing w:before="148" w:line="356" w:lineRule="auto"/>
      </w:pPr>
      <w:r>
        <w:rPr>
          <w:spacing w:val="-5"/>
        </w:rPr>
        <w:t>电源管理能力是</w:t>
      </w:r>
      <w:r>
        <w:rPr>
          <w:spacing w:val="-16"/>
        </w:rPr>
        <w:t>第5章所述</w:t>
      </w:r>
      <w:r>
        <w:rPr>
          <w:spacing w:val="-5"/>
        </w:rPr>
        <w:t>的PF所</w:t>
      </w:r>
      <w:r>
        <w:rPr>
          <w:u w:val="single" w:color="C0C0C0"/>
          <w:spacing w:val="-9"/>
        </w:rPr>
        <w:t>必需的</w:t>
      </w:r>
      <w:r>
        <w:rPr>
          <w:spacing w:val="-6"/>
        </w:rPr>
        <w:t>。</w:t>
      </w:r>
      <w:r>
        <w:t xml:space="preserve"> </w:t>
      </w:r>
      <w:r>
        <w:rPr>
          <w:spacing w:val="-5"/>
        </w:rPr>
        <w:t>对于</w:t>
      </w:r>
      <w:r>
        <w:rPr>
          <w:spacing w:val="-5"/>
        </w:rPr>
        <w:t>VF，</w:t>
      </w:r>
      <w:r>
        <w:rPr>
          <w:spacing w:val="-5"/>
        </w:rPr>
        <w:t>电源管理功能</w:t>
      </w:r>
      <w:r>
        <w:rPr>
          <w:spacing w:val="-6"/>
        </w:rPr>
        <w:t>是可选的。</w:t>
      </w:r>
    </w:p>
    <w:p>
      <w:pPr>
        <w:spacing w:line="250" w:lineRule="auto"/>
        <w:rPr>
          <w:rFonts w:ascii="Arial"/>
          <w:sz w:val="21"/>
        </w:rPr>
      </w:pPr>
    </w:p>
    <w:p>
      <w:pPr>
        <w:pStyle w:val="P68B1DB1-BodyText76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374" w:id="376"/>
      <w:bookmarkEnd w:id="376"/>
      <w:r>
        <w:rPr>
          <w:spacing w:val="-22"/>
        </w:rPr>
        <w:t xml:space="preserve">9.6.1 VF设备电源管理状态</w:t>
      </w:r>
    </w:p>
    <w:p>
      <w:pPr>
        <w:rPr>
          <w:rFonts w:ascii="Arial"/>
          <w:sz w:val="21"/>
        </w:rPr>
      </w:pPr>
    </w:p>
    <w:p>
      <w:pPr>
        <w:pStyle w:val="BodyText"/>
        <w:ind w:left="874" w:right="1471" w:firstLine="13"/>
        <w:spacing w:before="61" w:line="250" w:lineRule="auto"/>
      </w:pPr>
      <w:r>
        <w:rPr>
          <w:spacing w:val="-6"/>
        </w:rPr>
        <w:t>如果</w:t>
      </w:r>
      <w:r>
        <w:rPr>
          <w:spacing w:val="-6"/>
        </w:rPr>
        <w:t>VF未实现</w:t>
      </w:r>
      <w:r>
        <w:rPr>
          <w:spacing w:val="-6"/>
        </w:rPr>
        <w:t>电源管理功能，</w:t>
      </w:r>
      <w:r>
        <w:rPr>
          <w:spacing w:val="-6"/>
        </w:rPr>
        <w:t>则</w:t>
      </w:r>
      <w:r>
        <w:rPr>
          <w:spacing w:val="-6"/>
        </w:rPr>
        <w:t>VF的</w:t>
      </w:r>
      <w:r>
        <w:rPr>
          <w:spacing w:val="-6"/>
        </w:rPr>
        <w:t>行为就像</w:t>
      </w:r>
      <w:r>
        <w:rPr>
          <w:spacing w:val="-6"/>
        </w:rPr>
        <w:t>其已</w:t>
      </w:r>
      <w:r>
        <w:rPr>
          <w:spacing w:val="-7"/>
        </w:rPr>
        <w:t>编程</w:t>
      </w:r>
      <w:r>
        <w:rPr>
          <w:spacing w:val="-7"/>
        </w:rPr>
        <w:t>为其</w:t>
      </w:r>
      <w:r>
        <w:t>关联PF</w:t>
      </w:r>
      <w:r>
        <w:rPr>
          <w:spacing w:val="-5"/>
        </w:rPr>
        <w:t>的</w:t>
      </w:r>
      <w:r>
        <w:rPr>
          <w:spacing w:val="-5"/>
        </w:rPr>
        <w:t>等效电源</w:t>
      </w:r>
      <w:r>
        <w:rPr>
          <w:spacing w:val="-5"/>
        </w:rPr>
        <w:t>状态</w:t>
      </w:r>
      <w:r>
        <w:rPr>
          <w:spacing w:val="-5"/>
        </w:rPr>
        <w:t>。</w:t>
      </w:r>
    </w:p>
    <w:p>
      <w:pPr>
        <w:pStyle w:val="BodyText"/>
        <w:ind w:left="878" w:right="1763" w:firstLine="9"/>
        <w:spacing w:before="146" w:line="269" w:lineRule="auto"/>
      </w:pPr>
      <w:r>
        <w:rPr>
          <w:spacing w:val="-4"/>
        </w:rPr>
        <w:t>如果</w:t>
      </w:r>
      <w:r>
        <w:rPr>
          <w:spacing w:val="-4"/>
        </w:rPr>
        <w:t>VF实现</w:t>
      </w:r>
      <w:r>
        <w:rPr>
          <w:spacing w:val="-4"/>
        </w:rPr>
        <w:t>了电源管理电容</w:t>
      </w:r>
      <w:r>
        <w:rPr>
          <w:spacing w:val="-5"/>
        </w:rPr>
        <w:t>能力，</w:t>
      </w:r>
      <w:r>
        <w:rPr>
          <w:u w:val="single" w:color="C0C0C0"/>
          <w:spacing w:val="-5"/>
        </w:rPr>
        <w:t>则</w:t>
      </w:r>
      <w:r>
        <w:rPr>
          <w:spacing w:val="-5"/>
        </w:rPr>
        <w:t>除第9.6.4节中所述</w:t>
      </w:r>
      <w:hyperlink w:history="true" w:anchor="bookmark386">
        <w:r>
          <w:rPr>
            <w:u w:val="single" w:color="C0C0C0"/>
            <w:spacing w:val="-7"/>
          </w:rPr>
          <w:t>外，第7.5节中定义了该功能</w:t>
        </w:r>
        <w:r>
          <w:rPr>
            <w:spacing w:val="-7"/>
          </w:rPr>
          <w:t>。</w:t>
        </w:r>
      </w:hyperlink>
    </w:p>
    <w:p>
      <w:pPr>
        <w:pStyle w:val="P68B1DB1-BodyText3"/>
        <w:ind w:left="888"/>
        <w:spacing w:before="110" w:line="251" w:lineRule="exact"/>
      </w:pPr>
      <w:r>
        <w:rPr>
          <w:spacing w:val="-6"/>
        </w:rPr>
        <w:t>如果VF实现电源管理功能，则如果PF被置于较低的</w:t>
      </w:r>
    </w:p>
    <w:p>
      <w:pPr>
        <w:pStyle w:val="BodyText"/>
        <w:ind w:left="880" w:right="1213" w:firstLine="5"/>
        <w:spacing w:before="1" w:line="249" w:lineRule="auto"/>
      </w:pPr>
      <w:r>
        <w:rPr>
          <w:spacing w:val="-5"/>
        </w:rPr>
        <w:t>功率</w:t>
      </w:r>
      <w:r>
        <w:rPr>
          <w:spacing w:val="-5"/>
        </w:rPr>
        <w:t>状态</w:t>
      </w:r>
      <w:r>
        <w:rPr>
          <w:spacing w:val="-5"/>
        </w:rPr>
        <w:t>比</w:t>
      </w:r>
      <w:r>
        <w:rPr>
          <w:spacing w:val="-5"/>
        </w:rPr>
        <w:t>VF。</w:t>
      </w:r>
      <w:r>
        <w:rPr>
          <w:spacing w:val="-14"/>
        </w:rPr>
        <w:t xml:space="preserve"> </w:t>
      </w:r>
      <w:r>
        <w:rPr>
          <w:spacing w:val="-5"/>
        </w:rPr>
        <w:t>软件</w:t>
      </w:r>
      <w:r>
        <w:rPr>
          <w:spacing w:val="-5"/>
        </w:rPr>
        <w:t>应</w:t>
      </w:r>
      <w:r>
        <w:rPr>
          <w:spacing w:val="-5"/>
        </w:rPr>
        <w:t>通过在降低所有VF的相关PF的功率状态之前将其</w:t>
      </w:r>
      <w:r>
        <w:rPr>
          <w:spacing w:val="-5"/>
        </w:rPr>
        <w:t>置于较低功率</w:t>
      </w:r>
      <w:r>
        <w:rPr>
          <w:spacing w:val="-5"/>
        </w:rPr>
        <w:t>状态</w:t>
      </w:r>
      <w:r>
        <w:rPr>
          <w:spacing w:val="-17"/>
        </w:rPr>
        <w:t>来避免这种情况</w:t>
      </w:r>
      <w:r>
        <w:rPr>
          <w:spacing w:val="-6"/>
        </w:rPr>
        <w:t>。</w:t>
      </w:r>
    </w:p>
    <w:p>
      <w:pPr>
        <w:pStyle w:val="BodyText"/>
        <w:ind w:left="879" w:right="1556" w:hanging="9"/>
        <w:spacing w:before="145" w:line="249" w:lineRule="auto"/>
      </w:pPr>
      <w:r>
        <w:rPr>
          <w:spacing w:val="-4"/>
        </w:rPr>
        <w:t>当</w:t>
      </w:r>
      <w:r>
        <w:rPr>
          <w:spacing w:val="-4"/>
        </w:rPr>
        <w:t>VF已</w:t>
      </w:r>
      <w:r>
        <w:rPr>
          <w:spacing w:val="-4"/>
        </w:rPr>
        <w:t>完成其内部初始化且</w:t>
      </w:r>
      <w:r>
        <w:rPr>
          <w:spacing w:val="-4"/>
        </w:rPr>
        <w:t>VF的总线</w:t>
      </w:r>
      <w:r>
        <w:rPr>
          <w:spacing w:val="-6"/>
        </w:rPr>
        <w:t>主机使能位被</w:t>
      </w:r>
      <w:r>
        <w:rPr>
          <w:spacing w:val="-6"/>
        </w:rPr>
        <w:t>设置（参见</w:t>
      </w:r>
      <w:hyperlink w:history="true" w:anchor="bookmark293">
        <w:r>
          <w:rPr>
            <w:u w:val="single" w:color="C0C0C0"/>
            <w:spacing w:val="-6"/>
          </w:rPr>
          <w:t>第9.3.4.1.3节</w:t>
        </w:r>
      </w:hyperlink>
      <w:r>
        <w:rPr>
          <w:spacing w:val="-6"/>
        </w:rPr>
        <w:t>）或</w:t>
      </w:r>
      <w:r>
        <w:rPr>
          <w:spacing w:val="-18"/>
        </w:rPr>
        <w:t>SR-IOV控制器中</w:t>
      </w:r>
      <w:r>
        <w:rPr>
          <w:spacing w:val="-6"/>
        </w:rPr>
        <w:t>的</w:t>
      </w:r>
      <w:r>
        <w:rPr>
          <w:spacing w:val="-6"/>
        </w:rPr>
        <w:t xml:space="preserve">VF MSE位</w:t>
      </w:r>
      <w:r>
        <w:rPr>
          <w:spacing w:val="-7"/>
        </w:rPr>
        <w:t>（参见</w:t>
      </w:r>
      <w:hyperlink w:history="true" w:anchor="bookmark212">
        <w:r>
          <w:rPr>
            <w:u w:val="single" w:color="C0C0C0"/>
            <w:spacing w:val="-7"/>
          </w:rPr>
          <w:t>第www.example.com节</w:t>
        </w:r>
        <w:r>
          <w:rPr>
            <w:u w:val="single" w:color="C0C0C0"/>
            <w:spacing w:val="-7"/>
          </w:rPr>
          <w:t>9.3.3.3</w:t>
        </w:r>
        <w:r>
          <w:rPr>
            <w:spacing w:val="-7"/>
          </w:rPr>
          <w:t>）</w:t>
        </w:r>
      </w:hyperlink>
      <w:r>
        <w:rPr>
          <w:spacing w:val="-7"/>
        </w:rPr>
        <w:t>扩展</w:t>
      </w:r>
      <w:r>
        <w:rPr>
          <w:spacing w:val="-4"/>
        </w:rPr>
        <w:t>功能被</w:t>
      </w:r>
      <w:r>
        <w:rPr>
          <w:spacing w:val="-4"/>
        </w:rPr>
        <w:t xml:space="preserve">设置时，处于D 0状态的VF处于D 0活动状态。</w:t>
      </w:r>
      <w:r>
        <w:t>如果出现以下任何情况</w:t>
      </w:r>
      <w:r>
        <w:rPr>
          <w:spacing w:val="-4"/>
        </w:rPr>
        <w:t>，则</w:t>
      </w:r>
      <w:r>
        <w:rPr>
          <w:spacing w:val="-4"/>
        </w:rPr>
        <w:t>VF</w:t>
      </w:r>
    </w:p>
    <w:p>
      <w:pPr>
        <w:pStyle w:val="P68B1DB1-BodyText186"/>
        <w:ind w:left="879"/>
        <w:spacing w:line="251" w:lineRule="exact"/>
      </w:pPr>
      <w:r>
        <w:t>发生：</w:t>
      </w:r>
    </w:p>
    <w:p>
      <w:pPr>
        <w:spacing w:line="251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P68B1DB1-BodyText2"/>
        <w:spacing w:line="420" w:lineRule="exact"/>
      </w:pPr>
      <w:r>
        <w:pict>
          <v:shape id="_x0000_s10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3"/>
        <w:ind w:left="1057"/>
        <w:spacing w:before="60" w:line="252" w:lineRule="exact"/>
      </w:pPr>
      <w:r>
        <w:rPr>
          <w:spacing w:val="-6"/>
        </w:rPr>
        <w:t>·</w:t>
      </w:r>
      <w:r>
        <w:rPr>
          <w:spacing w:val="-6"/>
        </w:rPr>
        <w:t>VF已成功响应</w:t>
      </w:r>
      <w:r>
        <w:rPr>
          <w:spacing w:val="-6"/>
        </w:rPr>
        <w:t>（不返回CRS）</w:t>
      </w:r>
      <w:r>
        <w:rPr>
          <w:spacing w:val="-7"/>
        </w:rPr>
        <w:t>配置请求。</w:t>
      </w:r>
    </w:p>
    <w:p>
      <w:pPr>
        <w:pStyle w:val="BodyText"/>
        <w:ind w:left="1449" w:right="6079" w:hanging="392"/>
        <w:spacing w:before="97" w:line="248" w:lineRule="auto"/>
      </w:pPr>
      <w:r>
        <w:rPr>
          <w:spacing w:val="-7"/>
        </w:rPr>
        <w:t>·</w:t>
      </w:r>
      <w:r>
        <w:rPr>
          <w:spacing w:val="19"/>
        </w:rPr>
        <w:t>向VF</w:t>
      </w:r>
      <w:r>
        <w:rPr>
          <w:spacing w:val="-7"/>
        </w:rPr>
        <w:t>发出FLR后</w:t>
      </w:r>
      <w:r>
        <w:rPr>
          <w:spacing w:val="-7"/>
        </w:rPr>
        <w:t>，以下情况之一</w:t>
      </w:r>
      <w:r>
        <w:rPr>
          <w:spacing w:val="-7"/>
        </w:rPr>
        <w:t>为</w:t>
      </w:r>
      <w:r>
        <w:rPr>
          <w:spacing w:val="-7"/>
        </w:rPr>
        <w:t>真：</w:t>
      </w:r>
      <w:r>
        <w:rPr>
          <w:rFonts w:ascii="Microsoft YaHei" w:hAnsi="Microsoft YaHei" w:cs="Microsoft YaHei" w:eastAsia="Microsoft YaHei"/>
          <w:spacing w:val="-26"/>
        </w:rPr>
        <w:t>自发布FLR以来，</w:t>
      </w:r>
      <w:r>
        <w:rPr>
          <w:spacing w:val="-7"/>
        </w:rPr>
        <w:t>至少</w:t>
      </w:r>
      <w:r>
        <w:rPr>
          <w:spacing w:val="-7"/>
        </w:rPr>
        <w:t xml:space="preserve">已过了1.0 s</w:t>
      </w:r>
      <w:r>
        <w:rPr>
          <w:spacing w:val="-8"/>
        </w:rPr>
        <w:t>。</w:t>
      </w:r>
    </w:p>
    <w:p>
      <w:pPr>
        <w:pStyle w:val="BodyText"/>
        <w:ind w:left="1669" w:right="2234" w:hanging="219"/>
        <w:spacing w:before="45" w:line="207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VF</w:t>
      </w:r>
      <w:r>
        <w:rPr>
          <w:spacing w:val="-17"/>
        </w:rPr>
        <w:t xml:space="preserve"> </w:t>
      </w:r>
      <w:r>
        <w:rPr>
          <w:spacing w:val="-6"/>
        </w:rPr>
        <w:t xml:space="preserve">supports Functio</w:t>
      </w:r>
      <w:r>
        <w:rPr>
          <w:spacing w:val="-7"/>
        </w:rPr>
        <w:t xml:space="preserve">n Readiness</w:t>
      </w:r>
      <w:r>
        <w:rPr>
          <w:spacing w:val="-14"/>
        </w:rPr>
        <w:t xml:space="preserve"> </w:t>
      </w:r>
      <w:r>
        <w:rPr>
          <w:spacing w:val="-7"/>
        </w:rPr>
        <w:t xml:space="preserve">Status and, after</w:t>
      </w:r>
      <w:r>
        <w:rPr>
          <w:spacing w:val="-18"/>
        </w:rPr>
        <w:t xml:space="preserve"> </w:t>
      </w:r>
      <w:r>
        <w:rPr>
          <w:spacing w:val="-7"/>
        </w:rPr>
        <w:t xml:space="preserve">the FLR</w:t>
      </w:r>
      <w:r>
        <w:rPr>
          <w:spacing w:val="-18"/>
        </w:rPr>
        <w:t xml:space="preserve"> </w:t>
      </w:r>
      <w:r>
        <w:rPr>
          <w:spacing w:val="-7"/>
        </w:rPr>
        <w:t xml:space="preserve">was issued, an FRS Message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t xml:space="preserve"> </w:t>
      </w:r>
      <w:r>
        <w:rPr>
          <w:spacing w:val="-6"/>
        </w:rPr>
        <w:t>VF</w:t>
      </w:r>
      <w:r>
        <w:rPr>
          <w:spacing w:val="-18"/>
        </w:rPr>
        <w:t xml:space="preserve"> </w:t>
      </w:r>
      <w:r>
        <w:rPr>
          <w:spacing w:val="-6"/>
        </w:rPr>
        <w:t xml:space="preserve">with Reason Code FLR Comple</w:t>
      </w:r>
      <w:r>
        <w:rPr>
          <w:spacing w:val="-7"/>
        </w:rPr>
        <w:t xml:space="preserve">ted has been received. </w:t>
      </w:r>
    </w:p>
    <w:p>
      <w:pPr>
        <w:pStyle w:val="BodyText"/>
        <w:ind w:left="1687" w:right="2031" w:hanging="237"/>
        <w:spacing w:before="96" w:line="206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rFonts w:ascii="Microsoft YaHei" w:hAnsi="Microsoft YaHei" w:cs="Microsoft YaHei" w:eastAsia="Microsoft YaHei"/>
          <w:spacing w:val="-16"/>
        </w:rPr>
        <w:t>自发布FLR以来，</w:t>
      </w:r>
      <w:r>
        <w:rPr>
          <w:spacing w:val="-7"/>
        </w:rPr>
        <w:t>至少</w:t>
      </w:r>
      <w:r>
        <w:rPr>
          <w:spacing w:val="-7"/>
        </w:rPr>
        <w:t>已经过</w:t>
      </w:r>
      <w:r>
        <w:rPr>
          <w:spacing w:val="-7"/>
        </w:rPr>
        <w:t>了FLR</w:t>
      </w:r>
      <w:r>
        <w:rPr>
          <w:spacing w:val="-18"/>
        </w:rPr>
        <w:t>时间</w:t>
      </w:r>
      <w:r>
        <w:rPr>
          <w:spacing w:val="-7"/>
        </w:rPr>
        <w:t>。FLR</w:t>
      </w:r>
      <w:r>
        <w:rPr>
          <w:spacing w:val="-7"/>
        </w:rPr>
        <w:t>时间是（1）</w:t>
      </w:r>
      <w:r>
        <w:rPr>
          <w:spacing w:val="-18"/>
        </w:rPr>
        <w:t>与VF相关联</w:t>
      </w:r>
      <w:r>
        <w:rPr>
          <w:spacing w:val="-7"/>
        </w:rPr>
        <w:t>的</w:t>
      </w:r>
      <w:r>
        <w:rPr>
          <w:spacing w:val="-5"/>
        </w:rPr>
        <w:t>准备</w:t>
      </w:r>
      <w:r>
        <w:rPr>
          <w:spacing w:val="-5"/>
        </w:rPr>
        <w:t>时间报告功能</w:t>
      </w:r>
      <w:r>
        <w:rPr>
          <w:spacing w:val="-23"/>
        </w:rPr>
        <w:t>中的FLR时间值</w:t>
      </w:r>
      <w:r>
        <w:rPr>
          <w:spacing w:val="-6"/>
        </w:rPr>
        <w:t>，或者（2）由系统确定的</w:t>
      </w:r>
      <w:r>
        <w:rPr>
          <w:spacing w:val="-6"/>
        </w:rPr>
        <w:t>值</w:t>
      </w:r>
    </w:p>
    <w:p>
      <w:pPr>
        <w:pStyle w:val="BodyText"/>
        <w:ind w:left="1675"/>
        <w:spacing w:line="260" w:lineRule="exact"/>
      </w:pPr>
      <w:r>
        <w:rPr>
          <w:spacing w:val="-5"/>
        </w:rPr>
        <w:t>软件/固件</w:t>
      </w:r>
      <w:r>
        <w:rPr>
          <w:sz w:val="12"/>
          <w:szCs w:val="12"/>
          <w:spacing w:val="-5"/>
          <w:position w:val="9"/>
        </w:rPr>
        <w:t>161</w:t>
      </w:r>
      <w:r>
        <w:rPr>
          <w:spacing w:val="-5"/>
        </w:rPr>
        <w:t>.</w:t>
      </w:r>
    </w:p>
    <w:p>
      <w:pPr>
        <w:pStyle w:val="BodyText"/>
        <w:ind w:left="1449" w:right="5349" w:hanging="392"/>
        <w:spacing w:before="88" w:line="248" w:lineRule="auto"/>
      </w:pPr>
      <w:r>
        <w:rPr>
          <w:spacing w:val="-7"/>
        </w:rPr>
        <w:t>·</w:t>
      </w:r>
      <w:r>
        <w:rPr>
          <w:spacing w:val="-7"/>
        </w:rPr>
        <w:t>在PF中设置VF启用后，至少</w:t>
      </w:r>
      <w:r>
        <w:rPr>
          <w:spacing w:val="-7"/>
        </w:rPr>
        <w:t>有</w:t>
      </w:r>
      <w:r>
        <w:rPr>
          <w:spacing w:val="-7"/>
        </w:rPr>
        <w:t>以下一项为</w:t>
      </w:r>
      <w:r>
        <w:rPr>
          <w:spacing w:val="-7"/>
        </w:rPr>
        <w:t>真：</w:t>
      </w:r>
      <w:r>
        <w:rPr>
          <w:rFonts w:ascii="Microsoft YaHei" w:hAnsi="Microsoft YaHei" w:cs="Microsoft YaHei" w:eastAsia="Microsoft YaHei"/>
          <w:spacing w:val="-26"/>
        </w:rPr>
        <w:t>自</w:t>
      </w:r>
      <w:r>
        <w:rPr>
          <w:spacing w:val="-7"/>
        </w:rPr>
        <w:t>设置</w:t>
      </w:r>
      <w:r>
        <w:rPr>
          <w:spacing w:val="-8"/>
        </w:rPr>
        <w:t xml:space="preserve">VF Enable</w:t>
      </w:r>
      <w:r>
        <w:rPr>
          <w:spacing w:val="-8"/>
        </w:rPr>
        <w:t xml:space="preserve">（VF启用）以来，至少已过去1.0 s。</w:t>
      </w:r>
    </w:p>
    <w:p>
      <w:pPr>
        <w:pStyle w:val="BodyText"/>
        <w:ind w:left="1674" w:right="2042" w:hanging="224"/>
        <w:spacing w:before="46" w:line="222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 xml:space="preserve"> </w:t>
      </w:r>
      <w:r>
        <w:rPr>
          <w:spacing w:val="-6"/>
        </w:rPr>
        <w:t>PF</w:t>
      </w:r>
      <w:r>
        <w:rPr>
          <w:spacing w:val="-6"/>
        </w:rPr>
        <w:t>支持</w:t>
      </w:r>
      <w:r>
        <w:rPr>
          <w:spacing w:val="-7"/>
        </w:rPr>
        <w:t>功能就绪</w:t>
      </w:r>
      <w:r>
        <w:rPr>
          <w:spacing w:val="-7"/>
        </w:rPr>
        <w:t>状态，并且在</w:t>
      </w:r>
      <w:r>
        <w:rPr>
          <w:spacing w:val="-7"/>
        </w:rPr>
        <w:t>设置VF启用</w:t>
      </w:r>
      <w:r>
        <w:rPr>
          <w:spacing w:val="-14"/>
        </w:rPr>
        <w:t>后</w:t>
      </w:r>
      <w:r>
        <w:rPr>
          <w:spacing w:val="-7"/>
        </w:rPr>
        <w:t>，收到来自PF的FRS消息</w:t>
      </w:r>
      <w:r>
        <w:rPr>
          <w:spacing w:val="-6"/>
        </w:rPr>
        <w:t>（原因代码</w:t>
      </w:r>
      <w:r>
        <w:rPr>
          <w:spacing w:val="-6"/>
        </w:rPr>
        <w:t>VF启用）</w:t>
      </w:r>
      <w:r>
        <w:rPr>
          <w:spacing w:val="-7"/>
        </w:rPr>
        <w:t>。</w:t>
      </w:r>
    </w:p>
    <w:p>
      <w:pPr>
        <w:pStyle w:val="BodyText"/>
        <w:ind w:left="1057"/>
        <w:spacing w:before="56" w:line="270" w:lineRule="auto"/>
      </w:pPr>
      <w:r>
        <w:rPr>
          <w:spacing w:val="-4"/>
        </w:rPr>
        <w:t>·在将VF从</w:t>
      </w:r>
      <w:r>
        <w:rPr>
          <w:u w:val="single" w:color="C0C0C0"/>
          <w:spacing w:val="-4"/>
          <w:position w:val="-1"/>
        </w:rPr>
        <w:t>D3</w:t>
      </w:r>
      <w:r>
        <w:rPr>
          <w:sz w:val="16"/>
          <w:szCs w:val="16"/>
          <w:u w:val="single" w:color="C0C0C0"/>
          <w:spacing w:val="-4"/>
          <w:position w:val="-1"/>
        </w:rPr>
        <w:t>热</w:t>
      </w:r>
      <w:r>
        <w:rPr>
          <w:spacing w:val="-4"/>
        </w:rPr>
        <w:t>转换到</w:t>
      </w:r>
      <w:r>
        <w:rPr>
          <w:u w:val="single" w:color="C0C0C0"/>
          <w:spacing w:val="-4"/>
        </w:rPr>
        <w:t>D0</w:t>
      </w:r>
      <w:r>
        <w:rPr>
          <w:spacing w:val="-4"/>
        </w:rPr>
        <w:t>之后，</w:t>
      </w:r>
      <w:r>
        <w:rPr>
          <w:spacing w:val="-5"/>
        </w:rPr>
        <w:t>以下</w:t>
      </w:r>
      <w:r>
        <w:rPr>
          <w:spacing w:val="-4"/>
        </w:rPr>
        <w:t>中</w:t>
      </w:r>
      <w:r>
        <w:rPr>
          <w:spacing w:val="-5"/>
        </w:rPr>
        <w:t>的</w:t>
      </w:r>
      <w:r>
        <w:rPr>
          <w:spacing w:val="-4"/>
        </w:rPr>
        <w:t>至少一个为</w:t>
      </w:r>
      <w:r>
        <w:rPr>
          <w:spacing w:val="-5"/>
        </w:rPr>
        <w:t>真：</w:t>
      </w:r>
    </w:p>
    <w:p>
      <w:pPr>
        <w:pStyle w:val="BodyText"/>
        <w:ind w:left="1450"/>
        <w:spacing w:before="39" w:line="213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26"/>
        </w:rPr>
        <w:t>发出</w:t>
      </w:r>
      <w:r>
        <w:rPr>
          <w:spacing w:val="-5"/>
        </w:rPr>
        <w:t xml:space="preserve">进入D0的请求后，至少已经过了10 ms</w:t>
      </w:r>
      <w:r>
        <w:rPr>
          <w:spacing w:val="-6"/>
        </w:rPr>
        <w:t>。</w:t>
      </w:r>
    </w:p>
    <w:p>
      <w:pPr>
        <w:pStyle w:val="BodyText"/>
        <w:ind w:left="1687" w:right="2459" w:hanging="237"/>
        <w:spacing w:before="46" w:line="213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 xml:space="preserve"> </w:t>
      </w:r>
      <w:r>
        <w:rPr>
          <w:spacing w:val="-5"/>
        </w:rPr>
        <w:t>VF</w:t>
      </w:r>
      <w:r>
        <w:rPr>
          <w:spacing w:val="-5"/>
        </w:rPr>
        <w:t>支持功能就绪</w:t>
      </w:r>
      <w:r>
        <w:rPr>
          <w:spacing w:val="-6"/>
        </w:rPr>
        <w:t>状态，并且在</w:t>
      </w:r>
      <w:r>
        <w:rPr>
          <w:spacing w:val="-18"/>
        </w:rPr>
        <w:t>发出进入D0</w:t>
      </w:r>
      <w:r>
        <w:rPr>
          <w:spacing w:val="-6"/>
        </w:rPr>
        <w:t>的请求</w:t>
      </w:r>
      <w:r>
        <w:rPr>
          <w:u w:val="single" w:color="C0C0C0"/>
          <w:spacing w:val="-6"/>
        </w:rPr>
        <w:t>后</w:t>
      </w:r>
      <w:r>
        <w:rPr>
          <w:spacing w:val="-6"/>
        </w:rPr>
        <w:t>，收到来自VF的FRS</w:t>
      </w:r>
      <w:r>
        <w:rPr>
          <w:spacing w:val="-4"/>
        </w:rPr>
        <w:t>消息</w:t>
      </w:r>
      <w:r>
        <w:rPr>
          <w:spacing w:val="-4"/>
        </w:rPr>
        <w:t>，原因代码为</w:t>
      </w:r>
      <w:r>
        <w:rPr>
          <w:u w:val="single" w:color="C0C0C0"/>
          <w:spacing w:val="-4"/>
          <w:position w:val="-1"/>
        </w:rPr>
        <w:t>D3</w:t>
      </w:r>
      <w:r>
        <w:rPr>
          <w:sz w:val="16"/>
          <w:szCs w:val="16"/>
          <w:u w:val="single" w:color="C0C0C0"/>
          <w:spacing w:val="-4"/>
          <w:position w:val="-1"/>
        </w:rPr>
        <w:t>热</w:t>
      </w:r>
      <w:r>
        <w:rPr>
          <w:spacing w:val="-4"/>
        </w:rPr>
        <w:t>到</w:t>
      </w:r>
      <w:r>
        <w:rPr>
          <w:u w:val="single" w:color="C0C0C0"/>
          <w:spacing w:val="-4"/>
        </w:rPr>
        <w:t>D0</w:t>
      </w:r>
      <w:r>
        <w:rPr>
          <w:spacing w:val="-4"/>
        </w:rPr>
        <w:t>转换已完成</w:t>
      </w:r>
      <w:r>
        <w:rPr>
          <w:spacing w:val="-5"/>
        </w:rPr>
        <w:t>。</w:t>
      </w:r>
    </w:p>
    <w:p>
      <w:pPr>
        <w:pStyle w:val="BodyText"/>
        <w:ind w:left="1679" w:right="2183" w:hanging="229"/>
        <w:spacing w:before="85" w:line="222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rFonts w:ascii="Microsoft YaHei" w:hAnsi="Microsoft YaHei" w:cs="Microsoft YaHei" w:eastAsia="Microsoft YaHei"/>
          <w:spacing w:val="-24"/>
        </w:rPr>
        <w:t>自发出进入D0的请求以来，</w:t>
      </w:r>
      <w:r>
        <w:rPr>
          <w:spacing w:val="-4"/>
        </w:rPr>
        <w:t>至少已经过了</w:t>
      </w:r>
      <w:r>
        <w:rPr>
          <w:u w:val="single" w:color="C0C0C0"/>
          <w:spacing w:val="-4"/>
        </w:rPr>
        <w:t>D3</w:t>
      </w:r>
      <w:r>
        <w:rPr>
          <w:sz w:val="16"/>
          <w:szCs w:val="16"/>
          <w:u w:val="single" w:color="C0C0C0"/>
          <w:spacing w:val="-4"/>
        </w:rPr>
        <w:t>热</w:t>
      </w:r>
      <w:r>
        <w:rPr>
          <w:u w:val="single" w:color="C0C0C0"/>
          <w:spacing w:val="-4"/>
        </w:rPr>
        <w:t>到D0</w:t>
      </w:r>
      <w:r>
        <w:rPr>
          <w:u w:val="single" w:color="C0C0C0"/>
          <w:spacing w:val="-4"/>
        </w:rPr>
        <w:t>时间</w:t>
      </w:r>
      <w:r>
        <w:rPr>
          <w:spacing w:val="-4"/>
        </w:rPr>
        <w:t>。</w:t>
      </w:r>
      <w:r>
        <w:rPr>
          <w:u w:val="single" w:color="C0C0C0"/>
          <w:spacing w:val="-4"/>
        </w:rPr>
        <w:t>D3</w:t>
      </w:r>
      <w:r>
        <w:rPr>
          <w:sz w:val="16"/>
          <w:szCs w:val="16"/>
          <w:u w:val="single" w:color="C0C0C0"/>
          <w:spacing w:val="-4"/>
        </w:rPr>
        <w:t>热</w:t>
      </w:r>
      <w:r>
        <w:rPr>
          <w:u w:val="single" w:color="C0C0C0"/>
          <w:spacing w:val="-4"/>
        </w:rPr>
        <w:t>至D0</w:t>
      </w:r>
      <w:r>
        <w:rPr>
          <w:u w:val="single" w:color="C0C0C0"/>
          <w:spacing w:val="-4"/>
        </w:rPr>
        <w:t>时间</w:t>
      </w:r>
      <w:r>
        <w:rPr>
          <w:spacing w:val="-4"/>
        </w:rPr>
        <w:t>为</w:t>
      </w:r>
      <w:r>
        <w:t xml:space="preserve">    </w:t>
      </w:r>
      <w:r>
        <w:rPr>
          <w:spacing w:val="-4"/>
        </w:rPr>
        <w:t>（1）</w:t>
      </w:r>
      <w:r>
        <w:rPr>
          <w:spacing w:val="-5"/>
        </w:rPr>
        <w:t>与</w:t>
      </w:r>
      <w:r>
        <w:rPr>
          <w:spacing w:val="-5"/>
        </w:rPr>
        <w:t>VF</w:t>
      </w:r>
      <w:r>
        <w:rPr>
          <w:spacing w:val="-5"/>
        </w:rPr>
        <w:t>相关</w:t>
      </w:r>
      <w:r>
        <w:rPr>
          <w:spacing w:val="-4"/>
        </w:rPr>
        <w:t>的Readine</w:t>
      </w:r>
      <w:r>
        <w:rPr>
          <w:spacing w:val="-5"/>
        </w:rPr>
        <w:t>ss</w:t>
      </w:r>
      <w:r>
        <w:rPr>
          <w:spacing w:val="-5"/>
        </w:rPr>
        <w:t>时间报告</w:t>
      </w:r>
      <w:r>
        <w:t>功能</w:t>
      </w:r>
      <w:r>
        <w:rPr>
          <w:spacing w:val="-4"/>
        </w:rPr>
        <w:t>中</w:t>
      </w:r>
      <w:r>
        <w:rPr>
          <w:spacing w:val="-4"/>
        </w:rPr>
        <w:t>的</w:t>
      </w:r>
      <w:r>
        <w:rPr>
          <w:u w:val="single" w:color="C0C0C0"/>
          <w:spacing w:val="-4"/>
        </w:rPr>
        <w:t>D3</w:t>
      </w:r>
      <w:r>
        <w:rPr>
          <w:sz w:val="16"/>
          <w:szCs w:val="16"/>
          <w:u w:val="single" w:color="C0C0C0"/>
          <w:spacing w:val="-4"/>
        </w:rPr>
        <w:t>Hot</w:t>
      </w:r>
      <w:r>
        <w:rPr>
          <w:u w:val="single" w:color="C0C0C0"/>
          <w:spacing w:val="-4"/>
        </w:rPr>
        <w:t xml:space="preserve"> to D0</w:t>
      </w:r>
      <w:r>
        <w:rPr>
          <w:u w:val="single" w:color="C0C0C0"/>
          <w:spacing w:val="-4"/>
        </w:rPr>
        <w:t>Time</w:t>
      </w:r>
      <w:r>
        <w:rPr>
          <w:spacing w:val="-5"/>
        </w:rPr>
        <w:t>，</w:t>
      </w:r>
      <w:r>
        <w:rPr>
          <w:spacing w:val="-5"/>
        </w:rPr>
        <w:t>或</w:t>
      </w:r>
    </w:p>
    <w:p>
      <w:pPr>
        <w:pStyle w:val="BodyText"/>
        <w:ind w:left="1686"/>
        <w:spacing w:before="1" w:line="241" w:lineRule="auto"/>
      </w:pPr>
      <w:r>
        <w:rPr>
          <w:spacing w:val="-6"/>
        </w:rPr>
        <w:t>(2)该</w:t>
      </w:r>
      <w:r>
        <w:rPr>
          <w:spacing w:val="-6"/>
        </w:rPr>
        <w:t>值</w:t>
      </w:r>
      <w:r>
        <w:rPr>
          <w:spacing w:val="-7"/>
        </w:rPr>
        <w:t>由</w:t>
      </w:r>
      <w:r>
        <w:rPr>
          <w:spacing w:val="-7"/>
        </w:rPr>
        <w:t>系统</w:t>
      </w:r>
      <w:r>
        <w:rPr>
          <w:spacing w:val="-7"/>
        </w:rPr>
        <w:t>软件</w:t>
      </w:r>
      <w:r>
        <w:rPr>
          <w:spacing w:val="-7"/>
        </w:rPr>
        <w:t>/</w:t>
      </w:r>
      <w:r>
        <w:rPr>
          <w:spacing w:val="-7"/>
        </w:rPr>
        <w:t>固件</w:t>
      </w:r>
      <w:r>
        <w:rPr>
          <w:sz w:val="12"/>
          <w:szCs w:val="12"/>
          <w:spacing w:val="-3"/>
          <w:position w:val="9"/>
        </w:rPr>
        <w:t>162</w:t>
      </w:r>
      <w:r>
        <w:rPr>
          <w:sz w:val="12"/>
          <w:szCs w:val="12"/>
          <w:spacing w:val="16"/>
          <w:position w:val="9"/>
        </w:rPr>
        <w:t>确定</w:t>
      </w:r>
      <w:r>
        <w:rPr>
          <w:spacing w:val="-3"/>
        </w:rPr>
        <w:t>。</w:t>
      </w: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76"/>
        <w:ind w:left="879"/>
        <w:spacing w:before="85" w:line="371" w:lineRule="exact"/>
        <w:outlineLvl w:val="2"/>
        <w:rPr>
          <w:sz w:val="28"/>
          <w:szCs w:val="28"/>
        </w:rPr>
      </w:pPr>
      <w:bookmarkStart w:name="bookmark237" w:id="377"/>
      <w:bookmarkEnd w:id="377"/>
      <w:bookmarkStart w:name="bookmark238" w:id="378"/>
      <w:bookmarkEnd w:id="378"/>
      <w:bookmarkStart w:name="bookmark205" w:id="379"/>
      <w:bookmarkEnd w:id="379"/>
      <w:r>
        <w:rPr>
          <w:spacing w:val="-21"/>
        </w:rPr>
        <w:t xml:space="preserve">9.6.2 PF设备电源</w:t>
      </w:r>
      <w:r>
        <w:rPr>
          <w:spacing w:val="-22"/>
        </w:rPr>
        <w:t>管理状态</w:t>
      </w:r>
    </w:p>
    <w:p>
      <w:pPr>
        <w:pStyle w:val="BodyText"/>
        <w:ind w:left="887" w:right="1708" w:hanging="12"/>
        <w:spacing w:before="302" w:line="250" w:lineRule="auto"/>
      </w:pPr>
      <w:r>
        <w:rPr>
          <w:spacing w:val="-6"/>
        </w:rPr>
        <w:t>PF</w:t>
      </w:r>
      <w:r>
        <w:rPr>
          <w:spacing w:val="-22"/>
        </w:rPr>
        <w:t>的功率管理状态（D状态）对其相关联的VF具有全局影响</w:t>
      </w:r>
      <w:r>
        <w:rPr>
          <w:spacing w:val="-7"/>
        </w:rPr>
        <w:t>。如果</w:t>
      </w:r>
      <w:r>
        <w:rPr>
          <w:spacing w:val="-7"/>
        </w:rPr>
        <w:t>VF</w:t>
      </w:r>
      <w:r>
        <w:rPr>
          <w:spacing w:val="-7"/>
        </w:rPr>
        <w:t>没有</w:t>
      </w:r>
      <w:r>
        <w:rPr>
          <w:spacing w:val="-7"/>
        </w:rPr>
        <w:t>实现</w:t>
      </w:r>
      <w:r>
        <w:rPr>
          <w:spacing w:val="-5"/>
        </w:rPr>
        <w:t>功率管理能力，</w:t>
      </w:r>
      <w:r>
        <w:rPr>
          <w:spacing w:val="-5"/>
        </w:rPr>
        <w:t>则它就</w:t>
      </w:r>
      <w:r>
        <w:rPr>
          <w:spacing w:val="-6"/>
        </w:rPr>
        <w:t>好像</w:t>
      </w:r>
      <w:r>
        <w:rPr>
          <w:spacing w:val="-6"/>
        </w:rPr>
        <w:t>处于</w:t>
      </w:r>
      <w:r>
        <w:rPr>
          <w:spacing w:val="-12"/>
        </w:rPr>
        <w:t>其相关联的PF</w:t>
      </w:r>
      <w:r>
        <w:rPr>
          <w:spacing w:val="-6"/>
        </w:rPr>
        <w:t>的</w:t>
      </w:r>
      <w:r>
        <w:rPr>
          <w:spacing w:val="-6"/>
        </w:rPr>
        <w:t>等效功率</w:t>
      </w:r>
      <w:r>
        <w:rPr>
          <w:spacing w:val="-6"/>
        </w:rPr>
        <w:t>状态</w:t>
      </w:r>
      <w:r>
        <w:rPr>
          <w:spacing w:val="-6"/>
        </w:rPr>
        <w:t>。</w:t>
      </w:r>
    </w:p>
    <w:p>
      <w:pPr>
        <w:pStyle w:val="P68B1DB1-BodyText3"/>
        <w:ind w:left="888"/>
        <w:spacing w:before="148" w:line="251" w:lineRule="exact"/>
      </w:pPr>
      <w:r>
        <w:rPr>
          <w:spacing w:val="-6"/>
        </w:rPr>
        <w:t>如果VF实现电源管理功能，则如果PF被置于较低的</w:t>
      </w:r>
    </w:p>
    <w:p>
      <w:pPr>
        <w:pStyle w:val="BodyText"/>
        <w:ind w:left="880" w:right="1213" w:firstLine="5"/>
        <w:spacing w:before="1" w:line="249" w:lineRule="auto"/>
      </w:pPr>
      <w:r>
        <w:rPr>
          <w:spacing w:val="-5"/>
        </w:rPr>
        <w:t>功率</w:t>
      </w:r>
      <w:r>
        <w:rPr>
          <w:spacing w:val="-5"/>
        </w:rPr>
        <w:t>状态</w:t>
      </w:r>
      <w:r>
        <w:rPr>
          <w:spacing w:val="-5"/>
        </w:rPr>
        <w:t>比</w:t>
      </w:r>
      <w:r>
        <w:rPr>
          <w:spacing w:val="-5"/>
        </w:rPr>
        <w:t>VF。</w:t>
      </w:r>
      <w:r>
        <w:rPr>
          <w:spacing w:val="-14"/>
        </w:rPr>
        <w:t xml:space="preserve"> </w:t>
      </w:r>
      <w:r>
        <w:rPr>
          <w:spacing w:val="-5"/>
        </w:rPr>
        <w:t>软件</w:t>
      </w:r>
      <w:r>
        <w:rPr>
          <w:spacing w:val="-5"/>
        </w:rPr>
        <w:t>应</w:t>
      </w:r>
      <w:r>
        <w:rPr>
          <w:spacing w:val="-5"/>
        </w:rPr>
        <w:t>通过在降低所有VF的相关PF的功率状态之前将其</w:t>
      </w:r>
      <w:r>
        <w:rPr>
          <w:spacing w:val="-5"/>
        </w:rPr>
        <w:t>置于较低功率</w:t>
      </w:r>
      <w:r>
        <w:rPr>
          <w:spacing w:val="-5"/>
        </w:rPr>
        <w:t>状态</w:t>
      </w:r>
      <w:r>
        <w:rPr>
          <w:spacing w:val="-17"/>
        </w:rPr>
        <w:t>来避免这种情况</w:t>
      </w:r>
      <w:r>
        <w:rPr>
          <w:spacing w:val="-6"/>
        </w:rPr>
        <w:t>。</w:t>
      </w:r>
    </w:p>
    <w:p>
      <w:pPr>
        <w:pStyle w:val="BodyText"/>
        <w:ind w:left="874"/>
        <w:spacing w:before="144" w:line="271" w:lineRule="auto"/>
      </w:pPr>
      <w:r>
        <w:rPr>
          <w:spacing w:val="-4"/>
        </w:rPr>
        <w:t>当PF被置于</w:t>
      </w:r>
      <w:r>
        <w:rPr>
          <w:u w:val="single" w:color="C0C0C0"/>
          <w:spacing w:val="-5"/>
          <w:position w:val="-1"/>
        </w:rPr>
        <w:t>D3</w:t>
      </w:r>
      <w:r>
        <w:rPr>
          <w:sz w:val="16"/>
          <w:szCs w:val="16"/>
          <w:u w:val="single" w:color="C0C0C0"/>
          <w:spacing w:val="-5"/>
          <w:position w:val="-1"/>
        </w:rPr>
        <w:t>热</w:t>
      </w:r>
      <w:r>
        <w:rPr>
          <w:spacing w:val="-5"/>
        </w:rPr>
        <w:t>状态</w:t>
      </w:r>
      <w:r>
        <w:rPr>
          <w:spacing w:val="-4"/>
        </w:rPr>
        <w:t>时</w:t>
      </w:r>
    </w:p>
    <w:p>
      <w:pPr>
        <w:pStyle w:val="BodyText"/>
        <w:ind w:left="1278" w:right="1746" w:hanging="221"/>
        <w:spacing w:before="210" w:line="255" w:lineRule="auto"/>
      </w:pPr>
      <w:r>
        <w:rPr>
          <w:spacing w:val="-4"/>
        </w:rPr>
        <w:t>·</w:t>
      </w:r>
      <w:r>
        <w:rPr>
          <w:spacing w:val="-4"/>
        </w:rPr>
        <w:t>如果</w:t>
      </w:r>
      <w:r>
        <w:rPr>
          <w:spacing w:val="-4"/>
        </w:rPr>
        <w:t>No_Soft_Reset位为Clear</w:t>
      </w:r>
      <w:r>
        <w:rPr>
          <w:spacing w:val="-4"/>
        </w:rPr>
        <w:t>，</w:t>
      </w:r>
      <w:r>
        <w:rPr>
          <w:spacing w:val="-4"/>
        </w:rPr>
        <w:t>则PF</w:t>
      </w:r>
      <w:r>
        <w:rPr>
          <w:spacing w:val="-5"/>
        </w:rPr>
        <w:t>在</w:t>
      </w:r>
      <w:r>
        <w:rPr>
          <w:u w:val="single" w:color="C0C0C0"/>
          <w:spacing w:val="-5"/>
          <w:position w:val="-1"/>
        </w:rPr>
        <w:t xml:space="preserve">D3 </w:t>
      </w:r>
      <w:r>
        <w:rPr>
          <w:sz w:val="16"/>
          <w:szCs w:val="16"/>
          <w:u w:val="single" w:color="C0C0C0"/>
          <w:spacing w:val="-5"/>
          <w:position w:val="-1"/>
        </w:rPr>
        <w:t>Hot</w:t>
      </w:r>
      <w:r>
        <w:rPr>
          <w:spacing w:val="-5"/>
        </w:rPr>
        <w:t>到</w:t>
      </w:r>
      <w:r>
        <w:rPr>
          <w:u w:val="single" w:color="C0C0C0"/>
          <w:spacing w:val="-5"/>
        </w:rPr>
        <w:t xml:space="preserve">D 0</w:t>
      </w:r>
      <w:r>
        <w:rPr>
          <w:spacing w:val="-5"/>
        </w:rPr>
        <w:t>转换时执行内部重置，并且</w:t>
      </w:r>
      <w:r>
        <w:rPr>
          <w:spacing w:val="-12"/>
        </w:rPr>
        <w:t>其</w:t>
      </w:r>
      <w:r>
        <w:rPr>
          <w:spacing w:val="-5"/>
        </w:rPr>
        <w:t>所有</w:t>
      </w:r>
      <w:r>
        <w:rPr>
          <w:spacing w:val="-4"/>
        </w:rPr>
        <w:t>配置</w:t>
      </w:r>
      <w:r>
        <w:rPr>
          <w:spacing w:val="-4"/>
        </w:rPr>
        <w:t>状态都</w:t>
      </w:r>
      <w:r>
        <w:rPr>
          <w:spacing w:val="-5"/>
        </w:rPr>
        <w:t>恢复</w:t>
      </w:r>
      <w:r>
        <w:rPr>
          <w:spacing w:val="-5"/>
        </w:rPr>
        <w:t>为</w:t>
      </w:r>
      <w:r>
        <w:rPr>
          <w:spacing w:val="-5"/>
        </w:rPr>
        <w:t>默认</w:t>
      </w:r>
      <w:r>
        <w:rPr>
          <w:spacing w:val="-5"/>
        </w:rPr>
        <w:t>值。</w:t>
      </w:r>
    </w:p>
    <w:p>
      <w:pPr>
        <w:pStyle w:val="BodyText"/>
        <w:ind w:left="1280" w:right="1675" w:firstLine="7"/>
        <w:spacing w:before="148" w:line="258" w:lineRule="auto"/>
      </w:pPr>
      <w:r>
        <w:rPr>
          <w:spacing w:val="-6"/>
        </w:rPr>
        <w:t>注：重置</w:t>
      </w:r>
      <w:r>
        <w:rPr>
          <w:spacing w:val="-6"/>
        </w:rPr>
        <w:t>PF将重置</w:t>
      </w:r>
      <w:r>
        <w:rPr>
          <w:spacing w:val="-6"/>
        </w:rPr>
        <w:t>VF使能</w:t>
      </w:r>
      <w:r>
        <w:rPr>
          <w:spacing w:val="-6"/>
        </w:rPr>
        <w:t>，这意味</w:t>
      </w:r>
      <w:r>
        <w:rPr>
          <w:spacing w:val="-7"/>
        </w:rPr>
        <w:t>着</w:t>
      </w:r>
      <w:r>
        <w:rPr>
          <w:spacing w:val="-7"/>
        </w:rPr>
        <w:t>VF不再存在，并且在D3热到D0转换完成后，任何</w:t>
      </w:r>
      <w:r>
        <w:rPr>
          <w:spacing w:val="-7"/>
        </w:rPr>
        <w:t>VF</w:t>
      </w:r>
      <w:r>
        <w:rPr>
          <w:spacing w:val="-7"/>
        </w:rPr>
        <w:t>特定上下文</w:t>
      </w:r>
      <w:r>
        <w:rPr>
          <w:spacing w:val="-7"/>
        </w:rPr>
        <w:t>都将丢失</w:t>
      </w:r>
      <w:r>
        <w:rPr>
          <w:spacing w:val="-1"/>
        </w:rPr>
        <w:t>。</w:t>
      </w:r>
    </w:p>
    <w:p>
      <w:pPr>
        <w:pStyle w:val="BodyText"/>
        <w:ind w:left="1275" w:right="1913" w:hanging="218"/>
        <w:spacing w:before="139" w:line="252" w:lineRule="auto"/>
      </w:pPr>
      <w:r>
        <w:rPr>
          <w:spacing w:val="-6"/>
        </w:rPr>
        <w:t xml:space="preserve">·   如果</w:t>
      </w:r>
      <w:r>
        <w:rPr>
          <w:spacing w:val="-6"/>
        </w:rPr>
        <w:t>No_Soft_Reset</w:t>
      </w:r>
      <w:r>
        <w:rPr>
          <w:spacing w:val="-7"/>
        </w:rPr>
        <w:t>位置位</w:t>
      </w:r>
      <w:r>
        <w:rPr>
          <w:spacing w:val="-7"/>
        </w:rPr>
        <w:t>，</w:t>
      </w:r>
      <w:r>
        <w:rPr>
          <w:spacing w:val="-17"/>
        </w:rPr>
        <w:t>则</w:t>
      </w:r>
      <w:r>
        <w:rPr>
          <w:spacing w:val="-7"/>
        </w:rPr>
        <w:t>不会发生内部复位。</w:t>
      </w:r>
      <w:r>
        <w:rPr>
          <w:spacing w:val="-17"/>
        </w:rPr>
        <w:t xml:space="preserve"> </w:t>
      </w:r>
      <w:r>
        <w:rPr>
          <w:spacing w:val="-7"/>
        </w:rPr>
        <w:t>SR-IOV</w:t>
      </w:r>
      <w:r>
        <w:rPr>
          <w:spacing w:val="-7"/>
        </w:rPr>
        <w:t>扩展</w:t>
      </w:r>
      <w:r>
        <w:rPr>
          <w:spacing w:val="-7"/>
        </w:rPr>
        <w:t>能力保持</w:t>
      </w:r>
      <w:r>
        <w:rPr>
          <w:spacing w:val="-6"/>
        </w:rPr>
        <w:t>状态，并且相关联</w:t>
      </w:r>
      <w:r>
        <w:rPr>
          <w:spacing w:val="-6"/>
        </w:rPr>
        <w:t>的VF保持</w:t>
      </w:r>
      <w:r>
        <w:rPr>
          <w:spacing w:val="-6"/>
        </w:rPr>
        <w:t>启用。</w:t>
      </w:r>
    </w:p>
    <w:p>
      <w:pPr>
        <w:pStyle w:val="BodyText"/>
        <w:ind w:left="882" w:right="1262" w:hanging="8"/>
        <w:spacing w:before="213" w:line="256" w:lineRule="auto"/>
      </w:pPr>
      <w:r>
        <w:rPr>
          <w:spacing w:val="-5"/>
        </w:rPr>
        <w:t>当</w:t>
      </w:r>
      <w:r>
        <w:rPr>
          <w:spacing w:val="-5"/>
        </w:rPr>
        <w:t>PF被置于</w:t>
      </w:r>
      <w:r>
        <w:rPr>
          <w:u w:val="single" w:color="C0C0C0"/>
          <w:spacing w:val="-5"/>
          <w:position w:val="-1"/>
        </w:rPr>
        <w:t>D3</w:t>
      </w:r>
      <w:r>
        <w:rPr>
          <w:sz w:val="16"/>
          <w:szCs w:val="16"/>
          <w:u w:val="single" w:color="C0C0C0"/>
          <w:spacing w:val="-5"/>
          <w:position w:val="-1"/>
        </w:rPr>
        <w:t>冷</w:t>
      </w:r>
      <w:r>
        <w:rPr>
          <w:spacing w:val="-5"/>
        </w:rPr>
        <w:t>状态时</w:t>
      </w:r>
      <w:r>
        <w:rPr>
          <w:spacing w:val="-5"/>
        </w:rPr>
        <w:t>，VF</w:t>
      </w:r>
      <w:r>
        <w:rPr>
          <w:spacing w:val="-6"/>
        </w:rPr>
        <w:t>不再</w:t>
      </w:r>
      <w:r>
        <w:rPr>
          <w:spacing w:val="-6"/>
        </w:rPr>
        <w:t>存在，任何</w:t>
      </w:r>
      <w:r>
        <w:rPr>
          <w:spacing w:val="-6"/>
        </w:rPr>
        <w:t>VF</w:t>
      </w:r>
      <w:r>
        <w:rPr>
          <w:spacing w:val="-6"/>
        </w:rPr>
        <w:t>特定上下文丢失，并且PME</w:t>
      </w:r>
      <w:r>
        <w:rPr>
          <w:spacing w:val="-6"/>
        </w:rPr>
        <w:t>事件</w:t>
      </w:r>
      <w:r>
        <w:rPr>
          <w:spacing w:val="-6"/>
        </w:rPr>
        <w:t>只能</w:t>
      </w:r>
      <w:r>
        <w:rPr>
          <w:spacing w:val="-5"/>
        </w:rPr>
        <w:t>由PF发起</w:t>
      </w:r>
      <w:r>
        <w:rPr>
          <w:spacing w:val="-5"/>
        </w:rPr>
        <w:t>。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40339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87049</wp:posOffset>
            </wp:positionV>
            <wp:extent cx="7592400" cy="9525"/>
            <wp:effectExtent l="0" t="0" r="0" b="0"/>
            <wp:wrapNone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67"/>
        <w:ind w:left="571"/>
        <w:spacing w:before="46" w:line="184" w:lineRule="exact"/>
        <w:rPr>
          <w:sz w:val="15"/>
          <w:szCs w:val="15"/>
        </w:rPr>
      </w:pPr>
      <w:r>
        <w:rPr>
          <w:spacing w:val="-6"/>
        </w:rPr>
        <w:t>161.例如，ACPI表。</w:t>
      </w:r>
    </w:p>
    <w:p>
      <w:pPr>
        <w:pStyle w:val="P68B1DB1-BodyText67"/>
        <w:ind w:left="571"/>
        <w:spacing w:line="185" w:lineRule="exact"/>
        <w:rPr>
          <w:sz w:val="15"/>
          <w:szCs w:val="15"/>
        </w:rPr>
      </w:pPr>
      <w:r>
        <w:rPr>
          <w:spacing w:val="-6"/>
        </w:rPr>
        <w:t>162.例如，ACPI表。</w:t>
      </w:r>
    </w:p>
    <w:p>
      <w:pPr>
        <w:spacing w:line="185" w:lineRule="exact"/>
        <w:sectPr>
          <w:footerReference w:type="default" r:id="rId288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10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97"/>
        <w:ind w:firstLine="870"/>
        <w:spacing w:line="2000" w:lineRule="exact"/>
      </w:pPr>
      <w:r>
        <w:pict>
          <v:group id="_x0000_s1040" style="mso-position-vertical-relative:line;mso-position-horizontal-relative:char;width:500pt;height:100pt;" filled="false" stroked="false" coordsize="10000,2000" coordorigin="0,0">
            <v:rect id="_x0000_s1042" style="position:absolute;left:0;top:0;width:10000;height:2000;" fillcolor="#E5F4FF" filled="true" stroked="false"/>
            <v:shape id="_x0000_s1044" style="position:absolute;left:336;top:293;width:9039;height:1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3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10"/>
                      </w:rPr>
                      <w:t>强烈建议</w:t>
                    </w:r>
                    <w:r>
                      <w:rPr>
                        <w:spacing w:val="-11"/>
                      </w:rPr>
                      <w:t>使用</w:t>
                    </w:r>
                    <w:r>
                      <w:rPr>
                        <w:spacing w:val="-10"/>
                      </w:rPr>
                      <w:t>No_Soft_Reset</w:t>
                    </w:r>
                  </w:p>
                  <w:p>
                    <w:pPr>
                      <w:ind w:left="20" w:right="20" w:firstLine="1"/>
                      <w:spacing w:before="140" w:line="252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强烈</w:t>
                    </w:r>
                    <w:r>
                      <w:rPr>
                        <w:spacing w:val="-5"/>
                      </w:rPr>
                      <w:t>建议</w:t>
                    </w:r>
                    <w:r>
                      <w:rPr>
                        <w:spacing w:val="-18"/>
                      </w:rPr>
                      <w:t>在多功能器件的所有功能中</w:t>
                    </w:r>
                    <w:r>
                      <w:rPr>
                        <w:spacing w:val="-5"/>
                      </w:rPr>
                      <w:t>设置No_Soft_Reset位</w:t>
                    </w:r>
                    <w:r>
                      <w:rPr>
                        <w:spacing w:val="-6"/>
                      </w:rPr>
                      <w:t>。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本</w:t>
                    </w:r>
                    <w:r>
                      <w:rPr>
                        <w:spacing w:val="-4"/>
                      </w:rPr>
                      <w:t>建议适用</w:t>
                    </w:r>
                    <w:r>
                      <w:rPr>
                        <w:spacing w:val="-4"/>
                      </w:rPr>
                      <w:t>于</w:t>
                    </w:r>
                    <w:r>
                      <w:rPr>
                        <w:spacing w:val="-5"/>
                      </w:rPr>
                      <w:t>PF。</w:t>
                    </w:r>
                  </w:p>
                </w:txbxContent>
              </v:textbox>
            </v:shape>
            <v:shape id="_x0000_s1046" style="position:absolute;left:0;top:0;width:100;height:2000;" filled="false" stroked="false" type="#_x0000_t75">
              <v:imagedata o:title="" r:id="rId291"/>
            </v:shape>
          </v:group>
        </w:pict>
      </w:r>
    </w:p>
    <w:p>
      <w:pPr>
        <w:spacing w:line="398" w:lineRule="auto"/>
        <w:rPr>
          <w:rFonts w:ascii="Arial"/>
          <w:sz w:val="21"/>
        </w:rPr>
      </w:pPr>
    </w:p>
    <w:p>
      <w:pPr>
        <w:pStyle w:val="P68B1DB1-BodyText213"/>
        <w:ind w:left="879"/>
        <w:spacing w:before="85" w:line="185" w:lineRule="auto"/>
        <w:outlineLvl w:val="2"/>
        <w:rPr>
          <w:sz w:val="28"/>
          <w:szCs w:val="28"/>
        </w:rPr>
      </w:pPr>
      <w:r>
        <w:t>9.6.3链路电源管理状态</w:t>
      </w:r>
    </w:p>
    <w:p>
      <w:pPr>
        <w:spacing w:line="270" w:lineRule="auto"/>
        <w:rPr>
          <w:rFonts w:ascii="Arial"/>
          <w:sz w:val="21"/>
        </w:rPr>
      </w:pPr>
    </w:p>
    <w:p>
      <w:pPr>
        <w:pStyle w:val="BodyText"/>
        <w:ind w:left="870"/>
        <w:spacing w:before="60" w:line="252" w:lineRule="exact"/>
      </w:pPr>
      <w:r>
        <w:rPr>
          <w:spacing w:val="-7"/>
        </w:rPr>
        <w:t>VF电源状态不影响链路电源状态。</w:t>
      </w:r>
    </w:p>
    <w:p>
      <w:pPr>
        <w:pStyle w:val="P68B1DB1-BodyText3"/>
        <w:ind w:left="888"/>
        <w:spacing w:before="147" w:line="252" w:lineRule="exact"/>
      </w:pPr>
      <w:r>
        <w:rPr>
          <w:spacing w:val="-6"/>
        </w:rPr>
        <w:t>链路电源状态仅由PF中的设置控制，而与VF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P68B1DB1-BodyText76"/>
        <w:ind w:left="879"/>
        <w:spacing w:before="86" w:line="371" w:lineRule="exact"/>
        <w:outlineLvl w:val="2"/>
        <w:rPr>
          <w:sz w:val="28"/>
          <w:szCs w:val="28"/>
        </w:rPr>
      </w:pPr>
      <w:bookmarkStart w:name="bookmark386" w:id="380"/>
      <w:bookmarkEnd w:id="380"/>
      <w:r>
        <w:rPr>
          <w:spacing w:val="-20"/>
        </w:rPr>
        <w:t xml:space="preserve">9.6.4 VF电源管理能力</w:t>
      </w:r>
    </w:p>
    <w:p>
      <w:pPr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5"/>
        </w:rPr>
        <w:t>下表列出了PF和VF电源管理功能的要求</w:t>
      </w:r>
    </w:p>
    <w:p>
      <w:pPr>
        <w:pStyle w:val="BodyText"/>
        <w:ind w:left="888"/>
        <w:spacing w:before="144" w:line="271" w:lineRule="auto"/>
      </w:pPr>
      <w:r>
        <w:rPr>
          <w:spacing w:val="-4"/>
        </w:rPr>
        <w:t>除</w:t>
      </w:r>
      <w:hyperlink w:history="true" w:anchor="bookmark386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9-41</w:t>
        </w:r>
      </w:hyperlink>
      <w:r>
        <w:rPr>
          <w:spacing w:val="-4"/>
        </w:rPr>
        <w:t>和</w:t>
      </w:r>
      <w:hyperlink w:history="true" w:anchor="bookmark387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9-42中注明的情况外，PF和VF功能在第7.5节中定义。</w:t>
        </w:r>
      </w:hyperlink>
    </w:p>
    <w:p>
      <w:pPr>
        <w:pStyle w:val="P68B1DB1-BodyText13"/>
        <w:ind w:left="3330"/>
        <w:spacing w:before="131" w:line="249" w:lineRule="exact"/>
      </w:pPr>
      <w:r>
        <w:rPr>
          <w:spacing w:val="-9"/>
        </w:rPr>
        <w:t xml:space="preserve">表9-41 SR-IOV电源管理控制/状态</w:t>
      </w:r>
      <w:r>
        <w:rPr>
          <w:spacing w:val="-10"/>
        </w:rPr>
        <w:t>（PMCSR）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40"/>
        <w:gridCol w:w="7296"/>
        <w:gridCol w:w="936"/>
        <w:gridCol w:w="928"/>
      </w:tblGrid>
      <w:tr>
        <w:trPr>
          <w:trHeight w:val="637" w:hRule="atLeast"/>
        </w:trPr>
        <w:tc>
          <w:tcPr>
            <w:tcW w:w="840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26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位</w:t>
            </w:r>
          </w:p>
          <w:p>
            <w:pPr>
              <w:ind w:left="106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位置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119"/>
              <w:spacing w:before="20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81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PF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69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VF</w:t>
            </w:r>
          </w:p>
          <w:p>
            <w:pPr>
              <w:ind w:left="90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属性</w:t>
            </w:r>
          </w:p>
        </w:tc>
      </w:tr>
      <w:tr>
        <w:trPr>
          <w:trHeight w:val="400" w:hRule="atLeast"/>
        </w:trPr>
        <w:tc>
          <w:tcPr>
            <w:tcW w:w="840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229"/>
              <w:spacing w:before="14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十四点十三分</w:t>
            </w:r>
          </w:p>
        </w:tc>
        <w:tc>
          <w:tcPr>
            <w:tcW w:w="729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92"/>
            </w:pPr>
            <w:r>
              <w:t>Data_Scale</w:t>
            </w:r>
          </w:p>
        </w:tc>
        <w:tc>
          <w:tcPr>
            <w:tcW w:w="936" w:type="dxa"/>
            <w:vAlign w:val="top"/>
            <w:tcBorders>
              <w:top w:val="single" w:color="000000" w:sz="8" w:space="0"/>
            </w:tcBorders>
          </w:tcPr>
          <w:p>
            <w:pPr>
              <w:ind w:left="296"/>
              <w:spacing w:before="14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328"/>
              <w:spacing w:before="13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00b</w:t>
            </w:r>
          </w:p>
        </w:tc>
      </w:tr>
      <w:tr>
        <w:trPr>
          <w:trHeight w:val="401" w:hRule="atLeast"/>
        </w:trPr>
        <w:tc>
          <w:tcPr>
            <w:tcW w:w="840" w:type="dxa"/>
            <w:vAlign w:val="top"/>
            <w:tcBorders>
              <w:left w:val="nil"/>
            </w:tcBorders>
          </w:tcPr>
          <w:p>
            <w:pPr>
              <w:ind w:left="273"/>
              <w:spacing w:before="150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十二点九分</w:t>
            </w:r>
          </w:p>
        </w:tc>
        <w:tc>
          <w:tcPr>
            <w:tcW w:w="7296" w:type="dxa"/>
            <w:vAlign w:val="top"/>
          </w:tcPr>
          <w:p>
            <w:pPr>
              <w:ind w:left="106"/>
              <w:spacing w:before="140" w:line="17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数据_选择</w:t>
            </w:r>
          </w:p>
        </w:tc>
        <w:tc>
          <w:tcPr>
            <w:tcW w:w="936" w:type="dxa"/>
            <w:vAlign w:val="top"/>
          </w:tcPr>
          <w:p>
            <w:pPr>
              <w:ind w:left="296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ind w:left="239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0000B</w:t>
            </w:r>
          </w:p>
        </w:tc>
      </w:tr>
      <w:tr>
        <w:trPr>
          <w:trHeight w:val="638" w:hRule="atLeast"/>
        </w:trPr>
        <w:tc>
          <w:tcPr>
            <w:tcW w:w="840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76"/>
              <w:spacing w:before="26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3</w:t>
            </w:r>
          </w:p>
        </w:tc>
        <w:tc>
          <w:tcPr>
            <w:tcW w:w="7296" w:type="dxa"/>
            <w:vAlign w:val="top"/>
            <w:tcBorders>
              <w:bottom w:val="single" w:color="000000" w:sz="8" w:space="0"/>
            </w:tcBorders>
          </w:tcPr>
          <w:p>
            <w:pPr>
              <w:ind w:left="95" w:right="343" w:firstLine="8"/>
              <w:spacing w:before="89" w:line="2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>No_Soft_Reset</w:t>
            </w:r>
            <w:r>
              <w:rPr>
                <w:spacing w:val="-7"/>
              </w:rPr>
              <w:t>-</w:t>
            </w:r>
            <w:r>
              <w:rPr>
                <w:spacing w:val="-7"/>
              </w:rPr>
              <w:t>如果</w:t>
            </w:r>
            <w:r>
              <w:rPr>
                <w:spacing w:val="-7"/>
              </w:rPr>
              <w:t>VF实现</w:t>
            </w:r>
            <w:r>
              <w:rPr>
                <w:spacing w:val="-7"/>
              </w:rPr>
              <w:t>电源管理功能，</w:t>
            </w:r>
            <w:r>
              <w:rPr>
                <w:spacing w:val="-15"/>
              </w:rPr>
              <w:t>则此字段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VF</w:t>
            </w:r>
            <w:r>
              <w:rPr>
                <w:spacing w:val="-7"/>
              </w:rPr>
              <w:t>值</w:t>
            </w:r>
            <w:r>
              <w:rPr>
                <w:spacing w:val="-4"/>
              </w:rPr>
              <w:t>必须</w:t>
            </w:r>
            <w:r>
              <w:rPr>
                <w:spacing w:val="-4"/>
              </w:rPr>
              <w:t>与</w:t>
            </w:r>
            <w:r>
              <w:rPr>
                <w:spacing w:val="-4"/>
              </w:rPr>
              <w:t>相关PF</w:t>
            </w:r>
            <w:r>
              <w:rPr>
                <w:spacing w:val="-4"/>
              </w:rPr>
              <w:t>值相同。</w:t>
            </w:r>
          </w:p>
        </w:tc>
        <w:tc>
          <w:tcPr>
            <w:tcW w:w="936" w:type="dxa"/>
            <w:vAlign w:val="top"/>
            <w:tcBorders>
              <w:bottom w:val="single" w:color="000000" w:sz="8" w:space="0"/>
            </w:tcBorders>
          </w:tcPr>
          <w:p>
            <w:pPr>
              <w:ind w:left="296"/>
              <w:spacing w:before="26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95"/>
              <w:spacing w:before="26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</w:tr>
    </w:tbl>
    <w:p>
      <w:pPr>
        <w:pStyle w:val="P68B1DB1-BodyText13"/>
        <w:ind w:left="3737"/>
        <w:spacing w:before="102" w:line="249" w:lineRule="exact"/>
      </w:pPr>
      <w:bookmarkStart w:name="bookmark387" w:id="381"/>
      <w:bookmarkEnd w:id="381"/>
      <w:r>
        <w:rPr>
          <w:spacing w:val="-9"/>
        </w:rPr>
        <w:t xml:space="preserve">表9-42 SR-IOV电源管理数据寄存器</w:t>
      </w:r>
    </w:p>
    <w:tbl>
      <w:tblPr>
        <w:tblStyle w:val="TableNormal"/>
        <w:tblW w:w="6664" w:type="dxa"/>
        <w:tblInd w:w="253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3269"/>
        <w:gridCol w:w="1162"/>
        <w:gridCol w:w="1146"/>
      </w:tblGrid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比特位置</w:t>
            </w:r>
          </w:p>
        </w:tc>
        <w:tc>
          <w:tcPr>
            <w:tcW w:w="326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7"/>
              </w:rPr>
              <w:t>PF和VF寄存器与基极的差异</w:t>
            </w:r>
          </w:p>
        </w:tc>
        <w:tc>
          <w:tcPr>
            <w:tcW w:w="116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PF属性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VF属性</w:t>
            </w:r>
          </w:p>
        </w:tc>
      </w:tr>
      <w:tr>
        <w:trPr>
          <w:trHeight w:val="40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435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5"/>
            </w:pPr>
            <w:r>
              <w:t>七比零</w:t>
            </w:r>
          </w:p>
        </w:tc>
        <w:tc>
          <w:tcPr>
            <w:tcW w:w="326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数据</w:t>
            </w:r>
          </w:p>
        </w:tc>
        <w:tc>
          <w:tcPr>
            <w:tcW w:w="116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409"/>
              <w:spacing w:before="14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基地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70"/>
              <w:spacing w:before="138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00000000b</w:t>
            </w:r>
          </w:p>
        </w:tc>
      </w:tr>
    </w:tbl>
    <w:p>
      <w:pPr>
        <w:spacing w:line="318" w:lineRule="auto"/>
        <w:rPr>
          <w:rFonts w:ascii="Arial"/>
          <w:sz w:val="21"/>
        </w:rPr>
      </w:pPr>
    </w:p>
    <w:p>
      <w:pPr>
        <w:pStyle w:val="P68B1DB1-BodyText76"/>
        <w:ind w:left="879"/>
        <w:spacing w:before="86" w:line="371" w:lineRule="exact"/>
        <w:outlineLvl w:val="2"/>
        <w:rPr>
          <w:sz w:val="28"/>
          <w:szCs w:val="28"/>
        </w:rPr>
      </w:pPr>
      <w:r>
        <w:rPr>
          <w:spacing w:val="-20"/>
        </w:rPr>
        <w:t xml:space="preserve">9.6.5 VF紧急</w:t>
      </w:r>
      <w:r>
        <w:rPr>
          <w:spacing w:val="-21"/>
        </w:rPr>
        <w:t>功率降低状态</w:t>
      </w:r>
    </w:p>
    <w:p>
      <w:pPr>
        <w:rPr>
          <w:rFonts w:ascii="Arial"/>
          <w:sz w:val="21"/>
        </w:rPr>
      </w:pPr>
    </w:p>
    <w:p>
      <w:pPr>
        <w:pStyle w:val="P68B1DB1-BodyText3"/>
        <w:ind w:left="888"/>
        <w:spacing w:before="61" w:line="251" w:lineRule="exact"/>
      </w:pPr>
      <w:r>
        <w:rPr>
          <w:spacing w:val="-6"/>
        </w:rPr>
        <w:t xml:space="preserve">如果VF中的Emergency Power Reduction Supported字段为非零，则该VF进入</w:t>
      </w:r>
      <w:r>
        <w:rPr>
          <w:spacing w:val="-7"/>
        </w:rPr>
        <w:t>并退出</w:t>
      </w:r>
      <w:r>
        <w:rPr>
          <w:spacing w:val="-7"/>
        </w:rPr>
        <w:t xml:space="preserve">Emergency Power</w:t>
      </w:r>
    </w:p>
    <w:p>
      <w:pPr>
        <w:pStyle w:val="BodyText"/>
        <w:ind w:left="874" w:right="1237" w:firstLine="13"/>
        <w:spacing w:line="249" w:lineRule="auto"/>
      </w:pPr>
      <w:r>
        <w:rPr>
          <w:spacing w:val="-6"/>
        </w:rPr>
        <w:t>与</w:t>
      </w:r>
      <w:r>
        <w:rPr>
          <w:spacing w:val="-6"/>
        </w:rPr>
        <w:t>关联PF同时处于还原状态。</w:t>
      </w:r>
      <w:r>
        <w:rPr>
          <w:spacing w:val="-14"/>
        </w:rPr>
        <w:t>软件</w:t>
      </w:r>
      <w:r>
        <w:rPr>
          <w:spacing w:val="-6"/>
        </w:rPr>
        <w:t>可以使用</w:t>
      </w:r>
      <w:r>
        <w:rPr>
          <w:spacing w:val="-18"/>
        </w:rPr>
        <w:t>PF中</w:t>
      </w:r>
      <w:r>
        <w:rPr>
          <w:spacing w:val="-6"/>
        </w:rPr>
        <w:t>的紧急功率</w:t>
      </w:r>
      <w:r>
        <w:rPr>
          <w:spacing w:val="-7"/>
        </w:rPr>
        <w:t>降低检测位</w:t>
      </w:r>
      <w:r>
        <w:rPr>
          <w:spacing w:val="-5"/>
        </w:rPr>
        <w:t>来</w:t>
      </w:r>
      <w:r>
        <w:rPr>
          <w:spacing w:val="-5"/>
        </w:rPr>
        <w:t>模拟</w:t>
      </w:r>
      <w:r>
        <w:rPr>
          <w:spacing w:val="-18"/>
        </w:rPr>
        <w:t>VF中</w:t>
      </w:r>
      <w:r>
        <w:rPr>
          <w:spacing w:val="-5"/>
        </w:rPr>
        <w:t>的</w:t>
      </w:r>
      <w:r>
        <w:rPr>
          <w:spacing w:val="-5"/>
        </w:rPr>
        <w:t>相应位</w:t>
      </w:r>
      <w:r>
        <w:rPr>
          <w:spacing w:val="-5"/>
        </w:rPr>
        <w:t>。</w:t>
      </w:r>
    </w:p>
    <w:p>
      <w:pPr>
        <w:spacing w:line="249" w:lineRule="auto"/>
        <w:sectPr>
          <w:footerReference w:type="default" r:id="rId29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BodyText"/>
        <w:ind w:left="868"/>
        <w:spacing w:before="109" w:line="477" w:lineRule="exact"/>
        <w:rPr>
          <w:sz w:val="36"/>
          <w:szCs w:val="36"/>
        </w:rPr>
      </w:pPr>
      <w:r>
        <w:pict>
          <v:rect id="_x0000_s1050" style="position:absolute;margin-left:415.868pt;margin-top:6.41901pt;mso-position-vertical-relative:text;mso-position-horizontal-relative:text;width:127.65pt;height:116.45pt;z-index:254107648;" fillcolor="#00559C" filled="true" stroked="false"/>
        </w:pict>
      </w:r>
      <w:r>
        <w:rPr>
          <w:sz w:val="36"/>
          <w:szCs w:val="36"/>
          <w:b/>
          <w:bCs/>
          <w:color w:val="005A9C"/>
          <w:spacing w:val="-20"/>
          <w:w w:val="98"/>
          <w:position w:val="4"/>
        </w:rPr>
        <w:t>ATS</w:t>
      </w:r>
      <w:r>
        <w:rPr>
          <w:sz w:val="36"/>
          <w:szCs w:val="36"/>
          <w:b/>
          <w:bCs/>
          <w:color w:val="005A9C"/>
          <w:spacing w:val="-20"/>
          <w:w w:val="98"/>
          <w:position w:val="4"/>
        </w:rPr>
        <w:t>规范</w:t>
      </w:r>
    </w:p>
    <w:p>
      <w:pPr>
        <w:spacing w:line="338" w:lineRule="auto"/>
        <w:rPr>
          <w:rFonts w:ascii="Arial"/>
          <w:sz w:val="21"/>
        </w:rPr>
      </w:pPr>
    </w:p>
    <w:p>
      <w:pPr>
        <w:pStyle w:val="BodyText"/>
        <w:ind w:left="892"/>
        <w:spacing w:before="97" w:line="424" w:lineRule="exact"/>
        <w:outlineLvl w:val="1"/>
        <w:rPr>
          <w:sz w:val="32"/>
          <w:szCs w:val="32"/>
        </w:rPr>
      </w:pPr>
      <w:r>
        <w:pict>
          <v:shape id="_x0000_s1052" style="position:absolute;margin-left:434.908pt;margin-top:-3.67917pt;mso-position-vertical-relative:text;mso-position-horizontal-relative:text;width:94.6pt;height:63.2pt;z-index:254108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220"/>
                    <w:spacing w:before="19" w:line="169" w:lineRule="auto"/>
                    <w:outlineLvl w:val="0"/>
                    <w:jc w:val="right"/>
                    <w:rPr>
                      <w:sz w:val="144"/>
                      <w:szCs w:val="144"/>
                    </w:rPr>
                  </w:pPr>
                  <w:bookmarkStart w:name="bookmark3" w:id="382"/>
                  <w:bookmarkEnd w:id="382"/>
                  <w:bookmarkStart w:name="bookmark4" w:id="383"/>
                  <w:bookmarkEnd w:id="383"/>
                  <w:bookmarkStart w:name="bookmark5" w:id="384"/>
                  <w:bookmarkEnd w:id="384"/>
                  <w:bookmarkStart w:name="bookmark368" w:id="385"/>
                  <w:bookmarkEnd w:id="385"/>
                  <w:bookmarkStart w:name="bookmark369" w:id="386"/>
                  <w:bookmarkEnd w:id="386"/>
                  <w:bookmarkStart w:name="bookmark373" w:id="387"/>
                  <w:bookmarkEnd w:id="387"/>
                  <w:r>
                    <w:rPr>
                      <w:spacing w:val="-165"/>
                    </w:rPr>
                    <w:t>10</w:t>
                  </w:r>
                  <w:r>
                    <w:rPr>
                      <w:spacing w:val="-101"/>
                    </w:rPr>
                    <w:t xml:space="preserve">. </w:t>
                  </w:r>
                </w:p>
              </w:txbxContent>
            </v:textbox>
          </v:shape>
        </w:pict>
      </w:r>
      <w:r>
        <w:rPr>
          <w:sz w:val="32"/>
          <w:szCs w:val="32"/>
          <w:b/>
          <w:bCs/>
          <w:color w:val="005A9C"/>
          <w:spacing w:val="-19"/>
          <w:w w:val="98"/>
          <w:position w:val="1"/>
        </w:rPr>
        <w:t>10.1</w:t>
      </w:r>
      <w:r>
        <w:rPr>
          <w:sz w:val="32"/>
          <w:szCs w:val="32"/>
          <w:b/>
          <w:bCs/>
          <w:color w:val="005A9C"/>
          <w:spacing w:val="-19"/>
          <w:w w:val="98"/>
          <w:position w:val="1"/>
        </w:rPr>
        <w:t>ATS</w:t>
      </w:r>
      <w:r>
        <w:rPr>
          <w:sz w:val="32"/>
          <w:szCs w:val="32"/>
          <w:b/>
          <w:bCs/>
          <w:color w:val="005A9C"/>
          <w:spacing w:val="-19"/>
          <w:w w:val="98"/>
          <w:position w:val="1"/>
        </w:rPr>
        <w:t>体系结构概述</w:t>
      </w:r>
    </w:p>
    <w:p>
      <w:pPr>
        <w:pStyle w:val="BodyText"/>
        <w:ind w:left="888" w:right="3873"/>
        <w:spacing w:before="259" w:line="249" w:lineRule="auto"/>
      </w:pPr>
      <w:r>
        <w:rPr>
          <w:spacing w:val="-5"/>
        </w:rPr>
        <w:t>大多数</w:t>
      </w:r>
      <w:r>
        <w:rPr>
          <w:spacing w:val="-5"/>
        </w:rPr>
        <w:t>现代</w:t>
      </w:r>
      <w:r>
        <w:rPr>
          <w:spacing w:val="-5"/>
        </w:rPr>
        <w:t>系统架构都提供</w:t>
      </w:r>
      <w:r>
        <w:rPr>
          <w:spacing w:val="-5"/>
        </w:rPr>
        <w:t>了</w:t>
      </w:r>
      <w:r>
        <w:rPr>
          <w:spacing w:val="-5"/>
        </w:rPr>
        <w:t>从</w:t>
      </w:r>
      <w:r>
        <w:rPr>
          <w:spacing w:val="-7"/>
        </w:rPr>
        <w:t>DMA（总线主控）I/O功能转换地址的功能。在许多实现中，</w:t>
      </w:r>
    </w:p>
    <w:p>
      <w:pPr>
        <w:pStyle w:val="P68B1DB1-BodyText3"/>
        <w:ind w:left="886"/>
        <w:spacing w:line="250" w:lineRule="exact"/>
      </w:pPr>
      <w:r>
        <w:rPr>
          <w:spacing w:val="-6"/>
        </w:rPr>
        <w:t>一种假设CPU和I/O看到的物理地址空间</w:t>
      </w:r>
    </w:p>
    <w:p>
      <w:pPr>
        <w:pStyle w:val="P68B1DB1-BodyText3"/>
        <w:ind w:left="888"/>
        <w:spacing w:line="250" w:lineRule="exact"/>
      </w:pPr>
      <w:r>
        <w:rPr>
          <w:spacing w:val="-5"/>
        </w:rPr>
        <w:t>功能等同。</w:t>
      </w:r>
      <w:r>
        <w:rPr>
          <w:spacing w:val="-18"/>
        </w:rPr>
        <w:t>而</w:t>
      </w:r>
      <w:r>
        <w:rPr>
          <w:spacing w:val="-5"/>
        </w:rPr>
        <w:t>在其他情况下，</w:t>
      </w:r>
      <w:r>
        <w:rPr>
          <w:spacing w:val="-5"/>
        </w:rPr>
        <w:t>情况</w:t>
      </w:r>
      <w:r>
        <w:rPr>
          <w:spacing w:val="-6"/>
        </w:rPr>
        <w:t>并非</w:t>
      </w:r>
      <w:r>
        <w:rPr>
          <w:spacing w:val="-6"/>
        </w:rPr>
        <w:t>如此</w:t>
      </w:r>
      <w:r>
        <w:rPr>
          <w:spacing w:val="-6"/>
        </w:rPr>
        <w:t>。</w:t>
      </w:r>
      <w:r>
        <w:rPr>
          <w:spacing w:val="-6"/>
        </w:rPr>
        <w:t>编程</w:t>
      </w:r>
      <w:r>
        <w:rPr>
          <w:spacing w:val="-6"/>
        </w:rPr>
        <w:t>到</w:t>
      </w:r>
    </w:p>
    <w:p>
      <w:pPr>
        <w:pStyle w:val="P68B1DB1-BodyText3"/>
        <w:ind w:left="880"/>
        <w:spacing w:line="250" w:lineRule="exact"/>
      </w:pPr>
      <w:r>
        <w:rPr>
          <w:spacing w:val="-6"/>
        </w:rPr>
        <w:t>I/O功能是由根联合体（RC）处理的</w:t>
      </w:r>
      <w:r>
        <w:rPr>
          <w:spacing w:val="-6"/>
        </w:rPr>
        <w:t>“句柄”</w:t>
      </w:r>
      <w:r>
        <w:rPr>
          <w:spacing w:val="-7"/>
        </w:rPr>
        <w:t>。</w:t>
      </w:r>
      <w:r>
        <w:rPr>
          <w:spacing w:val="-7"/>
        </w:rPr>
        <w:t>这种处理</w:t>
      </w:r>
      <w:r>
        <w:rPr>
          <w:spacing w:val="-7"/>
        </w:rPr>
        <w:t>的结果</w:t>
      </w:r>
      <w:r>
        <w:rPr>
          <w:spacing w:val="-7"/>
        </w:rPr>
        <w:t>通常</w:t>
      </w:r>
      <w:r>
        <w:rPr>
          <w:spacing w:val="-7"/>
        </w:rPr>
        <w:t>是</w:t>
      </w:r>
    </w:p>
    <w:p>
      <w:pPr>
        <w:pStyle w:val="BodyText"/>
        <w:ind w:left="878" w:right="1549" w:hanging="4"/>
        <w:spacing w:line="249" w:lineRule="auto"/>
      </w:pPr>
      <w:r>
        <w:rPr>
          <w:spacing w:val="-4"/>
        </w:rPr>
        <w:t>转换</w:t>
      </w:r>
      <w:r>
        <w:rPr>
          <w:spacing w:val="-4"/>
        </w:rPr>
        <w:t>为中央复合体中的物理存储器地址</w:t>
      </w:r>
      <w:r>
        <w:rPr>
          <w:spacing w:val="-5"/>
        </w:rPr>
        <w:t>。</w:t>
      </w:r>
      <w:r>
        <w:rPr>
          <w:spacing w:val="-17"/>
        </w:rPr>
        <w:t>通常</w:t>
      </w:r>
      <w:r>
        <w:rPr>
          <w:spacing w:val="-5"/>
        </w:rPr>
        <w:t>，</w:t>
      </w:r>
      <w:r>
        <w:rPr>
          <w:spacing w:val="-5"/>
        </w:rPr>
        <w:t>处理包括访问权限</w:t>
      </w:r>
      <w:r>
        <w:rPr>
          <w:spacing w:val="-5"/>
        </w:rPr>
        <w:t>检查</w:t>
      </w:r>
      <w:r>
        <w:rPr>
          <w:spacing w:val="-5"/>
        </w:rPr>
        <w:t>，以确保</w:t>
      </w:r>
      <w:r>
        <w:rPr>
          <w:spacing w:val="-5"/>
        </w:rPr>
        <w:t>DMA功能被允许</w:t>
      </w:r>
      <w:r>
        <w:rPr>
          <w:spacing w:val="-5"/>
        </w:rPr>
        <w:t>访问</w:t>
      </w:r>
      <w:r>
        <w:rPr>
          <w:spacing w:val="-5"/>
        </w:rPr>
        <w:t>所引用的</w:t>
      </w:r>
      <w:r>
        <w:rPr>
          <w:spacing w:val="-6"/>
        </w:rPr>
        <w:t>存储器位置。</w:t>
      </w:r>
    </w:p>
    <w:p>
      <w:pPr>
        <w:pStyle w:val="P68B1DB1-BodyText3"/>
        <w:ind w:left="875"/>
        <w:spacing w:before="147" w:line="252" w:lineRule="exact"/>
      </w:pPr>
      <w:r>
        <w:rPr>
          <w:spacing w:val="-5"/>
        </w:rPr>
        <w:t>进行DM</w:t>
      </w:r>
      <w:r>
        <w:rPr>
          <w:spacing w:val="-6"/>
        </w:rPr>
        <w:t>A地址</w:t>
      </w:r>
      <w:r>
        <w:rPr>
          <w:spacing w:val="-6"/>
        </w:rPr>
        <w:t>翻译</w:t>
      </w:r>
      <w:r>
        <w:rPr>
          <w:spacing w:val="-5"/>
        </w:rPr>
        <w:t>的目的各</w:t>
      </w:r>
      <w:r>
        <w:rPr>
          <w:spacing w:val="-6"/>
        </w:rPr>
        <w:t>不相同，包括：</w:t>
      </w:r>
    </w:p>
    <w:p>
      <w:pPr>
        <w:pStyle w:val="P68B1DB1-BodyText3"/>
        <w:ind w:left="1057"/>
        <w:spacing w:before="221" w:line="253" w:lineRule="exact"/>
      </w:pPr>
      <w:r>
        <w:rPr>
          <w:spacing w:val="-6"/>
        </w:rPr>
        <w:t xml:space="preserve">·   限制“损坏”或错误编程的DMA I/O功能的破坏性</w:t>
      </w:r>
    </w:p>
    <w:p>
      <w:pPr>
        <w:pStyle w:val="P68B1DB1-BodyText3"/>
        <w:ind w:left="1057"/>
        <w:spacing w:before="97" w:line="253" w:lineRule="exact"/>
      </w:pPr>
      <w:r>
        <w:rPr>
          <w:spacing w:val="-6"/>
        </w:rPr>
        <w:t xml:space="preserve">·   </w:t>
      </w:r>
      <w:r>
        <w:rPr>
          <w:spacing w:val="-6"/>
        </w:rPr>
        <w:t>提供分散/聚集</w:t>
      </w:r>
    </w:p>
    <w:p>
      <w:pPr>
        <w:pStyle w:val="BodyText"/>
        <w:ind w:left="1278" w:right="1627" w:hanging="221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>重定向消息信令中断的能力（例如，MSI或</w:t>
      </w:r>
      <w:r>
        <w:rPr>
          <w:spacing w:val="-7"/>
        </w:rPr>
        <w:t>MSI-X）</w:t>
      </w:r>
      <w:r>
        <w:rPr>
          <w:spacing w:val="-7"/>
        </w:rPr>
        <w:t>到不同的地址范围</w:t>
      </w:r>
      <w:r>
        <w:rPr>
          <w:spacing w:val="-7"/>
        </w:rPr>
        <w:t>，而无需</w:t>
      </w:r>
      <w:r>
        <w:rPr>
          <w:spacing w:val="-4"/>
        </w:rPr>
        <w:t>与</w:t>
      </w:r>
      <w:r>
        <w:rPr>
          <w:spacing w:val="-4"/>
        </w:rPr>
        <w:t>底层</w:t>
      </w:r>
      <w:r>
        <w:rPr>
          <w:spacing w:val="-5"/>
        </w:rPr>
        <w:t>I/O功能协调</w:t>
      </w:r>
    </w:p>
    <w:p>
      <w:pPr>
        <w:pStyle w:val="P68B1DB1-BodyText3"/>
        <w:ind w:left="1057"/>
        <w:spacing w:before="98" w:line="252" w:lineRule="exact"/>
      </w:pPr>
      <w:r>
        <w:rPr>
          <w:spacing w:val="-6"/>
        </w:rPr>
        <w:t>地址空间转换（32位</w:t>
      </w:r>
      <w:r>
        <w:rPr>
          <w:spacing w:val="-7"/>
        </w:rPr>
        <w:t>I/O功能</w:t>
      </w:r>
      <w:r>
        <w:rPr>
          <w:spacing w:val="-7"/>
        </w:rPr>
        <w:t>到更大</w:t>
      </w:r>
      <w:r>
        <w:rPr>
          <w:spacing w:val="-6"/>
        </w:rPr>
        <w:t>的</w:t>
      </w:r>
      <w:r>
        <w:rPr>
          <w:spacing w:val="-7"/>
        </w:rPr>
        <w:t>系统地址</w:t>
      </w:r>
      <w:r>
        <w:rPr>
          <w:spacing w:val="-7"/>
        </w:rPr>
        <w:t>空间）</w:t>
      </w:r>
    </w:p>
    <w:p>
      <w:pPr>
        <w:pStyle w:val="P68B1DB1-BodyText3"/>
        <w:ind w:left="1057"/>
        <w:spacing w:before="98" w:line="252" w:lineRule="exact"/>
      </w:pPr>
      <w:r>
        <w:rPr>
          <w:spacing w:val="-4"/>
        </w:rPr>
        <w:t>·虚拟化支持</w:t>
      </w:r>
    </w:p>
    <w:p>
      <w:pPr>
        <w:pStyle w:val="BodyText"/>
        <w:ind w:left="883" w:right="1708" w:firstLine="4"/>
        <w:spacing w:before="222" w:line="250" w:lineRule="auto"/>
      </w:pPr>
      <w:r>
        <w:rPr>
          <w:spacing w:val="-5"/>
        </w:rPr>
        <w:t>不管动机</w:t>
      </w:r>
      <w:r>
        <w:rPr>
          <w:spacing w:val="-5"/>
        </w:rPr>
        <w:t>如何，</w:t>
      </w:r>
      <w:r>
        <w:rPr>
          <w:spacing w:val="-18"/>
        </w:rPr>
        <w:t>主机系统中</w:t>
      </w:r>
      <w:r>
        <w:rPr>
          <w:spacing w:val="-6"/>
        </w:rPr>
        <w:t>DMA地址转换的存在</w:t>
      </w:r>
      <w:r>
        <w:rPr>
          <w:spacing w:val="-17"/>
        </w:rPr>
        <w:t>对DMA访问</w:t>
      </w:r>
      <w:r>
        <w:rPr>
          <w:spacing w:val="-6"/>
        </w:rPr>
        <w:t>具有</w:t>
      </w:r>
      <w:r>
        <w:rPr>
          <w:spacing w:val="-6"/>
        </w:rPr>
        <w:t>一定的性能</w:t>
      </w:r>
      <w:r>
        <w:rPr>
          <w:spacing w:val="-5"/>
        </w:rPr>
        <w:t>影响</w:t>
      </w:r>
      <w:r>
        <w:rPr>
          <w:spacing w:val="-6"/>
        </w:rPr>
        <w:t>。</w:t>
      </w:r>
    </w:p>
    <w:p>
      <w:pPr>
        <w:pStyle w:val="BodyText"/>
        <w:ind w:left="874" w:right="1310" w:firstLine="13"/>
        <w:spacing w:before="147" w:line="249" w:lineRule="auto"/>
      </w:pPr>
      <w:r>
        <w:rPr>
          <w:spacing w:val="-5"/>
        </w:rPr>
        <w:t>根据</w:t>
      </w:r>
      <w:r>
        <w:rPr>
          <w:spacing w:val="-5"/>
        </w:rPr>
        <w:t>具体实现，DMA访问</w:t>
      </w:r>
      <w:r>
        <w:rPr>
          <w:spacing w:val="-5"/>
        </w:rPr>
        <w:t>时间</w:t>
      </w:r>
      <w:r>
        <w:rPr>
          <w:spacing w:val="-5"/>
        </w:rPr>
        <w:t>可能会</w:t>
      </w:r>
      <w:r>
        <w:rPr>
          <w:spacing w:val="-5"/>
        </w:rPr>
        <w:t>因</w:t>
      </w:r>
      <w:r>
        <w:rPr>
          <w:spacing w:val="-5"/>
        </w:rPr>
        <w:t>解析</w:t>
      </w:r>
      <w:r>
        <w:rPr>
          <w:spacing w:val="-4"/>
        </w:rPr>
        <w:t>实际物理地址所需的时间而显著延长。如果</w:t>
      </w:r>
      <w:r>
        <w:rPr>
          <w:spacing w:val="-5"/>
        </w:rPr>
        <w:t>实现需要访问</w:t>
      </w:r>
      <w:r>
        <w:rPr>
          <w:spacing w:val="-5"/>
        </w:rPr>
        <w:t>驻留在主存中的</w:t>
      </w:r>
      <w:r>
        <w:rPr>
          <w:spacing w:val="-5"/>
        </w:rPr>
        <w:t>转换</w:t>
      </w:r>
      <w:r>
        <w:rPr>
          <w:spacing w:val="-5"/>
        </w:rPr>
        <w:t>表</w:t>
      </w:r>
      <w:r>
        <w:rPr>
          <w:spacing w:val="-5"/>
        </w:rPr>
        <w:t>，</w:t>
      </w:r>
    </w:p>
    <w:p>
      <w:pPr>
        <w:pStyle w:val="P68B1DB1-BodyText3"/>
        <w:ind w:left="880"/>
        <w:spacing w:line="250" w:lineRule="exact"/>
      </w:pPr>
      <w:r>
        <w:rPr>
          <w:spacing w:val="-4"/>
        </w:rPr>
        <w:t>访问</w:t>
      </w:r>
      <w:r>
        <w:rPr>
          <w:spacing w:val="-4"/>
        </w:rPr>
        <w:t>时间</w:t>
      </w:r>
      <w:r>
        <w:rPr>
          <w:spacing w:val="-4"/>
        </w:rPr>
        <w:t>可以</w:t>
      </w:r>
      <w:r>
        <w:rPr>
          <w:spacing w:val="-4"/>
        </w:rPr>
        <w:t>显著</w:t>
      </w:r>
      <w:r>
        <w:rPr>
          <w:spacing w:val="-4"/>
        </w:rPr>
        <w:t>长于</w:t>
      </w:r>
      <w:r>
        <w:rPr>
          <w:spacing w:val="-4"/>
        </w:rPr>
        <w:t>未翻译</w:t>
      </w:r>
      <w:r>
        <w:rPr>
          <w:spacing w:val="-5"/>
        </w:rPr>
        <w:t>访问的时间。</w:t>
      </w:r>
      <w:r>
        <w:rPr>
          <w:spacing w:val="-5"/>
        </w:rPr>
        <w:t>此外，如果</w:t>
      </w:r>
      <w:r>
        <w:rPr>
          <w:spacing w:val="-5"/>
        </w:rPr>
        <w:t>每</w:t>
      </w:r>
      <w:r>
        <w:rPr>
          <w:spacing w:val="-5"/>
        </w:rPr>
        <w:t>笔交易</w:t>
      </w:r>
    </w:p>
    <w:p>
      <w:pPr>
        <w:pStyle w:val="BodyText"/>
        <w:ind w:left="874" w:right="1334" w:firstLine="11"/>
        <w:spacing w:line="249" w:lineRule="auto"/>
      </w:pPr>
      <w:r>
        <w:rPr>
          <w:spacing w:val="-6"/>
        </w:rPr>
        <w:t>需要多次存储器访问（例如，</w:t>
      </w:r>
      <w:r>
        <w:rPr>
          <w:spacing w:val="-12"/>
        </w:rPr>
        <w:t xml:space="preserve"> </w:t>
      </w:r>
      <w:r>
        <w:rPr>
          <w:spacing w:val="-6"/>
        </w:rPr>
        <w:t>对于</w:t>
      </w:r>
      <w:r>
        <w:rPr>
          <w:spacing w:val="-6"/>
        </w:rPr>
        <w:t>表</w:t>
      </w:r>
      <w:r>
        <w:rPr>
          <w:spacing w:val="-6"/>
        </w:rPr>
        <w:t>遍历），</w:t>
      </w:r>
      <w:r>
        <w:rPr>
          <w:spacing w:val="-6"/>
        </w:rPr>
        <w:t>则</w:t>
      </w:r>
      <w:r>
        <w:rPr>
          <w:spacing w:val="-6"/>
        </w:rPr>
        <w:t>存储器</w:t>
      </w:r>
      <w:r>
        <w:rPr>
          <w:spacing w:val="-6"/>
        </w:rPr>
        <w:t>事务速率（即，与</w:t>
      </w:r>
      <w:r>
        <w:rPr>
          <w:spacing w:val="-8"/>
        </w:rPr>
        <w:t>DMA相关联的开销）可能</w:t>
      </w:r>
      <w:r>
        <w:rPr>
          <w:spacing w:val="-8"/>
        </w:rPr>
        <w:t>很</w:t>
      </w:r>
      <w:r>
        <w:rPr>
          <w:spacing w:val="-8"/>
        </w:rPr>
        <w:t>高。</w:t>
      </w:r>
    </w:p>
    <w:p>
      <w:pPr>
        <w:pStyle w:val="P68B1DB1-BodyText3"/>
        <w:ind w:left="875"/>
        <w:spacing w:before="148" w:line="251" w:lineRule="exact"/>
      </w:pPr>
      <w:r>
        <w:rPr>
          <w:spacing w:val="-4"/>
        </w:rPr>
        <w:t>为了减轻这些</w:t>
      </w:r>
      <w:r>
        <w:rPr>
          <w:spacing w:val="-5"/>
        </w:rPr>
        <w:t>影响，</w:t>
      </w:r>
      <w:r>
        <w:rPr>
          <w:spacing w:val="-5"/>
        </w:rPr>
        <w:t>设计</w:t>
      </w:r>
      <w:r>
        <w:rPr>
          <w:spacing w:val="-5"/>
        </w:rPr>
        <w:t>通常在</w:t>
      </w:r>
      <w:r>
        <w:rPr>
          <w:spacing w:val="-5"/>
        </w:rPr>
        <w:t>执行</w:t>
      </w:r>
      <w:r>
        <w:rPr>
          <w:spacing w:val="-5"/>
        </w:rPr>
        <w:t>地址转换</w:t>
      </w:r>
      <w:r>
        <w:rPr>
          <w:spacing w:val="-5"/>
        </w:rPr>
        <w:t>的</w:t>
      </w:r>
      <w:r>
        <w:rPr>
          <w:spacing w:val="-5"/>
        </w:rPr>
        <w:t>实体</w:t>
      </w:r>
      <w:r>
        <w:rPr>
          <w:spacing w:val="-4"/>
        </w:rPr>
        <w:t>中包括地址</w:t>
      </w:r>
      <w:r>
        <w:rPr>
          <w:spacing w:val="-5"/>
        </w:rPr>
        <w:t>转换</w:t>
      </w:r>
      <w:r>
        <w:rPr>
          <w:spacing w:val="-5"/>
        </w:rPr>
        <w:t>缓存。</w:t>
      </w:r>
    </w:p>
    <w:p>
      <w:pPr>
        <w:pStyle w:val="P68B1DB1-BodyText3"/>
        <w:ind w:left="874"/>
        <w:spacing w:line="250" w:lineRule="exact"/>
      </w:pPr>
      <w:r>
        <w:rPr>
          <w:spacing w:val="-5"/>
        </w:rPr>
        <w:t>翻译.在CPU中，地址转换缓存通常被称为</w:t>
      </w:r>
      <w:r>
        <w:rPr>
          <w:spacing w:val="-6"/>
        </w:rPr>
        <w:t>转换后备</w:t>
      </w:r>
      <w:r>
        <w:rPr>
          <w:spacing w:val="-6"/>
        </w:rPr>
        <w:t>缓冲器</w:t>
      </w:r>
    </w:p>
    <w:p>
      <w:pPr>
        <w:pStyle w:val="BodyText"/>
        <w:ind w:left="886" w:right="1322"/>
        <w:spacing w:before="1" w:line="249" w:lineRule="auto"/>
      </w:pPr>
      <w:r>
        <w:rPr>
          <w:spacing w:val="-6"/>
        </w:rPr>
        <w:t>（TLB）。对于I/OTA，</w:t>
      </w:r>
      <w:r>
        <w:rPr>
          <w:spacing w:val="-6"/>
        </w:rPr>
        <w:t>术语</w:t>
      </w:r>
      <w:r>
        <w:rPr>
          <w:spacing w:val="-6"/>
        </w:rPr>
        <w:t>地址</w:t>
      </w:r>
      <w:r>
        <w:rPr>
          <w:spacing w:val="-6"/>
        </w:rPr>
        <w:t>转换缓存或</w:t>
      </w:r>
      <w:r>
        <w:rPr>
          <w:spacing w:val="-6"/>
        </w:rPr>
        <w:t>ATC</w:t>
      </w:r>
      <w:r>
        <w:rPr>
          <w:spacing w:val="-6"/>
        </w:rPr>
        <w:t>用于</w:t>
      </w:r>
      <w:r>
        <w:rPr>
          <w:spacing w:val="-6"/>
        </w:rPr>
        <w:t>将其</w:t>
      </w:r>
      <w:r>
        <w:rPr>
          <w:spacing w:val="-6"/>
        </w:rPr>
        <w:t>与</w:t>
      </w:r>
      <w:r>
        <w:rPr>
          <w:spacing w:val="-18"/>
        </w:rPr>
        <w:t>CPU使用</w:t>
      </w:r>
      <w:r>
        <w:rPr>
          <w:spacing w:val="-6"/>
        </w:rPr>
        <w:t>的</w:t>
      </w:r>
      <w:r>
        <w:rPr>
          <w:spacing w:val="-6"/>
        </w:rPr>
        <w:t>转换</w:t>
      </w:r>
      <w:r>
        <w:rPr>
          <w:spacing w:val="-6"/>
        </w:rPr>
        <w:t>缓存</w:t>
      </w:r>
      <w:r>
        <w:rPr>
          <w:spacing w:val="-12"/>
        </w:rPr>
        <w:t>区分</w:t>
      </w:r>
      <w:r>
        <w:rPr>
          <w:spacing w:val="-6"/>
        </w:rPr>
        <w:t>开来。</w:t>
      </w:r>
    </w:p>
    <w:p>
      <w:pPr>
        <w:pStyle w:val="BodyText"/>
        <w:ind w:left="874" w:right="1233"/>
        <w:spacing w:before="147" w:line="249" w:lineRule="auto"/>
      </w:pPr>
      <w:r>
        <w:rPr>
          <w:spacing w:val="-5"/>
        </w:rPr>
        <w:t>虽然</w:t>
      </w:r>
      <w:r>
        <w:rPr>
          <w:spacing w:val="-18"/>
        </w:rPr>
        <w:t>TLB和ATC之间</w:t>
      </w:r>
      <w:r>
        <w:rPr>
          <w:spacing w:val="-5"/>
        </w:rPr>
        <w:t>有</w:t>
      </w:r>
      <w:r>
        <w:rPr>
          <w:spacing w:val="-5"/>
        </w:rPr>
        <w:t>一些</w:t>
      </w:r>
      <w:r>
        <w:rPr>
          <w:spacing w:val="-5"/>
        </w:rPr>
        <w:t>相似之处</w:t>
      </w:r>
      <w:r>
        <w:rPr>
          <w:spacing w:val="-5"/>
        </w:rPr>
        <w:t>，</w:t>
      </w:r>
      <w:r>
        <w:rPr>
          <w:spacing w:val="-5"/>
        </w:rPr>
        <w:t>但也有重要的</w:t>
      </w:r>
      <w:r>
        <w:rPr>
          <w:spacing w:val="-6"/>
        </w:rPr>
        <w:t>区别。</w:t>
      </w:r>
      <w:r>
        <w:rPr>
          <w:spacing w:val="-22"/>
        </w:rPr>
        <w:t xml:space="preserve"> </w:t>
      </w:r>
      <w:r>
        <w:rPr>
          <w:spacing w:val="-6"/>
        </w:rPr>
        <w:t>ATLB</w:t>
      </w:r>
      <w:r>
        <w:rPr>
          <w:spacing w:val="-6"/>
        </w:rPr>
        <w:t>服务于</w:t>
      </w:r>
      <w:r>
        <w:rPr>
          <w:spacing w:val="-6"/>
        </w:rPr>
        <w:t>名义上一次运行一个线程的</w:t>
      </w:r>
      <w:r>
        <w:rPr>
          <w:spacing w:val="-18"/>
        </w:rPr>
        <w:t>CPU的需要</w:t>
      </w:r>
      <w:r>
        <w:rPr>
          <w:spacing w:val="-6"/>
        </w:rPr>
        <w:t>。</w:t>
      </w:r>
      <w:r>
        <w:rPr>
          <w:spacing w:val="-6"/>
        </w:rPr>
        <w:t>然而，ATC通常处理</w:t>
      </w:r>
      <w:r>
        <w:rPr>
          <w:spacing w:val="-6"/>
        </w:rPr>
        <w:t>来自多个</w:t>
      </w:r>
      <w:r>
        <w:rPr>
          <w:spacing w:val="-6"/>
        </w:rPr>
        <w:t>I/O的</w:t>
      </w:r>
    </w:p>
    <w:p>
      <w:pPr>
        <w:pStyle w:val="BodyText"/>
        <w:ind w:left="885" w:right="1459" w:firstLine="3"/>
        <w:spacing w:line="249" w:lineRule="auto"/>
      </w:pPr>
      <w:r>
        <w:rPr>
          <w:spacing w:val="-5"/>
        </w:rPr>
        <w:t>函数，</w:t>
      </w:r>
      <w:r>
        <w:rPr>
          <w:spacing w:val="-5"/>
        </w:rPr>
        <w:t>每个</w:t>
      </w:r>
      <w:r>
        <w:rPr>
          <w:spacing w:val="-5"/>
        </w:rPr>
        <w:t>函数</w:t>
      </w:r>
      <w:r>
        <w:rPr>
          <w:spacing w:val="-14"/>
        </w:rPr>
        <w:t>都</w:t>
      </w:r>
      <w:r>
        <w:rPr>
          <w:spacing w:val="-5"/>
        </w:rPr>
        <w:t>可以被</w:t>
      </w:r>
      <w:r>
        <w:rPr>
          <w:spacing w:val="-5"/>
        </w:rPr>
        <w:t>认为是一</w:t>
      </w:r>
      <w:r>
        <w:rPr>
          <w:spacing w:val="-17"/>
        </w:rPr>
        <w:t>个</w:t>
      </w:r>
      <w:r>
        <w:rPr>
          <w:spacing w:val="-5"/>
        </w:rPr>
        <w:t>单独</w:t>
      </w:r>
      <w:r>
        <w:rPr>
          <w:spacing w:val="-17"/>
        </w:rPr>
        <w:t>的</w:t>
      </w:r>
      <w:r>
        <w:rPr>
          <w:spacing w:val="-5"/>
        </w:rPr>
        <w:t>线程。</w:t>
      </w:r>
      <w:r>
        <w:rPr>
          <w:spacing w:val="-17"/>
        </w:rPr>
        <w:t>这种</w:t>
      </w:r>
      <w:r>
        <w:rPr>
          <w:spacing w:val="-5"/>
        </w:rPr>
        <w:t>差异</w:t>
      </w:r>
      <w:r>
        <w:rPr>
          <w:spacing w:val="-6"/>
        </w:rPr>
        <w:t>使得</w:t>
      </w:r>
      <w:r>
        <w:rPr>
          <w:spacing w:val="-6"/>
        </w:rPr>
        <w:t>ATC的规模很难</w:t>
      </w:r>
      <w:r>
        <w:rPr>
          <w:spacing w:val="-5"/>
        </w:rPr>
        <w:t>根据</w:t>
      </w:r>
      <w:r>
        <w:rPr>
          <w:spacing w:val="-5"/>
        </w:rPr>
        <w:t>成本模型和</w:t>
      </w:r>
      <w:r>
        <w:rPr>
          <w:spacing w:val="-5"/>
        </w:rPr>
        <w:t>预期</w:t>
      </w:r>
      <w:r>
        <w:rPr>
          <w:spacing w:val="-18"/>
        </w:rPr>
        <w:t>的</w:t>
      </w:r>
      <w:r>
        <w:rPr>
          <w:spacing w:val="-5"/>
        </w:rPr>
        <w:t>技术重用范围</w:t>
      </w:r>
      <w:r>
        <w:rPr>
          <w:spacing w:val="-6"/>
        </w:rPr>
        <w:t>广泛的</w:t>
      </w:r>
      <w:r>
        <w:rPr>
          <w:spacing w:val="-6"/>
        </w:rPr>
        <w:t>系统</w:t>
      </w:r>
      <w:r>
        <w:rPr>
          <w:spacing w:val="-6"/>
        </w:rPr>
        <w:t>配置。</w:t>
      </w:r>
    </w:p>
    <w:p>
      <w:pPr>
        <w:pStyle w:val="BodyText"/>
        <w:ind w:left="879" w:right="1301" w:hanging="4"/>
        <w:spacing w:before="147" w:line="250" w:lineRule="auto"/>
      </w:pPr>
      <w:r>
        <w:rPr>
          <w:spacing w:val="-4"/>
        </w:rPr>
        <w:t>本</w:t>
      </w:r>
      <w:r>
        <w:rPr>
          <w:spacing w:val="-5"/>
        </w:rPr>
        <w:t>说明书中描述的机制允许I/O设备</w:t>
      </w:r>
      <w:r>
        <w:rPr>
          <w:spacing w:val="-5"/>
        </w:rPr>
        <w:t>参与</w:t>
      </w:r>
      <w:r>
        <w:rPr>
          <w:spacing w:val="-5"/>
        </w:rPr>
        <w:t>转换过程并</w:t>
      </w:r>
      <w:r>
        <w:rPr>
          <w:spacing w:val="-6"/>
        </w:rPr>
        <w:t>为其自己的存储</w:t>
      </w:r>
      <w:r>
        <w:rPr>
          <w:spacing w:val="-7"/>
        </w:rPr>
        <w:t>器访问提供ATC。</w:t>
      </w:r>
      <w:r>
        <w:rPr>
          <w:spacing w:val="-7"/>
        </w:rPr>
        <w:t>在设备</w:t>
      </w:r>
      <w:r>
        <w:rPr>
          <w:spacing w:val="-7"/>
        </w:rPr>
        <w:t>中</w:t>
      </w:r>
      <w:r>
        <w:rPr>
          <w:spacing w:val="-7"/>
        </w:rPr>
        <w:t>安装</w:t>
      </w:r>
      <w:r>
        <w:rPr>
          <w:spacing w:val="-7"/>
        </w:rPr>
        <w:t>ATC</w:t>
      </w:r>
      <w:r>
        <w:rPr>
          <w:spacing w:val="-7"/>
        </w:rPr>
        <w:t>的好处</w:t>
      </w:r>
      <w:r>
        <w:rPr>
          <w:spacing w:val="-7"/>
        </w:rPr>
        <w:t>包括：</w:t>
      </w:r>
    </w:p>
    <w:p>
      <w:pPr>
        <w:pStyle w:val="BodyText"/>
        <w:ind w:left="1286" w:right="1996" w:hanging="229"/>
        <w:spacing w:before="221" w:line="250" w:lineRule="auto"/>
      </w:pPr>
      <w:r>
        <w:rPr>
          <w:spacing w:val="-4"/>
        </w:rPr>
        <w:t>·</w:t>
      </w:r>
      <w:r>
        <w:rPr>
          <w:spacing w:val="-5"/>
        </w:rPr>
        <w:t>通过分配地址</w:t>
      </w:r>
      <w:r>
        <w:rPr>
          <w:spacing w:val="-5"/>
        </w:rPr>
        <w:t>转换</w:t>
      </w:r>
      <w:r>
        <w:rPr>
          <w:spacing w:val="-5"/>
        </w:rPr>
        <w:t>缓存责任</w:t>
      </w:r>
      <w:r>
        <w:rPr>
          <w:spacing w:val="-4"/>
        </w:rPr>
        <w:t>来减轻</w:t>
      </w:r>
      <w:r>
        <w:rPr>
          <w:spacing w:val="-4"/>
        </w:rPr>
        <w:t>TA资源</w:t>
      </w:r>
      <w:r>
        <w:t>压力的</w:t>
      </w:r>
      <w:r>
        <w:rPr>
          <w:spacing w:val="-4"/>
        </w:rPr>
        <w:t>能力</w:t>
      </w:r>
      <w:r>
        <w:t xml:space="preserve">（降低TA内“thrash hing”</w:t>
      </w:r>
      <w:r>
        <w:rPr>
          <w:spacing w:val="-2"/>
        </w:rPr>
        <w:t>的</w:t>
      </w:r>
      <w:r>
        <w:rPr>
          <w:spacing w:val="-2"/>
        </w:rPr>
        <w:t>概率</w:t>
      </w:r>
    </w:p>
    <w:p>
      <w:pPr>
        <w:pStyle w:val="P68B1DB1-BodyText3"/>
        <w:ind w:left="1057"/>
        <w:spacing w:before="98" w:line="252" w:lineRule="exact"/>
      </w:pPr>
      <w:r>
        <w:rPr>
          <w:spacing w:val="-7"/>
        </w:rPr>
        <w:t xml:space="preserve">·   使ATC设备对系统</w:t>
      </w:r>
    </w:p>
    <w:p>
      <w:pPr>
        <w:pStyle w:val="P68B1DB1-BodyText3"/>
        <w:ind w:left="1057"/>
        <w:spacing w:before="98" w:line="252" w:lineRule="exact"/>
      </w:pPr>
      <w:r>
        <w:rPr>
          <w:spacing w:val="-5"/>
        </w:rPr>
        <w:t xml:space="preserve">·   通过将预翻译请求发送到中央</w:t>
      </w:r>
      <w:r>
        <w:rPr>
          <w:spacing w:val="-6"/>
        </w:rPr>
        <w:t>综合大楼</w:t>
      </w:r>
      <w:r>
        <w:rPr>
          <w:spacing w:val="-5"/>
        </w:rPr>
        <w:t>，确保最佳访问延迟的可能性</w:t>
      </w:r>
    </w:p>
    <w:p>
      <w:pPr>
        <w:spacing w:line="252" w:lineRule="exact"/>
        <w:sectPr>
          <w:footerReference w:type="default" r:id="rId29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5" w:right="1347"/>
        <w:spacing w:before="61" w:line="249" w:lineRule="auto"/>
        <w:jc w:val="both"/>
      </w:pPr>
      <w:r>
        <w:rPr>
          <w:spacing w:val="-4"/>
        </w:rPr>
        <w:t>该</w:t>
      </w:r>
      <w:r>
        <w:rPr>
          <w:spacing w:val="-4"/>
        </w:rPr>
        <w:t>规范</w:t>
      </w:r>
      <w:r>
        <w:rPr>
          <w:spacing w:val="-4"/>
        </w:rPr>
        <w:t>将提供</w:t>
      </w:r>
      <w:r>
        <w:rPr>
          <w:spacing w:val="-5"/>
        </w:rPr>
        <w:t>允许PCIe设备</w:t>
      </w:r>
      <w:r>
        <w:rPr>
          <w:spacing w:val="-5"/>
        </w:rPr>
        <w:t>与</w:t>
      </w:r>
      <w:r>
        <w:rPr>
          <w:spacing w:val="-5"/>
        </w:rPr>
        <w:t>TA</w:t>
      </w:r>
      <w:r>
        <w:rPr>
          <w:spacing w:val="-5"/>
        </w:rPr>
        <w:t>结合</w:t>
      </w:r>
      <w:r>
        <w:rPr>
          <w:spacing w:val="-5"/>
        </w:rPr>
        <w:t>使用</w:t>
      </w:r>
      <w:r>
        <w:rPr>
          <w:spacing w:val="-4"/>
        </w:rPr>
        <w:t>的互</w:t>
      </w:r>
      <w:r>
        <w:rPr>
          <w:spacing w:val="-5"/>
        </w:rPr>
        <w:t>操作性</w:t>
      </w:r>
      <w:r>
        <w:t>，但是</w:t>
      </w:r>
      <w:r>
        <w:rPr>
          <w:spacing w:val="-5"/>
        </w:rPr>
        <w:t>TA及其</w:t>
      </w:r>
      <w:r>
        <w:rPr>
          <w:spacing w:val="-5"/>
        </w:rPr>
        <w:t>地址</w:t>
      </w:r>
      <w:r>
        <w:rPr>
          <w:spacing w:val="-5"/>
        </w:rPr>
        <w:t>转换和保护</w:t>
      </w:r>
      <w:r>
        <w:rPr>
          <w:spacing w:val="-5"/>
        </w:rPr>
        <w:t>表（A</w:t>
      </w:r>
      <w:r>
        <w:rPr>
          <w:spacing w:val="-6"/>
        </w:rPr>
        <w:t>TPT）被</w:t>
      </w:r>
      <w:r>
        <w:rPr>
          <w:spacing w:val="-6"/>
        </w:rPr>
        <w:t>视为特定于实现</w:t>
      </w:r>
      <w:r>
        <w:rPr>
          <w:spacing w:val="-6"/>
        </w:rPr>
        <w:t>并且</w:t>
      </w:r>
      <w:r>
        <w:rPr>
          <w:spacing w:val="-6"/>
        </w:rPr>
        <w:t>在</w:t>
      </w:r>
      <w:r>
        <w:rPr>
          <w:spacing w:val="-5"/>
        </w:rPr>
        <w:t>规范</w:t>
      </w:r>
      <w:r>
        <w:rPr>
          <w:spacing w:val="-6"/>
        </w:rPr>
        <w:t>之外</w:t>
      </w:r>
      <w:r>
        <w:rPr>
          <w:spacing w:val="-6"/>
        </w:rPr>
        <w:t>。</w:t>
      </w:r>
      <w:r>
        <w:t xml:space="preserve">   </w:t>
      </w:r>
      <w:r>
        <w:rPr>
          <w:spacing w:val="-4"/>
        </w:rPr>
        <w:t>本</w:t>
      </w:r>
      <w:r>
        <w:rPr>
          <w:spacing w:val="-4"/>
        </w:rPr>
        <w:t>规范的范围。</w:t>
      </w:r>
      <w:r>
        <w:rPr>
          <w:spacing w:val="-18"/>
        </w:rPr>
        <w:t>虽然</w:t>
      </w:r>
      <w:r>
        <w:rPr>
          <w:spacing w:val="-4"/>
        </w:rPr>
        <w:t>可以</w:t>
      </w:r>
      <w:r>
        <w:rPr>
          <w:spacing w:val="-4"/>
        </w:rPr>
        <w:t>在</w:t>
      </w:r>
      <w:r>
        <w:rPr>
          <w:spacing w:val="-5"/>
        </w:rPr>
        <w:t>其他PCIe组件内实现ATS，但是</w:t>
      </w:r>
      <w:r>
        <w:rPr>
          <w:spacing w:val="-5"/>
        </w:rPr>
        <w:t>本</w:t>
      </w:r>
      <w:r>
        <w:rPr>
          <w:spacing w:val="-5"/>
        </w:rPr>
        <w:t>规范</w:t>
      </w:r>
      <w:r>
        <w:rPr>
          <w:spacing w:val="-6"/>
        </w:rPr>
        <w:t>限于</w:t>
      </w:r>
      <w:r>
        <w:rPr>
          <w:spacing w:val="-6"/>
        </w:rPr>
        <w:t>PCIe设备和</w:t>
      </w:r>
      <w:r>
        <w:rPr>
          <w:spacing w:val="-7"/>
        </w:rPr>
        <w:t>PCIe根复合体集成端点（RCiEP）。</w:t>
      </w:r>
    </w:p>
    <w:p>
      <w:pPr>
        <w:pStyle w:val="BodyText"/>
        <w:ind w:left="888" w:right="1782"/>
        <w:spacing w:before="147" w:line="249" w:lineRule="auto"/>
      </w:pPr>
      <w:hyperlink w:history="true" w:anchor="bookmark388">
        <w:r>
          <w:rPr>
            <w:u w:val="single" w:color="C0C0C0"/>
            <w:spacing w:val="-7"/>
          </w:rPr>
          <w:t>图</w:t>
        </w:r>
        <w:r>
          <w:rPr>
            <w:u w:val="single" w:color="C0C0C0"/>
            <w:spacing w:val="-7"/>
          </w:rPr>
          <w:t>10-1</w:t>
        </w:r>
      </w:hyperlink>
      <w:r>
        <w:rPr>
          <w:spacing w:val="-7"/>
        </w:rPr>
        <w:t>显示了一个</w:t>
      </w:r>
      <w:r>
        <w:rPr>
          <w:spacing w:val="-7"/>
        </w:rPr>
        <w:t>带有</w:t>
      </w:r>
      <w:r>
        <w:rPr>
          <w:spacing w:val="-7"/>
        </w:rPr>
        <w:t>TA和</w:t>
      </w:r>
      <w:r>
        <w:rPr>
          <w:spacing w:val="-7"/>
        </w:rPr>
        <w:t>ATPT的示例平台，</w:t>
      </w:r>
      <w:r>
        <w:rPr>
          <w:spacing w:val="-7"/>
        </w:rPr>
        <w:t>以及</w:t>
      </w:r>
      <w:r>
        <w:rPr>
          <w:spacing w:val="-7"/>
        </w:rPr>
        <w:t>一</w:t>
      </w:r>
      <w:r>
        <w:rPr>
          <w:spacing w:val="-7"/>
        </w:rPr>
        <w:t>组</w:t>
      </w:r>
      <w:r>
        <w:rPr>
          <w:spacing w:val="-7"/>
        </w:rPr>
        <w:t>PCIe设备</w:t>
      </w:r>
      <w:r>
        <w:rPr>
          <w:spacing w:val="-7"/>
        </w:rPr>
        <w:t>和带有集成ATC的RC集成</w:t>
      </w:r>
      <w:r>
        <w:rPr>
          <w:spacing w:val="-5"/>
        </w:rPr>
        <w:t>端点</w:t>
      </w:r>
      <w:r>
        <w:rPr>
          <w:spacing w:val="-5"/>
        </w:rPr>
        <w:t>。</w:t>
      </w:r>
      <w:r>
        <w:rPr>
          <w:spacing w:val="-5"/>
        </w:rPr>
        <w:t>ATA和</w:t>
      </w:r>
      <w:r>
        <w:rPr>
          <w:spacing w:val="-5"/>
        </w:rPr>
        <w:t>ATPT是特定于实现的，</w:t>
      </w:r>
      <w:r>
        <w:rPr>
          <w:spacing w:val="-5"/>
        </w:rPr>
        <w:t>可以是</w:t>
      </w:r>
      <w:r>
        <w:rPr>
          <w:spacing w:val="-5"/>
        </w:rPr>
        <w:t>不同的</w:t>
      </w:r>
      <w:r>
        <w:rPr>
          <w:spacing w:val="-5"/>
        </w:rPr>
        <w:t>，</w:t>
      </w:r>
      <w:r>
        <w:rPr>
          <w:spacing w:val="-6"/>
        </w:rPr>
        <w:t>也可以是</w:t>
      </w:r>
      <w:r>
        <w:rPr>
          <w:spacing w:val="-6"/>
        </w:rPr>
        <w:t>集成的</w:t>
      </w:r>
    </w:p>
    <w:p>
      <w:pPr>
        <w:pStyle w:val="BodyText"/>
        <w:ind w:left="879"/>
        <w:spacing w:line="251" w:lineRule="exact"/>
      </w:pPr>
      <w:r>
        <w:pict>
          <v:shape id="_x0000_s1056" style="position:absolute;margin-left:378.609pt;margin-top:252.135pt;mso-position-vertical-relative:text;mso-position-horizontal-relative:text;width:0.65pt;height:31.1pt;z-index:254157824;" filled="false" strokecolor="#231F20" strokeweight="0.63pt" coordsize="12,622" coordorigin="0,0" path="m6,6l6,614e">
            <v:stroke endcap="square" joinstyle="miter" miterlimit="4"/>
          </v:shape>
        </w:pict>
        <w:pict>
          <v:shape id="_x0000_s1058" style="position:absolute;margin-left:367.017pt;margin-top:278.805pt;mso-position-vertical-relative:text;mso-position-horizontal-relative:text;width:23.2pt;height:0.65pt;z-index:254158848;" filled="false" strokecolor="#231F20" strokeweight="0.63pt" coordsize="464,12" coordorigin="0,0" path="m457,6l6,6e">
            <v:stroke endcap="square" joinstyle="miter" miterlimit="4"/>
          </v:shape>
        </w:pict>
        <w:pict>
          <v:shape id="_x0000_s1060" style="position:absolute;margin-left:234.928pt;margin-top:117.179pt;mso-position-vertical-relative:text;mso-position-horizontal-relative:text;width:82.45pt;height:0.65pt;z-index:-249169920;" filled="false" strokecolor="#231F20" strokeweight="0.63pt" coordsize="1648,12" coordorigin="0,0" path="m6,6l1642,6e">
            <v:stroke endcap="square" joinstyle="miter" miterlimit="4"/>
          </v:shape>
        </w:pict>
        <w:pict>
          <v:shape id="_x0000_s1062" style="position:absolute;margin-left:227.263pt;margin-top:76.5046pt;mso-position-vertical-relative:text;mso-position-horizontal-relative:text;width:0.65pt;height:28.65pt;z-index:-249171968;" filled="false" strokecolor="#231F20" strokeweight="0.63pt" coordsize="12,572" coordorigin="0,0" path="m6,6l6,566e">
            <v:stroke endcap="square" joinstyle="miter" miterlimit="4"/>
          </v:shape>
        </w:pict>
        <w:pict>
          <v:shape id="_x0000_s1064" style="position:absolute;margin-left:227.263pt;margin-top:129.264pt;mso-position-vertical-relative:text;mso-position-horizontal-relative:text;width:0.65pt;height:28.65pt;z-index:-249168896;" filled="false" strokecolor="#231F20" strokeweight="0.63pt" coordsize="12,572" coordorigin="0,0" path="m6,6l6,566e">
            <v:stroke endcap="square" joinstyle="miter" miterlimit="4"/>
          </v:shape>
        </w:pict>
        <w:pict>
          <v:shape id="_x0000_s1066" style="position:absolute;margin-left:163.87pt;margin-top:74.3579pt;mso-position-vertical-relative:text;mso-position-horizontal-relative:text;width:0.65pt;height:82.5pt;z-index:-249170944;" filled="false" strokecolor="#231F20" strokeweight="0.63pt" coordsize="12,1650" coordorigin="0,0" path="m6,6l6,1642e">
            <v:stroke endcap="square" joinstyle="miter" miterlimit="4"/>
          </v:shape>
        </w:pict>
        <w:pict>
          <v:shape id="_x0000_s1068" style="position:absolute;margin-left:273.809pt;margin-top:252.135pt;mso-position-vertical-relative:text;mso-position-horizontal-relative:text;width:0.65pt;height:31.1pt;z-index:-249167872;" filled="false" strokecolor="#231F20" strokeweight="0.63pt" coordsize="12,622" coordorigin="0,0" path="m6,6l6,614e">
            <v:stroke endcap="square" joinstyle="miter" miterlimit="4"/>
          </v:shape>
        </w:pict>
      </w:r>
      <w:r>
        <w:pict>
          <v:shape id="_x0000_s1070" style="position:absolute;margin-left:195.753pt;margin-top:101.48pt;mso-position-vertical-relative:text;mso-position-horizontal-relative:text;width:62.65pt;height:31.55pt;z-index:254154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202" w:type="dxa"/>
                    <w:tblInd w:w="25" w:type="dxa"/>
                    <w:shd w:val="clear" w:fill="FFFFFF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1202"/>
                  </w:tblGrid>
                  <w:tr>
                    <w:trPr>
                      <w:trHeight w:val="570" w:hRule="atLeast"/>
                    </w:trPr>
                    <w:tc>
                      <w:tcPr>
                        <w:shd w:val="clear" w:fill="FFFFFF"/>
                        <w:tcW w:w="1202" w:type="dxa"/>
                        <w:vAlign w:val="top"/>
                      </w:tcPr>
                      <w:p>
                        <w:pPr>
                          <w:pStyle w:val="P68B1DB1-TableText32"/>
                          <w:ind w:left="110" w:right="100" w:hanging="6"/>
                          <w:spacing w:before="35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>翻译</w:t>
                        </w:r>
                        <w:r>
                          <w:rPr>
                            <w:spacing w:val="-2"/>
                          </w:rPr>
                          <w:t>代理</w:t>
                        </w:r>
                        <w:r>
                          <w:rPr>
                            <w:spacing w:val="-2"/>
                          </w:rPr>
                          <w:t>（TA）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72" style="position:absolute;margin-left:361.647pt;margin-top:212.493pt;mso-position-vertical-relative:text;mso-position-horizontal-relative:text;width:33.55pt;height:41.6pt;z-index:254160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620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"/>
                  </w:tblGrid>
                  <w:tr>
                    <w:trPr>
                      <w:trHeight w:val="771" w:hRule="atLeast"/>
                    </w:trPr>
                    <w:tc>
                      <w:tcPr>
                        <w:tcW w:w="620" w:type="dxa"/>
                        <w:vAlign w:val="top"/>
                      </w:tcPr>
                      <w:p>
                        <w:pPr>
                          <w:pStyle w:val="P68B1DB1-TableText32"/>
                          <w:ind w:left="113" w:right="88" w:hanging="2"/>
                          <w:spacing w:before="96" w:line="20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3"/>
                          </w:rPr>
                          <w:t>根</w:t>
                        </w:r>
                        <w:r>
                          <w:rPr>
                            <w:spacing w:val="3"/>
                          </w:rPr>
                          <w:t>端口</w:t>
                        </w:r>
                        <w:r>
                          <w:rPr>
                            <w:spacing w:val="-2"/>
                          </w:rPr>
                          <w:t>（RP）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74" style="position:absolute;margin-left:256.848pt;margin-top:212.493pt;mso-position-vertical-relative:text;mso-position-horizontal-relative:text;width:33.55pt;height:41.6pt;z-index:254161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620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"/>
                  </w:tblGrid>
                  <w:tr>
                    <w:trPr>
                      <w:trHeight w:val="771" w:hRule="atLeast"/>
                    </w:trPr>
                    <w:tc>
                      <w:tcPr>
                        <w:tcW w:w="620" w:type="dxa"/>
                        <w:vAlign w:val="top"/>
                      </w:tcPr>
                      <w:p>
                        <w:pPr>
                          <w:pStyle w:val="P68B1DB1-TableText32"/>
                          <w:ind w:left="112" w:right="88" w:hanging="2"/>
                          <w:spacing w:before="96" w:line="20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3"/>
                          </w:rPr>
                          <w:t>根</w:t>
                        </w:r>
                        <w:r>
                          <w:rPr>
                            <w:spacing w:val="3"/>
                          </w:rPr>
                          <w:t>端口</w:t>
                        </w:r>
                        <w:r>
                          <w:rPr>
                            <w:spacing w:val="-2"/>
                          </w:rPr>
                          <w:t>（RP）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076" style="position:absolute;margin-left:363.239pt;margin-top:300.061pt;mso-position-vertical-relative:text;mso-position-horizontal-relative:text;width:31.3pt;height:11.5pt;z-index:254156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80"/>
                  </w:pPr>
                  <w:r>
                    <w:t>开关</w:t>
                  </w:r>
                </w:p>
              </w:txbxContent>
            </v:textbox>
          </v:shape>
        </w:pict>
      </w:r>
      <w:r>
        <w:pict>
          <v:shape id="_x0000_s1078" style="position:absolute;margin-left:389.57pt;margin-top:278.805pt;mso-position-vertical-relative:text;mso-position-horizontal-relative:text;width:16.75pt;height:16.3pt;z-index:254152704;" filled="false" strokecolor="#231F20" strokeweight="0.63pt" coordsize="335,325" coordorigin="0,0" path="m328,319l6,6e">
            <v:stroke endcap="square" joinstyle="miter" miterlimit="4"/>
          </v:shape>
        </w:pict>
        <w:pict>
          <v:shape id="_x0000_s1080" style="position:absolute;margin-left:351.055pt;margin-top:278.805pt;mso-position-vertical-relative:text;mso-position-horizontal-relative:text;width:16.6pt;height:16.6pt;z-index:254153728;" filled="false" strokecolor="#231F20" strokeweight="0.63pt" coordsize="332,332" coordorigin="0,0" path="m325,6l6,325e">
            <v:stroke endcap="square" joinstyle="miter" miterlimit="4"/>
          </v:shape>
        </w:pict>
        <w:pict>
          <v:shape id="_x0000_s1082" style="position:absolute;margin-left:351.055pt;margin-top:294.464pt;mso-position-vertical-relative:text;mso-position-horizontal-relative:text;width:55.25pt;height:52.4pt;z-index:254151680;" filled="false" strokecolor="#231F20" strokeweight="0.63pt" coordsize="1105,1048" coordorigin="0,0" path="m430,706l430,1040m682,706l682,1040m776,782l1095,463l1098,6m6,12l6,463l325,782l776,782e">
            <v:stroke endcap="square" joinstyle="miter" miterlimit="4"/>
          </v:shape>
        </w:pict>
      </w:r>
      <w:bookmarkStart w:name="bookmark388" w:id="388"/>
      <w:bookmarkEnd w:id="388"/>
      <w:r>
        <w:rPr>
          <w:spacing w:val="-5"/>
          <w:position w:val="2"/>
        </w:rPr>
        <w:t>在</w:t>
      </w:r>
      <w:r>
        <w:rPr>
          <w:spacing w:val="-5"/>
          <w:position w:val="2"/>
        </w:rPr>
        <w:t>给定的</w:t>
      </w:r>
      <w:r>
        <w:rPr>
          <w:spacing w:val="-5"/>
          <w:position w:val="2"/>
        </w:rPr>
        <w:t>系统</w:t>
      </w:r>
      <w:r>
        <w:rPr>
          <w:spacing w:val="-5"/>
          <w:position w:val="2"/>
        </w:rPr>
        <w:t>设计中。</w:t>
      </w:r>
    </w:p>
    <w:p>
      <w:pPr>
        <w:spacing w:before="32"/>
      </w:pPr>
    </w:p>
    <w:p>
      <w:pPr>
        <w:spacing w:before="32"/>
      </w:pPr>
    </w:p>
    <w:tbl>
      <w:tblPr>
        <w:tblStyle w:val="TableNormal"/>
        <w:tblW w:w="6206" w:type="dxa"/>
        <w:tblInd w:w="2036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6206"/>
      </w:tblGrid>
      <w:tr>
        <w:trPr>
          <w:trHeight w:val="758" w:hRule="atLeast"/>
        </w:trPr>
        <w:tc>
          <w:tcPr>
            <w:tcW w:w="6206" w:type="dxa"/>
            <w:vAlign w:val="top"/>
          </w:tcPr>
          <w:p>
            <w:pPr>
              <w:pStyle w:val="TableText"/>
              <w:spacing w:line="265" w:lineRule="auto"/>
              <w:rPr>
                <w:sz w:val="21"/>
              </w:rPr>
            </w:pPr>
          </w:p>
          <w:p>
            <w:pPr>
              <w:pStyle w:val="P68B1DB1-TableText175"/>
              <w:ind w:left="2752"/>
              <w:spacing w:before="58" w:line="195" w:lineRule="auto"/>
              <w:rPr>
                <w:sz w:val="20"/>
                <w:szCs w:val="20"/>
              </w:rPr>
            </w:pPr>
            <w:r>
              <w:t>存储器</w:t>
            </w:r>
          </w:p>
        </w:tc>
      </w:tr>
    </w:tbl>
    <w:p>
      <w:pPr>
        <w:spacing w:before="230"/>
      </w:pPr>
    </w:p>
    <w:tbl>
      <w:tblPr>
        <w:tblStyle w:val="TableNormal"/>
        <w:tblW w:w="2380" w:type="dxa"/>
        <w:tblInd w:w="5854" w:type="dxa"/>
        <w:shd w:val="clear" w:fill="FFFFFF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2380"/>
      </w:tblGrid>
      <w:tr>
        <w:trPr>
          <w:trHeight w:val="570" w:hRule="atLeast"/>
        </w:trPr>
        <w:tc>
          <w:tcPr>
            <w:shd w:val="clear" w:fill="FFFFFF"/>
            <w:tcW w:w="2380" w:type="dxa"/>
            <w:vAlign w:val="top"/>
          </w:tcPr>
          <w:p>
            <w:pPr>
              <w:pStyle w:val="P68B1DB1-TableText32"/>
              <w:ind w:left="109" w:right="103" w:hanging="21"/>
              <w:spacing w:before="36" w:line="246" w:lineRule="auto"/>
              <w:rPr>
                <w:sz w:val="20"/>
                <w:szCs w:val="20"/>
              </w:rPr>
            </w:pPr>
            <w:r>
              <w:t>地址转换和</w:t>
            </w:r>
            <w:r>
              <w:rPr>
                <w:spacing w:val="-2"/>
              </w:rPr>
              <w:t>保护表（ATPT）</w:t>
            </w:r>
          </w:p>
        </w:tc>
      </w:tr>
    </w:tbl>
    <w:p>
      <w:pPr>
        <w:spacing w:before="177"/>
      </w:pPr>
    </w:p>
    <w:tbl>
      <w:tblPr>
        <w:tblStyle w:val="TableNormal"/>
        <w:tblW w:w="6206" w:type="dxa"/>
        <w:tblInd w:w="2036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6206"/>
      </w:tblGrid>
      <w:tr>
        <w:trPr>
          <w:trHeight w:val="1592" w:hRule="atLeast"/>
        </w:trPr>
        <w:tc>
          <w:tcPr>
            <w:tcW w:w="6206" w:type="dxa"/>
            <w:vAlign w:val="top"/>
          </w:tcPr>
          <w:p>
            <w:pPr>
              <w:pStyle w:val="TableText"/>
              <w:spacing w:line="280" w:lineRule="auto"/>
              <w:rPr>
                <w:sz w:val="21"/>
              </w:rPr>
            </w:pPr>
          </w:p>
          <w:p>
            <w:pPr>
              <w:pStyle w:val="P68B1DB1-TableText32"/>
              <w:ind w:left="2237"/>
              <w:spacing w:before="58" w:line="198" w:lineRule="auto"/>
              <w:rPr>
                <w:sz w:val="20"/>
                <w:szCs w:val="20"/>
              </w:rPr>
            </w:pPr>
            <w:r>
              <w:rPr>
                <w:spacing w:val="-1"/>
              </w:rPr>
              <w:t>根复合体（RC）</w:t>
            </w:r>
          </w:p>
          <w:p>
            <w:pPr>
              <w:spacing w:before="65"/>
            </w:pPr>
          </w:p>
          <w:tbl>
            <w:tblPr>
              <w:tblStyle w:val="TableNormal"/>
              <w:tblW w:w="2139" w:type="dxa"/>
              <w:tblInd w:w="160" w:type="dxa"/>
              <w:tblLayout w:type="fixed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single" w:color="231F20" w:sz="4" w:space="0"/>
                <w:insideV w:val="single" w:color="231F20" w:sz="4" w:space="0"/>
              </w:tblBorders>
            </w:tblPr>
            <w:tblGrid>
              <w:gridCol w:w="1540"/>
              <w:gridCol w:w="599"/>
            </w:tblGrid>
            <w:tr>
              <w:trPr>
                <w:trHeight w:val="121" w:hRule="atLeast"/>
              </w:trPr>
              <w:tc>
                <w:tcPr>
                  <w:tcW w:w="1540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pStyle w:val="P68B1DB1-TableText32"/>
                    <w:ind w:left="379" w:right="139" w:hanging="230"/>
                    <w:spacing w:before="53" w:line="247" w:lineRule="auto"/>
                    <w:rPr>
                      <w:sz w:val="20"/>
                      <w:szCs w:val="20"/>
                    </w:rPr>
                  </w:pPr>
                  <w:r>
                    <w:rPr>
                      <w:spacing w:val="-2"/>
                    </w:rPr>
                    <w:t>RC</w:t>
                  </w:r>
                  <w:r>
                    <w:rPr>
                      <w:spacing w:val="-2"/>
                    </w:rPr>
                    <w:t>集成</w:t>
                  </w:r>
                  <w:r>
                    <w:rPr>
                      <w:spacing w:val="-1"/>
                    </w:rPr>
                    <w:t>端点</w:t>
                  </w:r>
                </w:p>
              </w:tc>
              <w:tc>
                <w:tcPr>
                  <w:tcW w:w="599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spacing w:line="110" w:lineRule="exact"/>
                    <w:rPr>
                      <w:sz w:val="9"/>
                    </w:rPr>
                  </w:pPr>
                </w:p>
              </w:tc>
            </w:tr>
            <w:tr>
              <w:trPr>
                <w:trHeight w:val="326" w:hRule="atLeast"/>
              </w:trPr>
              <w:tc>
                <w:tcPr>
                  <w:tcW w:w="1540" w:type="dxa"/>
                  <w:vAlign w:val="top"/>
                  <w:vMerge w:val="continue"/>
                  <w:tcBorders>
                    <w:top w:val="nil"/>
                    <w:bottom w:val="nil"/>
                  </w:tcBorders>
                </w:tcPr>
                <w:p>
                  <w:pPr>
                    <w:pStyle w:val="TableText"/>
                    <w:rPr>
                      <w:sz w:val="21"/>
                    </w:rPr>
                  </w:pPr>
                </w:p>
              </w:tc>
              <w:tc>
                <w:tcPr>
                  <w:tcW w:w="599" w:type="dxa"/>
                  <w:vAlign w:val="top"/>
                </w:tcPr>
                <w:p>
                  <w:pPr>
                    <w:pStyle w:val="P68B1DB1-TableText175"/>
                    <w:ind w:left="92"/>
                    <w:spacing w:before="93" w:line="198" w:lineRule="auto"/>
                    <w:rPr>
                      <w:sz w:val="20"/>
                      <w:szCs w:val="20"/>
                    </w:rPr>
                  </w:pPr>
                  <w:r>
                    <w:t>ATC</w:t>
                  </w:r>
                </w:p>
              </w:tc>
            </w:tr>
            <w:tr>
              <w:trPr>
                <w:trHeight w:val="122" w:hRule="atLeast"/>
              </w:trPr>
              <w:tc>
                <w:tcPr>
                  <w:tcW w:w="1540" w:type="dxa"/>
                  <w:vAlign w:val="top"/>
                  <w:vMerge w:val="continue"/>
                  <w:tcBorders>
                    <w:top w:val="nil"/>
                  </w:tcBorders>
                </w:tcPr>
                <w:p>
                  <w:pPr>
                    <w:pStyle w:val="TableText"/>
                    <w:rPr>
                      <w:sz w:val="21"/>
                    </w:rPr>
                  </w:pPr>
                </w:p>
              </w:tc>
              <w:tc>
                <w:tcPr>
                  <w:tcW w:w="599" w:type="dxa"/>
                  <w:vAlign w:val="top"/>
                  <w:tcBorders>
                    <w:left w:val="nil"/>
                  </w:tcBorders>
                </w:tcPr>
                <w:p>
                  <w:pPr>
                    <w:pStyle w:val="TableText"/>
                    <w:spacing w:line="112" w:lineRule="exact"/>
                    <w:rPr>
                      <w:sz w:val="9"/>
                    </w:rPr>
                  </w:pPr>
                </w:p>
              </w:tc>
            </w:tr>
          </w:tbl>
          <w:p>
            <w:pPr>
              <w:pStyle w:val="TableText"/>
              <w:spacing w:line="135" w:lineRule="exact"/>
              <w:rPr>
                <w:sz w:val="11"/>
              </w:rPr>
            </w:pPr>
          </w:p>
        </w:tc>
      </w:tr>
    </w:tbl>
    <w:p>
      <w:pPr>
        <w:spacing w:before="57"/>
      </w:pPr>
    </w:p>
    <w:p>
      <w:pPr>
        <w:spacing w:before="57"/>
      </w:pPr>
    </w:p>
    <w:p>
      <w:pPr>
        <w:spacing w:before="57"/>
      </w:pPr>
    </w:p>
    <w:tbl>
      <w:tblPr>
        <w:tblStyle w:val="TableNormal"/>
        <w:tblW w:w="2138" w:type="dxa"/>
        <w:tblInd w:w="4410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1539"/>
        <w:gridCol w:w="599"/>
      </w:tblGrid>
      <w:tr>
        <w:trPr>
          <w:trHeight w:val="122" w:hRule="atLeast"/>
        </w:trPr>
        <w:tc>
          <w:tcPr>
            <w:tcW w:w="1539" w:type="dxa"/>
            <w:vAlign w:val="top"/>
            <w:vMerge w:val="restart"/>
            <w:tcBorders>
              <w:bottom w:val="nil"/>
            </w:tcBorders>
          </w:tcPr>
          <w:p>
            <w:pPr>
              <w:pStyle w:val="P68B1DB1-TableText32"/>
              <w:ind w:left="217"/>
              <w:spacing w:before="224" w:line="198" w:lineRule="auto"/>
              <w:rPr>
                <w:sz w:val="20"/>
                <w:szCs w:val="20"/>
              </w:rPr>
            </w:pPr>
            <w:r>
              <w:rPr>
                <w:spacing w:val="-2"/>
              </w:rPr>
              <w:t>PCIe设备</w:t>
            </w:r>
          </w:p>
        </w:tc>
        <w:tc>
          <w:tcPr>
            <w:tcW w:w="599" w:type="dxa"/>
            <w:vAlign w:val="top"/>
            <w:tcBorders>
              <w:left w:val="nil"/>
            </w:tcBorders>
          </w:tcPr>
          <w:p>
            <w:pPr>
              <w:pStyle w:val="TableText"/>
              <w:spacing w:line="112" w:lineRule="exact"/>
              <w:rPr>
                <w:sz w:val="9"/>
              </w:rPr>
            </w:pPr>
          </w:p>
        </w:tc>
      </w:tr>
      <w:tr>
        <w:trPr>
          <w:trHeight w:val="326" w:hRule="atLeast"/>
        </w:trPr>
        <w:tc>
          <w:tcPr>
            <w:tcW w:w="153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599" w:type="dxa"/>
            <w:vAlign w:val="top"/>
          </w:tcPr>
          <w:p>
            <w:pPr>
              <w:pStyle w:val="P68B1DB1-TableText175"/>
              <w:ind w:left="93"/>
              <w:spacing w:before="92" w:line="198" w:lineRule="auto"/>
              <w:rPr>
                <w:sz w:val="20"/>
                <w:szCs w:val="20"/>
              </w:rPr>
            </w:pPr>
            <w:r>
              <w:t>ATC</w:t>
            </w:r>
          </w:p>
        </w:tc>
      </w:tr>
      <w:tr>
        <w:trPr>
          <w:trHeight w:val="121" w:hRule="atLeast"/>
        </w:trPr>
        <w:tc>
          <w:tcPr>
            <w:tcW w:w="1539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599" w:type="dxa"/>
            <w:vAlign w:val="top"/>
            <w:tcBorders>
              <w:left w:val="nil"/>
            </w:tcBorders>
          </w:tcPr>
          <w:p>
            <w:pPr>
              <w:pStyle w:val="TableText"/>
              <w:spacing w:line="110" w:lineRule="exact"/>
              <w:rPr>
                <w:sz w:val="9"/>
              </w:rPr>
            </w:pPr>
          </w:p>
        </w:tc>
      </w:tr>
    </w:tbl>
    <w:p>
      <w:pPr>
        <w:spacing w:before="6"/>
      </w:pPr>
    </w:p>
    <w:p>
      <w:pPr>
        <w:spacing w:before="6"/>
      </w:pPr>
    </w:p>
    <w:p>
      <w:pPr>
        <w:spacing w:before="5"/>
      </w:pPr>
    </w:p>
    <w:tbl>
      <w:tblPr>
        <w:tblStyle w:val="TableNormal"/>
        <w:tblW w:w="4642" w:type="dxa"/>
        <w:tblInd w:w="5256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1074"/>
        <w:gridCol w:w="469"/>
        <w:gridCol w:w="594"/>
        <w:gridCol w:w="2505"/>
      </w:tblGrid>
      <w:tr>
        <w:trPr>
          <w:trHeight w:val="242" w:hRule="atLeast"/>
        </w:trPr>
        <w:tc>
          <w:tcPr>
            <w:tcW w:w="1074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spacing w:line="232" w:lineRule="exact"/>
              <w:rPr>
                <w:sz w:val="20"/>
              </w:rPr>
            </w:pPr>
          </w:p>
        </w:tc>
        <w:tc>
          <w:tcPr>
            <w:tcW w:w="1063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spacing w:line="232" w:lineRule="exact"/>
              <w:rPr>
                <w:sz w:val="20"/>
              </w:rPr>
            </w:pPr>
          </w:p>
        </w:tc>
        <w:tc>
          <w:tcPr>
            <w:tcW w:w="2505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spacing w:before="124"/>
            </w:pPr>
            <w:r>
              <w:pict>
                <v:shape id="_x0000_s1084" style="position:absolute;margin-left:-54.3104pt;margin-top:-0.5pt;mso-position-vertical-relative:top-margin-area;mso-position-horizontal-relative:right-margin-area;width:0.65pt;height:30.65pt;z-index:-249166848;" filled="false" strokecolor="#231F20" strokeweight="0.63pt" coordsize="12,612" coordorigin="0,0" path="m6,6l6,605e">
                  <v:stroke endcap="square" joinstyle="miter" miterlimit="4"/>
                </v:shape>
              </w:pict>
            </w:r>
            <w:r>
              <w:pict>
                <v:shape id="_x0000_s1086" style="position:absolute;margin-left:-96.5319pt;margin-top:22.6656pt;mso-position-vertical-relative:top-margin-area;mso-position-horizontal-relative:right-margin-area;width:57.35pt;height:11.5pt;z-index:2541598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P68B1DB1-TableText32"/>
                          <w:ind w:left="20"/>
                          <w:spacing w:before="19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2"/>
                          </w:rPr>
                          <w:t>PCIe设备</w:t>
                        </w:r>
                      </w:p>
                    </w:txbxContent>
                  </v:textbox>
                </v:shape>
              </w:pict>
            </w:r>
          </w:p>
          <w:tbl>
            <w:tblPr>
              <w:tblStyle w:val="TableNormal"/>
              <w:tblW w:w="592" w:type="dxa"/>
              <w:tblInd w:w="1902" w:type="dxa"/>
              <w:tblLayout w:type="fixed"/>
              <w:tblBorders>
                <w:left w:val="single" w:color="231F20" w:sz="4" w:space="0"/>
                <w:bottom w:val="single" w:color="231F20" w:sz="4" w:space="0"/>
                <w:top w:val="single" w:color="231F20" w:sz="4" w:space="0"/>
              </w:tblBorders>
            </w:tblPr>
            <w:tblGrid>
              <w:gridCol w:w="592"/>
            </w:tblGrid>
            <w:tr>
              <w:trPr>
                <w:trHeight w:val="334" w:hRule="atLeast"/>
              </w:trPr>
              <w:tc>
                <w:tcPr>
                  <w:tcW w:w="592" w:type="dxa"/>
                  <w:vAlign w:val="top"/>
                </w:tcPr>
                <w:p>
                  <w:pPr>
                    <w:pStyle w:val="TableText"/>
                    <w:ind w:left="90"/>
                    <w:spacing w:before="97" w:line="198" w:lineRule="auto"/>
                    <w:rPr>
                      <w:sz w:val="20"/>
                      <w:szCs w:val="20"/>
                    </w:rPr>
                  </w:pPr>
                  <w:r>
                    <w:drawing>
                      <wp:anchor distT="0" distB="0" distL="0" distR="0" simplePos="0" relativeHeight="254150656" behindDoc="1" locked="0" layoutInCell="1" allowOverlap="1">
                        <wp:simplePos x="0" y="0"/>
                        <wp:positionH relativeFrom="column">
                          <wp:posOffset>-984480</wp:posOffset>
                        </wp:positionH>
                        <wp:positionV relativeFrom="paragraph">
                          <wp:posOffset>-87483</wp:posOffset>
                        </wp:positionV>
                        <wp:extent cx="1364475" cy="386826"/>
                        <wp:effectExtent l="0" t="0" r="0" b="0"/>
                        <wp:wrapNone/>
                        <wp:docPr id="402" name="IM 40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02" name="IM 402"/>
                                <pic:cNvPicPr/>
                              </pic:nvPicPr>
                              <pic:blipFill>
                                <a:blip r:embed="rId29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64475" cy="386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sz w:val="20"/>
                      <w:szCs w:val="20"/>
                      <w:color w:val="231F20"/>
                      <w:spacing w:val="-3"/>
                    </w:rPr>
                    <w:t>ATC</w:t>
                  </w:r>
                </w:p>
              </w:tc>
            </w:tr>
          </w:tbl>
          <w:p>
            <w:pPr>
              <w:pStyle w:val="TableText"/>
              <w:spacing w:line="106" w:lineRule="exact"/>
              <w:rPr>
                <w:sz w:val="9"/>
              </w:rPr>
            </w:pPr>
          </w:p>
        </w:tc>
      </w:tr>
      <w:tr>
        <w:trPr>
          <w:trHeight w:val="115" w:hRule="atLeast"/>
        </w:trPr>
        <w:tc>
          <w:tcPr>
            <w:shd w:val="clear" w:fill="FFFFFF"/>
            <w:tcW w:w="1543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pStyle w:val="P68B1DB1-TableText32"/>
              <w:ind w:left="217"/>
              <w:spacing w:before="220" w:line="198" w:lineRule="auto"/>
              <w:rPr>
                <w:sz w:val="20"/>
                <w:szCs w:val="20"/>
              </w:rPr>
            </w:pPr>
            <w:r>
              <w:rPr>
                <w:spacing w:val="-2"/>
              </w:rPr>
              <w:t>PCIe设备</w:t>
            </w:r>
          </w:p>
        </w:tc>
        <w:tc>
          <w:tcPr>
            <w:shd w:val="clear" w:fill="FFFFFF"/>
            <w:tcW w:w="594" w:type="dxa"/>
            <w:vAlign w:val="top"/>
            <w:tcBorders>
              <w:left w:val="nil"/>
            </w:tcBorders>
          </w:tcPr>
          <w:p>
            <w:pPr>
              <w:pStyle w:val="TableText"/>
              <w:spacing w:line="105" w:lineRule="exact"/>
              <w:rPr>
                <w:sz w:val="9"/>
              </w:rPr>
            </w:pPr>
          </w:p>
        </w:tc>
        <w:tc>
          <w:tcPr>
            <w:tcW w:w="250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328" w:hRule="atLeast"/>
        </w:trPr>
        <w:tc>
          <w:tcPr>
            <w:tcW w:w="1543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shd w:val="clear" w:fill="FFFFFF"/>
            <w:tcW w:w="594" w:type="dxa"/>
            <w:vAlign w:val="top"/>
          </w:tcPr>
          <w:p>
            <w:pPr>
              <w:pStyle w:val="P68B1DB1-TableText175"/>
              <w:ind w:left="89"/>
              <w:spacing w:before="95" w:line="198" w:lineRule="auto"/>
              <w:rPr>
                <w:sz w:val="20"/>
                <w:szCs w:val="20"/>
              </w:rPr>
            </w:pPr>
            <w:r>
              <w:t>ATC</w:t>
            </w:r>
          </w:p>
        </w:tc>
        <w:tc>
          <w:tcPr>
            <w:tcW w:w="250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122" w:hRule="atLeast"/>
        </w:trPr>
        <w:tc>
          <w:tcPr>
            <w:tcW w:w="1543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shd w:val="clear" w:fill="FFFFFF"/>
            <w:tcW w:w="594" w:type="dxa"/>
            <w:vAlign w:val="top"/>
            <w:tcBorders>
              <w:left w:val="nil"/>
            </w:tcBorders>
          </w:tcPr>
          <w:p>
            <w:pPr>
              <w:pStyle w:val="TableText"/>
              <w:spacing w:line="112" w:lineRule="exact"/>
              <w:rPr>
                <w:sz w:val="9"/>
              </w:rPr>
            </w:pPr>
          </w:p>
        </w:tc>
        <w:tc>
          <w:tcPr>
            <w:tcW w:w="250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</w:tbl>
    <w:p>
      <w:pPr>
        <w:ind w:left="9412"/>
        <w:spacing w:before="164" w:line="196" w:lineRule="auto"/>
        <w:rPr>
          <w:rFonts w:ascii="Arial" w:hAnsi="Arial" w:cs="Arial" w:eastAsia="Arial"/>
          <w:sz w:val="15"/>
          <w:szCs w:val="15"/>
        </w:rPr>
        <w:pStyle w:val="P68B1DB1-Normal221"/>
      </w:pPr>
      <w:r>
        <w:t>粤ICP备05058888号-1</w:t>
      </w:r>
    </w:p>
    <w:p>
      <w:pPr>
        <w:pStyle w:val="P68B1DB1-BodyText13"/>
        <w:ind w:left="2793"/>
        <w:spacing w:before="172" w:line="251" w:lineRule="exact"/>
      </w:pPr>
      <w:r>
        <w:rPr>
          <w:spacing w:val="-8"/>
        </w:rPr>
        <w:t>图10-1</w:t>
      </w:r>
      <w:r>
        <w:rPr>
          <w:spacing w:val="-9"/>
        </w:rPr>
        <w:t>带有TA、</w:t>
      </w:r>
      <w:r>
        <w:rPr>
          <w:spacing w:val="-9"/>
        </w:rPr>
        <w:t>ATPT</w:t>
      </w:r>
      <w:r>
        <w:rPr>
          <w:spacing w:val="-9"/>
        </w:rPr>
        <w:t>和</w:t>
      </w:r>
      <w:r>
        <w:rPr>
          <w:spacing w:val="-9"/>
        </w:rPr>
        <w:t>ATC</w:t>
      </w:r>
      <w:r>
        <w:rPr>
          <w:spacing w:val="-9"/>
        </w:rPr>
        <w:t>元素</w:t>
      </w:r>
      <w:r>
        <w:rPr>
          <w:spacing w:val="-9"/>
        </w:rPr>
        <w:t>的</w:t>
      </w:r>
      <w:r>
        <w:rPr>
          <w:spacing w:val="-8"/>
        </w:rPr>
        <w:t>平台示例</w:t>
      </w:r>
    </w:p>
    <w:p>
      <w:pPr>
        <w:spacing w:line="395" w:lineRule="auto"/>
        <w:rPr>
          <w:rFonts w:ascii="Arial"/>
          <w:sz w:val="21"/>
        </w:rPr>
      </w:pPr>
    </w:p>
    <w:p>
      <w:pPr>
        <w:pStyle w:val="P68B1DB1-BodyText76"/>
        <w:ind w:left="889"/>
        <w:spacing w:before="84" w:line="371" w:lineRule="exact"/>
        <w:outlineLvl w:val="2"/>
        <w:rPr>
          <w:sz w:val="28"/>
          <w:szCs w:val="28"/>
        </w:rPr>
      </w:pPr>
      <w:r>
        <w:rPr>
          <w:spacing w:val="-20"/>
        </w:rPr>
        <w:t>10.1.1地址转换服务（ATS</w:t>
      </w:r>
      <w:r>
        <w:rPr>
          <w:spacing w:val="-21"/>
        </w:rPr>
        <w:t>）概述</w:t>
      </w:r>
    </w:p>
    <w:p>
      <w:pPr>
        <w:rPr>
          <w:rFonts w:ascii="Arial"/>
          <w:sz w:val="21"/>
        </w:rPr>
      </w:pPr>
    </w:p>
    <w:p>
      <w:pPr>
        <w:pStyle w:val="BodyText"/>
        <w:ind w:left="887" w:right="1248" w:hanging="12"/>
        <w:spacing w:before="62" w:line="244" w:lineRule="auto"/>
      </w:pPr>
      <w:r>
        <w:rPr>
          <w:spacing w:val="-6"/>
        </w:rPr>
        <w:t>ATS</w:t>
      </w:r>
      <w:r>
        <w:rPr>
          <w:spacing w:val="-6"/>
        </w:rPr>
        <w:t>章节提供了一组新</w:t>
      </w:r>
      <w:r>
        <w:rPr>
          <w:spacing w:val="-6"/>
        </w:rPr>
        <w:t>的</w:t>
      </w:r>
      <w:r>
        <w:rPr>
          <w:spacing w:val="-6"/>
        </w:rPr>
        <w:t>TLP和相关</w:t>
      </w:r>
      <w:r>
        <w:rPr>
          <w:spacing w:val="-16"/>
        </w:rPr>
        <w:t>的</w:t>
      </w:r>
      <w:r>
        <w:rPr>
          <w:spacing w:val="-6"/>
        </w:rPr>
        <w:t>语义。</w:t>
      </w:r>
      <w:r>
        <w:rPr>
          <w:spacing w:val="-22"/>
        </w:rPr>
        <w:t>ATS</w:t>
      </w:r>
      <w:r>
        <w:rPr>
          <w:spacing w:val="-6"/>
        </w:rPr>
        <w:t>使用</w:t>
      </w:r>
      <w:r>
        <w:rPr>
          <w:spacing w:val="-9"/>
        </w:rPr>
        <w:t>设备</w:t>
      </w:r>
      <w:r>
        <w:rPr>
          <w:sz w:val="12"/>
          <w:szCs w:val="12"/>
          <w:spacing w:val="-4"/>
          <w:position w:val="9"/>
        </w:rPr>
        <w:t>163</w:t>
      </w:r>
      <w:r>
        <w:rPr>
          <w:spacing w:val="-4"/>
        </w:rPr>
        <w:t>和</w:t>
      </w:r>
      <w:r>
        <w:rPr>
          <w:spacing w:val="-5"/>
        </w:rPr>
        <w:t>根联合体（RC）</w:t>
      </w:r>
      <w:r>
        <w:rPr>
          <w:spacing w:val="-18"/>
        </w:rPr>
        <w:t>之间的请求完成协议</w:t>
      </w:r>
      <w:r>
        <w:rPr>
          <w:spacing w:val="-5"/>
        </w:rPr>
        <w:t>来提供</w:t>
      </w:r>
      <w:r>
        <w:rPr>
          <w:spacing w:val="-5"/>
        </w:rPr>
        <w:t>翻译</w:t>
      </w:r>
      <w:r>
        <w:rPr>
          <w:spacing w:val="-5"/>
        </w:rPr>
        <w:t>服务</w:t>
      </w:r>
      <w:r>
        <w:rPr>
          <w:spacing w:val="-6"/>
        </w:rPr>
        <w:t>。此外，</w:t>
      </w:r>
      <w:r>
        <w:rPr>
          <w:spacing w:val="-6"/>
        </w:rPr>
        <w:t>在</w:t>
      </w:r>
    </w:p>
    <w:p>
      <w:pPr>
        <w:pStyle w:val="BodyText"/>
        <w:ind w:left="874" w:right="1543" w:firstLine="13"/>
        <w:spacing w:before="1" w:line="249" w:lineRule="auto"/>
      </w:pPr>
      <w:r>
        <w:rPr>
          <w:spacing w:val="-7"/>
        </w:rPr>
        <w:t>存储器读和存储器</w:t>
      </w:r>
      <w:r>
        <w:rPr>
          <w:spacing w:val="-7"/>
        </w:rPr>
        <w:t>写</w:t>
      </w:r>
      <w:r>
        <w:rPr>
          <w:spacing w:val="-7"/>
        </w:rPr>
        <w:t>TLP。</w:t>
      </w:r>
      <w:r>
        <w:rPr>
          <w:spacing w:val="-17"/>
        </w:rPr>
        <w:t>新</w:t>
      </w:r>
      <w:r>
        <w:rPr>
          <w:spacing w:val="-7"/>
        </w:rPr>
        <w:t>的</w:t>
      </w:r>
      <w:r>
        <w:rPr>
          <w:spacing w:val="-7"/>
        </w:rPr>
        <w:t>AT</w:t>
      </w:r>
      <w:r>
        <w:rPr>
          <w:spacing w:val="-7"/>
        </w:rPr>
        <w:t>字段使得RC</w:t>
      </w:r>
      <w:r>
        <w:rPr>
          <w:spacing w:val="-7"/>
        </w:rPr>
        <w:t>能够确定</w:t>
      </w:r>
      <w:r>
        <w:rPr>
          <w:spacing w:val="-18"/>
        </w:rPr>
        <w:t>给定</w:t>
      </w:r>
      <w:r>
        <w:rPr>
          <w:spacing w:val="-7"/>
        </w:rPr>
        <w:t>的请求是否</w:t>
      </w:r>
      <w:r>
        <w:rPr>
          <w:spacing w:val="-8"/>
        </w:rPr>
        <w:t>已经</w:t>
      </w:r>
      <w:r>
        <w:rPr>
          <w:spacing w:val="-5"/>
        </w:rPr>
        <w:t>经由</w:t>
      </w:r>
      <w:r>
        <w:rPr>
          <w:spacing w:val="-5"/>
        </w:rPr>
        <w:t>ATS协议</w:t>
      </w:r>
      <w:r>
        <w:rPr>
          <w:spacing w:val="-6"/>
        </w:rPr>
        <w:t>被翻译。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  <w:r>
        <w:drawing>
          <wp:anchor distT="0" distB="0" distL="0" distR="0" simplePos="0" relativeHeight="254155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93852</wp:posOffset>
            </wp:positionV>
            <wp:extent cx="7592400" cy="9525"/>
            <wp:effectExtent l="0" t="0" r="0" b="0"/>
            <wp:wrapNone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222"/>
        <w:ind w:left="853" w:right="1419" w:hanging="282"/>
        <w:spacing w:before="46" w:line="243" w:lineRule="auto"/>
        <w:rPr>
          <w:sz w:val="15"/>
          <w:szCs w:val="15"/>
        </w:rPr>
      </w:pPr>
      <w:r>
        <w:rPr>
          <w:spacing w:val="-4"/>
        </w:rPr>
        <w:t xml:space="preserve">163. </w:t>
      </w:r>
      <w:r>
        <w:rPr>
          <w:spacing w:val="-17"/>
        </w:rPr>
        <w:t>本</w:t>
      </w:r>
      <w:r>
        <w:rPr>
          <w:spacing w:val="-4"/>
        </w:rPr>
        <w:t>章</w:t>
      </w:r>
      <w:r>
        <w:rPr>
          <w:spacing w:val="-14"/>
        </w:rPr>
        <w:t>中</w:t>
      </w:r>
      <w:r>
        <w:rPr>
          <w:spacing w:val="-4"/>
        </w:rPr>
        <w:t>对设备的所有引用</w:t>
      </w:r>
      <w:r>
        <w:rPr>
          <w:spacing w:val="-5"/>
        </w:rPr>
        <w:t>同样适用</w:t>
      </w:r>
      <w:r>
        <w:rPr>
          <w:spacing w:val="-5"/>
        </w:rPr>
        <w:t>于PCIe设备或根</w:t>
      </w:r>
      <w:r>
        <w:rPr>
          <w:spacing w:val="-5"/>
        </w:rPr>
        <w:t>复合体集成端点。</w:t>
      </w:r>
      <w:r>
        <w:rPr>
          <w:spacing w:val="-17"/>
        </w:rPr>
        <w:t xml:space="preserve"> </w:t>
      </w:r>
      <w:r>
        <w:rPr>
          <w:spacing w:val="-5"/>
        </w:rPr>
        <w:t>ATS</w:t>
      </w:r>
      <w:r>
        <w:rPr>
          <w:spacing w:val="-4"/>
        </w:rPr>
        <w:t>在</w:t>
      </w:r>
      <w:r>
        <w:rPr>
          <w:spacing w:val="-4"/>
        </w:rPr>
        <w:t>需求、语义、</w:t>
      </w:r>
      <w:r>
        <w:rPr>
          <w:spacing w:val="-4"/>
        </w:rPr>
        <w:t>配置、</w:t>
      </w:r>
      <w:r>
        <w:rPr>
          <w:spacing w:val="-4"/>
        </w:rPr>
        <w:t>错误处理</w:t>
      </w:r>
      <w:r>
        <w:rPr>
          <w:spacing w:val="-4"/>
        </w:rPr>
        <w:t>等方面并不区分这两种类型。从软件的</w:t>
      </w:r>
      <w:r>
        <w:rPr>
          <w:spacing w:val="-4"/>
        </w:rPr>
        <w:t>角度来看，</w:t>
      </w:r>
      <w:r>
        <w:rPr>
          <w:spacing w:val="-17"/>
        </w:rPr>
        <w:t>具有</w:t>
      </w:r>
      <w:r>
        <w:rPr>
          <w:spacing w:val="-4"/>
        </w:rPr>
        <w:t>ATS能力的根联合体集成端点</w:t>
      </w:r>
      <w:r>
        <w:rPr>
          <w:spacing w:val="-5"/>
        </w:rPr>
        <w:t>必须与</w:t>
      </w:r>
      <w:r>
        <w:rPr>
          <w:spacing w:val="-5"/>
        </w:rPr>
        <w:t>具有</w:t>
      </w:r>
      <w:r>
        <w:rPr>
          <w:spacing w:val="-5"/>
        </w:rPr>
        <w:t>ATS能力的非集成设备表现相同。</w:t>
      </w:r>
    </w:p>
    <w:p>
      <w:pPr>
        <w:spacing w:line="243" w:lineRule="auto"/>
        <w:sectPr>
          <w:footerReference w:type="default" r:id="rId293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10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389" w:id="389"/>
                  <w:bookmarkEnd w:id="389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88"/>
        <w:spacing w:before="60" w:line="251" w:lineRule="auto"/>
      </w:pPr>
      <w:r>
        <w:pict>
          <v:shape id="_x0000_s1090" style="position:absolute;margin-left:267.672pt;margin-top:131.868pt;mso-position-vertical-relative:text;mso-position-horizontal-relative:text;width:0.65pt;height:51.4pt;z-index:254192640;" filled="false" strokecolor="#231F20" strokeweight="0.63pt" coordsize="12,1028" coordorigin="0,0" path="m6,6l6,1020e">
            <v:stroke endcap="square" joinstyle="miter" miterlimit="4"/>
          </v:shape>
        </w:pict>
        <w:pict>
          <v:shape id="_x0000_s1092" style="position:absolute;margin-left:275.337pt;margin-top:119.783pt;mso-position-vertical-relative:text;mso-position-horizontal-relative:text;width:82.45pt;height:0.65pt;z-index:-249125888;" filled="false" strokecolor="#231F20" strokeweight="0.63pt" coordsize="1648,12" coordorigin="0,0" path="m6,6l1642,6e">
            <v:stroke endcap="square" joinstyle="miter" miterlimit="4"/>
          </v:shape>
        </w:pict>
        <w:pict>
          <v:shape id="_x0000_s1094" style="position:absolute;margin-left:267.672pt;margin-top:79.1082pt;mso-position-vertical-relative:text;mso-position-horizontal-relative:text;width:0.65pt;height:28.65pt;z-index:-249126912;" filled="false" strokecolor="#231F20" strokeweight="0.63pt" coordsize="12,572" coordorigin="0,0" path="m6,6l6,566e">
            <v:stroke endcap="square" joinstyle="miter" miterlimit="4"/>
          </v:shape>
        </w:pict>
        <w:pict>
          <v:shape id="_x0000_s1096" style="position:absolute;margin-left:204.28pt;margin-top:76.9615pt;mso-position-vertical-relative:text;mso-position-horizontal-relative:text;width:0.65pt;height:105.2pt;z-index:-249127936;" filled="false" strokecolor="#231F20" strokeweight="0.63pt" coordsize="12,2103" coordorigin="0,0" path="m6,6l6,2097e">
            <v:stroke endcap="square" joinstyle="miter" miterlimit="4"/>
          </v:shape>
        </w:pict>
      </w:r>
      <w:r>
        <w:pict>
          <v:shape id="_x0000_s1098" style="position:absolute;margin-left:236.163pt;margin-top:104.084pt;mso-position-vertical-relative:text;mso-position-horizontal-relative:text;width:62.65pt;height:31.55pt;z-index:254193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202" w:type="dxa"/>
                    <w:tblInd w:w="25" w:type="dxa"/>
                    <w:shd w:val="clear" w:fill="FFFFFF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1202"/>
                  </w:tblGrid>
                  <w:tr>
                    <w:trPr>
                      <w:trHeight w:val="570" w:hRule="atLeast"/>
                    </w:trPr>
                    <w:tc>
                      <w:tcPr>
                        <w:shd w:val="clear" w:fill="FFFFFF"/>
                        <w:tcW w:w="1202" w:type="dxa"/>
                        <w:vAlign w:val="top"/>
                      </w:tcPr>
                      <w:p>
                        <w:pPr>
                          <w:pStyle w:val="P68B1DB1-TableText32"/>
                          <w:ind w:left="110" w:right="100" w:hanging="6"/>
                          <w:spacing w:before="35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>翻译</w:t>
                        </w:r>
                        <w:r>
                          <w:rPr>
                            <w:spacing w:val="-2"/>
                          </w:rPr>
                          <w:t>代理</w:t>
                        </w:r>
                        <w:r>
                          <w:rPr>
                            <w:spacing w:val="-2"/>
                          </w:rPr>
                          <w:t>（TA）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100" style="position:absolute;margin-left:297.777pt;margin-top:128.686pt;mso-position-vertical-relative:text;mso-position-horizontal-relative:text;width:11.45pt;height:9.85pt;z-index:254195712;" fillcolor="#231F20" filled="true" stroked="false" coordsize="228,197" coordorigin="0,0" path="m162,119l228,92l0,0l149,196l157,125l162,119xe"/>
        </w:pict>
        <w:pict>
          <v:shape id="_x0000_s1102" style="position:absolute;margin-left:242.643pt;margin-top:134.76pt;mso-position-vertical-relative:text;mso-position-horizontal-relative:text;width:72.2pt;height:166.95pt;z-index:254196736;" filled="false" strokecolor="#231F20" strokeweight="0.95pt" coordsize="1443,3338" coordorigin="0,0" path="m370,9c-721,2482,887,3067,1433,3328e">
            <v:stroke endcap="square" joinstyle="miter" miterlimit="4"/>
          </v:shape>
        </w:pict>
        <w:pict>
          <v:shape id="_x0000_s1104" style="position:absolute;margin-left:304.432pt;margin-top:133.851pt;mso-position-vertical-relative:text;mso-position-horizontal-relative:text;width:53.25pt;height:162.15pt;z-index:254191616;" filled="false" strokecolor="#231F20" strokeweight="0.95pt" coordsize="1065,3242" coordorigin="0,0" path="m644,3232c1744,1373,343,242,9,9e">
            <v:stroke endcap="square" joinstyle="miter" miterlimit="4"/>
          </v:shape>
        </w:pict>
      </w:r>
      <w:hyperlink w:history="true" w:anchor="bookmark389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10-2</w:t>
        </w:r>
      </w:hyperlink>
      <w:r>
        <w:rPr>
          <w:spacing w:val="-5"/>
        </w:rPr>
        <w:t>说明</w:t>
      </w:r>
      <w:r>
        <w:rPr>
          <w:spacing w:val="-5"/>
        </w:rPr>
        <w:t>了</w:t>
      </w:r>
      <w:r>
        <w:rPr>
          <w:spacing w:val="-5"/>
        </w:rPr>
        <w:t>ATS</w:t>
      </w:r>
      <w:r>
        <w:rPr>
          <w:spacing w:val="-5"/>
        </w:rPr>
        <w:t>翻译请求操作的基本流程。</w:t>
      </w:r>
    </w:p>
    <w:p>
      <w:pPr>
        <w:spacing w:before="28"/>
      </w:pPr>
    </w:p>
    <w:p>
      <w:pPr>
        <w:spacing w:before="27"/>
      </w:pPr>
    </w:p>
    <w:tbl>
      <w:tblPr>
        <w:tblStyle w:val="TableNormal"/>
        <w:tblW w:w="6206" w:type="dxa"/>
        <w:tblInd w:w="2844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6206"/>
      </w:tblGrid>
      <w:tr>
        <w:trPr>
          <w:trHeight w:val="758" w:hRule="atLeast"/>
        </w:trPr>
        <w:tc>
          <w:tcPr>
            <w:tcW w:w="6206" w:type="dxa"/>
            <w:vAlign w:val="top"/>
          </w:tcPr>
          <w:p>
            <w:pPr>
              <w:pStyle w:val="TableText"/>
              <w:spacing w:line="265" w:lineRule="auto"/>
              <w:rPr>
                <w:sz w:val="21"/>
              </w:rPr>
            </w:pPr>
          </w:p>
          <w:p>
            <w:pPr>
              <w:pStyle w:val="P68B1DB1-TableText175"/>
              <w:ind w:left="2752"/>
              <w:spacing w:before="58" w:line="195" w:lineRule="auto"/>
              <w:rPr>
                <w:sz w:val="20"/>
                <w:szCs w:val="20"/>
              </w:rPr>
            </w:pPr>
            <w:r>
              <w:t>存储器</w:t>
            </w:r>
          </w:p>
        </w:tc>
      </w:tr>
    </w:tbl>
    <w:p>
      <w:pPr>
        <w:spacing w:before="230"/>
      </w:pPr>
    </w:p>
    <w:tbl>
      <w:tblPr>
        <w:tblStyle w:val="TableNormal"/>
        <w:tblW w:w="2380" w:type="dxa"/>
        <w:tblInd w:w="6662" w:type="dxa"/>
        <w:shd w:val="clear" w:fill="FFFFFF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2380"/>
      </w:tblGrid>
      <w:tr>
        <w:trPr>
          <w:trHeight w:val="570" w:hRule="atLeast"/>
        </w:trPr>
        <w:tc>
          <w:tcPr>
            <w:shd w:val="clear" w:fill="FFFFFF"/>
            <w:tcW w:w="2380" w:type="dxa"/>
            <w:vAlign w:val="top"/>
          </w:tcPr>
          <w:p>
            <w:pPr>
              <w:pStyle w:val="P68B1DB1-TableText32"/>
              <w:ind w:left="109" w:right="103" w:hanging="21"/>
              <w:spacing w:before="36" w:line="246" w:lineRule="auto"/>
              <w:rPr>
                <w:sz w:val="20"/>
                <w:szCs w:val="20"/>
              </w:rPr>
            </w:pPr>
            <w:r>
              <w:t>地址转换和</w:t>
            </w:r>
            <w:r>
              <w:rPr>
                <w:spacing w:val="-2"/>
              </w:rPr>
              <w:t>保护表（ATPT）</w:t>
            </w:r>
          </w:p>
        </w:tc>
      </w:tr>
    </w:tbl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  <w:r>
        <w:pict>
          <v:shape id="_x0000_s1106" style="position:absolute;margin-left:140.998pt;margin-top:5.06342pt;mso-position-vertical-relative:text;mso-position-horizontal-relative:text;width:312.85pt;height:55.35pt;z-index:254198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6206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6"/>
                  </w:tblGrid>
                  <w:tr>
                    <w:trPr>
                      <w:trHeight w:val="1046" w:hRule="atLeast"/>
                    </w:trPr>
                    <w:tc>
                      <w:tcPr>
                        <w:tcW w:w="6206" w:type="dxa"/>
                        <w:vAlign w:val="top"/>
                      </w:tcPr>
                      <w:p>
                        <w:pPr>
                          <w:pStyle w:val="P68B1DB1-TableText32"/>
                          <w:ind w:left="2237"/>
                          <w:spacing w:before="245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>根复合体（RC）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  <w:r>
        <w:pict>
          <v:shape id="_x0000_s1108" style="position:absolute;margin-left:280.285pt;margin-top:0.682434pt;mso-position-vertical-relative:text;mso-position-horizontal-relative:text;width:33.55pt;height:41.6pt;z-index:254201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620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"/>
                  </w:tblGrid>
                  <w:tr>
                    <w:trPr>
                      <w:trHeight w:val="771" w:hRule="atLeast"/>
                    </w:trPr>
                    <w:tc>
                      <w:tcPr>
                        <w:tcW w:w="620" w:type="dxa"/>
                        <w:vAlign w:val="top"/>
                      </w:tcPr>
                      <w:p>
                        <w:pPr>
                          <w:pStyle w:val="P68B1DB1-TableText32"/>
                          <w:ind w:left="112" w:right="88" w:hanging="2"/>
                          <w:spacing w:before="96" w:line="20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3"/>
                          </w:rPr>
                          <w:t>根</w:t>
                        </w:r>
                        <w:r>
                          <w:rPr>
                            <w:spacing w:val="3"/>
                          </w:rPr>
                          <w:t>端口</w:t>
                        </w:r>
                        <w:r>
                          <w:rPr>
                            <w:spacing w:val="-2"/>
                          </w:rPr>
                          <w:t>（RP）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  <w:r>
        <w:pict>
          <v:group id="_x0000_s1110" style="position:absolute;margin-left:296.931pt;margin-top:14.8543pt;mso-position-vertical-relative:text;mso-position-horizontal-relative:text;width:23.9pt;height:54.8pt;z-index:254199808;" filled="false" stroked="false" coordsize="477,1095" coordorigin="0,0">
            <v:shape id="_x0000_s1112" style="position:absolute;left:0;top:0;width:12;height:875;" filled="false" strokecolor="#231F20" strokeweight="0.63pt" coordsize="12,875" coordorigin="0,0" path="m6,6l6,869e">
              <v:stroke endcap="square" joinstyle="miter" miterlimit="4"/>
            </v:shape>
            <v:shape id="_x0000_s1114" style="position:absolute;left:237;top:923;width:240;height:172;" fillcolor="#231F20" filled="true" stroked="false" coordsize="240,172" coordorigin="0,0" path="m61,78l0,114l239,171l62,0l64,71l61,78xe"/>
          </v:group>
        </w:pict>
      </w:r>
    </w:p>
    <w:p>
      <w:pPr>
        <w:ind w:left="4346"/>
        <w:spacing w:before="58" w:line="198" w:lineRule="auto"/>
        <w:rPr>
          <w:rFonts w:ascii="Arial" w:hAnsi="Arial" w:cs="Arial" w:eastAsia="Arial"/>
          <w:sz w:val="20"/>
          <w:szCs w:val="20"/>
        </w:rPr>
      </w:pPr>
      <w:r>
        <w:pict>
          <v:shape id="_x0000_s1116" style="position:absolute;margin-left:357.142pt;margin-top:1.91204pt;mso-position-vertical-relative:text;mso-position-horizontal-relative:text;width:38.85pt;height:21.6pt;z-index:254194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83"/>
                    <w:spacing w:before="19" w:line="198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223"/>
                  </w:pPr>
                  <w:r>
                    <w:t>ATS</w:t>
                  </w:r>
                </w:p>
                <w:p>
                  <w:pPr>
                    <w:ind w:left="20"/>
                    <w:spacing w:before="15" w:line="195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78"/>
                  </w:pPr>
                  <w:r>
                    <w:t>请求</w:t>
                  </w:r>
                </w:p>
              </w:txbxContent>
            </v:textbox>
          </v:shape>
        </w:pict>
      </w:r>
      <w:r>
        <w:pict>
          <v:shape id="_x0000_s1118" style="position:absolute;margin-left:201.102pt;margin-top:12.0144pt;mso-position-vertical-relative:text;mso-position-horizontal-relative:text;width:52.6pt;height:11.5pt;z-index:254197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80"/>
                  </w:pPr>
                  <w:r>
                    <w:t>完成</w:t>
                  </w:r>
                </w:p>
              </w:txbxContent>
            </v:textbox>
          </v:shape>
        </w:pict>
      </w:r>
      <w:r>
        <w:rPr>
          <w:sz w:val="20"/>
          <w:szCs w:val="20"/>
          <w:color w:val="231F20"/>
          <w:spacing w:val="-4"/>
        </w:rPr>
        <w:t>ATS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  <w:r>
        <w:pict>
          <v:shape id="_x0000_s1120" style="position:absolute;margin-left:230.001pt;margin-top:2.2272pt;mso-position-vertical-relative:text;mso-position-horizontal-relative:text;width:122.2pt;height:32.5pt;z-index:254200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2393" w:type="dxa"/>
                    <w:tblInd w:w="25" w:type="dxa"/>
                    <w:tblLayout w:type="fixed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single" w:color="231F20" w:sz="4" w:space="0"/>
                      <w:insideV w:val="single" w:color="231F20" w:sz="4" w:space="0"/>
                    </w:tblBorders>
                  </w:tblPr>
                  <w:tblGrid>
                    <w:gridCol w:w="1794"/>
                    <w:gridCol w:w="599"/>
                  </w:tblGrid>
                  <w:tr>
                    <w:trPr>
                      <w:trHeight w:val="121" w:hRule="atLeast"/>
                    </w:trPr>
                    <w:tc>
                      <w:tcPr>
                        <w:tcW w:w="1794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P68B1DB1-TableText32"/>
                          <w:ind w:left="217"/>
                          <w:spacing w:before="224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2"/>
                          </w:rPr>
                          <w:t>PCIe设备</w:t>
                        </w:r>
                      </w:p>
                    </w:tc>
                    <w:tc>
                      <w:tcPr>
                        <w:tcW w:w="599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spacing w:line="110" w:lineRule="exact"/>
                          <w:rPr>
                            <w:sz w:val="9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794" w:type="dxa"/>
                        <w:vAlign w:val="top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599" w:type="dxa"/>
                        <w:vAlign w:val="top"/>
                      </w:tcPr>
                      <w:p>
                        <w:pPr>
                          <w:pStyle w:val="P68B1DB1-TableText175"/>
                          <w:ind w:left="93"/>
                          <w:spacing w:before="93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t>ATC</w:t>
                        </w:r>
                      </w:p>
                    </w:tc>
                  </w:tr>
                  <w:tr>
                    <w:trPr>
                      <w:trHeight w:val="122" w:hRule="atLeast"/>
                    </w:trPr>
                    <w:tc>
                      <w:tcPr>
                        <w:tcW w:w="1794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599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spacing w:line="112" w:lineRule="exact"/>
                          <w:rPr>
                            <w:sz w:val="9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ind w:left="8562"/>
        <w:spacing w:before="43" w:line="196" w:lineRule="auto"/>
        <w:rPr>
          <w:rFonts w:ascii="Arial" w:hAnsi="Arial" w:cs="Arial" w:eastAsia="Arial"/>
          <w:sz w:val="15"/>
          <w:szCs w:val="15"/>
        </w:rPr>
        <w:pStyle w:val="P68B1DB1-Normal221"/>
      </w:pPr>
      <w:r>
        <w:t>粤ICP备05058999号-1</w:t>
      </w:r>
    </w:p>
    <w:p>
      <w:pPr>
        <w:pStyle w:val="P68B1DB1-BodyText13"/>
        <w:ind w:left="3110"/>
        <w:spacing w:before="166" w:line="250" w:lineRule="exact"/>
      </w:pPr>
      <w:r>
        <w:rPr>
          <w:spacing w:val="-8"/>
        </w:rPr>
        <w:t xml:space="preserve">图10-2 ATS转换请求/完成交换示例</w:t>
      </w:r>
    </w:p>
    <w:p>
      <w:pPr>
        <w:spacing w:line="437" w:lineRule="auto"/>
        <w:rPr>
          <w:rFonts w:ascii="Arial"/>
          <w:sz w:val="21"/>
        </w:rPr>
      </w:pPr>
    </w:p>
    <w:p>
      <w:pPr>
        <w:pStyle w:val="BodyText"/>
        <w:ind w:left="874" w:right="1326" w:firstLine="13"/>
        <w:spacing w:before="61" w:line="249" w:lineRule="auto"/>
      </w:pPr>
      <w:r>
        <w:rPr>
          <w:spacing w:val="-6"/>
        </w:rPr>
        <w:t>在</w:t>
      </w:r>
      <w:r>
        <w:rPr>
          <w:spacing w:val="-6"/>
        </w:rPr>
        <w:t>该示例中，功能特定</w:t>
      </w:r>
      <w:r>
        <w:rPr>
          <w:spacing w:val="-18"/>
        </w:rPr>
        <w:t>的</w:t>
      </w:r>
      <w:r>
        <w:rPr>
          <w:spacing w:val="-6"/>
        </w:rPr>
        <w:t>工作请求由</w:t>
      </w:r>
      <w:r>
        <w:rPr>
          <w:spacing w:val="-6"/>
        </w:rPr>
        <w:t>单功能PCIe设备接收。</w:t>
      </w:r>
      <w:r>
        <w:rPr>
          <w:spacing w:val="-17"/>
        </w:rPr>
        <w:t>该</w:t>
      </w:r>
      <w:r>
        <w:rPr>
          <w:spacing w:val="-6"/>
        </w:rPr>
        <w:t>函数</w:t>
      </w:r>
      <w:r>
        <w:rPr>
          <w:spacing w:val="-4"/>
        </w:rPr>
        <w:t>通过特定于实现的方法</w:t>
      </w:r>
      <w:r>
        <w:rPr>
          <w:spacing w:val="-4"/>
        </w:rPr>
        <w:t>确定</w:t>
      </w:r>
      <w:r>
        <w:rPr>
          <w:spacing w:val="-5"/>
        </w:rPr>
        <w:t>在其ATC内</w:t>
      </w:r>
      <w:r>
        <w:rPr>
          <w:spacing w:val="-18"/>
        </w:rPr>
        <w:t>缓存翻译</w:t>
      </w:r>
      <w:r>
        <w:rPr>
          <w:spacing w:val="-5"/>
        </w:rPr>
        <w:t>将是有益的。</w:t>
      </w:r>
      <w:r>
        <w:rPr>
          <w:spacing w:val="-5"/>
        </w:rPr>
        <w:t>有</w:t>
      </w:r>
      <w:r>
        <w:t xml:space="preserve">   </w:t>
      </w:r>
      <w:r>
        <w:rPr>
          <w:spacing w:val="-5"/>
        </w:rPr>
        <w:t>功能</w:t>
      </w:r>
      <w:r>
        <w:rPr>
          <w:spacing w:val="-5"/>
        </w:rPr>
        <w:t>或</w:t>
      </w:r>
      <w:r>
        <w:rPr>
          <w:spacing w:val="-5"/>
        </w:rPr>
        <w:t>软件</w:t>
      </w:r>
      <w:r>
        <w:rPr>
          <w:spacing w:val="-5"/>
        </w:rPr>
        <w:t>在做出</w:t>
      </w:r>
      <w:r>
        <w:rPr>
          <w:spacing w:val="-5"/>
        </w:rPr>
        <w:t>此类</w:t>
      </w:r>
      <w:r>
        <w:rPr>
          <w:spacing w:val="-6"/>
        </w:rPr>
        <w:t>决定</w:t>
      </w:r>
      <w:r>
        <w:t>时可以考虑</w:t>
      </w:r>
      <w:r>
        <w:rPr>
          <w:spacing w:val="-5"/>
        </w:rPr>
        <w:t>的</w:t>
      </w:r>
      <w:r>
        <w:t>因素</w:t>
      </w:r>
      <w:r>
        <w:rPr>
          <w:spacing w:val="-5"/>
        </w:rPr>
        <w:t>数量</w:t>
      </w:r>
      <w:r>
        <w:t>;</w:t>
      </w:r>
      <w:r>
        <w:rPr>
          <w:spacing w:val="-6"/>
        </w:rPr>
        <w:t>例如：</w:t>
      </w:r>
    </w:p>
    <w:p>
      <w:pPr>
        <w:pStyle w:val="BodyText"/>
        <w:ind w:left="1286" w:right="1738" w:hanging="229"/>
        <w:spacing w:before="221" w:line="250" w:lineRule="auto"/>
      </w:pPr>
      <w:r>
        <w:rPr>
          <w:spacing w:val="-5"/>
        </w:rPr>
        <w:t xml:space="preserve">·   一种内存地址范围</w:t>
      </w:r>
      <w:r>
        <w:rPr>
          <w:spacing w:val="-5"/>
        </w:rPr>
        <w:t>，它</w:t>
      </w:r>
      <w:r>
        <w:rPr>
          <w:spacing w:val="-5"/>
        </w:rPr>
        <w:t>将</w:t>
      </w:r>
      <w:r>
        <w:rPr>
          <w:spacing w:val="-6"/>
        </w:rPr>
        <w:t>在一段较长的时间内被频繁地访问</w:t>
      </w:r>
      <w:r>
        <w:rPr>
          <w:spacing w:val="-6"/>
        </w:rPr>
        <w:t>，或者</w:t>
      </w:r>
      <w:r>
        <w:rPr>
          <w:spacing w:val="-6"/>
        </w:rPr>
        <w:t>其</w:t>
      </w:r>
      <w:r>
        <w:rPr>
          <w:spacing w:val="-6"/>
        </w:rPr>
        <w:t>相关</w:t>
      </w:r>
      <w:r>
        <w:t>的</w:t>
      </w:r>
      <w:r>
        <w:rPr>
          <w:spacing w:val="-5"/>
        </w:rPr>
        <w:t>缓冲</w:t>
      </w:r>
      <w:r>
        <w:rPr>
          <w:spacing w:val="-5"/>
        </w:rPr>
        <w:t>区内容</w:t>
      </w:r>
      <w:r>
        <w:rPr>
          <w:spacing w:val="-5"/>
        </w:rPr>
        <w:t>需要</w:t>
      </w:r>
      <w:r>
        <w:rPr>
          <w:spacing w:val="-5"/>
        </w:rPr>
        <w:t>很高的</w:t>
      </w:r>
      <w:r>
        <w:rPr>
          <w:spacing w:val="-6"/>
        </w:rPr>
        <w:t>更新率</w:t>
      </w:r>
    </w:p>
    <w:p>
      <w:pPr>
        <w:pStyle w:val="P68B1DB1-BodyText3"/>
        <w:ind w:left="1057"/>
        <w:spacing w:before="97" w:line="252" w:lineRule="exact"/>
      </w:pPr>
      <w:r>
        <w:rPr>
          <w:spacing w:val="-6"/>
        </w:rPr>
        <w:t xml:space="preserve">·   内存地址范围，如工作和完成队列结构，低延迟的数据缓冲区</w:t>
      </w:r>
    </w:p>
    <w:p>
      <w:pPr>
        <w:pStyle w:val="BodyText"/>
        <w:ind w:left="1276" w:right="1708" w:firstLine="3"/>
        <w:spacing w:line="268" w:lineRule="auto"/>
      </w:pPr>
      <w:r>
        <w:rPr>
          <w:spacing w:val="-5"/>
        </w:rPr>
        <w:t>通信、</w:t>
      </w:r>
      <w:r>
        <w:rPr>
          <w:spacing w:val="-5"/>
        </w:rPr>
        <w:t>图形</w:t>
      </w:r>
      <w:r>
        <w:rPr>
          <w:spacing w:val="-5"/>
        </w:rPr>
        <w:t>帧缓冲器、</w:t>
      </w:r>
      <w:r>
        <w:rPr>
          <w:spacing w:val="-5"/>
        </w:rPr>
        <w:t>用于</w:t>
      </w:r>
      <w:r>
        <w:rPr>
          <w:spacing w:val="-5"/>
        </w:rPr>
        <w:t>高速缓存功能特定</w:t>
      </w:r>
      <w:r>
        <w:rPr>
          <w:spacing w:val="-5"/>
        </w:rPr>
        <w:t>内容</w:t>
      </w:r>
      <w:r>
        <w:rPr>
          <w:spacing w:val="-5"/>
        </w:rPr>
        <w:t>的</w:t>
      </w:r>
      <w:r>
        <w:t>主机存储器</w:t>
      </w:r>
      <w:r>
        <w:rPr>
          <w:spacing w:val="-3"/>
        </w:rPr>
        <w:t>等</w:t>
      </w:r>
    </w:p>
    <w:p>
      <w:pPr>
        <w:pStyle w:val="P68B1DB1-BodyText3"/>
        <w:ind w:left="880"/>
        <w:spacing w:before="183" w:line="252" w:lineRule="exact"/>
      </w:pPr>
      <w:r>
        <w:rPr>
          <w:spacing w:val="-5"/>
        </w:rPr>
        <w:t>鉴于设计和访问模式的多样性，没有单一的标准可以应用。</w:t>
      </w:r>
    </w:p>
    <w:p>
      <w:pPr>
        <w:pStyle w:val="BodyText"/>
        <w:ind w:left="874" w:right="1406"/>
        <w:spacing w:before="148" w:line="249" w:lineRule="auto"/>
      </w:pPr>
      <w:r>
        <w:rPr>
          <w:spacing w:val="-6"/>
        </w:rPr>
        <w:t>该功能生成</w:t>
      </w:r>
      <w:r>
        <w:rPr>
          <w:spacing w:val="-6"/>
        </w:rPr>
        <w:t>ATS</w:t>
      </w:r>
      <w:r>
        <w:rPr>
          <w:spacing w:val="-6"/>
        </w:rPr>
        <w:t>转换请求</w:t>
      </w:r>
      <w:r>
        <w:rPr>
          <w:spacing w:val="-6"/>
        </w:rPr>
        <w:t>，</w:t>
      </w:r>
      <w:r>
        <w:rPr>
          <w:spacing w:val="-18"/>
        </w:rPr>
        <w:t>该ATS转换请求</w:t>
      </w:r>
      <w:r>
        <w:rPr>
          <w:spacing w:val="-6"/>
        </w:rPr>
        <w:t>通过</w:t>
      </w:r>
      <w:r>
        <w:rPr>
          <w:spacing w:val="-6"/>
        </w:rPr>
        <w:t>PCIe层次结构</w:t>
      </w:r>
      <w:r>
        <w:rPr>
          <w:spacing w:val="-18"/>
        </w:rPr>
        <w:t>向上游发送</w:t>
      </w:r>
      <w:r>
        <w:rPr>
          <w:spacing w:val="-6"/>
        </w:rPr>
        <w:t>到</w:t>
      </w:r>
      <w:r>
        <w:rPr>
          <w:spacing w:val="-7"/>
        </w:rPr>
        <w:t>RC</w:t>
      </w:r>
      <w:r>
        <w:rPr>
          <w:spacing w:val="-18"/>
        </w:rPr>
        <w:t>，</w:t>
      </w:r>
      <w:r>
        <w:rPr>
          <w:spacing w:val="-7"/>
        </w:rPr>
        <w:t>RC</w:t>
      </w:r>
      <w:r>
        <w:rPr>
          <w:spacing w:val="-5"/>
        </w:rPr>
        <w:t>然后</w:t>
      </w:r>
      <w:r>
        <w:rPr>
          <w:spacing w:val="-5"/>
        </w:rPr>
        <w:t>将其转发</w:t>
      </w:r>
      <w:r>
        <w:rPr>
          <w:spacing w:val="-5"/>
        </w:rPr>
        <w:t>到</w:t>
      </w:r>
      <w:r>
        <w:rPr>
          <w:spacing w:val="-5"/>
        </w:rPr>
        <w:t>TA。</w:t>
      </w:r>
      <w:r>
        <w:rPr>
          <w:spacing w:val="-5"/>
        </w:rPr>
        <w:t>ATS</w:t>
      </w:r>
      <w:r>
        <w:rPr>
          <w:spacing w:val="-5"/>
        </w:rPr>
        <w:t>转换请求使用</w:t>
      </w:r>
      <w:r>
        <w:rPr>
          <w:spacing w:val="-6"/>
        </w:rPr>
        <w:t>与</w:t>
      </w:r>
      <w:r>
        <w:rPr>
          <w:spacing w:val="-6"/>
        </w:rPr>
        <w:t>本文档</w:t>
      </w:r>
      <w:r>
        <w:rPr>
          <w:spacing w:val="-6"/>
        </w:rPr>
        <w:t>中</w:t>
      </w:r>
      <w:r>
        <w:t>定义的</w:t>
      </w:r>
      <w:r>
        <w:rPr>
          <w:spacing w:val="-5"/>
        </w:rPr>
        <w:t>相同</w:t>
      </w:r>
      <w:r>
        <w:rPr>
          <w:spacing w:val="-5"/>
        </w:rPr>
        <w:t>的</w:t>
      </w:r>
    </w:p>
    <w:p>
      <w:pPr>
        <w:pStyle w:val="BodyText"/>
        <w:ind w:left="885" w:right="1437" w:hanging="10"/>
        <w:spacing w:before="1" w:line="249" w:lineRule="auto"/>
      </w:pPr>
      <w:r>
        <w:rPr>
          <w:spacing w:val="-5"/>
        </w:rPr>
        <w:t>规范.此外</w:t>
      </w:r>
      <w:r>
        <w:rPr>
          <w:spacing w:val="-6"/>
        </w:rPr>
        <w:t>，</w:t>
      </w:r>
      <w:r>
        <w:rPr>
          <w:spacing w:val="-6"/>
        </w:rPr>
        <w:t>在任何给定时间，多个ATS转换请求可以是未完成</w:t>
      </w:r>
      <w:r>
        <w:rPr>
          <w:spacing w:val="-6"/>
        </w:rPr>
        <w:t>的;</w:t>
      </w:r>
      <w:r>
        <w:rPr>
          <w:spacing w:val="-6"/>
        </w:rPr>
        <w:t>即，</w:t>
      </w:r>
      <w:r>
        <w:rPr>
          <w:spacing w:val="-6"/>
        </w:rPr>
        <w:t>一个可以流水线</w:t>
      </w:r>
      <w:r>
        <w:t xml:space="preserve">   </w:t>
      </w:r>
      <w:r>
        <w:rPr>
          <w:spacing w:val="-5"/>
        </w:rPr>
        <w:t>一</w:t>
      </w:r>
      <w:r>
        <w:rPr>
          <w:spacing w:val="-13"/>
        </w:rPr>
        <w:t>个</w:t>
      </w:r>
      <w:r>
        <w:rPr>
          <w:spacing w:val="-5"/>
        </w:rPr>
        <w:t>或多</w:t>
      </w:r>
      <w:r>
        <w:rPr>
          <w:spacing w:val="-17"/>
        </w:rPr>
        <w:t>个</w:t>
      </w:r>
      <w:r>
        <w:rPr>
          <w:spacing w:val="-5"/>
        </w:rPr>
        <w:t>TC上的多个请求。每个</w:t>
      </w:r>
      <w:r>
        <w:rPr>
          <w:spacing w:val="-5"/>
        </w:rPr>
        <w:t>TC表示</w:t>
      </w:r>
      <w:r>
        <w:rPr>
          <w:spacing w:val="-6"/>
        </w:rPr>
        <w:t>唯一的排序域并且</w:t>
      </w:r>
      <w:r>
        <w:rPr>
          <w:spacing w:val="-6"/>
        </w:rPr>
        <w:t>定义</w:t>
      </w:r>
      <w:r>
        <w:rPr>
          <w:spacing w:val="-6"/>
        </w:rPr>
        <w:t>必须由</w:t>
      </w:r>
      <w:r>
        <w:rPr>
          <w:spacing w:val="-5"/>
        </w:rPr>
        <w:t>相</w:t>
      </w:r>
      <w:r>
        <w:rPr>
          <w:spacing w:val="-5"/>
        </w:rPr>
        <w:t>关联的</w:t>
      </w:r>
      <w:r>
        <w:rPr>
          <w:spacing w:val="-5"/>
        </w:rPr>
        <w:t>ATS</w:t>
      </w:r>
      <w:r>
        <w:rPr>
          <w:spacing w:val="-5"/>
        </w:rPr>
        <w:t>传输</w:t>
      </w:r>
      <w:r>
        <w:rPr>
          <w:spacing w:val="-6"/>
        </w:rPr>
        <w:t>完成使用的域。</w:t>
      </w:r>
    </w:p>
    <w:p>
      <w:pPr>
        <w:pStyle w:val="P68B1DB1-BodyText3"/>
        <w:ind w:left="887"/>
        <w:spacing w:before="147" w:line="252" w:lineRule="exact"/>
      </w:pPr>
      <w:r>
        <w:rPr>
          <w:spacing w:val="-5"/>
        </w:rPr>
        <w:t>在收到ATS翻译请求后，电信局长</w:t>
      </w:r>
      <w:r>
        <w:rPr>
          <w:spacing w:val="-6"/>
        </w:rPr>
        <w:t>执行</w:t>
      </w:r>
      <w:r>
        <w:rPr>
          <w:spacing w:val="-6"/>
        </w:rPr>
        <w:t>以下基本</w:t>
      </w:r>
      <w:r>
        <w:rPr>
          <w:spacing w:val="-6"/>
        </w:rPr>
        <w:t>步骤：</w:t>
      </w:r>
    </w:p>
    <w:p>
      <w:pPr>
        <w:pStyle w:val="P68B1DB1-BodyText3"/>
        <w:ind w:left="976"/>
        <w:spacing w:before="222" w:line="252" w:lineRule="exact"/>
      </w:pPr>
      <w:r>
        <w:rPr>
          <w:spacing w:val="-6"/>
        </w:rPr>
        <w:t xml:space="preserve">1. </w:t>
      </w:r>
      <w:r>
        <w:rPr>
          <w:spacing w:val="-6"/>
        </w:rPr>
        <w:t>验证功能是否已配置为发出ATS转换请求。</w:t>
      </w:r>
    </w:p>
    <w:p>
      <w:pPr>
        <w:pStyle w:val="BodyText"/>
        <w:ind w:left="1273" w:right="1857" w:hanging="306"/>
        <w:spacing w:before="97" w:line="250" w:lineRule="auto"/>
      </w:pPr>
      <w:r>
        <w:rPr>
          <w:spacing w:val="-6"/>
        </w:rPr>
        <w:t xml:space="preserve">2.   确定</w:t>
      </w:r>
      <w:r>
        <w:rPr>
          <w:spacing w:val="-18"/>
        </w:rPr>
        <w:t>函数</w:t>
      </w:r>
      <w:r>
        <w:rPr>
          <w:spacing w:val="-6"/>
        </w:rPr>
        <w:t>是否</w:t>
      </w:r>
      <w:r>
        <w:rPr>
          <w:spacing w:val="-6"/>
        </w:rPr>
        <w:t>可以访问</w:t>
      </w:r>
      <w:r>
        <w:rPr>
          <w:spacing w:val="-18"/>
        </w:rPr>
        <w:t>ATS转换请求</w:t>
      </w:r>
      <w:r>
        <w:rPr>
          <w:spacing w:val="-6"/>
        </w:rPr>
        <w:t>所指示的内存</w:t>
      </w:r>
      <w:r>
        <w:rPr>
          <w:spacing w:val="-6"/>
        </w:rPr>
        <w:t>，并具有</w:t>
      </w:r>
      <w:r>
        <w:rPr>
          <w:spacing w:val="-5"/>
        </w:rPr>
        <w:t>相关的</w:t>
      </w:r>
      <w:r>
        <w:rPr>
          <w:spacing w:val="-5"/>
        </w:rPr>
        <w:t>访问</w:t>
      </w:r>
      <w:r>
        <w:rPr>
          <w:spacing w:val="-6"/>
        </w:rPr>
        <w:t>权限。</w:t>
      </w:r>
    </w:p>
    <w:p>
      <w:pPr>
        <w:spacing w:line="250" w:lineRule="auto"/>
        <w:sectPr>
          <w:footerReference w:type="default" r:id="rId29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1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87" w:right="2037" w:hanging="322"/>
        <w:spacing w:before="60" w:line="269" w:lineRule="auto"/>
      </w:pPr>
      <w:r>
        <w:rPr>
          <w:spacing w:val="-5"/>
        </w:rPr>
        <w:t xml:space="preserve">3.   确定</w:t>
      </w:r>
      <w:r>
        <w:rPr>
          <w:spacing w:val="-5"/>
        </w:rPr>
        <w:t>是否</w:t>
      </w:r>
      <w:r>
        <w:rPr>
          <w:spacing w:val="-5"/>
        </w:rPr>
        <w:t>可以向函数提供转换</w:t>
      </w:r>
      <w:r>
        <w:rPr>
          <w:spacing w:val="-5"/>
        </w:rPr>
        <w:t>。如果</w:t>
      </w:r>
      <w:r>
        <w:rPr>
          <w:spacing w:val="-5"/>
        </w:rPr>
        <w:t>是，</w:t>
      </w:r>
      <w:r>
        <w:rPr>
          <w:spacing w:val="-5"/>
        </w:rPr>
        <w:t>TA将</w:t>
      </w:r>
      <w:r>
        <w:rPr>
          <w:spacing w:val="-6"/>
        </w:rPr>
        <w:t>发布该函数的</w:t>
      </w:r>
      <w:r>
        <w:rPr>
          <w:spacing w:val="-6"/>
        </w:rPr>
        <w:t>翻译</w:t>
      </w:r>
      <w:r>
        <w:rPr>
          <w:spacing w:val="-4"/>
        </w:rPr>
        <w:t>。</w:t>
      </w:r>
    </w:p>
    <w:p>
      <w:pPr>
        <w:pStyle w:val="BodyText"/>
        <w:ind w:left="1682" w:right="2433" w:hanging="313"/>
        <w:spacing w:before="9" w:line="250" w:lineRule="auto"/>
      </w:pPr>
      <w:r>
        <w:rPr>
          <w:spacing w:val="-6"/>
        </w:rPr>
        <w:t xml:space="preserve">a. </w:t>
      </w:r>
      <w:r>
        <w:rPr>
          <w:spacing w:val="17"/>
          <w:w w:val="101"/>
        </w:rPr>
        <w:t>ATS</w:t>
      </w:r>
      <w:r>
        <w:rPr>
          <w:spacing w:val="-6"/>
        </w:rPr>
        <w:t>需要</w:t>
      </w:r>
      <w:r>
        <w:rPr>
          <w:spacing w:val="-6"/>
        </w:rPr>
        <w:t>支持</w:t>
      </w:r>
      <w:r>
        <w:rPr>
          <w:spacing w:val="-6"/>
        </w:rPr>
        <w:t>各种页面</w:t>
      </w:r>
      <w:r>
        <w:rPr>
          <w:spacing w:val="-6"/>
        </w:rPr>
        <w:t>大小</w:t>
      </w:r>
      <w:r>
        <w:rPr>
          <w:spacing w:val="-7"/>
        </w:rPr>
        <w:t>，</w:t>
      </w:r>
      <w:r>
        <w:rPr>
          <w:spacing w:val="-7"/>
        </w:rPr>
        <w:t>以适应</w:t>
      </w:r>
      <w:r>
        <w:rPr>
          <w:spacing w:val="-7"/>
        </w:rPr>
        <w:t>各种</w:t>
      </w:r>
      <w:r>
        <w:rPr>
          <w:spacing w:val="-7"/>
        </w:rPr>
        <w:t>ATPT</w:t>
      </w:r>
      <w:r>
        <w:rPr>
          <w:spacing w:val="-7"/>
        </w:rPr>
        <w:t>和</w:t>
      </w:r>
      <w:r>
        <w:rPr>
          <w:spacing w:val="-7"/>
        </w:rPr>
        <w:t>处理器</w:t>
      </w:r>
      <w:r>
        <w:rPr>
          <w:spacing w:val="-3"/>
        </w:rPr>
        <w:t>实现。</w:t>
      </w:r>
    </w:p>
    <w:p>
      <w:pPr>
        <w:pStyle w:val="P68B1DB1-BodyText3"/>
        <w:ind w:left="1824"/>
        <w:spacing w:before="46" w:line="252" w:lineRule="exact"/>
      </w:pPr>
      <w:r>
        <w:rPr>
          <w:spacing w:val="-6"/>
        </w:rPr>
        <w:t xml:space="preserve">I.   页面大小必须是2的幂，并且自然对齐。</w:t>
      </w:r>
    </w:p>
    <w:p>
      <w:pPr>
        <w:pStyle w:val="BodyText"/>
        <w:ind w:left="2075" w:right="2571" w:hanging="300"/>
        <w:spacing w:before="97" w:line="250" w:lineRule="auto"/>
      </w:pPr>
      <w:r>
        <w:rPr>
          <w:spacing w:val="-6"/>
        </w:rPr>
        <w:t xml:space="preserve">二. </w:t>
      </w:r>
      <w:r>
        <w:rPr>
          <w:spacing w:val="21"/>
        </w:rPr>
        <w:t>支持</w:t>
      </w:r>
      <w:r>
        <w:rPr>
          <w:spacing w:val="-6"/>
        </w:rPr>
        <w:t>的最小</w:t>
      </w:r>
      <w:r>
        <w:rPr>
          <w:spacing w:val="-6"/>
        </w:rPr>
        <w:t>页面</w:t>
      </w:r>
      <w:r>
        <w:rPr>
          <w:spacing w:val="-6"/>
        </w:rPr>
        <w:t>大小为</w:t>
      </w:r>
      <w:r>
        <w:rPr>
          <w:spacing w:val="-6"/>
        </w:rPr>
        <w:t>4096字节。</w:t>
      </w:r>
      <w:r>
        <w:rPr>
          <w:spacing w:val="-22"/>
        </w:rPr>
        <w:t>需要</w:t>
      </w:r>
      <w:r>
        <w:rPr>
          <w:spacing w:val="-6"/>
        </w:rPr>
        <w:t>ATS功能组件</w:t>
      </w:r>
      <w:r>
        <w:rPr>
          <w:spacing w:val="-6"/>
        </w:rPr>
        <w:t>来</w:t>
      </w:r>
      <w:r>
        <w:rPr>
          <w:spacing w:val="-4"/>
        </w:rPr>
        <w:t>支持</w:t>
      </w:r>
      <w:r>
        <w:rPr>
          <w:spacing w:val="-4"/>
        </w:rPr>
        <w:t>此最小页面</w:t>
      </w:r>
      <w:r>
        <w:rPr>
          <w:spacing w:val="-4"/>
        </w:rPr>
        <w:t>大小</w:t>
      </w:r>
      <w:r>
        <w:rPr>
          <w:spacing w:val="-5"/>
        </w:rPr>
        <w:t>。</w:t>
      </w:r>
    </w:p>
    <w:p>
      <w:pPr>
        <w:pStyle w:val="BodyText"/>
        <w:ind w:left="1674" w:right="2461" w:hanging="307"/>
        <w:spacing w:before="97" w:line="250" w:lineRule="auto"/>
      </w:pPr>
      <w:r>
        <w:rPr>
          <w:spacing w:val="-4"/>
        </w:rPr>
        <w:t xml:space="preserve">B. </w:t>
      </w:r>
      <w:r>
        <w:rPr>
          <w:spacing w:val="17"/>
          <w:w w:val="101"/>
        </w:rPr>
        <w:t>必须</w:t>
      </w:r>
      <w:r>
        <w:rPr>
          <w:spacing w:val="-4"/>
        </w:rPr>
        <w:t>告知职能</w:t>
      </w:r>
      <w:r>
        <w:rPr>
          <w:spacing w:val="-23"/>
        </w:rPr>
        <w:t>部门需要支持</w:t>
      </w:r>
      <w:r>
        <w:rPr>
          <w:spacing w:val="-4"/>
        </w:rPr>
        <w:t>的</w:t>
      </w:r>
      <w:r>
        <w:rPr>
          <w:spacing w:val="-5"/>
        </w:rPr>
        <w:t>最小</w:t>
      </w:r>
      <w:r>
        <w:rPr>
          <w:spacing w:val="-5"/>
        </w:rPr>
        <w:t>转换</w:t>
      </w:r>
      <w:r>
        <w:rPr>
          <w:spacing w:val="-5"/>
        </w:rPr>
        <w:t>或无效</w:t>
      </w:r>
      <w:r>
        <w:rPr>
          <w:spacing w:val="-5"/>
        </w:rPr>
        <w:t>大小</w:t>
      </w:r>
      <w:r>
        <w:rPr>
          <w:spacing w:val="-5"/>
        </w:rPr>
        <w:t>，</w:t>
      </w:r>
      <w:r>
        <w:rPr>
          <w:spacing w:val="-4"/>
        </w:rPr>
        <w:t>以便为</w:t>
      </w:r>
      <w:r>
        <w:rPr>
          <w:spacing w:val="-4"/>
        </w:rPr>
        <w:t>职能部门提供</w:t>
      </w:r>
      <w:r>
        <w:rPr>
          <w:spacing w:val="-4"/>
        </w:rPr>
        <w:t>优化其资源利用的机会。</w:t>
      </w:r>
      <w:r>
        <w:rPr>
          <w:spacing w:val="-17"/>
        </w:rPr>
        <w:t xml:space="preserve"> </w:t>
      </w:r>
      <w:r>
        <w:rPr>
          <w:spacing w:val="-4"/>
        </w:rPr>
        <w:t>最</w:t>
      </w:r>
      <w:r>
        <w:rPr>
          <w:spacing w:val="-17"/>
        </w:rPr>
        <w:t>小</w:t>
      </w:r>
      <w:r>
        <w:rPr>
          <w:spacing w:val="-5"/>
        </w:rPr>
        <w:t>转换</w:t>
      </w:r>
      <w:r>
        <w:rPr>
          <w:spacing w:val="-5"/>
        </w:rPr>
        <w:t>大小必须为</w:t>
      </w:r>
      <w:r>
        <w:rPr>
          <w:spacing w:val="-5"/>
        </w:rPr>
        <w:t>4096字节。</w:t>
      </w:r>
    </w:p>
    <w:p>
      <w:pPr>
        <w:pStyle w:val="BodyText"/>
        <w:ind w:left="1280" w:right="2231" w:hanging="316"/>
        <w:spacing w:before="96" w:line="250" w:lineRule="auto"/>
      </w:pPr>
      <w:r>
        <w:rPr>
          <w:spacing w:val="-5"/>
        </w:rPr>
        <w:t xml:space="preserve">4. </w:t>
      </w:r>
      <w:r>
        <w:rPr>
          <w:spacing w:val="20"/>
        </w:rPr>
        <w:t>TA</w:t>
      </w:r>
      <w:r>
        <w:rPr>
          <w:spacing w:val="-5"/>
        </w:rPr>
        <w:t>将</w:t>
      </w:r>
      <w:r>
        <w:rPr>
          <w:spacing w:val="-17"/>
        </w:rPr>
        <w:t>请求</w:t>
      </w:r>
      <w:r>
        <w:rPr>
          <w:spacing w:val="-6"/>
        </w:rPr>
        <w:t>的</w:t>
      </w:r>
      <w:r>
        <w:rPr>
          <w:spacing w:val="-6"/>
        </w:rPr>
        <w:t>成功或</w:t>
      </w:r>
      <w:r>
        <w:rPr>
          <w:spacing w:val="-6"/>
        </w:rPr>
        <w:t>失败</w:t>
      </w:r>
      <w:r>
        <w:rPr>
          <w:spacing w:val="-18"/>
        </w:rPr>
        <w:t>传达</w:t>
      </w:r>
      <w:r>
        <w:rPr>
          <w:spacing w:val="-6"/>
        </w:rPr>
        <w:t>给</w:t>
      </w:r>
      <w:r>
        <w:rPr>
          <w:spacing w:val="-6"/>
        </w:rPr>
        <w:t>RC，</w:t>
      </w:r>
      <w:r>
        <w:rPr>
          <w:spacing w:val="-6"/>
        </w:rPr>
        <w:t>RC</w:t>
      </w:r>
      <w:r>
        <w:rPr>
          <w:spacing w:val="-6"/>
        </w:rPr>
        <w:t>生成</w:t>
      </w:r>
      <w:r>
        <w:rPr>
          <w:spacing w:val="-6"/>
        </w:rPr>
        <w:t>ATS</w:t>
      </w:r>
      <w:r>
        <w:rPr>
          <w:spacing w:val="-6"/>
        </w:rPr>
        <w:t>翻译</w:t>
      </w:r>
      <w:r>
        <w:rPr>
          <w:spacing w:val="-5"/>
        </w:rPr>
        <w:t>完成并</w:t>
      </w:r>
      <w:r>
        <w:rPr>
          <w:spacing w:val="-20"/>
        </w:rPr>
        <w:t>通过RP</w:t>
      </w:r>
      <w:r>
        <w:rPr>
          <w:spacing w:val="-5"/>
        </w:rPr>
        <w:t>经由响应</w:t>
      </w:r>
      <w:r>
        <w:rPr>
          <w:spacing w:val="-5"/>
        </w:rPr>
        <w:t>TLP</w:t>
      </w:r>
      <w:r>
        <w:rPr>
          <w:spacing w:val="-18"/>
        </w:rPr>
        <w:t>发送</w:t>
      </w:r>
      <w:r>
        <w:rPr>
          <w:spacing w:val="-5"/>
        </w:rPr>
        <w:t>到</w:t>
      </w:r>
      <w:r>
        <w:rPr>
          <w:spacing w:val="-5"/>
        </w:rPr>
        <w:t>功能。</w:t>
      </w:r>
    </w:p>
    <w:p>
      <w:pPr>
        <w:pStyle w:val="BodyText"/>
        <w:ind w:left="1682" w:right="2250" w:hanging="313"/>
        <w:spacing w:before="48" w:line="250" w:lineRule="auto"/>
      </w:pPr>
      <w:r>
        <w:rPr>
          <w:spacing w:val="-6"/>
        </w:rPr>
        <w:t xml:space="preserve">a. </w:t>
      </w:r>
      <w:r>
        <w:rPr>
          <w:spacing w:val="18"/>
        </w:rPr>
        <w:t>RC</w:t>
      </w:r>
      <w:r>
        <w:rPr>
          <w:spacing w:val="-6"/>
        </w:rPr>
        <w:t>需要</w:t>
      </w:r>
      <w:r>
        <w:rPr>
          <w:spacing w:val="-6"/>
        </w:rPr>
        <w:t>对每个ATS翻译请求</w:t>
      </w:r>
      <w:r>
        <w:rPr>
          <w:spacing w:val="-7"/>
        </w:rPr>
        <w:t>至少一个</w:t>
      </w:r>
      <w:r>
        <w:rPr>
          <w:spacing w:val="-7"/>
        </w:rPr>
        <w:t>ATS</w:t>
      </w:r>
      <w:r>
        <w:rPr>
          <w:spacing w:val="-7"/>
        </w:rPr>
        <w:t>翻译完成</w:t>
      </w:r>
      <w:r>
        <w:rPr>
          <w:spacing w:val="-17"/>
        </w:rPr>
        <w:t>进行基因评级</w:t>
      </w:r>
      <w:r>
        <w:rPr>
          <w:spacing w:val="-7"/>
        </w:rPr>
        <w:t>;</w:t>
      </w:r>
      <w:r>
        <w:rPr>
          <w:spacing w:val="-5"/>
        </w:rPr>
        <w:t>即，</w:t>
      </w:r>
      <w:r>
        <w:rPr>
          <w:spacing w:val="-17"/>
        </w:rPr>
        <w:t>存在</w:t>
      </w:r>
      <w:r>
        <w:rPr>
          <w:spacing w:val="-5"/>
        </w:rPr>
        <w:t>与请求的成功或失败无关的最低限度的1：1对应</w:t>
      </w:r>
      <w:r>
        <w:rPr>
          <w:spacing w:val="-6"/>
        </w:rPr>
        <w:t>。</w:t>
      </w:r>
    </w:p>
    <w:p>
      <w:pPr>
        <w:pStyle w:val="BodyText"/>
        <w:ind w:left="2086" w:right="2960" w:hanging="262"/>
        <w:spacing w:before="46" w:line="250" w:lineRule="auto"/>
      </w:pPr>
      <w:r>
        <w:rPr>
          <w:spacing w:val="-5"/>
        </w:rPr>
        <w:t xml:space="preserve">I. </w:t>
      </w:r>
      <w:r>
        <w:rPr>
          <w:spacing w:val="19"/>
          <w:w w:val="101"/>
        </w:rPr>
        <w:t>成功</w:t>
      </w:r>
      <w:r>
        <w:rPr>
          <w:spacing w:val="-5"/>
        </w:rPr>
        <w:t>的</w:t>
      </w:r>
      <w:r>
        <w:rPr>
          <w:spacing w:val="-5"/>
        </w:rPr>
        <w:t>翻译</w:t>
      </w:r>
      <w:r>
        <w:rPr>
          <w:spacing w:val="-5"/>
        </w:rPr>
        <w:t>可以导致</w:t>
      </w:r>
      <w:r>
        <w:rPr>
          <w:spacing w:val="-14"/>
        </w:rPr>
        <w:t>每个请求</w:t>
      </w:r>
      <w:r>
        <w:rPr>
          <w:spacing w:val="-5"/>
        </w:rPr>
        <w:t>一</w:t>
      </w:r>
      <w:r>
        <w:rPr>
          <w:spacing w:val="-13"/>
        </w:rPr>
        <w:t>个</w:t>
      </w:r>
      <w:r>
        <w:rPr>
          <w:spacing w:val="-5"/>
        </w:rPr>
        <w:t>或</w:t>
      </w:r>
      <w:r>
        <w:rPr>
          <w:spacing w:val="-5"/>
        </w:rPr>
        <w:t>两</w:t>
      </w:r>
      <w:r>
        <w:rPr>
          <w:spacing w:val="-22"/>
        </w:rPr>
        <w:t>个</w:t>
      </w:r>
      <w:r>
        <w:rPr>
          <w:spacing w:val="-5"/>
        </w:rPr>
        <w:t>ATS</w:t>
      </w:r>
      <w:r>
        <w:rPr>
          <w:spacing w:val="-5"/>
        </w:rPr>
        <w:t>翻译</w:t>
      </w:r>
      <w:r>
        <w:rPr>
          <w:spacing w:val="-5"/>
        </w:rPr>
        <w:t>完成TLP</w:t>
      </w:r>
      <w:r>
        <w:rPr>
          <w:spacing w:val="-4"/>
        </w:rPr>
        <w:t>。</w:t>
      </w:r>
      <w:r>
        <w:rPr>
          <w:spacing w:val="-17"/>
        </w:rPr>
        <w:t>翻译</w:t>
      </w:r>
      <w:r>
        <w:rPr>
          <w:spacing w:val="-4"/>
        </w:rPr>
        <w:t>完成度</w:t>
      </w:r>
      <w:r>
        <w:rPr>
          <w:spacing w:val="-5"/>
        </w:rPr>
        <w:t>表示</w:t>
      </w:r>
      <w:r>
        <w:rPr>
          <w:spacing w:val="-18"/>
        </w:rPr>
        <w:t>所涵盖</w:t>
      </w:r>
      <w:r>
        <w:rPr>
          <w:spacing w:val="-5"/>
        </w:rPr>
        <w:t>的</w:t>
      </w:r>
      <w:r>
        <w:rPr>
          <w:spacing w:val="-5"/>
        </w:rPr>
        <w:t>翻译</w:t>
      </w:r>
      <w:r>
        <w:rPr>
          <w:spacing w:val="-13"/>
        </w:rPr>
        <w:t>范围</w:t>
      </w:r>
      <w:r>
        <w:rPr>
          <w:spacing w:val="-5"/>
        </w:rPr>
        <w:t>。</w:t>
      </w:r>
    </w:p>
    <w:p>
      <w:pPr>
        <w:pStyle w:val="BodyText"/>
        <w:ind w:left="2070" w:right="2620" w:hanging="295"/>
        <w:spacing w:before="97" w:line="250" w:lineRule="auto"/>
      </w:pPr>
      <w:r>
        <w:rPr>
          <w:spacing w:val="-6"/>
        </w:rPr>
        <w:t xml:space="preserve">二. </w:t>
      </w:r>
      <w:r>
        <w:rPr>
          <w:spacing w:val="26"/>
          <w:w w:val="101"/>
        </w:rPr>
        <w:t>RC</w:t>
      </w:r>
      <w:r>
        <w:rPr>
          <w:spacing w:val="-6"/>
        </w:rPr>
        <w:t>可以流水线化多个</w:t>
      </w:r>
      <w:r>
        <w:rPr>
          <w:spacing w:val="-6"/>
        </w:rPr>
        <w:t>ATS</w:t>
      </w:r>
      <w:r>
        <w:rPr>
          <w:spacing w:val="-6"/>
        </w:rPr>
        <w:t>转换完成;即，RC可以返回多个</w:t>
      </w:r>
      <w:r>
        <w:rPr>
          <w:spacing w:val="-5"/>
        </w:rPr>
        <w:t>ATS</w:t>
      </w:r>
      <w:r>
        <w:rPr>
          <w:spacing w:val="-5"/>
        </w:rPr>
        <w:t>转换完成，并且</w:t>
      </w:r>
      <w:r>
        <w:rPr>
          <w:spacing w:val="-5"/>
        </w:rPr>
        <w:t>这些ATS</w:t>
      </w:r>
      <w:r>
        <w:rPr>
          <w:spacing w:val="-5"/>
        </w:rPr>
        <w:t>转换完成可以是</w:t>
      </w:r>
      <w:r>
        <w:rPr>
          <w:spacing w:val="-5"/>
        </w:rPr>
        <w:t>相对</w:t>
      </w:r>
      <w:r>
        <w:rPr>
          <w:spacing w:val="-5"/>
        </w:rPr>
        <w:t>于</w:t>
      </w:r>
      <w:r>
        <w:rPr>
          <w:spacing w:val="-5"/>
        </w:rPr>
        <w:t>ATS</w:t>
      </w:r>
      <w:r>
        <w:rPr>
          <w:spacing w:val="-5"/>
        </w:rPr>
        <w:t>转换</w:t>
      </w:r>
      <w:r>
        <w:rPr>
          <w:spacing w:val="-6"/>
        </w:rPr>
        <w:t>请求的任何顺序。</w:t>
      </w:r>
    </w:p>
    <w:p>
      <w:pPr>
        <w:pStyle w:val="BodyText"/>
        <w:ind w:left="2079" w:right="2699" w:hanging="354"/>
        <w:spacing w:before="96" w:line="250" w:lineRule="auto"/>
      </w:pPr>
      <w:r>
        <w:rPr>
          <w:spacing w:val="-5"/>
        </w:rPr>
        <w:t xml:space="preserve">三. </w:t>
      </w:r>
      <w:r>
        <w:rPr>
          <w:spacing w:val="20"/>
        </w:rPr>
        <w:t>RC</w:t>
      </w:r>
      <w:r>
        <w:rPr>
          <w:spacing w:val="-6"/>
        </w:rPr>
        <w:t>需要</w:t>
      </w:r>
      <w:r>
        <w:rPr>
          <w:spacing w:val="-6"/>
        </w:rPr>
        <w:t>使用</w:t>
      </w:r>
      <w:r>
        <w:rPr>
          <w:spacing w:val="-18"/>
        </w:rPr>
        <w:t>与对应ATS转换请求相同</w:t>
      </w:r>
      <w:r>
        <w:rPr>
          <w:spacing w:val="-6"/>
        </w:rPr>
        <w:t>的</w:t>
      </w:r>
      <w:r>
        <w:rPr>
          <w:spacing w:val="-6"/>
        </w:rPr>
        <w:t>TC（业务</w:t>
      </w:r>
      <w:r>
        <w:rPr>
          <w:spacing w:val="-6"/>
        </w:rPr>
        <w:t>类）</w:t>
      </w:r>
      <w:r>
        <w:rPr>
          <w:spacing w:val="-6"/>
        </w:rPr>
        <w:t>来发送ATS转换完成。</w:t>
      </w:r>
    </w:p>
    <w:p>
      <w:pPr>
        <w:pStyle w:val="BodyText"/>
        <w:ind w:left="1682" w:right="2680" w:hanging="315"/>
        <w:spacing w:before="97" w:line="250" w:lineRule="auto"/>
      </w:pPr>
      <w:r>
        <w:rPr>
          <w:spacing w:val="-6"/>
        </w:rPr>
        <w:t xml:space="preserve">B. </w:t>
      </w:r>
      <w:r>
        <w:rPr>
          <w:spacing w:val="20"/>
        </w:rPr>
        <w:t>请求</w:t>
      </w:r>
      <w:r>
        <w:rPr>
          <w:spacing w:val="-6"/>
        </w:rPr>
        <w:t>的地址可能</w:t>
      </w:r>
      <w:r>
        <w:rPr>
          <w:spacing w:val="-6"/>
        </w:rPr>
        <w:t>无效。</w:t>
      </w:r>
      <w:r>
        <w:rPr>
          <w:spacing w:val="-17"/>
        </w:rPr>
        <w:t>RC</w:t>
      </w:r>
      <w:r>
        <w:rPr>
          <w:spacing w:val="-6"/>
        </w:rPr>
        <w:t>必须</w:t>
      </w:r>
      <w:r>
        <w:rPr>
          <w:spacing w:val="-6"/>
        </w:rPr>
        <w:t>发出</w:t>
      </w:r>
      <w:r>
        <w:rPr>
          <w:spacing w:val="-6"/>
        </w:rPr>
        <w:t>翻译</w:t>
      </w:r>
      <w:r>
        <w:rPr>
          <w:spacing w:val="-6"/>
        </w:rPr>
        <w:t>完成通知</w:t>
      </w:r>
      <w:r>
        <w:t>，</w:t>
      </w:r>
      <w:r>
        <w:rPr>
          <w:spacing w:val="-5"/>
        </w:rPr>
        <w:t>表明</w:t>
      </w:r>
      <w:r>
        <w:rPr>
          <w:spacing w:val="-5"/>
        </w:rPr>
        <w:t>所请求的地址无法</w:t>
      </w:r>
      <w:r>
        <w:rPr>
          <w:spacing w:val="-5"/>
        </w:rPr>
        <w:t>访问。</w:t>
      </w:r>
    </w:p>
    <w:p>
      <w:pPr>
        <w:pStyle w:val="BodyText"/>
        <w:ind w:left="874" w:right="1284"/>
        <w:spacing w:before="222" w:line="249" w:lineRule="auto"/>
      </w:pPr>
      <w:r>
        <w:rPr>
          <w:spacing w:val="-5"/>
        </w:rPr>
        <w:t>当</w:t>
      </w:r>
      <w:r>
        <w:rPr>
          <w:spacing w:val="-5"/>
        </w:rPr>
        <w:t>功能接收</w:t>
      </w:r>
      <w:r>
        <w:rPr>
          <w:spacing w:val="-5"/>
        </w:rPr>
        <w:t>到</w:t>
      </w:r>
      <w:r>
        <w:rPr>
          <w:spacing w:val="-5"/>
        </w:rPr>
        <w:t>ATS</w:t>
      </w:r>
      <w:r>
        <w:rPr>
          <w:spacing w:val="-5"/>
        </w:rPr>
        <w:t>翻译完成并</w:t>
      </w:r>
      <w:r>
        <w:rPr>
          <w:spacing w:val="-6"/>
        </w:rPr>
        <w:t>更新其</w:t>
      </w:r>
      <w:r>
        <w:rPr>
          <w:spacing w:val="-6"/>
        </w:rPr>
        <w:t>ATC</w:t>
      </w:r>
      <w:r>
        <w:rPr>
          <w:spacing w:val="-6"/>
        </w:rPr>
        <w:t>以反映</w:t>
      </w:r>
      <w:r>
        <w:rPr>
          <w:spacing w:val="-6"/>
        </w:rPr>
        <w:t>翻译或注意</w:t>
      </w:r>
      <w:r>
        <w:rPr>
          <w:spacing w:val="-5"/>
        </w:rPr>
        <w:t>到</w:t>
      </w:r>
      <w:r>
        <w:rPr>
          <w:spacing w:val="-5"/>
        </w:rPr>
        <w:t>翻译不存在时。</w:t>
      </w:r>
      <w:r>
        <w:rPr>
          <w:spacing w:val="-5"/>
        </w:rPr>
        <w:t>该函数</w:t>
      </w:r>
      <w:r>
        <w:rPr>
          <w:spacing w:val="-5"/>
        </w:rPr>
        <w:t>继续处理其</w:t>
      </w:r>
      <w:r>
        <w:rPr>
          <w:spacing w:val="-5"/>
        </w:rPr>
        <w:t>工作</w:t>
      </w:r>
      <w:r>
        <w:rPr>
          <w:spacing w:val="-6"/>
        </w:rPr>
        <w:t>请求，并</w:t>
      </w:r>
      <w:r>
        <w:rPr>
          <w:spacing w:val="-6"/>
        </w:rPr>
        <w:t>生成</w:t>
      </w:r>
      <w:r>
        <w:rPr>
          <w:spacing w:val="-6"/>
        </w:rPr>
        <w:t>后续的</w:t>
      </w:r>
    </w:p>
    <w:p>
      <w:pPr>
        <w:pStyle w:val="P68B1DB1-BodyText3"/>
        <w:ind w:left="886"/>
        <w:spacing w:line="251" w:lineRule="exact"/>
      </w:pPr>
      <w:r>
        <w:rPr>
          <w:spacing w:val="-5"/>
        </w:rPr>
        <w:t>基于完成的结果，使用转换</w:t>
      </w:r>
      <w:r>
        <w:rPr>
          <w:spacing w:val="-5"/>
        </w:rPr>
        <w:t>的地址</w:t>
      </w:r>
      <w:r>
        <w:rPr>
          <w:spacing w:val="-5"/>
        </w:rPr>
        <w:t>或未转换的地址</w:t>
      </w:r>
      <w:r>
        <w:rPr>
          <w:spacing w:val="-5"/>
        </w:rPr>
        <w:t>来请求</w:t>
      </w:r>
      <w:r>
        <w:rPr>
          <w:spacing w:val="-6"/>
        </w:rPr>
        <w:t>。</w:t>
      </w:r>
    </w:p>
    <w:p>
      <w:pPr>
        <w:pStyle w:val="BodyText"/>
        <w:ind w:left="1278" w:right="1739" w:hanging="309"/>
        <w:spacing w:before="221" w:line="250" w:lineRule="auto"/>
      </w:pPr>
      <w:r>
        <w:rPr>
          <w:spacing w:val="-5"/>
        </w:rPr>
        <w:t xml:space="preserve">a. </w:t>
      </w:r>
      <w:r>
        <w:rPr>
          <w:spacing w:val="30"/>
        </w:rPr>
        <w:t>与</w:t>
      </w:r>
      <w:r>
        <w:rPr>
          <w:spacing w:val="-5"/>
        </w:rPr>
        <w:t>读取完成类似，需要一个功能</w:t>
      </w:r>
      <w:r>
        <w:rPr>
          <w:spacing w:val="-5"/>
        </w:rPr>
        <w:t>来为每个完成分配资源</w:t>
      </w:r>
      <w:r>
        <w:rPr>
          <w:spacing w:val="-5"/>
        </w:rPr>
        <w:t>空间</w:t>
      </w:r>
      <w:r>
        <w:rPr>
          <w:spacing w:val="-17"/>
        </w:rPr>
        <w:t>，而</w:t>
      </w:r>
      <w:r>
        <w:rPr>
          <w:spacing w:val="-5"/>
        </w:rPr>
        <w:t>不会</w:t>
      </w:r>
      <w:r>
        <w:rPr>
          <w:spacing w:val="-6"/>
        </w:rPr>
        <w:t>导致PCIe链路上的背压</w:t>
      </w:r>
      <w:r>
        <w:rPr>
          <w:spacing w:val="-6"/>
        </w:rPr>
        <w:t>。</w:t>
      </w:r>
    </w:p>
    <w:p>
      <w:pPr>
        <w:pStyle w:val="P68B1DB1-BodyText3"/>
        <w:ind w:left="1278" w:right="1711" w:hanging="311"/>
        <w:spacing w:before="98" w:line="250" w:lineRule="exact"/>
      </w:pPr>
      <w:r>
        <w:rPr>
          <w:spacing w:val="-4"/>
        </w:rPr>
        <w:t xml:space="preserve">B. </w:t>
      </w:r>
      <w:r>
        <w:rPr>
          <w:spacing w:val="18"/>
        </w:rPr>
        <w:t>需要</w:t>
      </w:r>
      <w:r>
        <w:rPr>
          <w:spacing w:val="-4"/>
        </w:rPr>
        <w:t>一个函数</w:t>
      </w:r>
      <w:r>
        <w:rPr>
          <w:spacing w:val="-4"/>
        </w:rPr>
        <w:t>来</w:t>
      </w:r>
      <w:r>
        <w:rPr>
          <w:spacing w:val="-4"/>
        </w:rPr>
        <w:t>丢弃</w:t>
      </w:r>
      <w:r>
        <w:rPr>
          <w:spacing w:val="-17"/>
        </w:rPr>
        <w:t>可能“过时“的</w:t>
      </w:r>
      <w:r>
        <w:rPr>
          <w:spacing w:val="-4"/>
        </w:rPr>
        <w:t>翻译完成</w:t>
      </w:r>
      <w:r>
        <w:rPr>
          <w:spacing w:val="-12"/>
        </w:rPr>
        <w:t>。由于各种原因，可能会发生过时的翻译完成</w:t>
      </w:r>
      <w:r>
        <w:rPr>
          <w:spacing w:val="-6"/>
        </w:rPr>
        <w:t>。</w:t>
      </w:r>
    </w:p>
    <w:p>
      <w:pPr>
        <w:pStyle w:val="BodyText"/>
        <w:ind w:left="878" w:right="1598" w:hanging="8"/>
        <w:spacing w:before="224" w:line="249" w:lineRule="auto"/>
        <w:jc w:val="both"/>
      </w:pPr>
      <w:r>
        <w:rPr>
          <w:spacing w:val="-5"/>
        </w:rPr>
        <w:t>可以</w:t>
      </w:r>
      <w:r>
        <w:rPr>
          <w:spacing w:val="-5"/>
        </w:rPr>
        <w:t>看出，</w:t>
      </w:r>
      <w:r>
        <w:rPr>
          <w:spacing w:val="-5"/>
        </w:rPr>
        <w:t>ATS</w:t>
      </w:r>
      <w:r>
        <w:rPr>
          <w:spacing w:val="-5"/>
        </w:rPr>
        <w:t>翻译请求和</w:t>
      </w:r>
      <w:r>
        <w:rPr>
          <w:spacing w:val="-5"/>
        </w:rPr>
        <w:t>翻译完成处理在</w:t>
      </w:r>
      <w:r>
        <w:rPr>
          <w:spacing w:val="-5"/>
        </w:rPr>
        <w:t>概念上</w:t>
      </w:r>
      <w:r>
        <w:t>是</w:t>
      </w:r>
      <w:r>
        <w:rPr>
          <w:spacing w:val="-5"/>
        </w:rPr>
        <w:t>相似的，并且在</w:t>
      </w:r>
      <w:r>
        <w:t xml:space="preserve">   </w:t>
      </w:r>
      <w:r>
        <w:rPr>
          <w:spacing w:val="-5"/>
        </w:rPr>
        <w:t>在许多方面，</w:t>
      </w:r>
      <w:r>
        <w:rPr>
          <w:spacing w:val="-5"/>
        </w:rPr>
        <w:t>与PCIe读请求</w:t>
      </w:r>
      <w:r>
        <w:rPr>
          <w:spacing w:val="-6"/>
        </w:rPr>
        <w:t>和读完成处理相同。</w:t>
      </w:r>
      <w:r>
        <w:rPr>
          <w:spacing w:val="-16"/>
        </w:rPr>
        <w:t>这</w:t>
      </w:r>
      <w:r>
        <w:rPr>
          <w:spacing w:val="-6"/>
        </w:rPr>
        <w:t>是为了</w:t>
      </w:r>
      <w:r>
        <w:rPr>
          <w:spacing w:val="-6"/>
        </w:rPr>
        <w:t>降低设计</w:t>
      </w:r>
      <w:r>
        <w:rPr>
          <w:spacing w:val="-5"/>
        </w:rPr>
        <w:t>复杂性，</w:t>
      </w:r>
      <w:r>
        <w:rPr>
          <w:spacing w:val="-5"/>
        </w:rPr>
        <w:t>并</w:t>
      </w:r>
      <w:r>
        <w:rPr>
          <w:spacing w:val="-5"/>
        </w:rPr>
        <w:t>简化</w:t>
      </w:r>
      <w:r>
        <w:rPr>
          <w:spacing w:val="-5"/>
        </w:rPr>
        <w:t>ATS到现有和</w:t>
      </w:r>
      <w:r>
        <w:rPr>
          <w:spacing w:val="-6"/>
        </w:rPr>
        <w:t>新的基于PCIe</w:t>
      </w:r>
      <w:r>
        <w:rPr>
          <w:spacing w:val="-17"/>
        </w:rPr>
        <w:t>的</w:t>
      </w:r>
      <w:r>
        <w:rPr>
          <w:spacing w:val="-6"/>
        </w:rPr>
        <w:t>解决方案中的集成。记住</w:t>
      </w:r>
      <w:r>
        <w:rPr>
          <w:spacing w:val="-6"/>
        </w:rPr>
        <w:t>这一点</w:t>
      </w:r>
      <w:r>
        <w:rPr>
          <w:spacing w:val="-6"/>
        </w:rPr>
        <w:t>，</w:t>
      </w:r>
      <w:r>
        <w:rPr>
          <w:spacing w:val="-6"/>
        </w:rPr>
        <w:t>ATS</w:t>
      </w:r>
      <w:r>
        <w:t xml:space="preserve">   </w:t>
      </w:r>
      <w:r>
        <w:rPr>
          <w:spacing w:val="-4"/>
        </w:rPr>
        <w:t>要求</w:t>
      </w:r>
      <w:r>
        <w:rPr>
          <w:spacing w:val="-4"/>
        </w:rPr>
        <w:t>：</w:t>
      </w:r>
    </w:p>
    <w:p>
      <w:pPr>
        <w:pStyle w:val="BodyText"/>
        <w:ind w:left="1057"/>
        <w:spacing w:before="218" w:line="271" w:lineRule="auto"/>
      </w:pPr>
      <w:r>
        <w:rPr>
          <w:spacing w:val="-6"/>
        </w:rPr>
        <w:t>·ATS功能组件必须与[</w:t>
      </w:r>
      <w:r>
        <w:rPr>
          <w:u w:val="single" w:color="C0C0C0"/>
          <w:spacing w:val="-6"/>
        </w:rPr>
        <w:t>PCIe-1.1</w:t>
      </w:r>
      <w:r>
        <w:rPr>
          <w:spacing w:val="-6"/>
        </w:rPr>
        <w:t>]兼容组件互操作。</w:t>
      </w:r>
    </w:p>
    <w:p>
      <w:pPr>
        <w:pStyle w:val="BodyText"/>
        <w:ind w:left="1279" w:right="1712" w:hanging="222"/>
        <w:spacing w:before="81" w:line="249" w:lineRule="auto"/>
      </w:pPr>
      <w:r>
        <w:rPr>
          <w:spacing w:val="-6"/>
        </w:rPr>
        <w:t>·</w:t>
      </w:r>
      <w:r>
        <w:rPr>
          <w:spacing w:val="-6"/>
        </w:rPr>
        <w:t>ATS</w:t>
      </w:r>
      <w:r>
        <w:rPr>
          <w:spacing w:val="-6"/>
        </w:rPr>
        <w:t>通过新的能力和相关</w:t>
      </w:r>
      <w:r>
        <w:rPr>
          <w:spacing w:val="-13"/>
        </w:rPr>
        <w:t>的</w:t>
      </w:r>
      <w:r>
        <w:rPr>
          <w:spacing w:val="-6"/>
        </w:rPr>
        <w:t>配置</w:t>
      </w:r>
      <w:r>
        <w:rPr>
          <w:spacing w:val="-6"/>
        </w:rPr>
        <w:t>结构启用。</w:t>
      </w:r>
      <w:r>
        <w:rPr>
          <w:spacing w:val="-17"/>
        </w:rPr>
        <w:t xml:space="preserve"> </w:t>
      </w:r>
      <w:r>
        <w:rPr>
          <w:spacing w:val="-6"/>
        </w:rPr>
        <w:t>要</w:t>
      </w:r>
      <w:r>
        <w:rPr>
          <w:spacing w:val="-6"/>
        </w:rPr>
        <w:t>启用</w:t>
      </w:r>
      <w:r>
        <w:rPr>
          <w:spacing w:val="-6"/>
        </w:rPr>
        <w:t>ATS，</w:t>
      </w:r>
      <w:r>
        <w:rPr>
          <w:spacing w:val="-7"/>
        </w:rPr>
        <w:t>软件</w:t>
      </w:r>
      <w:r>
        <w:rPr>
          <w:spacing w:val="-7"/>
        </w:rPr>
        <w:t>必须</w:t>
      </w:r>
      <w:r>
        <w:rPr>
          <w:spacing w:val="-5"/>
        </w:rPr>
        <w:t>检测</w:t>
      </w:r>
      <w:r>
        <w:rPr>
          <w:spacing w:val="-5"/>
        </w:rPr>
        <w:t>此功能并</w:t>
      </w:r>
      <w:r>
        <w:rPr>
          <w:spacing w:val="-5"/>
        </w:rPr>
        <w:t>启用</w:t>
      </w:r>
      <w:r>
        <w:rPr>
          <w:spacing w:val="-5"/>
        </w:rPr>
        <w:t>功能</w:t>
      </w:r>
      <w:r>
        <w:rPr>
          <w:spacing w:val="-5"/>
        </w:rPr>
        <w:t>以发布</w:t>
      </w:r>
      <w:r>
        <w:rPr>
          <w:spacing w:val="-5"/>
        </w:rPr>
        <w:t>ATSTLP。如果</w:t>
      </w:r>
      <w:r>
        <w:rPr>
          <w:spacing w:val="-5"/>
        </w:rPr>
        <w:t>未启用某个功能，</w:t>
      </w:r>
      <w:r>
        <w:rPr>
          <w:spacing w:val="-18"/>
        </w:rPr>
        <w:t>则</w:t>
      </w:r>
      <w:r>
        <w:rPr>
          <w:spacing w:val="-5"/>
        </w:rPr>
        <w:t>该</w:t>
      </w:r>
      <w:r>
        <w:rPr>
          <w:spacing w:val="-6"/>
        </w:rPr>
        <w:t>功能</w:t>
      </w:r>
    </w:p>
    <w:p>
      <w:pPr>
        <w:pStyle w:val="P68B1DB1-BodyText3"/>
        <w:ind w:left="1274" w:right="1835" w:firstLine="11"/>
        <w:spacing w:line="250" w:lineRule="exact"/>
      </w:pPr>
      <w:r>
        <w:rPr>
          <w:spacing w:val="-6"/>
        </w:rPr>
        <w:t>要求不</w:t>
      </w:r>
      <w:r>
        <w:rPr>
          <w:spacing w:val="-6"/>
        </w:rPr>
        <w:t>发出</w:t>
      </w:r>
      <w:r>
        <w:rPr>
          <w:spacing w:val="-6"/>
        </w:rPr>
        <w:t>ATS</w:t>
      </w:r>
      <w:r>
        <w:rPr>
          <w:spacing w:val="-6"/>
        </w:rPr>
        <w:t>转换请求，并</w:t>
      </w:r>
      <w:r>
        <w:rPr>
          <w:spacing w:val="-7"/>
        </w:rPr>
        <w:t>要求</w:t>
      </w:r>
      <w:r>
        <w:rPr>
          <w:spacing w:val="-7"/>
        </w:rPr>
        <w:t>发出</w:t>
      </w:r>
      <w:r>
        <w:rPr>
          <w:spacing w:val="-2"/>
        </w:rPr>
        <w:t>TLPAT</w:t>
      </w:r>
      <w:r>
        <w:rPr>
          <w:spacing w:val="-2"/>
        </w:rPr>
        <w:t>字段</w:t>
      </w:r>
      <w:r>
        <w:rPr>
          <w:spacing w:val="-2"/>
        </w:rPr>
        <w:t>设置</w:t>
      </w:r>
      <w:r>
        <w:rPr>
          <w:spacing w:val="-2"/>
        </w:rPr>
        <w:t>为</w:t>
      </w:r>
      <w:r>
        <w:t>“未转换“</w:t>
      </w:r>
      <w:r>
        <w:rPr>
          <w:spacing w:val="-2"/>
        </w:rPr>
        <w:t>的</w:t>
      </w:r>
      <w:r>
        <w:t>所有DMA</w:t>
      </w:r>
      <w:r>
        <w:rPr>
          <w:spacing w:val="-7"/>
        </w:rPr>
        <w:t>读写请求</w:t>
      </w:r>
    </w:p>
    <w:p>
      <w:pPr>
        <w:pStyle w:val="P68B1DB1-BodyText3"/>
        <w:ind w:left="1057"/>
        <w:spacing w:before="100" w:line="252" w:lineRule="exact"/>
      </w:pPr>
      <w:r>
        <w:rPr>
          <w:spacing w:val="-7"/>
        </w:rPr>
        <w:t>·</w:t>
      </w:r>
      <w:r>
        <w:rPr>
          <w:spacing w:val="-7"/>
        </w:rPr>
        <w:t>使用基于地址</w:t>
      </w:r>
      <w:r>
        <w:rPr>
          <w:spacing w:val="-7"/>
        </w:rPr>
        <w:t>或</w:t>
      </w:r>
      <w:r>
        <w:rPr>
          <w:spacing w:val="-8"/>
        </w:rPr>
        <w:t>路由器ID（RID）路由来路由ATSTLP。</w:t>
      </w:r>
    </w:p>
    <w:p>
      <w:pPr>
        <w:pStyle w:val="P68B1DB1-BodyText3"/>
        <w:ind w:left="1057"/>
        <w:spacing w:before="98" w:line="252" w:lineRule="exact"/>
      </w:pPr>
      <w:r>
        <w:rPr>
          <w:spacing w:val="-5"/>
        </w:rPr>
        <w:t>·ATSTLP需要使用与本规范中指定的相同的</w:t>
      </w:r>
    </w:p>
    <w:p>
      <w:pPr>
        <w:pStyle w:val="BodyText"/>
        <w:ind w:left="1057"/>
        <w:spacing w:before="94" w:line="270" w:lineRule="auto"/>
      </w:pPr>
      <w:r>
        <w:rPr>
          <w:spacing w:val="-5"/>
        </w:rPr>
        <w:t>·</w:t>
      </w:r>
      <w:r>
        <w:rPr>
          <w:spacing w:val="-5"/>
        </w:rPr>
        <w:t>要求ATSTLP</w:t>
      </w:r>
      <w:r>
        <w:rPr>
          <w:spacing w:val="-5"/>
        </w:rPr>
        <w:t>未经修改地</w:t>
      </w:r>
      <w:r>
        <w:rPr>
          <w:spacing w:val="-5"/>
        </w:rPr>
        <w:t>流过符合[</w:t>
      </w:r>
      <w:r>
        <w:rPr>
          <w:u w:val="single" w:color="C0C0C0"/>
          <w:spacing w:val="-5"/>
        </w:rPr>
        <w:t>P</w:t>
      </w:r>
      <w:r>
        <w:rPr>
          <w:u w:val="single" w:color="C0C0C0"/>
          <w:spacing w:val="-6"/>
        </w:rPr>
        <w:t>CIe-1.1</w:t>
      </w:r>
      <w:r>
        <w:rPr>
          <w:spacing w:val="-6"/>
        </w:rPr>
        <w:t>]</w:t>
      </w:r>
      <w:r>
        <w:rPr>
          <w:spacing w:val="-14"/>
        </w:rPr>
        <w:t>的</w:t>
      </w:r>
      <w:r>
        <w:rPr>
          <w:spacing w:val="-6"/>
        </w:rPr>
        <w:t>交换机。</w:t>
      </w:r>
    </w:p>
    <w:p>
      <w:pPr>
        <w:pStyle w:val="P68B1DB1-BodyText3"/>
        <w:ind w:left="1057"/>
        <w:spacing w:before="82" w:line="252" w:lineRule="exact"/>
      </w:pPr>
      <w:r>
        <w:rPr>
          <w:spacing w:val="-5"/>
        </w:rPr>
        <w:t>·</w:t>
      </w:r>
      <w:r>
        <w:rPr>
          <w:spacing w:val="-5"/>
        </w:rPr>
        <w:t>允许</w:t>
      </w:r>
      <w:r>
        <w:rPr>
          <w:spacing w:val="-5"/>
        </w:rPr>
        <w:t>函数混合</w:t>
      </w:r>
      <w:r>
        <w:rPr>
          <w:spacing w:val="-5"/>
        </w:rPr>
        <w:t>翻译和未</w:t>
      </w:r>
      <w:r>
        <w:rPr>
          <w:spacing w:val="-6"/>
        </w:rPr>
        <w:t>翻译的请求。</w:t>
      </w:r>
    </w:p>
    <w:p>
      <w:pPr>
        <w:spacing w:line="252" w:lineRule="exact"/>
        <w:sectPr>
          <w:footerReference w:type="default" r:id="rId29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1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80" w:right="2415" w:hanging="223"/>
        <w:spacing w:before="60" w:line="250" w:lineRule="auto"/>
      </w:pPr>
      <w:r>
        <w:rPr>
          <w:spacing w:val="-5"/>
        </w:rPr>
        <w:t>·</w:t>
      </w:r>
      <w:r>
        <w:rPr>
          <w:spacing w:val="-5"/>
        </w:rPr>
        <w:t>ATS</w:t>
      </w:r>
      <w:r>
        <w:rPr>
          <w:spacing w:val="-5"/>
        </w:rPr>
        <w:t>事务被</w:t>
      </w:r>
      <w:r>
        <w:rPr>
          <w:spacing w:val="-6"/>
        </w:rPr>
        <w:t>要求不</w:t>
      </w:r>
      <w:r>
        <w:rPr>
          <w:spacing w:val="-6"/>
        </w:rPr>
        <w:t>依赖于</w:t>
      </w:r>
      <w:r>
        <w:rPr>
          <w:spacing w:val="-18"/>
        </w:rPr>
        <w:t>存储器请求</w:t>
      </w:r>
      <w:r>
        <w:rPr>
          <w:spacing w:val="-6"/>
        </w:rPr>
        <w:t>的地址</w:t>
      </w:r>
      <w:r>
        <w:rPr>
          <w:spacing w:val="-6"/>
        </w:rPr>
        <w:t>字段</w:t>
      </w:r>
      <w:r>
        <w:rPr>
          <w:spacing w:val="-6"/>
        </w:rPr>
        <w:t>来</w:t>
      </w:r>
      <w:r>
        <w:rPr>
          <w:spacing w:val="-6"/>
        </w:rPr>
        <w:t>传送</w:t>
      </w:r>
      <w:r>
        <w:rPr>
          <w:spacing w:val="-5"/>
        </w:rPr>
        <w:t>超出其当前使用的附加信息</w:t>
      </w:r>
      <w:r>
        <w:rPr>
          <w:spacing w:val="-12"/>
        </w:rPr>
        <w:t>，</w:t>
      </w:r>
      <w:r>
        <w:rPr>
          <w:spacing w:val="-6"/>
        </w:rPr>
        <w:t>如</w:t>
      </w:r>
      <w:r>
        <w:rPr>
          <w:spacing w:val="-13"/>
        </w:rPr>
        <w:t>PCI-SIG</w:t>
      </w:r>
      <w:r>
        <w:rPr>
          <w:spacing w:val="-6"/>
        </w:rPr>
        <w:t>所定义</w:t>
      </w:r>
      <w:r>
        <w:rPr>
          <w:spacing w:val="-6"/>
        </w:rPr>
        <w:t>的。</w:t>
      </w:r>
    </w:p>
    <w:p>
      <w:pPr>
        <w:pStyle w:val="P68B1DB1-BodyText61"/>
        <w:ind w:firstLine="870"/>
        <w:spacing w:before="218" w:line="2250" w:lineRule="exact"/>
      </w:pPr>
      <w:r>
        <w:pict>
          <v:group id="_x0000_s1126" style="mso-position-vertical-relative:line;mso-position-horizontal-relative:char;width:500pt;height:112.5pt;" filled="false" stroked="false" coordsize="10000,2250" coordorigin="0,0">
            <v:rect id="_x0000_s1128" style="position:absolute;left:0;top:0;width:10000;height:2250;" fillcolor="#E5F4FF" filled="true" stroked="false"/>
            <v:shape id="_x0000_s1130" style="position:absolute;left:321;top:293;width:9405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47"/>
                    </w:pPr>
                    <w:r>
                      <w:t>地址范围重叠</w:t>
                    </w:r>
                  </w:p>
                  <w:p>
                    <w:pPr>
                      <w:ind w:left="35" w:right="20" w:firstLine="1"/>
                      <w:spacing w:before="143" w:line="262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未</w:t>
                    </w:r>
                    <w:r>
                      <w:rPr>
                        <w:spacing w:val="-5"/>
                      </w:rPr>
                      <w:t>翻译的地址范围和</w:t>
                    </w:r>
                    <w:r>
                      <w:rPr>
                        <w:spacing w:val="-5"/>
                      </w:rPr>
                      <w:t>已翻译的地址范围</w:t>
                    </w:r>
                    <w:r>
                      <w:rPr>
                        <w:spacing w:val="-17"/>
                      </w:rPr>
                      <w:t>很</w:t>
                    </w:r>
                    <w:r>
                      <w:rPr>
                        <w:spacing w:val="-5"/>
                      </w:rPr>
                      <w:t>可能重叠</w:t>
                    </w:r>
                    <w:r>
                      <w:rPr>
                        <w:spacing w:val="-6"/>
                      </w:rPr>
                      <w:t>，可能是全部重叠</w:t>
                    </w:r>
                    <w:r>
                      <w:rPr>
                        <w:spacing w:val="-6"/>
                      </w:rPr>
                      <w:t>。</w:t>
                    </w:r>
                    <w:r>
                      <w:rPr>
                        <w:spacing w:val="-6"/>
                      </w:rPr>
                      <w:t>这</w:t>
                    </w:r>
                    <w:r>
                      <w:rPr>
                        <w:spacing w:val="-6"/>
                      </w:rPr>
                      <w:t>不是</w:t>
                    </w:r>
                    <w:r>
                      <w:rPr>
                        <w:spacing w:val="-6"/>
                      </w:rPr>
                      <w:t>一个</w:t>
                    </w:r>
                    <w:r>
                      <w:t xml:space="preserve">   </w:t>
                    </w:r>
                    <w:r>
                      <w:rPr>
                        <w:spacing w:val="-5"/>
                      </w:rPr>
                      <w:t>这</w:t>
                    </w:r>
                    <w:r>
                      <w:rPr>
                        <w:spacing w:val="-5"/>
                      </w:rPr>
                      <w:t>是ATS的</w:t>
                    </w:r>
                    <w:r>
                      <w:rPr>
                        <w:spacing w:val="-27"/>
                      </w:rPr>
                      <w:t>要求</w:t>
                    </w:r>
                    <w:r>
                      <w:rPr>
                        <w:spacing w:val="-5"/>
                      </w:rPr>
                      <w:t>，但可能是TA上的实现</w:t>
                    </w:r>
                    <w:r>
                      <w:rPr>
                        <w:spacing w:val="-5"/>
                      </w:rPr>
                      <w:t>约束</w:t>
                    </w:r>
                    <w:r>
                      <w:rPr>
                        <w:spacing w:val="-5"/>
                      </w:rPr>
                      <w:t>，使得</w:t>
                    </w:r>
                    <w:r>
                      <w:rPr>
                        <w:spacing w:val="-5"/>
                      </w:rPr>
                      <w:t>存储器请求</w:t>
                    </w:r>
                    <w:r>
                      <w:rPr>
                        <w:spacing w:val="-5"/>
                      </w:rPr>
                      <w:t>将被正确</w:t>
                    </w:r>
                    <w:r>
                      <w:rPr>
                        <w:spacing w:val="-5"/>
                      </w:rPr>
                      <w:t>路由。</w:t>
                    </w:r>
                  </w:p>
                </w:txbxContent>
              </v:textbox>
            </v:shape>
            <v:shape id="_x0000_s1132" style="position:absolute;left:0;top:0;width:100;height:2250;" filled="false" stroked="false" type="#_x0000_t75">
              <v:imagedata o:title="" r:id="rId299"/>
            </v:shape>
          </v:group>
        </w:pict>
      </w:r>
    </w:p>
    <w:p>
      <w:pPr>
        <w:pStyle w:val="BodyText"/>
        <w:ind w:left="888"/>
        <w:spacing w:before="199" w:line="259" w:lineRule="auto"/>
      </w:pPr>
      <w:r>
        <w:rPr>
          <w:spacing w:val="-4"/>
        </w:rPr>
        <w:t>与</w:t>
      </w:r>
      <w:r>
        <w:rPr>
          <w:spacing w:val="-4"/>
        </w:rPr>
        <w:t>上一个</w:t>
      </w:r>
      <w:r>
        <w:rPr>
          <w:spacing w:val="-4"/>
        </w:rPr>
        <w:t>示例相反，</w:t>
      </w:r>
      <w:hyperlink w:history="true" w:anchor="bookmark390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10-3</w:t>
        </w:r>
      </w:hyperlink>
      <w:r>
        <w:rPr>
          <w:spacing w:val="-4"/>
        </w:rPr>
        <w:t>说明了一</w:t>
      </w:r>
      <w:r>
        <w:rPr>
          <w:spacing w:val="-14"/>
        </w:rPr>
        <w:t>个</w:t>
      </w:r>
      <w:r>
        <w:rPr>
          <w:spacing w:val="-4"/>
        </w:rPr>
        <w:t>示例</w:t>
      </w:r>
      <w:r>
        <w:rPr>
          <w:u w:val="single" w:color="C0C0C0"/>
          <w:spacing w:val="-4"/>
        </w:rPr>
        <w:t>多</w:t>
      </w:r>
      <w:r>
        <w:rPr>
          <w:u w:val="single" w:color="C0C0C0"/>
          <w:spacing w:val="-5"/>
        </w:rPr>
        <w:t>功能设备</w:t>
      </w:r>
      <w:r>
        <w:rPr>
          <w:spacing w:val="-5"/>
        </w:rPr>
        <w:t>。在</w:t>
      </w:r>
      <w:r>
        <w:rPr>
          <w:spacing w:val="-5"/>
        </w:rPr>
        <w:t>该</w:t>
      </w:r>
      <w:r>
        <w:rPr>
          <w:spacing w:val="-5"/>
        </w:rPr>
        <w:t>示例设备中，</w:t>
      </w:r>
    </w:p>
    <w:p>
      <w:pPr>
        <w:pStyle w:val="BodyText"/>
        <w:ind w:left="880"/>
        <w:spacing w:line="260" w:lineRule="exact"/>
      </w:pPr>
      <w:r>
        <w:drawing>
          <wp:anchor distT="0" distB="0" distL="0" distR="0" simplePos="0" relativeHeight="254265344" behindDoc="1" locked="0" layoutInCell="1" allowOverlap="1">
            <wp:simplePos x="0" y="0"/>
            <wp:positionH relativeFrom="column">
              <wp:posOffset>2728213</wp:posOffset>
            </wp:positionH>
            <wp:positionV relativeFrom="paragraph">
              <wp:posOffset>152845</wp:posOffset>
            </wp:positionV>
            <wp:extent cx="663321" cy="12700"/>
            <wp:effectExtent l="0" t="0" r="0" b="0"/>
            <wp:wrapNone/>
            <wp:docPr id="412" name="IM 412"/>
            <wp:cNvGraphicFramePr/>
            <a:graphic>
              <a:graphicData uri="http://schemas.openxmlformats.org/drawingml/2006/picture">
                <pic:pic>
                  <pic:nvPicPr>
                    <pic:cNvPr id="412" name="IM 412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321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position w:val="2"/>
        </w:rPr>
        <w:t>有</w:t>
      </w:r>
      <w:r>
        <w:rPr>
          <w:spacing w:val="-6"/>
          <w:position w:val="2"/>
        </w:rPr>
        <w:t>三个功能。</w:t>
      </w:r>
      <w:hyperlink w:history="true" w:anchor="bookmark391">
        <w:r>
          <w:rPr>
            <w:spacing w:val="-6"/>
            <w:position w:val="2"/>
          </w:rPr>
          <w:t>图</w:t>
        </w:r>
        <w:r>
          <w:rPr>
            <w:spacing w:val="-7"/>
            <w:position w:val="2"/>
          </w:rPr>
          <w:t>10-3中需要注意的要点是：</w:t>
        </w:r>
      </w:hyperlink>
    </w:p>
    <w:p>
      <w:pPr>
        <w:pStyle w:val="BodyText"/>
        <w:ind w:left="1286" w:right="1869" w:hanging="229"/>
        <w:spacing w:before="206" w:line="250" w:lineRule="auto"/>
      </w:pPr>
      <w:r>
        <w:rPr>
          <w:spacing w:val="-6"/>
        </w:rPr>
        <w:t xml:space="preserve">·   每个</w:t>
      </w:r>
      <w:r>
        <w:rPr>
          <w:spacing w:val="-6"/>
        </w:rPr>
        <w:t>ATC都</w:t>
      </w:r>
      <w:r>
        <w:rPr>
          <w:spacing w:val="-6"/>
        </w:rPr>
        <w:t>与一</w:t>
      </w:r>
      <w:r>
        <w:rPr>
          <w:spacing w:val="-6"/>
        </w:rPr>
        <w:t>个功能相关联。每个</w:t>
      </w:r>
      <w:r>
        <w:rPr>
          <w:spacing w:val="-6"/>
        </w:rPr>
        <w:t>ATS功能必须能够</w:t>
      </w:r>
      <w:r>
        <w:rPr>
          <w:spacing w:val="-7"/>
        </w:rPr>
        <w:t>源和</w:t>
      </w:r>
      <w:r>
        <w:rPr>
          <w:spacing w:val="-7"/>
        </w:rPr>
        <w:t>接收</w:t>
      </w:r>
      <w:r>
        <w:rPr>
          <w:spacing w:val="-5"/>
        </w:rPr>
        <w:t>至少</w:t>
      </w:r>
      <w:r>
        <w:rPr>
          <w:spacing w:val="-5"/>
        </w:rPr>
        <w:t>一</w:t>
      </w:r>
      <w:r>
        <w:rPr>
          <w:spacing w:val="-5"/>
        </w:rPr>
        <w:t>个</w:t>
      </w:r>
      <w:r>
        <w:rPr>
          <w:spacing w:val="-5"/>
        </w:rPr>
        <w:t>ATS</w:t>
      </w:r>
      <w:r>
        <w:rPr>
          <w:spacing w:val="-5"/>
        </w:rPr>
        <w:t>转换请求</w:t>
      </w:r>
      <w:r>
        <w:rPr>
          <w:spacing w:val="-5"/>
        </w:rPr>
        <w:t>或</w:t>
      </w:r>
      <w:r>
        <w:rPr>
          <w:spacing w:val="-17"/>
        </w:rPr>
        <w:t>转换</w:t>
      </w:r>
      <w:r>
        <w:rPr>
          <w:spacing w:val="-6"/>
        </w:rPr>
        <w:t>完成</w:t>
      </w:r>
      <w:r>
        <w:rPr>
          <w:spacing w:val="-6"/>
        </w:rPr>
        <w:t>类型。</w:t>
      </w:r>
    </w:p>
    <w:p>
      <w:pPr>
        <w:pStyle w:val="BodyText"/>
        <w:ind w:left="1283" w:right="2305" w:hanging="226"/>
        <w:spacing w:before="93" w:line="252" w:lineRule="auto"/>
      </w:pPr>
      <w:r>
        <w:rPr>
          <w:spacing w:val="-5"/>
        </w:rPr>
        <w:t xml:space="preserve">·   每个</w:t>
      </w:r>
      <w:r>
        <w:rPr>
          <w:spacing w:val="-5"/>
        </w:rPr>
        <w:t>ATC都是按功能配置和访问</w:t>
      </w:r>
      <w:r>
        <w:rPr>
          <w:spacing w:val="-6"/>
        </w:rPr>
        <w:t>的。</w:t>
      </w:r>
      <w:r>
        <w:rPr>
          <w:spacing w:val="-21"/>
        </w:rPr>
        <w:t>多</w:t>
      </w:r>
      <w:r>
        <w:rPr>
          <w:u w:val="single" w:color="C0C0C0"/>
          <w:spacing w:val="-6"/>
        </w:rPr>
        <w:t>功能</w:t>
      </w:r>
      <w:r>
        <w:rPr>
          <w:u w:val="single" w:color="C0C0C0"/>
          <w:spacing w:val="-6"/>
        </w:rPr>
        <w:t>设备</w:t>
      </w:r>
      <w:r>
        <w:rPr>
          <w:spacing w:val="-6"/>
        </w:rPr>
        <w:t>不需要</w:t>
      </w:r>
      <w:r>
        <w:rPr>
          <w:spacing w:val="-5"/>
        </w:rPr>
        <w:t>在</w:t>
      </w:r>
      <w:r>
        <w:rPr>
          <w:spacing w:val="-5"/>
        </w:rPr>
        <w:t>每个功能上实现ATS</w:t>
      </w:r>
      <w:r>
        <w:rPr>
          <w:spacing w:val="-6"/>
        </w:rPr>
        <w:t>。</w:t>
      </w:r>
    </w:p>
    <w:p>
      <w:pPr>
        <w:pStyle w:val="BodyText"/>
        <w:ind w:left="1286" w:right="1787" w:hanging="229"/>
        <w:spacing w:before="97" w:line="250" w:lineRule="auto"/>
      </w:pPr>
      <w:r>
        <w:rPr>
          <w:spacing w:val="-6"/>
        </w:rPr>
        <w:t xml:space="preserve">·   如果</w:t>
      </w:r>
      <w:r>
        <w:rPr>
          <w:spacing w:val="-6"/>
        </w:rPr>
        <w:t>ATC实现</w:t>
      </w:r>
      <w:r>
        <w:rPr>
          <w:spacing w:val="-6"/>
        </w:rPr>
        <w:t>在一组功能之间共享资源</w:t>
      </w:r>
      <w:r>
        <w:rPr>
          <w:spacing w:val="-6"/>
        </w:rPr>
        <w:t>，</w:t>
      </w:r>
      <w:r>
        <w:rPr>
          <w:spacing w:val="-6"/>
        </w:rPr>
        <w:t>则</w:t>
      </w:r>
      <w:r>
        <w:rPr>
          <w:spacing w:val="-6"/>
        </w:rPr>
        <w:t>逻辑行为</w:t>
      </w:r>
      <w:r>
        <w:rPr>
          <w:spacing w:val="-6"/>
        </w:rPr>
        <w:t>需要</w:t>
      </w:r>
      <w:bookmarkStart w:name="bookmark390" w:id="390"/>
      <w:bookmarkEnd w:id="390"/>
      <w:bookmarkStart w:name="bookmark391" w:id="391"/>
      <w:bookmarkEnd w:id="391"/>
      <w:r>
        <w:rPr>
          <w:spacing w:val="-4"/>
        </w:rPr>
        <w:t>与</w:t>
      </w:r>
      <w:r>
        <w:rPr>
          <w:spacing w:val="-4"/>
        </w:rPr>
        <w:t>完全独立</w:t>
      </w:r>
      <w:r>
        <w:rPr>
          <w:spacing w:val="-4"/>
        </w:rPr>
        <w:t>的ATC实现一致。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ind w:firstLine="1728"/>
        <w:spacing w:line="4066" w:lineRule="exact"/>
        <w:pStyle w:val="P68B1DB1-Normal227"/>
      </w:pPr>
      <w:r>
        <w:pict>
          <v:group id="_x0000_s1134" style="mso-position-vertical-relative:line;mso-position-horizontal-relative:char;width:413.85pt;height:203.3pt;" filled="false" stroked="false" coordsize="8277,4066" coordorigin="0,0">
            <v:rect id="_x0000_s1136" style="position:absolute;left:0;top:178;width:8277;height:3887;" fillcolor="#D1D3D4" filled="true" stroked="false"/>
            <v:shape id="_x0000_s1138" style="position:absolute;left:3365;top:873;width:1264;height:12;" filled="false" strokecolor="#231F20" strokeweight="0.63pt" coordsize="1264,12" coordorigin="0,0" path="m1257,6l6,6e">
              <v:stroke endcap="square" joinstyle="miter" miterlimit="4"/>
            </v:shape>
            <v:shape id="_x0000_s1140" style="position:absolute;left:3082;top:257;width:12;height:1080;" filled="false" strokecolor="#231F20" strokeweight="0.63pt" coordsize="12,1080" coordorigin="0,0" path="m6,0l6,1079e">
              <v:stroke joinstyle="miter" miterlimit="4"/>
            </v:shape>
            <v:shape id="_x0000_s1142" style="position:absolute;left:3365;top:2736;width:1264;height:641;" filled="false" strokecolor="#231F20" strokeweight="0.63pt" coordsize="1264,641" coordorigin="0,0" path="m1257,635l6,635l6,6e">
              <v:stroke endcap="square" joinstyle="miter" miterlimit="4"/>
            </v:shape>
            <v:shape id="_x0000_s1144" style="position:absolute;left:3925;top:2125;width:704;height:12;" filled="false" strokecolor="#231F20" strokeweight="0.63pt" coordsize="704,12" coordorigin="0,0" path="m6,6l697,6e">
              <v:stroke endcap="square" joinstyle="miter" miterlimit="4"/>
            </v:shape>
            <v:shape id="_x0000_s1146" style="position:absolute;left:2348;top:-20;width:5742;height:38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1434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434"/>
                    </w:tblGrid>
                    <w:tr>
                      <w:trPr>
                        <w:trHeight w:val="343" w:hRule="atLeast"/>
                      </w:trPr>
                      <w:tc>
                        <w:tcPr>
                          <w:shd w:val="clear" w:fill="FFFFFF"/>
                          <w:tcW w:w="1434" w:type="dxa"/>
                          <w:vAlign w:val="top"/>
                        </w:tcPr>
                        <w:p>
                          <w:pPr>
                            <w:ind w:left="288"/>
                            <w:spacing w:before="99" w:line="198" w:lineRule="auto"/>
                            <w:rPr>
                              <w:rFonts w:ascii="Arial" w:hAnsi="Arial" w:cs="Arial" w:eastAsia="Arial"/>
                              <w:sz w:val="20"/>
                              <w:szCs w:val="20"/>
                            </w:rPr>
                            <w:pStyle w:val="P68B1DB1-Normal42"/>
                          </w:pPr>
                          <w:r>
                            <w:rPr>
                              <w:spacing w:val="-3"/>
                            </w:rPr>
                            <w:t>PCIe端口</w:t>
                          </w:r>
                        </w:p>
                      </w:tc>
                    </w:tr>
                  </w:tbl>
                  <w:p>
                    <w:pPr>
                      <w:spacing w:line="29" w:lineRule="exact"/>
                    </w:pPr>
                  </w:p>
                  <w:tbl>
                    <w:tblPr>
                      <w:tblStyle w:val="TableNormal"/>
                      <w:tblW w:w="3521" w:type="dxa"/>
                      <w:tblInd w:w="2196" w:type="dxa"/>
                      <w:shd w:val="clear" w:fill="FFFFFF"/>
                      <w:tblLayout w:type="fixed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single" w:color="231F20" w:sz="4" w:space="0"/>
                        <w:insideV w:val="single" w:color="231F20" w:sz="4" w:space="0"/>
                      </w:tblBorders>
                    </w:tblPr>
                    <w:tblGrid>
                      <w:gridCol w:w="1141"/>
                      <w:gridCol w:w="848"/>
                      <w:gridCol w:w="1532"/>
                    </w:tblGrid>
                    <w:tr>
                      <w:trPr>
                        <w:trHeight w:val="941" w:hRule="atLeast"/>
                      </w:trPr>
                      <w:tc>
                        <w:tcPr>
                          <w:shd w:val="clear" w:fill="FFFFFF"/>
                          <w:tcW w:w="1141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spacing w:line="336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152"/>
                            <w:spacing w:before="58" w:line="196" w:lineRule="auto"/>
                            <w:rPr>
                              <w:rFonts w:ascii="Arial" w:hAnsi="Arial" w:cs="Arial" w:eastAsia="Arial"/>
                              <w:sz w:val="20"/>
                              <w:szCs w:val="20"/>
                            </w:rPr>
                            <w:pStyle w:val="P68B1DB1-Normal42"/>
                          </w:pPr>
                          <w:r>
                            <w:rPr>
                              <w:spacing w:val="-2"/>
                            </w:rPr>
                            <w:t>功能1</w:t>
                          </w:r>
                        </w:p>
                      </w:tc>
                      <w:tc>
                        <w:tcPr>
                          <w:shd w:val="clear" w:fill="FFFFFF"/>
                          <w:tcW w:w="848" w:type="dxa"/>
                          <w:vAlign w:val="top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spacing w:before="50"/>
                          </w:pPr>
                        </w:p>
                        <w:tbl>
                          <w:tblPr>
                            <w:tblStyle w:val="TableNormal"/>
                            <w:tblW w:w="700" w:type="dxa"/>
                            <w:tblInd w:w="5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700"/>
                          </w:tblGrid>
                          <w:tr>
                            <w:trPr>
                              <w:trHeight w:val="352" w:hRule="atLeast"/>
                            </w:trPr>
                            <w:tc>
                              <w:tcPr>
                                <w:tcW w:w="700" w:type="dxa"/>
                                <w:vAlign w:val="top"/>
                              </w:tcPr>
                              <w:p>
                                <w:pPr>
                                  <w:ind w:left="103"/>
                                  <w:spacing w:before="93" w:line="237" w:lineRule="exact"/>
                                  <w:rPr>
                                    <w:rFonts w:ascii="Arial" w:hAnsi="Arial" w:cs="Arial" w:eastAsia="Arial"/>
                                    <w:sz w:val="15"/>
                                    <w:szCs w:val="15"/>
                                  </w:rPr>
                                  <w:pStyle w:val="P68B1DB1-Normal224"/>
                                </w:pPr>
                                <w:r>
                                  <w:rPr>
                                    <w:sz w:val="20"/>
                                    <w:szCs w:val="20"/>
                                    <w:spacing w:val="-3"/>
                                  </w:rPr>
                                  <w:t>ATC</w:t>
                                </w:r>
                                <w:r>
                                  <w:rPr>
                                    <w:sz w:val="15"/>
                                    <w:szCs w:val="15"/>
                                    <w:spacing w:val="-3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shd w:val="clear" w:fill="FFFFFF"/>
                          <w:tcW w:w="1532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spacing w:line="182" w:lineRule="exact"/>
                          </w:pPr>
                        </w:p>
                        <w:tbl>
                          <w:tblPr>
                            <w:tblStyle w:val="TableNormal"/>
                            <w:tblW w:w="1252" w:type="dxa"/>
                            <w:tblInd w:w="8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252"/>
                          </w:tblGrid>
                          <w:tr>
                            <w:trPr>
                              <w:trHeight w:val="570" w:hRule="atLeast"/>
                            </w:trPr>
                            <w:tc>
                              <w:tcPr>
                                <w:tcW w:w="1252" w:type="dxa"/>
                                <w:vAlign w:val="top"/>
                              </w:tcPr>
                              <w:p>
                                <w:pPr>
                                  <w:ind w:left="111" w:right="96" w:firstLine="148"/>
                                  <w:spacing w:before="95" w:line="228" w:lineRule="auto"/>
                                  <w:rPr>
                                    <w:rFonts w:ascii="Arial" w:hAnsi="Arial" w:cs="Arial" w:eastAsia="Arial"/>
                                    <w:sz w:val="15"/>
                                    <w:szCs w:val="15"/>
                                  </w:rPr>
                                  <w:pStyle w:val="P68B1DB1-Normal224"/>
                                </w:pPr>
                                <w:r>
                                  <w:rPr>
                                    <w:sz w:val="20"/>
                                    <w:szCs w:val="20"/>
                                    <w:spacing w:val="-2"/>
                                  </w:rPr>
                                  <w:t>物理</w:t>
                                </w:r>
                                <w:r>
                                  <w:rPr>
                                    <w:sz w:val="20"/>
                                    <w:szCs w:val="20"/>
                                    <w:spacing w:val="1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20"/>
                                    <w:szCs w:val="20"/>
                                    <w:spacing w:val="-1"/>
                                  </w:rPr>
                                  <w:t>资源</w:t>
                                </w:r>
                                <w:r>
                                  <w:rPr>
                                    <w:sz w:val="15"/>
                                    <w:szCs w:val="15"/>
                                    <w:spacing w:val="-1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57" w:lineRule="exact"/>
                            <w:rPr>
                              <w:rFonts w:ascii="Arial"/>
                              <w:sz w:val="13"/>
                            </w:rPr>
                          </w:pPr>
                        </w:p>
                      </w:tc>
                    </w:tr>
                  </w:tbl>
                  <w:p>
                    <w:pPr>
                      <w:spacing w:before="48"/>
                    </w:pPr>
                  </w:p>
                  <w:tbl>
                    <w:tblPr>
                      <w:tblStyle w:val="TableNormal"/>
                      <w:tblW w:w="3521" w:type="dxa"/>
                      <w:tblInd w:w="2196" w:type="dxa"/>
                      <w:shd w:val="clear" w:fill="FFFFFF"/>
                      <w:tblLayout w:type="fixed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single" w:color="231F20" w:sz="4" w:space="0"/>
                        <w:insideV w:val="single" w:color="231F20" w:sz="4" w:space="0"/>
                      </w:tblBorders>
                    </w:tblPr>
                    <w:tblGrid>
                      <w:gridCol w:w="1141"/>
                      <w:gridCol w:w="848"/>
                      <w:gridCol w:w="1532"/>
                    </w:tblGrid>
                    <w:tr>
                      <w:trPr>
                        <w:trHeight w:val="941" w:hRule="atLeast"/>
                      </w:trPr>
                      <w:tc>
                        <w:tcPr>
                          <w:shd w:val="clear" w:fill="FFFFFF"/>
                          <w:tcW w:w="1141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spacing w:line="336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152"/>
                            <w:spacing w:before="58" w:line="196" w:lineRule="auto"/>
                            <w:rPr>
                              <w:rFonts w:ascii="Arial" w:hAnsi="Arial" w:cs="Arial" w:eastAsia="Arial"/>
                              <w:sz w:val="20"/>
                              <w:szCs w:val="20"/>
                            </w:rPr>
                            <w:pStyle w:val="P68B1DB1-Normal180"/>
                          </w:pPr>
                          <w:r>
                            <w:t>功能2</w:t>
                          </w:r>
                        </w:p>
                      </w:tc>
                      <w:tc>
                        <w:tcPr>
                          <w:shd w:val="clear" w:fill="FFFFFF"/>
                          <w:tcW w:w="848" w:type="dxa"/>
                          <w:vAlign w:val="top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spacing w:before="50"/>
                          </w:pPr>
                        </w:p>
                        <w:tbl>
                          <w:tblPr>
                            <w:tblStyle w:val="TableNormal"/>
                            <w:tblW w:w="700" w:type="dxa"/>
                            <w:tblInd w:w="5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700"/>
                          </w:tblGrid>
                          <w:tr>
                            <w:trPr>
                              <w:trHeight w:val="352" w:hRule="atLeast"/>
                            </w:trPr>
                            <w:tc>
                              <w:tcPr>
                                <w:tcW w:w="700" w:type="dxa"/>
                                <w:vAlign w:val="top"/>
                              </w:tcPr>
                              <w:p>
                                <w:pPr>
                                  <w:ind w:left="103"/>
                                  <w:spacing w:before="93" w:line="237" w:lineRule="exact"/>
                                  <w:rPr>
                                    <w:rFonts w:ascii="Arial" w:hAnsi="Arial" w:cs="Arial" w:eastAsia="Arial"/>
                                    <w:sz w:val="15"/>
                                    <w:szCs w:val="15"/>
                                  </w:rPr>
                                  <w:pStyle w:val="P68B1DB1-Normal224"/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ATC</w:t>
                                </w:r>
                                <w:r>
                                  <w:rPr>
                                    <w:sz w:val="15"/>
                                    <w:szCs w:val="15"/>
                                    <w:spacing w:val="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shd w:val="clear" w:fill="FFFFFF"/>
                          <w:tcW w:w="1532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spacing w:line="182" w:lineRule="exact"/>
                          </w:pPr>
                        </w:p>
                        <w:tbl>
                          <w:tblPr>
                            <w:tblStyle w:val="TableNormal"/>
                            <w:tblW w:w="1252" w:type="dxa"/>
                            <w:tblInd w:w="8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252"/>
                          </w:tblGrid>
                          <w:tr>
                            <w:trPr>
                              <w:trHeight w:val="570" w:hRule="atLeast"/>
                            </w:trPr>
                            <w:tc>
                              <w:tcPr>
                                <w:tcW w:w="1252" w:type="dxa"/>
                                <w:vAlign w:val="top"/>
                              </w:tcPr>
                              <w:p>
                                <w:pPr>
                                  <w:ind w:left="111" w:right="96" w:firstLine="148"/>
                                  <w:spacing w:before="95" w:line="228" w:lineRule="auto"/>
                                  <w:rPr>
                                    <w:rFonts w:ascii="Arial" w:hAnsi="Arial" w:cs="Arial" w:eastAsia="Arial"/>
                                    <w:sz w:val="15"/>
                                    <w:szCs w:val="15"/>
                                  </w:rPr>
                                  <w:pStyle w:val="P68B1DB1-Normal224"/>
                                </w:pPr>
                                <w:r>
                                  <w:rPr>
                                    <w:sz w:val="20"/>
                                    <w:szCs w:val="20"/>
                                    <w:spacing w:val="-2"/>
                                  </w:rPr>
                                  <w:t>物理</w:t>
                                </w:r>
                                <w:r>
                                  <w:rPr>
                                    <w:sz w:val="20"/>
                                    <w:szCs w:val="20"/>
                                    <w:spacing w:val="1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20"/>
                                    <w:szCs w:val="20"/>
                                    <w:spacing w:val="-1"/>
                                  </w:rPr>
                                  <w:t>资源</w:t>
                                </w:r>
                                <w:r>
                                  <w:rPr>
                                    <w:sz w:val="15"/>
                                    <w:szCs w:val="15"/>
                                    <w:spacing w:val="-1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57" w:lineRule="exact"/>
                            <w:rPr>
                              <w:rFonts w:ascii="Arial"/>
                              <w:sz w:val="13"/>
                            </w:rPr>
                          </w:pPr>
                        </w:p>
                      </w:tc>
                    </w:tr>
                  </w:tbl>
                  <w:p>
                    <w:pPr>
                      <w:spacing w:before="36"/>
                    </w:pPr>
                  </w:p>
                  <w:tbl>
                    <w:tblPr>
                      <w:tblStyle w:val="TableNormal"/>
                      <w:tblW w:w="3521" w:type="dxa"/>
                      <w:tblInd w:w="2196" w:type="dxa"/>
                      <w:shd w:val="clear" w:fill="FFFFFF"/>
                      <w:tblLayout w:type="fixed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single" w:color="231F20" w:sz="4" w:space="0"/>
                        <w:insideV w:val="single" w:color="231F20" w:sz="4" w:space="0"/>
                      </w:tblBorders>
                    </w:tblPr>
                    <w:tblGrid>
                      <w:gridCol w:w="1141"/>
                      <w:gridCol w:w="848"/>
                      <w:gridCol w:w="1532"/>
                    </w:tblGrid>
                    <w:tr>
                      <w:trPr>
                        <w:trHeight w:val="941" w:hRule="atLeast"/>
                      </w:trPr>
                      <w:tc>
                        <w:tcPr>
                          <w:shd w:val="clear" w:fill="FFFFFF"/>
                          <w:tcW w:w="1141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spacing w:line="336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152"/>
                            <w:spacing w:before="58" w:line="196" w:lineRule="auto"/>
                            <w:rPr>
                              <w:rFonts w:ascii="Arial" w:hAnsi="Arial" w:cs="Arial" w:eastAsia="Arial"/>
                              <w:sz w:val="20"/>
                              <w:szCs w:val="20"/>
                            </w:rPr>
                            <w:pStyle w:val="P68B1DB1-Normal42"/>
                          </w:pPr>
                          <w:r>
                            <w:rPr>
                              <w:spacing w:val="-2"/>
                            </w:rPr>
                            <w:t>功能3</w:t>
                          </w:r>
                        </w:p>
                      </w:tc>
                      <w:tc>
                        <w:tcPr>
                          <w:shd w:val="clear" w:fill="FFFFFF"/>
                          <w:tcW w:w="848" w:type="dxa"/>
                          <w:vAlign w:val="top"/>
                          <w:tcBorders>
                            <w:left w:val="nil"/>
                            <w:right w:val="nil"/>
                          </w:tcBorders>
                        </w:tcPr>
                        <w:p>
                          <w:pPr>
                            <w:spacing w:before="50"/>
                          </w:pPr>
                        </w:p>
                        <w:tbl>
                          <w:tblPr>
                            <w:tblStyle w:val="TableNormal"/>
                            <w:tblW w:w="700" w:type="dxa"/>
                            <w:tblInd w:w="5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700"/>
                          </w:tblGrid>
                          <w:tr>
                            <w:trPr>
                              <w:trHeight w:val="352" w:hRule="atLeast"/>
                            </w:trPr>
                            <w:tc>
                              <w:tcPr>
                                <w:tcW w:w="700" w:type="dxa"/>
                                <w:vAlign w:val="top"/>
                              </w:tcPr>
                              <w:p>
                                <w:pPr>
                                  <w:ind w:left="103"/>
                                  <w:spacing w:before="93" w:line="239" w:lineRule="exact"/>
                                  <w:rPr>
                                    <w:rFonts w:ascii="Arial" w:hAnsi="Arial" w:cs="Arial" w:eastAsia="Arial"/>
                                    <w:sz w:val="15"/>
                                    <w:szCs w:val="15"/>
                                  </w:rPr>
                                  <w:pStyle w:val="P68B1DB1-Normal224"/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ATC</w:t>
                                </w:r>
                                <w:r>
                                  <w:rPr>
                                    <w:sz w:val="15"/>
                                    <w:szCs w:val="15"/>
                                    <w:spacing w:val="1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shd w:val="clear" w:fill="FFFFFF"/>
                          <w:tcW w:w="1532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spacing w:line="182" w:lineRule="exact"/>
                          </w:pPr>
                        </w:p>
                        <w:tbl>
                          <w:tblPr>
                            <w:tblStyle w:val="TableNormal"/>
                            <w:tblW w:w="1252" w:type="dxa"/>
                            <w:tblInd w:w="89" w:type="dxa"/>
                            <w:tblLayout w:type="fixed"/>
                            <w:tblBorders>
                              <w:left w:val="single" w:color="231F20" w:sz="4" w:space="0"/>
                              <w:bottom w:val="single" w:color="231F20" w:sz="4" w:space="0"/>
                              <w:right w:val="single" w:color="231F20" w:sz="4" w:space="0"/>
                              <w:top w:val="single" w:color="231F20" w:sz="4" w:space="0"/>
                            </w:tblBorders>
                          </w:tblPr>
                          <w:tblGrid>
                            <w:gridCol w:w="1252"/>
                          </w:tblGrid>
                          <w:tr>
                            <w:trPr>
                              <w:trHeight w:val="570" w:hRule="atLeast"/>
                            </w:trPr>
                            <w:tc>
                              <w:tcPr>
                                <w:tcW w:w="1252" w:type="dxa"/>
                                <w:vAlign w:val="top"/>
                              </w:tcPr>
                              <w:p>
                                <w:pPr>
                                  <w:ind w:left="111" w:right="96" w:firstLine="148"/>
                                  <w:spacing w:before="95" w:line="229" w:lineRule="auto"/>
                                  <w:rPr>
                                    <w:rFonts w:ascii="Arial" w:hAnsi="Arial" w:cs="Arial" w:eastAsia="Arial"/>
                                    <w:sz w:val="15"/>
                                    <w:szCs w:val="15"/>
                                  </w:rPr>
                                  <w:pStyle w:val="P68B1DB1-Normal224"/>
                                </w:pPr>
                                <w:r>
                                  <w:rPr>
                                    <w:sz w:val="20"/>
                                    <w:szCs w:val="20"/>
                                    <w:spacing w:val="-2"/>
                                  </w:rPr>
                                  <w:t>物理</w:t>
                                </w:r>
                                <w:r>
                                  <w:rPr>
                                    <w:sz w:val="20"/>
                                    <w:szCs w:val="20"/>
                                    <w:spacing w:val="1"/>
                                  </w:rPr>
                                  <w:t xml:space="preserve">    </w:t>
                                </w:r>
                                <w:r>
                                  <w:rPr>
                                    <w:sz w:val="20"/>
                                    <w:szCs w:val="20"/>
                                    <w:spacing w:val="-1"/>
                                  </w:rPr>
                                  <w:t>资源</w:t>
                                </w:r>
                                <w:r>
                                  <w:rPr>
                                    <w:sz w:val="15"/>
                                    <w:szCs w:val="15"/>
                                    <w:spacing w:val="-1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57" w:lineRule="exact"/>
                            <w:rPr>
                              <w:rFonts w:ascii="Arial"/>
                              <w:sz w:val="13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48" style="position:absolute;left:3365;top:873;width:12;height:688;" filled="false" strokecolor="#231F20" strokeweight="0.63pt" coordsize="12,688" coordorigin="0,0" path="m6,6l6,681e">
              <v:stroke endcap="square" joinstyle="miter" miterlimit="4"/>
            </v:shape>
            <v:shape id="_x0000_s1150" style="position:absolute;left:1057;top:2125;width:1143;height:12;" filled="false" strokecolor="#231F20" strokeweight="0.63pt" coordsize="1143,12" coordorigin="0,0" path="m6,6l1136,6e">
              <v:stroke endcap="square" joinstyle="miter" miterlimit="4"/>
            </v:shape>
            <v:shape id="_x0000_s1152" style="position:absolute;left:2044;top:1222;width:2093;height:1815;" filled="false" stroked="false" type="#_x0000_t75">
              <v:imagedata o:title="" r:id="rId301"/>
            </v:shape>
            <v:shape id="_x0000_s1154" style="position:absolute;left:185;top:1817;width:1485;height:6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1434" w:type="dxa"/>
                      <w:tblInd w:w="25" w:type="dxa"/>
                      <w:shd w:val="clear" w:fill="FFFFFF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434"/>
                    </w:tblGrid>
                    <w:tr>
                      <w:trPr>
                        <w:trHeight w:val="570" w:hRule="atLeast"/>
                      </w:trPr>
                      <w:tc>
                        <w:tcPr>
                          <w:shd w:val="clear" w:fill="FFFFFF"/>
                          <w:tcW w:w="1434" w:type="dxa"/>
                          <w:vAlign w:val="top"/>
                        </w:tcPr>
                        <w:p>
                          <w:pPr>
                            <w:ind w:left="243" w:right="112" w:hanging="123"/>
                            <w:spacing w:before="93" w:line="204" w:lineRule="auto"/>
                            <w:rPr>
                              <w:rFonts w:ascii="Arial" w:hAnsi="Arial" w:cs="Arial" w:eastAsia="Arial"/>
                              <w:sz w:val="20"/>
                              <w:szCs w:val="20"/>
                            </w:rPr>
                            <w:pStyle w:val="P68B1DB1-Normal42"/>
                          </w:pPr>
                          <w:r>
                            <w:t>配置</w:t>
                          </w:r>
                          <w:r>
                            <w:rPr>
                              <w:spacing w:val="-1"/>
                            </w:rPr>
                            <w:t>资源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56" style="position:absolute;left:2369;top:1980;width:1446;height:30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68" w:lineRule="exact"/>
                      <w:rPr>
                        <w:rFonts w:ascii="Arial" w:hAnsi="Arial" w:cs="Arial" w:eastAsia="Arial"/>
                        <w:sz w:val="20"/>
                        <w:szCs w:val="20"/>
                      </w:rPr>
                      <w:pStyle w:val="P68B1DB1-Normal225"/>
                    </w:pPr>
                    <w:r>
                      <w:rPr>
                        <w:spacing w:val="-2"/>
                      </w:rPr>
                      <w:t>内部路由</w:t>
                    </w:r>
                  </w:p>
                </w:txbxContent>
              </v:textbox>
            </v:shape>
            <v:shape id="_x0000_s1158" style="position:absolute;left:2386;top:3583;width:1423;height:2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7" w:lineRule="auto"/>
                      <w:rPr>
                        <w:rFonts w:ascii="Arial" w:hAnsi="Arial" w:cs="Arial" w:eastAsia="Arial"/>
                        <w:sz w:val="25"/>
                        <w:szCs w:val="25"/>
                      </w:rPr>
                      <w:pStyle w:val="P68B1DB1-Normal226"/>
                    </w:pPr>
                    <w:r>
                      <w:rPr>
                        <w:spacing w:val="-3"/>
                      </w:rPr>
                      <w:t>PCIe设备</w:t>
                    </w:r>
                  </w:p>
                </w:txbxContent>
              </v:textbox>
            </v:shape>
            <v:shape id="_x0000_s1160" style="position:absolute;left:2570;top:1222;width:1040;height:12;" filled="false" strokecolor="#231F20" strokeweight="0.63pt" coordsize="1040,12" coordorigin="0,0" path="m0,6l1040,6e">
              <v:stroke joinstyle="miter" miterlimit="4"/>
            </v:shape>
            <v:shape id="_x0000_s1162" style="position:absolute;left:2570;top:3024;width:1040;height:12;" filled="false" strokecolor="#231F20" strokeweight="0.63pt" coordsize="1040,12" coordorigin="0,0" path="m1040,6l0,6e">
              <v:stroke joinstyle="miter" miterlimit="4"/>
            </v:shape>
          </v:group>
        </w:pict>
      </w:r>
    </w:p>
    <w:p>
      <w:pPr>
        <w:ind w:left="9513"/>
        <w:spacing w:before="155" w:line="196" w:lineRule="auto"/>
        <w:rPr>
          <w:rFonts w:ascii="Arial" w:hAnsi="Arial" w:cs="Arial" w:eastAsia="Arial"/>
          <w:sz w:val="15"/>
          <w:szCs w:val="15"/>
        </w:rPr>
        <w:pStyle w:val="P68B1DB1-Normal221"/>
      </w:pPr>
      <w:r>
        <w:t>粤ICP备05059222号</w:t>
      </w:r>
    </w:p>
    <w:p>
      <w:pPr>
        <w:pStyle w:val="P68B1DB1-BodyText22"/>
        <w:ind w:left="3232"/>
        <w:spacing w:before="178" w:line="270" w:lineRule="auto"/>
      </w:pPr>
      <w:r>
        <w:rPr>
          <w:spacing w:val="-6"/>
        </w:rPr>
        <w:t xml:space="preserve">图10-3带ATC pe</w:t>
      </w:r>
      <w:r>
        <w:rPr>
          <w:spacing w:val="-7"/>
        </w:rPr>
        <w:t>r</w:t>
      </w:r>
      <w:r>
        <w:rPr>
          <w:spacing w:val="-7"/>
        </w:rPr>
        <w:t>功能的</w:t>
      </w:r>
      <w:r>
        <w:rPr>
          <w:u w:val="single" w:color="C0C0C0"/>
          <w:spacing w:val="-6"/>
        </w:rPr>
        <w:t>多功能</w:t>
      </w:r>
      <w:r>
        <w:rPr>
          <w:u w:val="single" w:color="C0C0C0"/>
          <w:spacing w:val="-6"/>
        </w:rPr>
        <w:t>设备</w:t>
      </w:r>
      <w:r>
        <w:rPr>
          <w:spacing w:val="-6"/>
        </w:rPr>
        <w:t>示例</w:t>
      </w:r>
    </w:p>
    <w:p>
      <w:pPr>
        <w:spacing w:line="418" w:lineRule="auto"/>
        <w:rPr>
          <w:rFonts w:ascii="Arial"/>
          <w:sz w:val="21"/>
        </w:rPr>
      </w:pPr>
    </w:p>
    <w:p>
      <w:pPr>
        <w:pStyle w:val="P68B1DB1-BodyText3"/>
        <w:ind w:left="888"/>
        <w:spacing w:before="61" w:line="253" w:lineRule="exact"/>
      </w:pPr>
      <w:r>
        <w:rPr>
          <w:spacing w:val="-5"/>
        </w:rPr>
        <w:t>与设备内的功能数量无关，</w:t>
      </w:r>
      <w:r>
        <w:rPr>
          <w:spacing w:val="-6"/>
        </w:rPr>
        <w:t>需要</w:t>
      </w:r>
      <w:r>
        <w:rPr>
          <w:spacing w:val="-5"/>
        </w:rPr>
        <w:t>以下</w:t>
      </w:r>
    </w:p>
    <w:p>
      <w:pPr>
        <w:pStyle w:val="BodyText"/>
        <w:ind w:left="1274" w:right="1641" w:hanging="217"/>
        <w:spacing w:before="221" w:line="250" w:lineRule="auto"/>
      </w:pPr>
      <w:r>
        <w:rPr>
          <w:spacing w:val="-5"/>
        </w:rPr>
        <w:t>·</w:t>
      </w:r>
      <w:r>
        <w:rPr>
          <w:spacing w:val="-5"/>
        </w:rPr>
        <w:t>要求功能不</w:t>
      </w:r>
      <w:r>
        <w:rPr>
          <w:spacing w:val="-5"/>
        </w:rPr>
        <w:t>发出</w:t>
      </w:r>
      <w:r>
        <w:rPr>
          <w:spacing w:val="-5"/>
        </w:rPr>
        <w:t>具有</w:t>
      </w:r>
      <w:r>
        <w:rPr>
          <w:spacing w:val="-5"/>
        </w:rPr>
        <w:t>AT</w:t>
      </w:r>
      <w:r>
        <w:rPr>
          <w:spacing w:val="-6"/>
        </w:rPr>
        <w:t>字段</w:t>
      </w:r>
      <w:r>
        <w:rPr>
          <w:spacing w:val="-6"/>
        </w:rPr>
        <w:t>设置的任何TLP，除非</w:t>
      </w:r>
      <w:r>
        <w:rPr>
          <w:spacing w:val="-17"/>
        </w:rPr>
        <w:t>TLP内</w:t>
      </w:r>
      <w:r>
        <w:rPr>
          <w:spacing w:val="-6"/>
        </w:rPr>
        <w:t>的地址</w:t>
      </w:r>
      <w:r>
        <w:rPr>
          <w:spacing w:val="-5"/>
        </w:rPr>
        <w:t>通过</w:t>
      </w:r>
      <w:r>
        <w:rPr>
          <w:spacing w:val="-5"/>
        </w:rPr>
        <w:t>ATS</w:t>
      </w:r>
      <w:r>
        <w:rPr>
          <w:spacing w:val="-5"/>
        </w:rPr>
        <w:t>转换请求和</w:t>
      </w:r>
      <w:r>
        <w:rPr>
          <w:spacing w:val="-5"/>
        </w:rPr>
        <w:t>转换完成协议获得。</w:t>
      </w:r>
    </w:p>
    <w:p>
      <w:pPr>
        <w:spacing w:line="250" w:lineRule="auto"/>
        <w:sectPr>
          <w:footerReference w:type="default" r:id="rId29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1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72" w:right="1740" w:hanging="215"/>
        <w:spacing w:before="61" w:line="262" w:lineRule="auto"/>
      </w:pPr>
      <w:r>
        <w:rPr>
          <w:spacing w:val="-6"/>
        </w:rPr>
        <w:t xml:space="preserve">·   要求每个</w:t>
      </w:r>
      <w:r>
        <w:rPr>
          <w:spacing w:val="-6"/>
        </w:rPr>
        <w:t>ATC</w:t>
      </w:r>
      <w:r>
        <w:rPr>
          <w:spacing w:val="-6"/>
        </w:rPr>
        <w:t>仅使用ATS协议进行填充</w:t>
      </w:r>
      <w:r>
        <w:rPr>
          <w:spacing w:val="-7"/>
        </w:rPr>
        <w:t>;即，ATC内的每个条目</w:t>
      </w:r>
      <w:r>
        <w:rPr>
          <w:spacing w:val="-7"/>
        </w:rPr>
        <w:t>必须</w:t>
      </w:r>
      <w:r>
        <w:rPr>
          <w:spacing w:val="-6"/>
        </w:rPr>
        <w:t>响应</w:t>
      </w:r>
      <w:r>
        <w:rPr>
          <w:spacing w:val="-6"/>
        </w:rPr>
        <w:t>于</w:t>
      </w:r>
      <w:r>
        <w:rPr>
          <w:spacing w:val="-6"/>
        </w:rPr>
        <w:t>发出针对给定地址的</w:t>
      </w:r>
      <w:r>
        <w:rPr>
          <w:spacing w:val="-6"/>
        </w:rPr>
        <w:t>ATS</w:t>
      </w:r>
      <w:r>
        <w:rPr>
          <w:spacing w:val="-6"/>
        </w:rPr>
        <w:t>翻译请求</w:t>
      </w:r>
      <w:r>
        <w:t>的功能</w:t>
      </w:r>
      <w:r>
        <w:rPr>
          <w:spacing w:val="-4"/>
        </w:rPr>
        <w:t>而经由ATS翻译完成来填充。</w:t>
      </w:r>
    </w:p>
    <w:p>
      <w:pPr>
        <w:pStyle w:val="P68B1DB1-BodyText3"/>
        <w:ind w:left="1057"/>
        <w:spacing w:before="59" w:line="252" w:lineRule="exact"/>
      </w:pPr>
      <w:r>
        <w:rPr>
          <w:spacing w:val="-7"/>
        </w:rPr>
        <w:t xml:space="preserve">·   除非通过ATS协议，否则不能修改每个ATC。</w:t>
      </w:r>
      <w:r>
        <w:rPr>
          <w:spacing w:val="-7"/>
        </w:rPr>
        <w:t>即：</w:t>
      </w:r>
    </w:p>
    <w:p>
      <w:pPr>
        <w:pStyle w:val="P68B1DB1-BodyText3"/>
        <w:ind w:left="1450"/>
        <w:spacing w:before="47" w:line="251" w:lineRule="exact"/>
      </w:pPr>
      <w:r>
        <w:rPr>
          <w:rFonts w:ascii="Arial" w:hAnsi="Arial" w:cs="Arial" w:eastAsia="Arial"/>
          <w:spacing w:val="-4"/>
        </w:rPr>
        <w:t xml:space="preserve">◦   </w:t>
      </w:r>
      <w:r>
        <w:rPr>
          <w:spacing w:val="-4"/>
        </w:rPr>
        <w:t>主机系统软件不能</w:t>
      </w:r>
      <w:r>
        <w:rPr>
          <w:spacing w:val="-5"/>
        </w:rPr>
        <w:t>修改</w:t>
      </w:r>
      <w:r>
        <w:rPr>
          <w:spacing w:val="-5"/>
        </w:rPr>
        <w:t>ATC</w:t>
      </w:r>
      <w:r>
        <w:rPr>
          <w:spacing w:val="-5"/>
        </w:rPr>
        <w:t>，</w:t>
      </w:r>
      <w:r>
        <w:rPr>
          <w:spacing w:val="-5"/>
        </w:rPr>
        <w:t>除非</w:t>
      </w:r>
      <w:r>
        <w:rPr>
          <w:spacing w:val="-5"/>
        </w:rPr>
        <w:t>通过</w:t>
      </w:r>
      <w:r>
        <w:rPr>
          <w:spacing w:val="-5"/>
        </w:rPr>
        <w:t>本协议</w:t>
      </w:r>
      <w:r>
        <w:rPr>
          <w:spacing w:val="-5"/>
        </w:rPr>
        <w:t>中定义</w:t>
      </w:r>
      <w:r>
        <w:rPr>
          <w:spacing w:val="-5"/>
        </w:rPr>
        <w:t>的协议</w:t>
      </w:r>
      <w:r>
        <w:rPr>
          <w:spacing w:val="-5"/>
        </w:rPr>
        <w:t>。</w:t>
      </w:r>
    </w:p>
    <w:p>
      <w:pPr>
        <w:pStyle w:val="P68B1DB1-BodyText3"/>
        <w:ind w:left="1675"/>
        <w:spacing w:line="250" w:lineRule="exact"/>
      </w:pPr>
      <w:r>
        <w:rPr>
          <w:spacing w:val="-5"/>
        </w:rPr>
        <w:t>除非</w:t>
      </w:r>
      <w:r>
        <w:rPr>
          <w:spacing w:val="-18"/>
        </w:rPr>
        <w:t>在ATC中</w:t>
      </w:r>
      <w:r>
        <w:rPr>
          <w:spacing w:val="-5"/>
        </w:rPr>
        <w:t>使一个或多</w:t>
      </w:r>
      <w:r>
        <w:rPr>
          <w:spacing w:val="-6"/>
        </w:rPr>
        <w:t>个</w:t>
      </w:r>
      <w:r>
        <w:rPr>
          <w:spacing w:val="-6"/>
        </w:rPr>
        <w:t>翻译</w:t>
      </w:r>
      <w:r>
        <w:rPr>
          <w:spacing w:val="-22"/>
        </w:rPr>
        <w:t>无效</w:t>
      </w:r>
      <w:r>
        <w:rPr>
          <w:spacing w:val="-6"/>
        </w:rPr>
        <w:t>，否则不应使用规范。</w:t>
      </w:r>
      <w:r>
        <w:rPr>
          <w:spacing w:val="-6"/>
        </w:rPr>
        <w:t>设备</w:t>
      </w:r>
      <w:r>
        <w:rPr>
          <w:spacing w:val="-6"/>
        </w:rPr>
        <w:t>或</w:t>
      </w:r>
      <w:r>
        <w:rPr>
          <w:spacing w:val="-6"/>
        </w:rPr>
        <w:t>功能复位</w:t>
      </w:r>
    </w:p>
    <w:p>
      <w:pPr>
        <w:pStyle w:val="BodyText"/>
        <w:ind w:left="1685" w:right="2047" w:hanging="11"/>
        <w:spacing w:before="1" w:line="249" w:lineRule="auto"/>
      </w:pPr>
      <w:r>
        <w:rPr>
          <w:spacing w:val="-6"/>
        </w:rPr>
        <w:t>将是</w:t>
      </w:r>
      <w:r>
        <w:rPr>
          <w:spacing w:val="-6"/>
        </w:rPr>
        <w:t>由软件执行</w:t>
      </w:r>
      <w:r>
        <w:rPr>
          <w:spacing w:val="-6"/>
        </w:rPr>
        <w:t>以</w:t>
      </w:r>
      <w:r>
        <w:rPr>
          <w:spacing w:val="-6"/>
        </w:rPr>
        <w:t>改变</w:t>
      </w:r>
      <w:r>
        <w:rPr>
          <w:spacing w:val="-18"/>
        </w:rPr>
        <w:t>ATC</w:t>
      </w:r>
      <w:r>
        <w:rPr>
          <w:spacing w:val="-6"/>
        </w:rPr>
        <w:t>的</w:t>
      </w:r>
      <w:r>
        <w:rPr>
          <w:spacing w:val="-6"/>
        </w:rPr>
        <w:t>内容</w:t>
      </w:r>
      <w:r>
        <w:rPr>
          <w:spacing w:val="-22"/>
        </w:rPr>
        <w:t>的操作的示例</w:t>
      </w:r>
      <w:r>
        <w:rPr>
          <w:spacing w:val="-6"/>
        </w:rPr>
        <w:t>，但是</w:t>
      </w:r>
      <w:r>
        <w:rPr>
          <w:spacing w:val="-4"/>
        </w:rPr>
        <w:t>复位仅</w:t>
      </w:r>
      <w:r>
        <w:rPr>
          <w:spacing w:val="-4"/>
        </w:rPr>
        <w:t>允许</w:t>
      </w:r>
      <w:r>
        <w:rPr>
          <w:spacing w:val="-18"/>
        </w:rPr>
        <w:t>使条目</w:t>
      </w:r>
      <w:r>
        <w:rPr>
          <w:spacing w:val="-4"/>
        </w:rPr>
        <w:t>无效</w:t>
      </w:r>
      <w:r>
        <w:rPr>
          <w:spacing w:val="-5"/>
        </w:rPr>
        <w:t>而不允许修改</w:t>
      </w:r>
      <w:r>
        <w:rPr>
          <w:spacing w:val="-5"/>
        </w:rPr>
        <w:t>它们</w:t>
      </w:r>
      <w:r>
        <w:rPr>
          <w:spacing w:val="-14"/>
        </w:rPr>
        <w:t>的</w:t>
      </w:r>
      <w:r>
        <w:rPr>
          <w:spacing w:val="-5"/>
        </w:rPr>
        <w:t>内容。</w:t>
      </w:r>
    </w:p>
    <w:p>
      <w:pPr>
        <w:pStyle w:val="BodyText"/>
        <w:ind w:left="1674" w:right="2290" w:hanging="224"/>
        <w:spacing w:before="97" w:line="268" w:lineRule="auto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主机</w:t>
      </w:r>
      <w:r>
        <w:rPr>
          <w:spacing w:val="-6"/>
        </w:rPr>
        <w:t>系统</w:t>
      </w:r>
      <w:r>
        <w:rPr>
          <w:spacing w:val="-6"/>
        </w:rPr>
        <w:t>软件</w:t>
      </w:r>
      <w:r>
        <w:rPr>
          <w:spacing w:val="-18"/>
        </w:rPr>
        <w:t>不得</w:t>
      </w:r>
      <w:r>
        <w:rPr>
          <w:spacing w:val="-6"/>
        </w:rPr>
        <w:t>使用</w:t>
      </w:r>
      <w:r>
        <w:rPr>
          <w:spacing w:val="-17"/>
        </w:rPr>
        <w:t>器械</w:t>
      </w:r>
      <w:r>
        <w:rPr>
          <w:spacing w:val="-6"/>
        </w:rPr>
        <w:t>上执行的软件</w:t>
      </w:r>
      <w:r>
        <w:rPr>
          <w:spacing w:val="-7"/>
        </w:rPr>
        <w:t>修改</w:t>
      </w:r>
      <w:r>
        <w:rPr>
          <w:spacing w:val="-8"/>
        </w:rPr>
        <w:t>ATC。</w:t>
      </w:r>
    </w:p>
    <w:p>
      <w:pPr>
        <w:pStyle w:val="BodyText"/>
        <w:ind w:left="879" w:right="1585" w:hanging="5"/>
        <w:spacing w:before="182" w:line="250" w:lineRule="auto"/>
        <w:jc w:val="both"/>
      </w:pPr>
      <w:r>
        <w:pict>
          <v:shape id="_x0000_s1166" style="position:absolute;margin-left:269.642pt;margin-top:112.415pt;mso-position-vertical-relative:text;mso-position-horizontal-relative:text;width:0.65pt;height:28.65pt;z-index:-249011200;" filled="false" strokecolor="#231F20" strokeweight="0.63pt" coordsize="12,572" coordorigin="0,0" path="m6,6l6,566e">
            <v:stroke endcap="square" joinstyle="miter" miterlimit="4"/>
          </v:shape>
        </w:pict>
        <w:pict>
          <v:shape id="_x0000_s1168" style="position:absolute;margin-left:206.25pt;margin-top:110.269pt;mso-position-vertical-relative:text;mso-position-horizontal-relative:text;width:0.65pt;height:105.2pt;z-index:-249012224;" filled="false" strokecolor="#231F20" strokeweight="0.63pt" coordsize="12,2103" coordorigin="0,0" path="m6,6l6,2097e">
            <v:stroke endcap="square" joinstyle="miter" miterlimit="4"/>
          </v:shape>
        </w:pict>
      </w:r>
      <w:r>
        <w:rPr>
          <w:spacing w:val="-5"/>
        </w:rPr>
        <w:t>当</w:t>
      </w:r>
      <w:r>
        <w:rPr>
          <w:spacing w:val="-5"/>
        </w:rPr>
        <w:t>TA确定</w:t>
      </w:r>
      <w:r>
        <w:rPr>
          <w:spacing w:val="-5"/>
        </w:rPr>
        <w:t>功能</w:t>
      </w:r>
      <w:r>
        <w:rPr>
          <w:spacing w:val="-5"/>
        </w:rPr>
        <w:t>不应再在其ATC内保持</w:t>
      </w:r>
      <w:r>
        <w:rPr>
          <w:spacing w:val="-6"/>
        </w:rPr>
        <w:t>警报</w:t>
      </w:r>
      <w:r>
        <w:rPr>
          <w:spacing w:val="-22"/>
        </w:rPr>
        <w:t>时</w:t>
      </w:r>
      <w:r>
        <w:rPr>
          <w:spacing w:val="-6"/>
        </w:rPr>
        <w:t>，</w:t>
      </w:r>
      <w:r>
        <w:rPr>
          <w:spacing w:val="-6"/>
        </w:rPr>
        <w:t>TA启动</w:t>
      </w:r>
      <w:r>
        <w:rPr>
          <w:spacing w:val="-6"/>
        </w:rPr>
        <w:t>ATS</w:t>
      </w:r>
      <w:r>
        <w:rPr>
          <w:spacing w:val="-4"/>
        </w:rPr>
        <w:t>无效协议。</w:t>
      </w:r>
      <w:r>
        <w:rPr>
          <w:spacing w:val="-17"/>
        </w:rPr>
        <w:t>无效</w:t>
      </w:r>
      <w:r>
        <w:rPr>
          <w:spacing w:val="-4"/>
        </w:rPr>
        <w:t>协议</w:t>
      </w:r>
      <w:r>
        <w:rPr>
          <w:spacing w:val="-5"/>
        </w:rPr>
        <w:t>由</w:t>
      </w:r>
      <w:r>
        <w:rPr>
          <w:spacing w:val="-5"/>
        </w:rPr>
        <w:t>单个无效请求和</w:t>
      </w:r>
      <w:r>
        <w:rPr>
          <w:spacing w:val="-5"/>
        </w:rPr>
        <w:t>一</w:t>
      </w:r>
      <w:r>
        <w:rPr>
          <w:spacing w:val="-13"/>
        </w:rPr>
        <w:t>个</w:t>
      </w:r>
      <w:r>
        <w:rPr>
          <w:spacing w:val="-5"/>
        </w:rPr>
        <w:t>或多个无效</w:t>
      </w:r>
      <w:bookmarkStart w:name="bookmark392" w:id="392"/>
      <w:bookmarkEnd w:id="392"/>
      <w:r>
        <w:rPr>
          <w:spacing w:val="-3"/>
        </w:rPr>
        <w:t>完成组成。</w:t>
      </w:r>
    </w:p>
    <w:p>
      <w:pPr>
        <w:spacing w:before="50"/>
      </w:pPr>
    </w:p>
    <w:p>
      <w:pPr>
        <w:spacing w:before="49"/>
      </w:pPr>
    </w:p>
    <w:tbl>
      <w:tblPr>
        <w:tblStyle w:val="TableNormal"/>
        <w:tblW w:w="6206" w:type="dxa"/>
        <w:tblInd w:w="2884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6206"/>
      </w:tblGrid>
      <w:tr>
        <w:trPr>
          <w:trHeight w:val="758" w:hRule="atLeast"/>
        </w:trPr>
        <w:tc>
          <w:tcPr>
            <w:tcW w:w="6206" w:type="dxa"/>
            <w:vAlign w:val="top"/>
          </w:tcPr>
          <w:p>
            <w:pPr>
              <w:pStyle w:val="TableText"/>
              <w:spacing w:line="265" w:lineRule="auto"/>
              <w:rPr>
                <w:sz w:val="21"/>
              </w:rPr>
            </w:pPr>
          </w:p>
          <w:p>
            <w:pPr>
              <w:pStyle w:val="P68B1DB1-TableText175"/>
              <w:ind w:left="2752"/>
              <w:spacing w:before="58" w:line="195" w:lineRule="auto"/>
              <w:rPr>
                <w:sz w:val="20"/>
                <w:szCs w:val="20"/>
              </w:rPr>
            </w:pPr>
            <w:r>
              <w:t>存储器</w:t>
            </w:r>
          </w:p>
        </w:tc>
      </w:tr>
    </w:tbl>
    <w:p>
      <w:pPr>
        <w:spacing w:line="468" w:lineRule="auto"/>
        <w:rPr>
          <w:rFonts w:ascii="Arial"/>
          <w:sz w:val="21"/>
        </w:rPr>
      </w:pPr>
    </w:p>
    <w:p>
      <w:pPr>
        <w:ind w:firstLine="6696"/>
        <w:spacing w:before="1" w:line="591" w:lineRule="exact"/>
      </w:pPr>
      <w:r>
        <w:pict>
          <v:shape id="_x0000_s1170" style="position:absolute;margin-left:269.642pt;margin-top:26.8162pt;mso-position-vertical-relative:text;mso-position-horizontal-relative:text;width:0.65pt;height:51.4pt;z-index:254309376;" filled="false" strokecolor="#231F20" strokeweight="0.63pt" coordsize="12,1028" coordorigin="0,0" path="m6,6l6,1020e">
            <v:stroke endcap="square" joinstyle="miter" miterlimit="4"/>
          </v:shape>
        </w:pict>
        <w:pict>
          <v:shape id="_x0000_s1172" style="position:absolute;margin-left:277.307pt;margin-top:14.7312pt;mso-position-vertical-relative:text;mso-position-horizontal-relative:text;width:82.45pt;height:0.65pt;z-index:-249010176;" filled="false" strokecolor="#231F20" strokeweight="0.63pt" coordsize="1648,12" coordorigin="0,0" path="m6,6l1642,6e">
            <v:stroke endcap="square" joinstyle="miter" miterlimit="4"/>
          </v:shape>
        </w:pict>
      </w:r>
      <w:r>
        <w:pict>
          <v:group id="_x0000_s1174" style="position:absolute;margin-left:239.12pt;margin-top:0.032227pt;mso-position-vertical-relative:text;mso-position-horizontal-relative:text;width:60.65pt;height:29.55pt;z-index:254310400;" filled="false" stroked="false" coordsize="1213,590" coordorigin="0,0">
            <v:shape id="_x0000_s1176" style="position:absolute;left:-20;top:-20;width:1253;height:6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1202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1202"/>
                    </w:tblGrid>
                    <w:tr>
                      <w:trPr>
                        <w:trHeight w:val="570" w:hRule="atLeast"/>
                      </w:trPr>
                      <w:tc>
                        <w:tcPr>
                          <w:shd w:val="clear" w:fill="FFFFFF"/>
                          <w:tcW w:w="1202" w:type="dxa"/>
                          <w:vAlign w:val="top"/>
                        </w:tcPr>
                        <w:p>
                          <w:pPr>
                            <w:pStyle w:val="P68B1DB1-TableText32"/>
                            <w:ind w:left="110" w:right="100" w:hanging="6"/>
                            <w:spacing w:before="35" w:line="234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</w:rPr>
                            <w:t>翻译</w:t>
                          </w:r>
                          <w:r>
                            <w:rPr>
                              <w:spacing w:val="-2"/>
                            </w:rPr>
                            <w:t>代理</w:t>
                          </w:r>
                          <w:r>
                            <w:rPr>
                              <w:spacing w:val="-2"/>
                            </w:rPr>
                            <w:t>（TA）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pict>
          <v:shape id="_x0000_s1178" style="position:absolute;margin-left:299.747pt;margin-top:23.634pt;mso-position-vertical-relative:text;mso-position-horizontal-relative:text;width:11.45pt;height:9.85pt;z-index:254311424;" fillcolor="#231F20" filled="true" stroked="false" coordsize="228,197" coordorigin="0,0" path="m162,119l228,92l0,0l149,196l157,125l162,119xe"/>
        </w:pict>
      </w:r>
      <w:r>
        <w:pict>
          <v:shape id="_x0000_s1180" style="position:absolute;margin-left:282.255pt;margin-top:105.499pt;mso-position-vertical-relative:text;mso-position-horizontal-relative:text;width:33.55pt;height:41.6pt;z-index:25431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620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"/>
                  </w:tblGrid>
                  <w:tr>
                    <w:trPr>
                      <w:trHeight w:val="771" w:hRule="atLeast"/>
                    </w:trPr>
                    <w:tc>
                      <w:tcPr>
                        <w:tcW w:w="620" w:type="dxa"/>
                        <w:vAlign w:val="top"/>
                      </w:tcPr>
                      <w:p>
                        <w:pPr>
                          <w:pStyle w:val="P68B1DB1-TableText32"/>
                          <w:ind w:left="112" w:right="88" w:hanging="2"/>
                          <w:spacing w:before="96" w:line="20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3"/>
                          </w:rPr>
                          <w:t>根</w:t>
                        </w:r>
                        <w:r>
                          <w:rPr>
                            <w:spacing w:val="3"/>
                          </w:rPr>
                          <w:t>端口</w:t>
                        </w:r>
                        <w:r>
                          <w:rPr>
                            <w:spacing w:val="-2"/>
                          </w:rPr>
                          <w:t>（RP）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182" style="position:absolute;margin-left:244.646pt;margin-top:29.708pt;mso-position-vertical-relative:text;mso-position-horizontal-relative:text;width:72.2pt;height:166.95pt;z-index:254312448;" filled="false" strokecolor="#231F20" strokeweight="0.95pt" coordsize="1443,3338" coordorigin="0,0" path="m370,9c-721,2482,886,3067,1433,3328e">
            <v:stroke endcap="square" joinstyle="miter" miterlimit="4"/>
          </v:shape>
        </w:pict>
        <w:pict>
          <v:shape id="_x0000_s1184" style="position:absolute;margin-left:306.402pt;margin-top:28.7736pt;mso-position-vertical-relative:text;mso-position-horizontal-relative:text;width:53.25pt;height:162.15pt;z-index:-249013248;" filled="false" strokecolor="#231F20" strokeweight="0.95pt" coordsize="1065,3242" coordorigin="0,0" path="m644,3233c1744,1373,343,243,9,9e">
            <v:stroke endcap="square" joinstyle="miter" miterlimit="4"/>
          </v:shape>
        </w:pict>
      </w:r>
      <w:r>
        <w:pict>
          <v:shape id="_x0000_s1186" style="position:absolute;margin-left:366.408pt;margin-top:139.317pt;mso-position-vertical-relative:text;mso-position-horizontal-relative:text;width:170.95pt;height:31.55pt;z-index:25430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368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3368"/>
                  </w:tblGrid>
                  <w:tr>
                    <w:trPr>
                      <w:trHeight w:val="570" w:hRule="atLeast"/>
                    </w:trPr>
                    <w:tc>
                      <w:tcPr>
                        <w:tcW w:w="3368" w:type="dxa"/>
                        <w:vAlign w:val="top"/>
                      </w:tcPr>
                      <w:p>
                        <w:pPr>
                          <w:pStyle w:val="P68B1DB1-TableText32"/>
                          <w:ind w:left="242" w:right="121" w:hanging="58"/>
                          <w:spacing w:before="36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 xml:space="preserve">步骤3. ATS</w:t>
                        </w:r>
                        <w:r>
                          <w:rPr>
                            <w:spacing w:val="-1"/>
                          </w:rPr>
                          <w:t>无效完成</w:t>
                        </w:r>
                        <w:r>
                          <w:rPr>
                            <w:spacing w:val="-5"/>
                          </w:rPr>
                          <w:t>[TC</w:t>
                        </w:r>
                        <w:r>
                          <w:rPr>
                            <w:spacing w:val="-5"/>
                          </w:rPr>
                          <w:t xml:space="preserve">= 0，</w:t>
                        </w:r>
                        <w:r>
                          <w:rPr>
                            <w:spacing w:val="-5"/>
                          </w:rPr>
                          <w:t>ITAGV</w:t>
                        </w:r>
                        <w:r>
                          <w:rPr>
                            <w:spacing w:val="-5"/>
                          </w:rPr>
                          <w:t>=</w:t>
                        </w:r>
                        <w:r>
                          <w:rPr>
                            <w:spacing w:val="-5"/>
                          </w:rPr>
                          <w:t>1000b，</w:t>
                        </w:r>
                        <w:r>
                          <w:rPr>
                            <w:spacing w:val="-5"/>
                          </w:rPr>
                          <w:t>CC</w:t>
                        </w:r>
                        <w:r>
                          <w:rPr>
                            <w:spacing w:val="-5"/>
                          </w:rPr>
                          <w:t>=</w:t>
                        </w:r>
                        <w:r>
                          <w:rPr>
                            <w:spacing w:val="-5"/>
                          </w:rPr>
                          <w:t>1]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group id="_x0000_s1188" style="position:absolute;margin-left:298.901pt;margin-top:144.825pt;mso-position-vertical-relative:text;mso-position-horizontal-relative:text;width:23.9pt;height:54.8pt;z-index:254313472;" filled="false" stroked="false" coordsize="477,1095" coordorigin="0,0">
            <v:shape id="_x0000_s1190" style="position:absolute;left:0;top:0;width:12;height:875;" filled="false" strokecolor="#231F20" strokeweight="0.63pt" coordsize="12,875" coordorigin="0,0" path="m6,6l6,869e">
              <v:stroke endcap="square" joinstyle="miter" miterlimit="4"/>
            </v:shape>
            <v:shape id="_x0000_s1192" style="position:absolute;left:237;top:923;width:240;height:172;" fillcolor="#231F20" filled="true" stroked="false" coordsize="240,172" coordorigin="0,0" path="m61,78l0,114l239,171l62,0l65,71l61,78xe"/>
          </v:group>
        </w:pict>
      </w:r>
      <w:r>
        <w:pict>
          <v:shape id="_x0000_s1194" style="position:absolute;margin-left:142.968pt;margin-top:72.262pt;mso-position-vertical-relative:text;mso-position-horizontal-relative:text;width:312.85pt;height:55.35pt;z-index:254316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6206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6"/>
                  </w:tblGrid>
                  <w:tr>
                    <w:trPr>
                      <w:trHeight w:val="1046" w:hRule="atLeast"/>
                    </w:trPr>
                    <w:tc>
                      <w:tcPr>
                        <w:tcW w:w="6206" w:type="dxa"/>
                        <w:vAlign w:val="top"/>
                      </w:tcPr>
                      <w:p>
                        <w:pPr>
                          <w:pStyle w:val="P68B1DB1-TableText32"/>
                          <w:ind w:left="2237"/>
                          <w:spacing w:before="244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>根复合体（RC）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position w:val="-11"/>
        </w:rPr>
        <w:pict>
          <v:group id="_x0000_s1196" style="mso-position-vertical-relative:line;mso-position-horizontal-relative:char;width:119.55pt;height:29.55pt;" filled="false" stroked="false" coordsize="2391,590" coordorigin="0,0">
            <v:shape id="_x0000_s1198" style="position:absolute;left:-20;top:-20;width:2431;height:6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2380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2380"/>
                    </w:tblGrid>
                    <w:tr>
                      <w:trPr>
                        <w:trHeight w:val="570" w:hRule="atLeast"/>
                      </w:trPr>
                      <w:tc>
                        <w:tcPr>
                          <w:shd w:val="clear" w:fill="FFFFFF"/>
                          <w:tcW w:w="2380" w:type="dxa"/>
                          <w:vAlign w:val="top"/>
                        </w:tcPr>
                        <w:p>
                          <w:pPr>
                            <w:ind w:left="109" w:right="102" w:hanging="21"/>
                            <w:spacing w:before="36" w:line="246" w:lineRule="auto"/>
                            <w:rPr>
                              <w:rFonts w:ascii="Arial" w:hAnsi="Arial" w:cs="Arial" w:eastAsia="Arial"/>
                              <w:sz w:val="20"/>
                              <w:szCs w:val="20"/>
                            </w:rPr>
                            <w:pStyle w:val="P68B1DB1-Normal42"/>
                          </w:pPr>
                          <w:r>
                            <w:t>地址转换和</w:t>
                          </w:r>
                          <w:r>
                            <w:rPr>
                              <w:spacing w:val="-2"/>
                            </w:rPr>
                            <w:t>保护表（ATPT）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</v:group>
        </w:pict>
      </w:r>
    </w:p>
    <w:p>
      <w:pPr>
        <w:spacing w:before="6"/>
      </w:pPr>
    </w:p>
    <w:p>
      <w:pPr>
        <w:spacing w:before="6"/>
      </w:pPr>
    </w:p>
    <w:p>
      <w:pPr>
        <w:spacing w:before="6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tbl>
      <w:tblPr>
        <w:tblStyle w:val="TableNormal"/>
        <w:tblW w:w="3608" w:type="dxa"/>
        <w:tblInd w:w="1203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3608"/>
      </w:tblGrid>
      <w:tr>
        <w:trPr>
          <w:trHeight w:val="570" w:hRule="atLeast"/>
        </w:trPr>
        <w:tc>
          <w:tcPr>
            <w:tcW w:w="3608" w:type="dxa"/>
            <w:vAlign w:val="top"/>
          </w:tcPr>
          <w:p>
            <w:pPr>
              <w:pStyle w:val="P68B1DB1-TableText177"/>
              <w:ind w:left="395"/>
              <w:spacing w:before="36" w:line="264" w:lineRule="exact"/>
              <w:rPr>
                <w:sz w:val="20"/>
                <w:szCs w:val="20"/>
              </w:rPr>
            </w:pPr>
            <w:r>
              <w:rPr>
                <w:spacing w:val="-3"/>
              </w:rPr>
              <w:t>步骤1.</w:t>
            </w:r>
            <w:r>
              <w:rPr>
                <w:spacing w:val="-3"/>
              </w:rPr>
              <w:t>ATS无效请求</w:t>
            </w:r>
          </w:p>
          <w:p>
            <w:pPr>
              <w:pStyle w:val="P68B1DB1-TableText32"/>
              <w:ind w:left="113"/>
              <w:spacing w:line="192" w:lineRule="auto"/>
              <w:rPr>
                <w:sz w:val="20"/>
                <w:szCs w:val="20"/>
              </w:rPr>
            </w:pPr>
            <w:r>
              <w:rPr>
                <w:spacing w:val="-1"/>
              </w:rPr>
              <w:t>[未转换地址，</w:t>
            </w:r>
            <w:r>
              <w:rPr>
                <w:spacing w:val="-2"/>
              </w:rPr>
              <w:t xml:space="preserve">TC = 0，</w:t>
            </w:r>
            <w:r>
              <w:rPr>
                <w:spacing w:val="-2"/>
              </w:rPr>
              <w:t>ITAG</w:t>
            </w:r>
            <w:r>
              <w:rPr>
                <w:spacing w:val="-2"/>
              </w:rPr>
              <w:t xml:space="preserve">= 3]</w:t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>
        <w:pict>
          <v:shape id="_x0000_s1200" style="position:absolute;margin-left:233.286pt;margin-top:14.167pt;mso-position-vertical-relative:text;mso-position-horizontal-relative:text;width:120.25pt;height:34.1pt;z-index:254314496;" filled="false" strokecolor="#231F20" strokeweight="0.63pt" coordsize="2405,681" coordorigin="0,0" path="m6,6l2397,6l2397,675l6,675l6,6m2397,548l1801,548l1801,133l2397,133e">
            <v:stroke endcap="square" joinstyle="miter" miterlimit="4"/>
          </v:shape>
        </w:pict>
      </w:r>
    </w:p>
    <w:p>
      <w:pPr>
        <w:spacing w:line="282" w:lineRule="auto"/>
        <w:rPr>
          <w:rFonts w:ascii="Arial"/>
          <w:sz w:val="21"/>
        </w:rPr>
      </w:pPr>
      <w:r>
        <w:pict>
          <v:shape id="_x0000_s1202" style="position:absolute;margin-left:243.326pt;margin-top:10.3886pt;mso-position-vertical-relative:text;mso-position-horizontal-relative:text;width:105pt;height:13.3pt;z-index:254315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5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42"/>
                  </w:pPr>
                  <w:r>
                    <w:rPr>
                      <w:spacing w:val="-1"/>
                    </w:rPr>
                    <w:t>PCIe设备</w:t>
                  </w:r>
                  <w:r>
                    <w:rPr>
                      <w:spacing w:val="-1"/>
                    </w:rPr>
                    <w:t xml:space="preserve">          </w:t>
                  </w:r>
                  <w:r>
                    <w:rPr>
                      <w:spacing w:val="-1"/>
                      <w:position w:val="-2"/>
                    </w:rPr>
                    <w:t>ATC</w:t>
                  </w:r>
                </w:p>
              </w:txbxContent>
            </v:textbox>
          </v:shape>
        </w:pict>
      </w:r>
    </w:p>
    <w:p>
      <w:pPr>
        <w:spacing w:line="282" w:lineRule="auto"/>
        <w:rPr>
          <w:rFonts w:ascii="Arial"/>
          <w:sz w:val="21"/>
        </w:rPr>
      </w:pPr>
      <w:r>
        <w:pict>
          <v:shape id="_x0000_s1204" style="position:absolute;margin-left:364.299pt;margin-top:6.07132pt;mso-position-vertical-relative:text;mso-position-horizontal-relative:text;width:175.5pt;height:31.55pt;z-index:254307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459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3459"/>
                  </w:tblGrid>
                  <w:tr>
                    <w:trPr>
                      <w:trHeight w:val="570" w:hRule="atLeast"/>
                    </w:trPr>
                    <w:tc>
                      <w:tcPr>
                        <w:tcW w:w="3459" w:type="dxa"/>
                        <w:vAlign w:val="top"/>
                      </w:tcPr>
                      <w:p>
                        <w:pPr>
                          <w:pStyle w:val="P68B1DB1-TableText32"/>
                          <w:ind w:left="218" w:right="118" w:hanging="98"/>
                          <w:spacing w:before="43" w:line="24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 xml:space="preserve">步骤2. 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刷新</w:t>
                        </w:r>
                        <w:r>
                          <w:rPr>
                            <w:spacing w:val="-1"/>
                          </w:rPr>
                          <w:t>匹配的ATC</w:t>
                        </w:r>
                        <w:r>
                          <w:rPr>
                            <w:spacing w:val="-2"/>
                          </w:rPr>
                          <w:t>条目，</w:t>
                        </w:r>
                        <w:r>
                          <w:t>排出</w:t>
                        </w:r>
                        <w:r>
                          <w:t>或</w:t>
                        </w:r>
                        <w:r>
                          <w:t>丢弃</w:t>
                        </w:r>
                        <w:r>
                          <w:t>冲突</w:t>
                        </w:r>
                        <w:r>
                          <w:rPr>
                            <w:spacing w:val="17"/>
                          </w:rPr>
                          <w:t>的</w:t>
                        </w:r>
                        <w:r>
                          <w:t>读取</w:t>
                        </w:r>
                        <w:r>
                          <w:rPr>
                            <w:spacing w:val="1"/>
                          </w:rPr>
                          <w:t>。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ind w:left="10281"/>
        <w:spacing w:before="44" w:line="196" w:lineRule="auto"/>
        <w:rPr>
          <w:rFonts w:ascii="Arial" w:hAnsi="Arial" w:cs="Arial" w:eastAsia="Arial"/>
          <w:sz w:val="15"/>
          <w:szCs w:val="15"/>
        </w:rPr>
        <w:pStyle w:val="P68B1DB1-Normal221"/>
      </w:pPr>
      <w:r>
        <w:t>粤ICP备05059055号</w:t>
      </w:r>
    </w:p>
    <w:p>
      <w:pPr>
        <w:pStyle w:val="P68B1DB1-BodyText13"/>
        <w:ind w:left="2443"/>
        <w:spacing w:before="184" w:line="251" w:lineRule="exact"/>
      </w:pPr>
      <w:r>
        <w:rPr>
          <w:spacing w:val="-6"/>
        </w:rPr>
        <w:t>图10-4具有单个失效请求和完成的失效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BodyText"/>
        <w:ind w:left="870"/>
        <w:spacing w:before="61" w:line="251" w:lineRule="auto"/>
      </w:pPr>
      <w:r>
        <w:rPr>
          <w:spacing w:val="-4"/>
        </w:rPr>
        <w:t>如</w:t>
      </w:r>
      <w:hyperlink w:history="true" w:anchor="bookmark392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10-4</w:t>
        </w:r>
      </w:hyperlink>
      <w:r>
        <w:rPr>
          <w:spacing w:val="-4"/>
        </w:rPr>
        <w:t>所示，</w:t>
      </w:r>
      <w:r>
        <w:rPr>
          <w:spacing w:val="-5"/>
        </w:rPr>
        <w:t>ATS失效协议</w:t>
      </w:r>
      <w:r>
        <w:rPr>
          <w:spacing w:val="-5"/>
        </w:rPr>
        <w:t>中</w:t>
      </w:r>
      <w:r>
        <w:rPr>
          <w:spacing w:val="-4"/>
        </w:rPr>
        <w:t>基本上有三</w:t>
      </w:r>
      <w:r>
        <w:rPr>
          <w:spacing w:val="-5"/>
        </w:rPr>
        <w:t>个</w:t>
      </w:r>
      <w:r>
        <w:rPr>
          <w:spacing w:val="-4"/>
        </w:rPr>
        <w:t>步骤</w:t>
      </w:r>
    </w:p>
    <w:p>
      <w:pPr>
        <w:pStyle w:val="P68B1DB1-BodyText3"/>
        <w:ind w:left="976"/>
        <w:spacing w:before="222" w:line="251" w:lineRule="exact"/>
      </w:pPr>
      <w:r>
        <w:rPr>
          <w:spacing w:val="-5"/>
        </w:rPr>
        <w:t xml:space="preserve">1. </w:t>
      </w:r>
      <w:r>
        <w:rPr>
          <w:spacing w:val="20"/>
          <w:w w:val="101"/>
        </w:rPr>
        <w:t xml:space="preserve">  </w:t>
      </w:r>
      <w:r>
        <w:rPr>
          <w:spacing w:val="-5"/>
        </w:rPr>
        <w:t>系统</w:t>
      </w:r>
      <w:r>
        <w:rPr>
          <w:spacing w:val="-5"/>
        </w:rPr>
        <w:t>软件更新TA使用的表格中的条目</w:t>
      </w:r>
      <w:r>
        <w:rPr>
          <w:spacing w:val="-6"/>
        </w:rPr>
        <w:t>。</w:t>
      </w:r>
      <w:r>
        <w:rPr>
          <w:spacing w:val="-6"/>
        </w:rPr>
        <w:t>表</w:t>
      </w:r>
      <w:r>
        <w:rPr>
          <w:spacing w:val="-6"/>
        </w:rPr>
        <w:t>更改</w:t>
      </w:r>
      <w:r>
        <w:rPr>
          <w:spacing w:val="-6"/>
        </w:rPr>
        <w:t>后</w:t>
      </w:r>
      <w:r>
        <w:rPr>
          <w:spacing w:val="-6"/>
        </w:rPr>
        <w:t>，TA</w:t>
      </w:r>
    </w:p>
    <w:p>
      <w:pPr>
        <w:pStyle w:val="BodyText"/>
        <w:ind w:left="1274" w:right="1772" w:firstLine="4"/>
        <w:spacing w:line="249" w:lineRule="auto"/>
      </w:pPr>
      <w:r>
        <w:rPr>
          <w:spacing w:val="-5"/>
        </w:rPr>
        <w:t>确定</w:t>
      </w:r>
      <w:r>
        <w:rPr>
          <w:spacing w:val="-5"/>
        </w:rPr>
        <w:t>转换</w:t>
      </w:r>
      <w:r>
        <w:rPr>
          <w:spacing w:val="-5"/>
        </w:rPr>
        <w:t>应该在ATC中被无效</w:t>
      </w:r>
      <w:r>
        <w:rPr>
          <w:spacing w:val="-5"/>
        </w:rPr>
        <w:t>，并且发起</w:t>
      </w:r>
      <w:r>
        <w:rPr>
          <w:spacing w:val="-5"/>
        </w:rPr>
        <w:t>无效请求TLP，该无效请求</w:t>
      </w:r>
      <w:r>
        <w:rPr>
          <w:spacing w:val="-17"/>
        </w:rPr>
        <w:t>TLP</w:t>
      </w:r>
      <w:r>
        <w:rPr>
          <w:spacing w:val="-5"/>
        </w:rPr>
        <w:t>从</w:t>
      </w:r>
      <w:r>
        <w:rPr>
          <w:spacing w:val="-5"/>
        </w:rPr>
        <w:t>RP</w:t>
      </w:r>
      <w:r>
        <w:rPr>
          <w:spacing w:val="-17"/>
        </w:rPr>
        <w:t>被发送</w:t>
      </w:r>
      <w:r>
        <w:rPr>
          <w:spacing w:val="-5"/>
        </w:rPr>
        <w:t>到</w:t>
      </w:r>
      <w:r>
        <w:rPr>
          <w:spacing w:val="-5"/>
        </w:rPr>
        <w:t>示例</w:t>
      </w:r>
      <w:r>
        <w:rPr>
          <w:spacing w:val="-5"/>
        </w:rPr>
        <w:t>单功能设备。</w:t>
      </w:r>
      <w:r>
        <w:rPr>
          <w:spacing w:val="-5"/>
        </w:rPr>
        <w:t xml:space="preserve">Invalidate Request</w:t>
      </w:r>
      <w:r>
        <w:rPr>
          <w:spacing w:val="-5"/>
        </w:rPr>
        <w:t>发送</w:t>
      </w:r>
      <w:r>
        <w:rPr>
          <w:spacing w:val="-6"/>
        </w:rPr>
        <w:t>一个</w:t>
      </w:r>
      <w:r>
        <w:t xml:space="preserve">   </w:t>
      </w:r>
      <w:r>
        <w:rPr>
          <w:spacing w:val="-5"/>
        </w:rPr>
        <w:t>未转换的地址范围</w:t>
      </w:r>
      <w:r>
        <w:rPr>
          <w:spacing w:val="-5"/>
        </w:rPr>
        <w:t>、</w:t>
      </w:r>
      <w:r>
        <w:rPr>
          <w:spacing w:val="-5"/>
        </w:rPr>
        <w:t>TC和</w:t>
      </w:r>
      <w:r>
        <w:rPr>
          <w:spacing w:val="-6"/>
        </w:rPr>
        <w:t>用于</w:t>
      </w:r>
      <w:r>
        <w:rPr>
          <w:spacing w:val="-6"/>
        </w:rPr>
        <w:t>关联无效完成</w:t>
      </w:r>
      <w:r>
        <w:rPr>
          <w:spacing w:val="-6"/>
        </w:rPr>
        <w:t>的RP唯一</w:t>
      </w:r>
      <w:r>
        <w:rPr>
          <w:spacing w:val="-6"/>
        </w:rPr>
        <w:t>标记</w:t>
      </w:r>
      <w:r>
        <w:t xml:space="preserve">   </w:t>
      </w:r>
      <w:r>
        <w:rPr>
          <w:spacing w:val="-5"/>
        </w:rPr>
        <w:t>无效</w:t>
      </w:r>
      <w:r>
        <w:rPr>
          <w:spacing w:val="-5"/>
        </w:rPr>
        <w:t>请求</w:t>
      </w:r>
    </w:p>
    <w:p>
      <w:pPr>
        <w:spacing w:line="249" w:lineRule="auto"/>
        <w:sectPr>
          <w:footerReference w:type="default" r:id="rId30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3"/>
        <w:ind w:left="967"/>
        <w:spacing w:before="60" w:line="251" w:lineRule="exact"/>
      </w:pPr>
      <w:r>
        <w:rPr>
          <w:spacing w:val="-6"/>
        </w:rPr>
        <w:t xml:space="preserve">2. </w:t>
      </w:r>
      <w:r>
        <w:rPr>
          <w:spacing w:val="-6"/>
        </w:rPr>
        <w:t>该函数接收无效请求并使所有匹配的ATC条目无效。</w:t>
      </w:r>
      <w:r>
        <w:rPr>
          <w:spacing w:val="-6"/>
        </w:rPr>
        <w:t>函数不是</w:t>
      </w:r>
    </w:p>
    <w:p>
      <w:pPr>
        <w:pStyle w:val="BodyText"/>
        <w:ind w:left="1280" w:right="1697" w:firstLine="6"/>
        <w:spacing w:before="1" w:line="248" w:lineRule="auto"/>
      </w:pPr>
      <w:r>
        <w:rPr>
          <w:spacing w:val="-5"/>
        </w:rPr>
        <w:t>要求</w:t>
      </w:r>
      <w:r>
        <w:rPr>
          <w:spacing w:val="-18"/>
        </w:rPr>
        <w:t>在收到无效请求后</w:t>
      </w:r>
      <w:r>
        <w:rPr>
          <w:spacing w:val="-5"/>
        </w:rPr>
        <w:t>立即</w:t>
      </w:r>
      <w:r>
        <w:rPr>
          <w:spacing w:val="-5"/>
        </w:rPr>
        <w:t>刷新所有挂起的请求</w:t>
      </w:r>
      <w:r>
        <w:rPr>
          <w:spacing w:val="-6"/>
        </w:rPr>
        <w:t>。如果</w:t>
      </w:r>
      <w:r>
        <w:rPr>
          <w:spacing w:val="-6"/>
        </w:rPr>
        <w:t>事务在</w:t>
      </w:r>
      <w:r>
        <w:rPr>
          <w:spacing w:val="-6"/>
        </w:rPr>
        <w:t>等待</w:t>
      </w:r>
      <w:r>
        <w:rPr>
          <w:spacing w:val="-6"/>
        </w:rPr>
        <w:t>发送的队列中，</w:t>
      </w:r>
      <w:r>
        <w:rPr>
          <w:spacing w:val="-6"/>
        </w:rPr>
        <w:t>则函数</w:t>
      </w:r>
      <w:r>
        <w:rPr>
          <w:spacing w:val="-6"/>
        </w:rPr>
        <w:t>不必从队列中删除请求</w:t>
      </w:r>
      <w:r>
        <w:rPr>
          <w:spacing w:val="-14"/>
        </w:rPr>
        <w:t>，</w:t>
      </w:r>
      <w:r>
        <w:rPr>
          <w:spacing w:val="-6"/>
        </w:rPr>
        <w:t>即使</w:t>
      </w:r>
    </w:p>
    <w:p>
      <w:pPr>
        <w:pStyle w:val="P68B1DB1-BodyText3"/>
        <w:ind w:left="1274"/>
        <w:spacing w:line="251" w:lineRule="exact"/>
      </w:pPr>
      <w:r>
        <w:rPr>
          <w:spacing w:val="-5"/>
        </w:rPr>
        <w:t>这些事务使用被无效的</w:t>
      </w:r>
    </w:p>
    <w:p>
      <w:pPr>
        <w:pStyle w:val="P68B1DB1-BodyText3"/>
        <w:ind w:left="1369"/>
        <w:spacing w:before="47" w:line="251" w:lineRule="exact"/>
      </w:pPr>
      <w:r>
        <w:rPr>
          <w:spacing w:val="-4"/>
        </w:rPr>
        <w:t xml:space="preserve">a. </w:t>
      </w:r>
      <w:r>
        <w:rPr>
          <w:spacing w:val="-4"/>
        </w:rPr>
        <w:t>要求函数</w:t>
      </w:r>
      <w:r>
        <w:rPr>
          <w:spacing w:val="-5"/>
        </w:rPr>
        <w:t>在所有</w:t>
      </w:r>
      <w:r>
        <w:rPr>
          <w:spacing w:val="-5"/>
        </w:rPr>
        <w:t>未完成的读操作</w:t>
      </w:r>
      <w:r>
        <w:rPr>
          <w:spacing w:val="-4"/>
        </w:rPr>
        <w:t>完成之前</w:t>
      </w:r>
      <w:r>
        <w:rPr>
          <w:spacing w:val="-5"/>
        </w:rPr>
        <w:t>，</w:t>
      </w:r>
    </w:p>
    <w:p>
      <w:pPr>
        <w:pStyle w:val="BodyText"/>
        <w:ind w:left="1679" w:right="2111" w:firstLine="8"/>
        <w:spacing w:line="268" w:lineRule="auto"/>
      </w:pPr>
      <w:r>
        <w:rPr>
          <w:spacing w:val="-5"/>
        </w:rPr>
        <w:t>引用关联翻译地址的请求或</w:t>
      </w:r>
      <w:r>
        <w:rPr>
          <w:spacing w:val="-5"/>
        </w:rPr>
        <w:t>翻译请求</w:t>
      </w:r>
      <w:r>
        <w:rPr>
          <w:spacing w:val="-6"/>
        </w:rPr>
        <w:t>已失效</w:t>
      </w:r>
      <w:r>
        <w:rPr>
          <w:spacing w:val="-3"/>
        </w:rPr>
        <w:t>或无效。</w:t>
      </w:r>
    </w:p>
    <w:p>
      <w:pPr>
        <w:pStyle w:val="BodyText"/>
        <w:ind w:left="1687" w:right="2133" w:hanging="320"/>
        <w:spacing w:before="59" w:line="250" w:lineRule="auto"/>
      </w:pPr>
      <w:r>
        <w:rPr>
          <w:spacing w:val="-5"/>
        </w:rPr>
        <w:t xml:space="preserve">B. </w:t>
      </w:r>
      <w:r>
        <w:rPr>
          <w:spacing w:val="22"/>
        </w:rPr>
        <w:t>需要</w:t>
      </w:r>
      <w:r>
        <w:rPr>
          <w:spacing w:val="-5"/>
        </w:rPr>
        <w:t>一个函数</w:t>
      </w:r>
      <w:r>
        <w:rPr>
          <w:spacing w:val="-5"/>
        </w:rPr>
        <w:t>来</w:t>
      </w:r>
      <w:r>
        <w:rPr>
          <w:spacing w:val="-5"/>
        </w:rPr>
        <w:t>确保</w:t>
      </w:r>
      <w:r>
        <w:rPr>
          <w:spacing w:val="-18"/>
        </w:rPr>
        <w:t>对RC</w:t>
      </w:r>
      <w:r>
        <w:rPr>
          <w:spacing w:val="-5"/>
        </w:rPr>
        <w:t>的无效完成指示</w:t>
      </w:r>
      <w:r>
        <w:rPr>
          <w:spacing w:val="-5"/>
        </w:rPr>
        <w:t>将</w:t>
      </w:r>
      <w:r>
        <w:rPr>
          <w:spacing w:val="-5"/>
        </w:rPr>
        <w:t>在使用“陈旧”地址的任何先前发布的写入之后到达RC</w:t>
      </w:r>
      <w:r>
        <w:rPr>
          <w:spacing w:val="-6"/>
        </w:rPr>
        <w:t>。</w:t>
      </w:r>
    </w:p>
    <w:p>
      <w:pPr>
        <w:pStyle w:val="BodyText"/>
        <w:ind w:left="1287" w:right="1630" w:hanging="322"/>
        <w:spacing w:before="97" w:line="250" w:lineRule="auto"/>
      </w:pPr>
      <w:r>
        <w:rPr>
          <w:spacing w:val="-6"/>
        </w:rPr>
        <w:t xml:space="preserve">3. </w:t>
      </w:r>
      <w:r>
        <w:rPr>
          <w:spacing w:val="20"/>
        </w:rPr>
        <w:t>当</w:t>
      </w:r>
      <w:r>
        <w:rPr>
          <w:spacing w:val="-6"/>
        </w:rPr>
        <w:t>一个功能确定</w:t>
      </w:r>
      <w:r>
        <w:rPr>
          <w:spacing w:val="-6"/>
        </w:rPr>
        <w:t>所有使用</w:t>
      </w:r>
      <w:r>
        <w:rPr>
          <w:spacing w:val="-6"/>
        </w:rPr>
        <w:t>的</w:t>
      </w:r>
      <w:r>
        <w:rPr>
          <w:spacing w:val="-6"/>
        </w:rPr>
        <w:t>翻译地址</w:t>
      </w:r>
      <w:r>
        <w:rPr>
          <w:spacing w:val="-6"/>
        </w:rPr>
        <w:t>是</w:t>
      </w:r>
      <w:r>
        <w:rPr>
          <w:spacing w:val="-6"/>
        </w:rPr>
        <w:t>完整的，</w:t>
      </w:r>
      <w:r>
        <w:rPr>
          <w:spacing w:val="-6"/>
        </w:rPr>
        <w:t>它</w:t>
      </w:r>
      <w:r>
        <w:rPr>
          <w:spacing w:val="-6"/>
        </w:rPr>
        <w:t>发出</w:t>
      </w:r>
      <w:r>
        <w:rPr>
          <w:spacing w:val="-6"/>
        </w:rPr>
        <w:t>一</w:t>
      </w:r>
      <w:r>
        <w:rPr>
          <w:spacing w:val="-13"/>
        </w:rPr>
        <w:t>个</w:t>
      </w:r>
      <w:r>
        <w:rPr>
          <w:spacing w:val="-7"/>
        </w:rPr>
        <w:t>或多</w:t>
      </w:r>
      <w:r>
        <w:rPr>
          <w:spacing w:val="-21"/>
        </w:rPr>
        <w:t>个</w:t>
      </w:r>
      <w:r>
        <w:rPr>
          <w:spacing w:val="-7"/>
        </w:rPr>
        <w:t>ATS</w:t>
      </w:r>
      <w:r>
        <w:rPr>
          <w:spacing w:val="-5"/>
        </w:rPr>
        <w:t>无效完成。</w:t>
      </w:r>
    </w:p>
    <w:p>
      <w:pPr>
        <w:pStyle w:val="BodyText"/>
        <w:ind w:left="1678" w:right="2036" w:hanging="309"/>
        <w:spacing w:before="47" w:line="249" w:lineRule="auto"/>
      </w:pPr>
      <w:r>
        <w:rPr>
          <w:spacing w:val="-6"/>
        </w:rPr>
        <w:t xml:space="preserve">a. </w:t>
      </w:r>
      <w:r>
        <w:rPr>
          <w:spacing w:val="18"/>
        </w:rPr>
        <w:t>对于</w:t>
      </w:r>
      <w:r>
        <w:rPr>
          <w:spacing w:val="-6"/>
        </w:rPr>
        <w:t>可能引用了无效范围的每个TC，都会发出一个无效完成</w:t>
      </w:r>
      <w:r>
        <w:rPr>
          <w:spacing w:val="-7"/>
        </w:rPr>
        <w:t>。</w:t>
      </w:r>
      <w:r>
        <w:rPr>
          <w:spacing w:val="-7"/>
        </w:rPr>
        <w:t>这些</w:t>
      </w:r>
      <w:r>
        <w:rPr>
          <w:spacing w:val="-5"/>
        </w:rPr>
        <w:t>完成充当</w:t>
      </w:r>
      <w:r>
        <w:rPr>
          <w:spacing w:val="-5"/>
        </w:rPr>
        <w:t>刷新机制</w:t>
      </w:r>
      <w:r>
        <w:rPr>
          <w:spacing w:val="-5"/>
        </w:rPr>
        <w:t>，以</w:t>
      </w:r>
      <w:r>
        <w:rPr>
          <w:spacing w:val="-5"/>
        </w:rPr>
        <w:t>确保</w:t>
      </w:r>
      <w:r>
        <w:rPr>
          <w:spacing w:val="-5"/>
        </w:rPr>
        <w:t>清除</w:t>
      </w:r>
      <w:r>
        <w:rPr>
          <w:spacing w:val="-5"/>
        </w:rPr>
        <w:t>层次结构</w:t>
      </w:r>
      <w:r>
        <w:rPr>
          <w:spacing w:val="-5"/>
        </w:rPr>
        <w:t>中的</w:t>
      </w:r>
      <w:r>
        <w:rPr>
          <w:spacing w:val="-5"/>
        </w:rPr>
        <w:t>任何正在进行的</w:t>
      </w:r>
    </w:p>
    <w:p>
      <w:pPr>
        <w:pStyle w:val="P68B1DB1-BodyText3"/>
        <w:ind w:left="1674"/>
        <w:spacing w:line="251" w:lineRule="exact"/>
      </w:pPr>
      <w:r>
        <w:rPr>
          <w:spacing w:val="-4"/>
        </w:rPr>
        <w:t>可能</w:t>
      </w:r>
      <w:r>
        <w:rPr>
          <w:spacing w:val="-4"/>
        </w:rPr>
        <w:t>包含</w:t>
      </w:r>
      <w:r>
        <w:rPr>
          <w:spacing w:val="-5"/>
        </w:rPr>
        <w:t>对</w:t>
      </w:r>
      <w:r>
        <w:rPr>
          <w:spacing w:val="-17"/>
        </w:rPr>
        <w:t>转换</w:t>
      </w:r>
      <w:r>
        <w:rPr>
          <w:spacing w:val="-5"/>
        </w:rPr>
        <w:t>后</w:t>
      </w:r>
      <w:r>
        <w:rPr>
          <w:spacing w:val="-5"/>
        </w:rPr>
        <w:t>地址的引用的事务。</w:t>
      </w:r>
    </w:p>
    <w:p>
      <w:pPr>
        <w:pStyle w:val="BodyText"/>
        <w:ind w:left="2070" w:right="2510" w:hanging="246"/>
        <w:spacing w:before="48" w:line="249" w:lineRule="auto"/>
      </w:pPr>
      <w:r>
        <w:rPr>
          <w:spacing w:val="-4"/>
        </w:rPr>
        <w:t xml:space="preserve">I. </w:t>
      </w:r>
      <w:r>
        <w:rPr>
          <w:spacing w:val="20"/>
        </w:rPr>
        <w:t>所</w:t>
      </w:r>
      <w:r>
        <w:rPr>
          <w:spacing w:val="-4"/>
        </w:rPr>
        <w:t>需完成的数量</w:t>
      </w:r>
      <w:r>
        <w:rPr>
          <w:spacing w:val="-17"/>
        </w:rPr>
        <w:t>在每个无效完成中</w:t>
      </w:r>
      <w:r>
        <w:rPr>
          <w:spacing w:val="-4"/>
        </w:rPr>
        <w:t>进行了</w:t>
      </w:r>
      <w:r>
        <w:rPr>
          <w:spacing w:val="-5"/>
        </w:rPr>
        <w:t>传达</w:t>
      </w:r>
      <w:r>
        <w:rPr>
          <w:spacing w:val="-5"/>
        </w:rPr>
        <w:t>。</w:t>
      </w:r>
      <w:r>
        <w:rPr>
          <w:spacing w:val="-4"/>
        </w:rPr>
        <w:t>ATA</w:t>
      </w:r>
      <w:r>
        <w:rPr>
          <w:spacing w:val="-4"/>
        </w:rPr>
        <w:t>或RC</w:t>
      </w:r>
      <w:r>
        <w:rPr>
          <w:spacing w:val="-5"/>
        </w:rPr>
        <w:t>实现</w:t>
      </w:r>
      <w:r>
        <w:rPr>
          <w:spacing w:val="-5"/>
        </w:rPr>
        <w:t>可以维护一个</w:t>
      </w:r>
      <w:r>
        <w:rPr>
          <w:spacing w:val="-5"/>
        </w:rPr>
        <w:t>计数器</w:t>
      </w:r>
      <w:r>
        <w:rPr>
          <w:spacing w:val="-5"/>
        </w:rPr>
        <w:t>，以</w:t>
      </w:r>
      <w:r>
        <w:rPr>
          <w:spacing w:val="-5"/>
        </w:rPr>
        <w:t>确保</w:t>
      </w:r>
      <w:r>
        <w:rPr>
          <w:spacing w:val="-5"/>
        </w:rPr>
        <w:t>所有Invalidate</w:t>
      </w:r>
    </w:p>
    <w:p>
      <w:pPr>
        <w:pStyle w:val="P68B1DB1-BodyText3"/>
        <w:ind w:left="2080"/>
        <w:spacing w:line="251" w:lineRule="exact"/>
      </w:pPr>
      <w:r>
        <w:rPr>
          <w:spacing w:val="-5"/>
        </w:rPr>
        <w:t>在收到完成后，才认为翻译不再使用。</w:t>
      </w:r>
    </w:p>
    <w:p>
      <w:pPr>
        <w:pStyle w:val="BodyText"/>
        <w:ind w:left="2086" w:right="2623" w:hanging="311"/>
        <w:spacing w:before="97" w:line="277" w:lineRule="auto"/>
      </w:pPr>
      <w:r>
        <w:rPr>
          <w:spacing w:val="-5"/>
        </w:rPr>
        <w:t xml:space="preserve">二.   如果发送了</w:t>
      </w:r>
      <w:r>
        <w:rPr>
          <w:spacing w:val="-5"/>
        </w:rPr>
        <w:t>多个</w:t>
      </w:r>
      <w:r>
        <w:rPr>
          <w:spacing w:val="-6"/>
        </w:rPr>
        <w:t>无效完成</w:t>
      </w:r>
      <w:r>
        <w:rPr>
          <w:spacing w:val="-6"/>
        </w:rPr>
        <w:t>，</w:t>
      </w:r>
      <w:r>
        <w:rPr>
          <w:spacing w:val="-17"/>
        </w:rPr>
        <w:t>则每个TC中发送</w:t>
      </w:r>
      <w:r>
        <w:rPr>
          <w:spacing w:val="-6"/>
        </w:rPr>
        <w:t>的无效完成</w:t>
      </w:r>
      <w:r>
        <w:t>在第10.3.2节中详述的字段</w:t>
      </w:r>
      <w:r>
        <w:rPr>
          <w:spacing w:val="-4"/>
        </w:rPr>
        <w:t>中必须相同</w:t>
      </w:r>
      <w:hyperlink w:history="true" w:anchor="bookmark393">
        <w:r>
          <w:rPr>
            <w:spacing w:val="-5"/>
          </w:rPr>
          <w:t>。</w:t>
        </w:r>
      </w:hyperlink>
    </w:p>
    <w:p>
      <w:pPr>
        <w:pStyle w:val="BodyText"/>
        <w:ind w:left="1687" w:right="2384" w:hanging="320"/>
        <w:spacing w:before="44" w:line="250" w:lineRule="auto"/>
      </w:pPr>
      <w:r>
        <w:rPr>
          <w:spacing w:val="-6"/>
        </w:rPr>
        <w:t xml:space="preserve">B. </w:t>
      </w:r>
      <w:r>
        <w:rPr>
          <w:spacing w:val="18"/>
        </w:rPr>
        <w:t>无效</w:t>
      </w:r>
      <w:r>
        <w:rPr>
          <w:spacing w:val="-6"/>
        </w:rPr>
        <w:t>完成包含</w:t>
      </w:r>
      <w:r>
        <w:rPr>
          <w:spacing w:val="-6"/>
        </w:rPr>
        <w:t>来自无效请求</w:t>
      </w:r>
      <w:r>
        <w:rPr>
          <w:spacing w:val="-18"/>
        </w:rPr>
        <w:t>的ITAG，以</w:t>
      </w:r>
      <w:r>
        <w:rPr>
          <w:spacing w:val="-6"/>
        </w:rPr>
        <w:t>使</w:t>
      </w:r>
      <w:r>
        <w:rPr>
          <w:spacing w:val="-7"/>
        </w:rPr>
        <w:t>RC</w:t>
      </w:r>
      <w:r>
        <w:rPr>
          <w:spacing w:val="-7"/>
        </w:rPr>
        <w:t>能够关联</w:t>
      </w:r>
      <w:r>
        <w:rPr>
          <w:spacing w:val="-5"/>
        </w:rPr>
        <w:t>无效请求</w:t>
      </w:r>
      <w:r>
        <w:rPr>
          <w:spacing w:val="-6"/>
        </w:rPr>
        <w:t>和完成。</w:t>
      </w:r>
    </w:p>
    <w:p>
      <w:pPr>
        <w:spacing w:line="250" w:lineRule="auto"/>
        <w:sectPr>
          <w:footerReference w:type="default" r:id="rId303"/>
          <w:pgSz w:w="12240" w:h="15840"/>
          <w:pgMar w:top="146" w:right="21" w:bottom="578" w:left="141" w:header="0" w:footer="294" w:gutter="0"/>
        </w:sectPr>
      </w:pPr>
    </w:p>
    <w:p>
      <w:pPr>
        <w:pStyle w:val="BodyText"/>
        <w:spacing w:line="420" w:lineRule="exact"/>
      </w:pPr>
      <w:r>
        <w:pict>
          <v:shape id="_x0000_s1208" style="position:absolute;margin-left:268.695pt;margin-top:111.959pt;mso-position-vertical-relative:text;mso-position-horizontal-relative:text;width:0.65pt;height:28.65pt;z-index:-248935424;" filled="false" strokecolor="#231F20" strokeweight="0.63pt" coordsize="12,572" coordorigin="0,0" path="m6,6l6,566e">
            <v:stroke endcap="square" joinstyle="miter" miterlimit="4"/>
          </v:shape>
        </w:pict>
        <w:pict>
          <v:shape id="_x0000_s1210" style="position:absolute;margin-left:205.303pt;margin-top:109.812pt;mso-position-vertical-relative:text;mso-position-horizontal-relative:text;width:0.65pt;height:105.2pt;z-index:-248934400;" filled="false" strokecolor="#231F20" strokeweight="0.63pt" coordsize="12,2103" coordorigin="0,0" path="m6,6l6,2097e">
            <v:stroke endcap="square" joinstyle="miter" miterlimit="4"/>
          </v:shape>
        </w:pict>
      </w:r>
      <w:r>
        <w:rPr>
          <w:position w:val="-8"/>
        </w:rPr>
        <w:pict>
          <v:shape id="_x0000_s12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1"/>
      </w:pPr>
    </w:p>
    <w:p>
      <w:pPr>
        <w:spacing w:before="31"/>
      </w:pPr>
    </w:p>
    <w:p>
      <w:pPr>
        <w:spacing w:before="30"/>
      </w:pPr>
    </w:p>
    <w:p>
      <w:pPr>
        <w:spacing w:before="30"/>
      </w:pPr>
    </w:p>
    <w:tbl>
      <w:tblPr>
        <w:tblStyle w:val="TableNormal"/>
        <w:tblW w:w="6206" w:type="dxa"/>
        <w:tblInd w:w="2865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6206"/>
      </w:tblGrid>
      <w:tr>
        <w:trPr>
          <w:trHeight w:val="758" w:hRule="atLeast"/>
        </w:trPr>
        <w:tc>
          <w:tcPr>
            <w:tcW w:w="6206" w:type="dxa"/>
            <w:vAlign w:val="top"/>
          </w:tcPr>
          <w:p>
            <w:pPr>
              <w:pStyle w:val="TableText"/>
              <w:spacing w:line="265" w:lineRule="auto"/>
              <w:rPr>
                <w:sz w:val="21"/>
              </w:rPr>
            </w:pPr>
          </w:p>
          <w:p>
            <w:pPr>
              <w:pStyle w:val="P68B1DB1-TableText175"/>
              <w:ind w:left="2752"/>
              <w:spacing w:before="58" w:line="195" w:lineRule="auto"/>
              <w:rPr>
                <w:sz w:val="20"/>
                <w:szCs w:val="20"/>
              </w:rPr>
            </w:pPr>
            <w:r>
              <w:t>存储器</w:t>
            </w:r>
          </w:p>
        </w:tc>
      </w:tr>
    </w:tbl>
    <w:p>
      <w:pPr>
        <w:spacing w:line="468" w:lineRule="auto"/>
        <w:rPr>
          <w:rFonts w:ascii="Arial"/>
          <w:sz w:val="21"/>
        </w:rPr>
      </w:pPr>
      <w:r>
        <w:pict>
          <v:shape id="_x0000_s1214" style="position:absolute;margin-left:237.173pt;margin-top:22.5891pt;mso-position-vertical-relative:text;mso-position-horizontal-relative:text;width:62.65pt;height:31.55pt;z-index:254390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202" w:type="dxa"/>
                    <w:tblInd w:w="25" w:type="dxa"/>
                    <w:shd w:val="clear" w:fill="FFFFFF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1202"/>
                  </w:tblGrid>
                  <w:tr>
                    <w:trPr>
                      <w:trHeight w:val="570" w:hRule="atLeast"/>
                    </w:trPr>
                    <w:tc>
                      <w:tcPr>
                        <w:shd w:val="clear" w:fill="FFFFFF"/>
                        <w:tcW w:w="1202" w:type="dxa"/>
                        <w:vAlign w:val="top"/>
                      </w:tcPr>
                      <w:p>
                        <w:pPr>
                          <w:pStyle w:val="P68B1DB1-TableText32"/>
                          <w:ind w:left="110" w:right="100" w:hanging="6"/>
                          <w:spacing w:before="35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>翻译</w:t>
                        </w:r>
                        <w:r>
                          <w:rPr>
                            <w:spacing w:val="-2"/>
                          </w:rPr>
                          <w:t>代理</w:t>
                        </w:r>
                        <w:r>
                          <w:rPr>
                            <w:spacing w:val="-2"/>
                          </w:rPr>
                          <w:t>（TA）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</w:p>
    <w:p>
      <w:pPr>
        <w:ind w:firstLine="6677"/>
        <w:spacing w:line="591" w:lineRule="exact"/>
      </w:pPr>
      <w:r>
        <w:pict>
          <v:shape id="_x0000_s1216" style="position:absolute;margin-left:268.695pt;margin-top:26.8289pt;mso-position-vertical-relative:text;mso-position-horizontal-relative:text;width:0.65pt;height:51.4pt;z-index:254389248;" filled="false" strokecolor="#231F20" strokeweight="0.63pt" coordsize="12,1028" coordorigin="0,0" path="m6,6l6,1020e">
            <v:stroke endcap="square" joinstyle="miter" miterlimit="4"/>
          </v:shape>
        </w:pict>
        <w:pict>
          <v:shape id="_x0000_s1218" style="position:absolute;margin-left:276.36pt;margin-top:14.7438pt;mso-position-vertical-relative:text;mso-position-horizontal-relative:text;width:82.45pt;height:0.65pt;z-index:-248933376;" filled="false" strokecolor="#231F20" strokeweight="0.63pt" coordsize="1648,12" coordorigin="0,0" path="m6,6l1642,6e">
            <v:stroke endcap="square" joinstyle="miter" miterlimit="4"/>
          </v:shape>
        </w:pict>
        <w:pict>
          <v:shape id="_x0000_s1220" style="position:absolute;margin-left:298.788pt;margin-top:23.6466pt;mso-position-vertical-relative:text;mso-position-horizontal-relative:text;width:11.45pt;height:9.85pt;z-index:254392320;" fillcolor="#231F20" filled="true" stroked="false" coordsize="228,197" coordorigin="0,0" path="m162,119l228,92l0,0l149,196l157,125l162,119xe"/>
        </w:pict>
      </w:r>
      <w:r>
        <w:pict>
          <v:shape id="_x0000_s1222" style="position:absolute;margin-left:281.295pt;margin-top:105.512pt;mso-position-vertical-relative:text;mso-position-horizontal-relative:text;width:33.55pt;height:41.6pt;z-index:254396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620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"/>
                  </w:tblGrid>
                  <w:tr>
                    <w:trPr>
                      <w:trHeight w:val="771" w:hRule="atLeast"/>
                    </w:trPr>
                    <w:tc>
                      <w:tcPr>
                        <w:tcW w:w="620" w:type="dxa"/>
                        <w:vAlign w:val="top"/>
                      </w:tcPr>
                      <w:p>
                        <w:pPr>
                          <w:pStyle w:val="P68B1DB1-TableText32"/>
                          <w:ind w:left="113" w:right="88" w:hanging="2"/>
                          <w:spacing w:before="96" w:line="206" w:lineRule="auto"/>
                          <w:jc w:val="both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3"/>
                          </w:rPr>
                          <w:t>根</w:t>
                        </w:r>
                        <w:r>
                          <w:rPr>
                            <w:spacing w:val="3"/>
                          </w:rPr>
                          <w:t>端口</w:t>
                        </w:r>
                        <w:r>
                          <w:rPr>
                            <w:spacing w:val="-2"/>
                          </w:rPr>
                          <w:t>（RP）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224" style="position:absolute;margin-left:244.399pt;margin-top:29.6954pt;mso-position-vertical-relative:text;mso-position-horizontal-relative:text;width:71.45pt;height:191.2pt;z-index:254393344;" filled="false" strokecolor="#231F20" strokeweight="0.95pt" coordsize="1428,3823" coordorigin="0,0" path="m356,9c-698,2184,872,3552,1419,3814e">
            <v:stroke endcap="square" joinstyle="miter" miterlimit="4"/>
          </v:shape>
        </w:pict>
        <w:pict>
          <v:shape id="_x0000_s1226" style="position:absolute;margin-left:305.443pt;margin-top:28.7862pt;mso-position-vertical-relative:text;mso-position-horizontal-relative:text;width:52.85pt;height:183.9pt;z-index:254385152;" filled="false" strokecolor="#231F20" strokeweight="0.95pt" coordsize="1056,3677" coordorigin="0,0" path="m644,3668c1726,1782,343,243,9,9e">
            <v:stroke endcap="square" joinstyle="miter" miterlimit="4"/>
          </v:shape>
        </w:pict>
      </w:r>
      <w:r>
        <w:pict>
          <v:shape id="_x0000_s1228" style="position:absolute;margin-left:367.242pt;margin-top:132.157pt;mso-position-vertical-relative:text;mso-position-horizontal-relative:text;width:170.95pt;height:31.55pt;z-index:254388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368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3368"/>
                  </w:tblGrid>
                  <w:tr>
                    <w:trPr>
                      <w:trHeight w:val="570" w:hRule="atLeast"/>
                    </w:trPr>
                    <w:tc>
                      <w:tcPr>
                        <w:tcW w:w="3368" w:type="dxa"/>
                        <w:vAlign w:val="top"/>
                      </w:tcPr>
                      <w:p>
                        <w:pPr>
                          <w:pStyle w:val="P68B1DB1-TableText32"/>
                          <w:ind w:left="242" w:right="121" w:hanging="58"/>
                          <w:spacing w:before="36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 xml:space="preserve">步骤3. ATS</w:t>
                        </w:r>
                        <w:r>
                          <w:rPr>
                            <w:spacing w:val="-1"/>
                          </w:rPr>
                          <w:t>无效完成</w:t>
                        </w:r>
                        <w:r>
                          <w:rPr>
                            <w:spacing w:val="-4"/>
                          </w:rPr>
                          <w:t>[TC</w:t>
                        </w:r>
                        <w:r>
                          <w:rPr>
                            <w:spacing w:val="-4"/>
                          </w:rPr>
                          <w:t xml:space="preserve">= 0，</w:t>
                        </w:r>
                        <w:r>
                          <w:rPr>
                            <w:spacing w:val="-4"/>
                          </w:rPr>
                          <w:t>ITAGV</w:t>
                        </w:r>
                        <w:r>
                          <w:rPr>
                            <w:spacing w:val="-4"/>
                          </w:rPr>
                          <w:t>=</w:t>
                        </w:r>
                        <w:r>
                          <w:rPr>
                            <w:spacing w:val="-4"/>
                          </w:rPr>
                          <w:t>1000b，</w:t>
                        </w:r>
                        <w:r>
                          <w:rPr>
                            <w:spacing w:val="-4"/>
                          </w:rPr>
                          <w:t>CC</w:t>
                        </w:r>
                        <w:r>
                          <w:rPr>
                            <w:spacing w:val="-4"/>
                          </w:rPr>
                          <w:t xml:space="preserve">= 2]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230" style="position:absolute;margin-left:367.191pt;margin-top:168.841pt;mso-position-vertical-relative:text;mso-position-horizontal-relative:text;width:170.95pt;height:31.55pt;z-index:254387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368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3368"/>
                  </w:tblGrid>
                  <w:tr>
                    <w:trPr>
                      <w:trHeight w:val="570" w:hRule="atLeast"/>
                    </w:trPr>
                    <w:tc>
                      <w:tcPr>
                        <w:tcW w:w="3368" w:type="dxa"/>
                        <w:vAlign w:val="top"/>
                      </w:tcPr>
                      <w:p>
                        <w:pPr>
                          <w:pStyle w:val="P68B1DB1-TableText32"/>
                          <w:ind w:left="242" w:right="121" w:hanging="58"/>
                          <w:spacing w:before="36" w:line="23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 xml:space="preserve">步骤4. ATS</w:t>
                        </w:r>
                        <w:r>
                          <w:rPr>
                            <w:spacing w:val="-1"/>
                          </w:rPr>
                          <w:t>无效完成</w:t>
                        </w:r>
                        <w:r>
                          <w:rPr>
                            <w:spacing w:val="-4"/>
                          </w:rPr>
                          <w:t>[TC</w:t>
                        </w:r>
                        <w:r>
                          <w:rPr>
                            <w:spacing w:val="-4"/>
                          </w:rPr>
                          <w:t>=</w:t>
                        </w:r>
                        <w:r>
                          <w:rPr>
                            <w:spacing w:val="-4"/>
                          </w:rPr>
                          <w:t>1，</w:t>
                        </w:r>
                        <w:r>
                          <w:rPr>
                            <w:spacing w:val="-4"/>
                          </w:rPr>
                          <w:t>ITAGV</w:t>
                        </w:r>
                        <w:r>
                          <w:rPr>
                            <w:spacing w:val="-4"/>
                          </w:rPr>
                          <w:t>=</w:t>
                        </w:r>
                        <w:r>
                          <w:rPr>
                            <w:spacing w:val="-4"/>
                          </w:rPr>
                          <w:t>1000b，CC</w:t>
                        </w:r>
                        <w:r>
                          <w:rPr>
                            <w:spacing w:val="-4"/>
                          </w:rPr>
                          <w:t xml:space="preserve">= 2]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group id="_x0000_s1232" style="position:absolute;margin-left:297.954pt;margin-top:144.838pt;mso-position-vertical-relative:text;mso-position-horizontal-relative:text;width:23.9pt;height:79.35pt;z-index:-248932352;" filled="false" stroked="false" coordsize="477,1586" coordorigin="0,0">
            <v:shape id="_x0000_s1234" style="position:absolute;left:0;top:0;width:12;height:1318;" filled="false" strokecolor="#231F20" strokeweight="0.63pt" coordsize="12,1318" coordorigin="0,0" path="m6,6l6,1312e">
              <v:stroke endcap="square" joinstyle="miter" miterlimit="4"/>
            </v:shape>
            <v:shape id="_x0000_s1236" style="position:absolute;left:239;top:1410;width:238;height:177;" fillcolor="#231F20" filled="true" stroked="false" coordsize="238,177" coordorigin="0,0" path="m62,78l0,112l238,176l65,0l66,71l62,78xe"/>
          </v:group>
        </w:pict>
      </w:r>
      <w:r>
        <w:pict>
          <v:shape id="_x0000_s1238" style="position:absolute;margin-left:142.009pt;margin-top:72.262pt;mso-position-vertical-relative:text;mso-position-horizontal-relative:text;width:312.85pt;height:55.35pt;z-index:254395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6206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6206"/>
                  </w:tblGrid>
                  <w:tr>
                    <w:trPr>
                      <w:trHeight w:val="1046" w:hRule="atLeast"/>
                    </w:trPr>
                    <w:tc>
                      <w:tcPr>
                        <w:tcW w:w="6206" w:type="dxa"/>
                        <w:vAlign w:val="top"/>
                      </w:tcPr>
                      <w:p>
                        <w:pPr>
                          <w:pStyle w:val="P68B1DB1-TableText32"/>
                          <w:ind w:left="2237"/>
                          <w:spacing w:before="245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>根复合体（RC）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position w:val="-11"/>
        </w:rPr>
        <w:pict>
          <v:group id="_x0000_s1240" style="mso-position-vertical-relative:line;mso-position-horizontal-relative:char;width:119.55pt;height:29.55pt;" filled="false" stroked="false" coordsize="2391,590" coordorigin="0,0">
            <v:shape id="_x0000_s1242" style="position:absolute;left:-20;top:-20;width:2431;height:6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2380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2380"/>
                    </w:tblGrid>
                    <w:tr>
                      <w:trPr>
                        <w:trHeight w:val="570" w:hRule="atLeast"/>
                      </w:trPr>
                      <w:tc>
                        <w:tcPr>
                          <w:shd w:val="clear" w:fill="FFFFFF"/>
                          <w:tcW w:w="2380" w:type="dxa"/>
                          <w:vAlign w:val="top"/>
                        </w:tcPr>
                        <w:p>
                          <w:pPr>
                            <w:ind w:left="109" w:right="102" w:hanging="21"/>
                            <w:spacing w:before="36" w:line="246" w:lineRule="auto"/>
                            <w:rPr>
                              <w:rFonts w:ascii="Arial" w:hAnsi="Arial" w:cs="Arial" w:eastAsia="Arial"/>
                              <w:sz w:val="20"/>
                              <w:szCs w:val="20"/>
                            </w:rPr>
                            <w:pStyle w:val="P68B1DB1-Normal42"/>
                          </w:pPr>
                          <w:r>
                            <w:t>地址转换和</w:t>
                          </w:r>
                          <w:r>
                            <w:rPr>
                              <w:spacing w:val="-2"/>
                            </w:rPr>
                            <w:t>保护表（ATPT）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</v:group>
        </w:pict>
      </w: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5"/>
      </w:pPr>
    </w:p>
    <w:p>
      <w:pPr>
        <w:spacing w:before="4"/>
      </w:pPr>
    </w:p>
    <w:p>
      <w:pPr>
        <w:spacing w:before="4"/>
      </w:pPr>
    </w:p>
    <w:p>
      <w:pPr>
        <w:spacing w:before="4"/>
      </w:pPr>
    </w:p>
    <w:p>
      <w:pPr>
        <w:spacing w:before="4"/>
      </w:pPr>
    </w:p>
    <w:p>
      <w:pPr>
        <w:spacing w:before="4"/>
      </w:pPr>
    </w:p>
    <w:p>
      <w:pPr>
        <w:spacing w:before="4"/>
      </w:pPr>
    </w:p>
    <w:tbl>
      <w:tblPr>
        <w:tblStyle w:val="TableNormal"/>
        <w:tblW w:w="3608" w:type="dxa"/>
        <w:tblInd w:w="1228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3608"/>
      </w:tblGrid>
      <w:tr>
        <w:trPr>
          <w:trHeight w:val="570" w:hRule="atLeast"/>
        </w:trPr>
        <w:tc>
          <w:tcPr>
            <w:tcW w:w="3608" w:type="dxa"/>
            <w:vAlign w:val="top"/>
          </w:tcPr>
          <w:p>
            <w:pPr>
              <w:pStyle w:val="P68B1DB1-TableText177"/>
              <w:ind w:left="395"/>
              <w:spacing w:before="37" w:line="263" w:lineRule="exact"/>
              <w:rPr>
                <w:sz w:val="20"/>
                <w:szCs w:val="20"/>
              </w:rPr>
            </w:pPr>
            <w:r>
              <w:rPr>
                <w:spacing w:val="-3"/>
              </w:rPr>
              <w:t>步骤1.</w:t>
            </w:r>
            <w:r>
              <w:rPr>
                <w:spacing w:val="-3"/>
              </w:rPr>
              <w:t>ATS无效请求</w:t>
            </w:r>
          </w:p>
          <w:p>
            <w:pPr>
              <w:pStyle w:val="P68B1DB1-TableText32"/>
              <w:ind w:left="113"/>
              <w:spacing w:line="192" w:lineRule="auto"/>
              <w:rPr>
                <w:sz w:val="20"/>
                <w:szCs w:val="20"/>
              </w:rPr>
            </w:pPr>
            <w:r>
              <w:rPr>
                <w:spacing w:val="-1"/>
              </w:rPr>
              <w:t>[未转换地址，</w:t>
            </w:r>
            <w:r>
              <w:rPr>
                <w:spacing w:val="-2"/>
              </w:rPr>
              <w:t xml:space="preserve">TC = 0，</w:t>
            </w:r>
            <w:r>
              <w:rPr>
                <w:spacing w:val="-2"/>
              </w:rPr>
              <w:t>ITAG</w:t>
            </w:r>
            <w:r>
              <w:rPr>
                <w:spacing w:val="-2"/>
              </w:rPr>
              <w:t xml:space="preserve">= 3]</w:t>
            </w:r>
          </w:p>
        </w:tc>
      </w:tr>
    </w:tbl>
    <w:p>
      <w:pPr>
        <w:spacing w:line="472" w:lineRule="auto"/>
        <w:rPr>
          <w:rFonts w:ascii="Arial"/>
          <w:sz w:val="21"/>
        </w:rPr>
      </w:pPr>
    </w:p>
    <w:p>
      <w:pPr>
        <w:ind w:firstLine="4640"/>
        <w:spacing w:line="682" w:lineRule="exact"/>
      </w:pPr>
      <w:r>
        <w:pict>
          <v:shape id="_x0000_s1244" style="position:absolute;margin-left:362.696pt;margin-top:20.6143pt;mso-position-vertical-relative:text;mso-position-horizontal-relative:text;width:175.5pt;height:31.55pt;z-index:254386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459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3459"/>
                  </w:tblGrid>
                  <w:tr>
                    <w:trPr>
                      <w:trHeight w:val="570" w:hRule="atLeast"/>
                    </w:trPr>
                    <w:tc>
                      <w:tcPr>
                        <w:tcW w:w="3459" w:type="dxa"/>
                        <w:vAlign w:val="top"/>
                      </w:tcPr>
                      <w:p>
                        <w:pPr>
                          <w:pStyle w:val="P68B1DB1-TableText32"/>
                          <w:ind w:left="218" w:right="119" w:hanging="98"/>
                          <w:spacing w:before="43" w:line="24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1"/>
                          </w:rPr>
                          <w:t xml:space="preserve">步骤2. 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刷新</w:t>
                        </w:r>
                        <w:r>
                          <w:rPr>
                            <w:spacing w:val="-1"/>
                          </w:rPr>
                          <w:t>匹配的ATC</w:t>
                        </w:r>
                        <w:r>
                          <w:rPr>
                            <w:spacing w:val="-2"/>
                          </w:rPr>
                          <w:t>条目，</w:t>
                        </w:r>
                        <w:r>
                          <w:t>排出</w:t>
                        </w:r>
                        <w:r>
                          <w:t>或</w:t>
                        </w:r>
                        <w:r>
                          <w:t>丢弃</w:t>
                        </w:r>
                        <w:r>
                          <w:t>冲突</w:t>
                        </w:r>
                        <w:r>
                          <w:rPr>
                            <w:spacing w:val="17"/>
                          </w:rPr>
                          <w:t>的</w:t>
                        </w:r>
                        <w:r>
                          <w:t>读取</w:t>
                        </w:r>
                        <w:r>
                          <w:rPr>
                            <w:spacing w:val="1"/>
                          </w:rPr>
                          <w:t>。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246" style="position:absolute;margin-left:242.379pt;margin-top:10.7456pt;mso-position-vertical-relative:text;mso-position-horizontal-relative:text;width:105pt;height:13.3pt;z-index:25439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5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42"/>
                  </w:pPr>
                  <w:r>
                    <w:rPr>
                      <w:spacing w:val="-1"/>
                    </w:rPr>
                    <w:t>PCIe设备</w:t>
                  </w:r>
                  <w:r>
                    <w:rPr>
                      <w:spacing w:val="-1"/>
                    </w:rPr>
                    <w:t xml:space="preserve">          </w:t>
                  </w:r>
                  <w:r>
                    <w:rPr>
                      <w:spacing w:val="-1"/>
                      <w:position w:val="-2"/>
                    </w:rPr>
                    <w:t>ATC</w:t>
                  </w:r>
                </w:p>
              </w:txbxContent>
            </v:textbox>
          </v:shape>
        </w:pict>
      </w:r>
      <w:r>
        <w:rPr>
          <w:position w:val="-13"/>
        </w:rPr>
        <w:pict>
          <v:shape id="_x0000_s1248" style="mso-position-vertical-relative:line;mso-position-horizontal-relative:char;width:120.65pt;height:34.1pt;" filled="false" strokecolor="#231F20" strokeweight="0.63pt" coordsize="2413,681" coordorigin="0,0" path="m6,6l2406,6l2406,675l6,675l6,6m2406,548l1801,548l1801,133l2406,133e">
            <v:stroke endcap="square" joinstyle="miter" miterlimit="4"/>
          </v:shape>
        </w:pict>
      </w:r>
    </w:p>
    <w:p>
      <w:pPr>
        <w:spacing w:line="457" w:lineRule="auto"/>
        <w:rPr>
          <w:rFonts w:ascii="Arial"/>
          <w:sz w:val="21"/>
        </w:rPr>
      </w:pPr>
    </w:p>
    <w:p>
      <w:pPr>
        <w:ind w:left="10250"/>
        <w:spacing w:before="43" w:line="196" w:lineRule="auto"/>
        <w:rPr>
          <w:rFonts w:ascii="Arial" w:hAnsi="Arial" w:cs="Arial" w:eastAsia="Arial"/>
          <w:sz w:val="15"/>
          <w:szCs w:val="15"/>
        </w:rPr>
        <w:pStyle w:val="P68B1DB1-Normal221"/>
      </w:pPr>
      <w:r>
        <w:t>粤ICP备05059991号-1</w:t>
      </w:r>
    </w:p>
    <w:p>
      <w:pPr>
        <w:pStyle w:val="P68B1DB1-BodyText13"/>
        <w:ind w:left="2827"/>
        <w:spacing w:before="221" w:line="251" w:lineRule="exact"/>
      </w:pPr>
      <w:r>
        <w:rPr>
          <w:spacing w:val="-6"/>
        </w:rPr>
        <w:t>图10-5单个无效请求</w:t>
      </w:r>
      <w:r>
        <w:rPr>
          <w:spacing w:val="-7"/>
        </w:rPr>
        <w:t>和</w:t>
      </w:r>
      <w:r>
        <w:rPr>
          <w:spacing w:val="-7"/>
        </w:rPr>
        <w:t>多个</w:t>
      </w:r>
      <w:r>
        <w:rPr>
          <w:spacing w:val="-7"/>
        </w:rPr>
        <w:t>无效完成</w:t>
      </w:r>
    </w:p>
    <w:p>
      <w:pPr>
        <w:spacing w:line="395" w:lineRule="auto"/>
        <w:rPr>
          <w:rFonts w:ascii="Arial"/>
          <w:sz w:val="21"/>
        </w:rPr>
      </w:pPr>
    </w:p>
    <w:p>
      <w:pPr>
        <w:pStyle w:val="P68B1DB1-BodyText76"/>
        <w:ind w:left="889"/>
        <w:spacing w:before="84" w:line="371" w:lineRule="exact"/>
        <w:outlineLvl w:val="2"/>
        <w:rPr>
          <w:sz w:val="28"/>
          <w:szCs w:val="28"/>
        </w:rPr>
      </w:pPr>
      <w:r>
        <w:rPr>
          <w:spacing w:val="-22"/>
        </w:rPr>
        <w:t>10.1.2页面请求接口</w:t>
      </w:r>
      <w:r>
        <w:rPr>
          <w:spacing w:val="-23"/>
        </w:rPr>
        <w:t>扩展</w:t>
      </w:r>
    </w:p>
    <w:p>
      <w:pPr>
        <w:rPr>
          <w:rFonts w:ascii="Arial"/>
          <w:sz w:val="21"/>
        </w:rPr>
      </w:pPr>
    </w:p>
    <w:p>
      <w:pPr>
        <w:pStyle w:val="P68B1DB1-BodyText3"/>
        <w:ind w:left="870"/>
        <w:spacing w:before="61" w:line="251" w:lineRule="exact"/>
      </w:pPr>
      <w:r>
        <w:rPr>
          <w:spacing w:val="-7"/>
        </w:rPr>
        <w:t>ATS改进了基于DMA的数据移动的行为。</w:t>
      </w:r>
      <w:r>
        <w:rPr>
          <w:spacing w:val="-7"/>
        </w:rPr>
        <w:t>相关的页面请求接口</w:t>
      </w:r>
      <w:r>
        <w:rPr>
          <w:spacing w:val="-8"/>
        </w:rPr>
        <w:t>（PRI）提供</w:t>
      </w:r>
    </w:p>
    <w:p>
      <w:pPr>
        <w:pStyle w:val="BodyText"/>
        <w:ind w:left="879" w:right="1276" w:firstLine="1"/>
        <w:spacing w:before="2" w:line="243" w:lineRule="auto"/>
      </w:pPr>
      <w:r>
        <w:rPr>
          <w:spacing w:val="-4"/>
        </w:rPr>
        <w:t>通过允许</w:t>
      </w:r>
      <w:r>
        <w:rPr>
          <w:spacing w:val="-5"/>
        </w:rPr>
        <w:t>DMA</w:t>
      </w:r>
      <w:r>
        <w:rPr>
          <w:spacing w:val="-5"/>
        </w:rPr>
        <w:t>操作</w:t>
      </w:r>
      <w:r>
        <w:rPr>
          <w:spacing w:val="-5"/>
        </w:rPr>
        <w:t>被启动</w:t>
      </w:r>
      <w:r>
        <w:rPr>
          <w:spacing w:val="-17"/>
        </w:rPr>
        <w:t>而</w:t>
      </w:r>
      <w:r>
        <w:rPr>
          <w:spacing w:val="-5"/>
        </w:rPr>
        <w:t>不需要</w:t>
      </w:r>
      <w:r>
        <w:rPr>
          <w:spacing w:val="-5"/>
        </w:rPr>
        <w:t>所有</w:t>
      </w:r>
      <w:r>
        <w:rPr>
          <w:spacing w:val="-5"/>
        </w:rPr>
        <w:t>要</w:t>
      </w:r>
      <w:r>
        <w:rPr>
          <w:spacing w:val="-5"/>
        </w:rPr>
        <w:t>移入</w:t>
      </w:r>
      <w:r>
        <w:rPr>
          <w:spacing w:val="-5"/>
        </w:rPr>
        <w:t>或</w:t>
      </w:r>
      <w:r>
        <w:rPr>
          <w:spacing w:val="-6"/>
        </w:rPr>
        <w:t>移出</w:t>
      </w:r>
      <w:r>
        <w:rPr>
          <w:spacing w:val="-6"/>
        </w:rPr>
        <w:t>系统存储器的数据被固定，这提供了额外的优点。</w:t>
      </w:r>
      <w:r>
        <w:rPr>
          <w:sz w:val="12"/>
          <w:szCs w:val="12"/>
          <w:spacing w:val="-6"/>
          <w:position w:val="9"/>
        </w:rPr>
        <w:t>164</w:t>
      </w:r>
      <w:r>
        <w:rPr>
          <w:spacing w:val="-5"/>
        </w:rPr>
        <w:t>与固定存储器相关联的开销可能</w:t>
      </w:r>
      <w:r>
        <w:rPr>
          <w:spacing w:val="-6"/>
        </w:rPr>
        <w:t>是适度的，但</w:t>
      </w:r>
      <w:r>
        <w:rPr>
          <w:spacing w:val="-6"/>
        </w:rPr>
        <w:t>负面影响可能是</w:t>
      </w:r>
    </w:p>
    <w:p>
      <w:pPr>
        <w:pStyle w:val="P68B1DB1-BodyText3"/>
        <w:ind w:left="883"/>
        <w:spacing w:line="251" w:lineRule="exact"/>
      </w:pPr>
      <w:r>
        <w:rPr>
          <w:spacing w:val="-5"/>
        </w:rPr>
        <w:t>从可分页池中移除大部分存储器对系统性能的影响可能是显著的。</w:t>
      </w:r>
    </w:p>
    <w:p>
      <w:pPr>
        <w:pStyle w:val="BodyText"/>
        <w:ind w:left="888" w:right="1265"/>
        <w:spacing w:before="148" w:line="250" w:lineRule="auto"/>
      </w:pPr>
      <w:r>
        <w:rPr>
          <w:spacing w:val="-6"/>
        </w:rPr>
        <w:t>PRI在</w:t>
      </w:r>
      <w:r>
        <w:rPr>
          <w:spacing w:val="-6"/>
        </w:rPr>
        <w:t>功能上独立于</w:t>
      </w:r>
      <w:r>
        <w:rPr>
          <w:spacing w:val="-23"/>
        </w:rPr>
        <w:t>ATS</w:t>
      </w:r>
      <w:r>
        <w:rPr>
          <w:spacing w:val="-6"/>
        </w:rPr>
        <w:t>的其他方面</w:t>
      </w:r>
      <w:r>
        <w:rPr>
          <w:spacing w:val="-6"/>
        </w:rPr>
        <w:t>。</w:t>
      </w:r>
      <w:r>
        <w:rPr>
          <w:spacing w:val="-17"/>
        </w:rPr>
        <w:t>也</w:t>
      </w:r>
      <w:r>
        <w:rPr>
          <w:spacing w:val="-6"/>
        </w:rPr>
        <w:t>就是说，</w:t>
      </w:r>
      <w:r>
        <w:rPr>
          <w:spacing w:val="-12"/>
        </w:rPr>
        <w:t>支持ATS</w:t>
      </w:r>
      <w:r>
        <w:rPr>
          <w:spacing w:val="-6"/>
        </w:rPr>
        <w:t>的</w:t>
      </w:r>
      <w:r>
        <w:rPr>
          <w:spacing w:val="-6"/>
        </w:rPr>
        <w:t>设备</w:t>
      </w:r>
      <w:r>
        <w:rPr>
          <w:spacing w:val="-6"/>
        </w:rPr>
        <w:t>不需要</w:t>
      </w:r>
      <w:r>
        <w:rPr>
          <w:spacing w:val="-6"/>
        </w:rPr>
        <w:t>支持</w:t>
      </w:r>
      <w:r>
        <w:rPr>
          <w:spacing w:val="-7"/>
        </w:rPr>
        <w:t>PRI，</w:t>
      </w:r>
      <w:r>
        <w:rPr>
          <w:spacing w:val="-7"/>
        </w:rPr>
        <w:t>但是</w:t>
      </w:r>
      <w:r>
        <w:rPr>
          <w:spacing w:val="-6"/>
        </w:rPr>
        <w:t>PRI依赖</w:t>
      </w:r>
      <w:r>
        <w:rPr>
          <w:spacing w:val="-6"/>
        </w:rPr>
        <w:t>于</w:t>
      </w:r>
      <w:r>
        <w:rPr>
          <w:spacing w:val="-6"/>
        </w:rPr>
        <w:t>ATS</w:t>
      </w:r>
      <w:r>
        <w:rPr>
          <w:spacing w:val="-13"/>
        </w:rPr>
        <w:t>的能力</w:t>
      </w:r>
      <w:r>
        <w:rPr>
          <w:spacing w:val="-6"/>
        </w:rPr>
        <w:t>。</w:t>
      </w:r>
    </w:p>
    <w:p>
      <w:pPr>
        <w:pStyle w:val="P68B1DB1-BodyText3"/>
        <w:ind w:left="888"/>
        <w:spacing w:before="146" w:line="252" w:lineRule="exact"/>
      </w:pPr>
      <w:r>
        <w:rPr>
          <w:spacing w:val="-5"/>
        </w:rPr>
        <w:t>可以构造智能I/O设备</w:t>
      </w:r>
      <w:r>
        <w:rPr>
          <w:spacing w:val="-6"/>
        </w:rPr>
        <w:t>，以便充分利用</w:t>
      </w:r>
      <w:r>
        <w:rPr>
          <w:spacing w:val="-6"/>
        </w:rPr>
        <w:t>更动态的</w:t>
      </w:r>
      <w:r>
        <w:rPr>
          <w:spacing w:val="-6"/>
        </w:rPr>
        <w:t>内存</w:t>
      </w:r>
      <w:r>
        <w:rPr>
          <w:spacing w:val="-6"/>
        </w:rPr>
        <w:t>接口。固定</w:t>
      </w:r>
      <w:r>
        <w:rPr>
          <w:spacing w:val="-6"/>
        </w:rPr>
        <w:t>将</w:t>
      </w:r>
      <w:r>
        <w:rPr>
          <w:spacing w:val="-6"/>
        </w:rPr>
        <w:t>始终</w:t>
      </w:r>
    </w:p>
    <w:p>
      <w:pPr>
        <w:pStyle w:val="BodyText"/>
        <w:ind w:left="875" w:right="1242" w:firstLine="10"/>
        <w:spacing w:before="1" w:line="246" w:lineRule="auto"/>
        <w:rPr>
          <w:sz w:val="12"/>
          <w:szCs w:val="12"/>
        </w:rPr>
      </w:pPr>
      <w:r>
        <w:rPr>
          <w:spacing w:val="-5"/>
        </w:rPr>
        <w:t>从设备的角度来看，具有</w:t>
      </w:r>
      <w:r>
        <w:rPr>
          <w:spacing w:val="-5"/>
        </w:rPr>
        <w:t>最佳的性能</w:t>
      </w:r>
      <w:r>
        <w:rPr>
          <w:spacing w:val="-5"/>
        </w:rPr>
        <w:t>特征</w:t>
      </w:r>
      <w:r>
        <w:t>-它希望访问的所有内存都保证存在</w:t>
      </w:r>
      <w:r>
        <w:rPr>
          <w:spacing w:val="-5"/>
        </w:rPr>
        <w:t>。然而，</w:t>
      </w:r>
      <w:r>
        <w:rPr>
          <w:spacing w:val="-5"/>
        </w:rPr>
        <w:t>保证</w:t>
      </w:r>
      <w:r>
        <w:rPr>
          <w:spacing w:val="-6"/>
        </w:rPr>
        <w:t>设备可能触及的所有存储器</w:t>
      </w:r>
      <w:r>
        <w:rPr>
          <w:spacing w:val="-18"/>
        </w:rPr>
        <w:t>的驻留</w:t>
      </w:r>
      <w:r>
        <w:rPr>
          <w:spacing w:val="-6"/>
        </w:rPr>
        <w:t>可能是有问题</w:t>
      </w:r>
      <w:r>
        <w:rPr>
          <w:spacing w:val="-12"/>
        </w:rPr>
        <w:t>的</w:t>
      </w:r>
      <w:r>
        <w:rPr>
          <w:spacing w:val="-6"/>
        </w:rPr>
        <w:t>，并且</w:t>
      </w:r>
      <w:r>
        <w:rPr>
          <w:spacing w:val="-6"/>
        </w:rPr>
        <w:t>迫使</w:t>
      </w:r>
      <w:r>
        <w:rPr>
          <w:spacing w:val="-12"/>
        </w:rPr>
        <w:t>主机上的设备感知</w:t>
      </w:r>
      <w:r>
        <w:rPr>
          <w:spacing w:val="-6"/>
        </w:rPr>
        <w:t>的</w:t>
      </w:r>
      <w:r>
        <w:rPr>
          <w:spacing w:val="-5"/>
        </w:rPr>
        <w:t>次优水平</w:t>
      </w:r>
      <w:r>
        <w:rPr>
          <w:spacing w:val="-5"/>
        </w:rPr>
        <w:t>。</w:t>
      </w:r>
      <w:r>
        <w:rPr>
          <w:spacing w:val="-22"/>
        </w:rPr>
        <w:t>允许</w:t>
      </w:r>
      <w:r>
        <w:rPr>
          <w:spacing w:val="-5"/>
        </w:rPr>
        <w:t>设备</w:t>
      </w:r>
      <w:r>
        <w:rPr>
          <w:spacing w:val="-6"/>
        </w:rPr>
        <w:t>更</w:t>
      </w:r>
      <w:r>
        <w:rPr>
          <w:spacing w:val="-6"/>
        </w:rPr>
        <w:t>独立地操作（</w:t>
      </w:r>
      <w:r>
        <w:rPr>
          <w:spacing w:val="-6"/>
        </w:rPr>
        <w:t>当</w:t>
      </w:r>
      <w:r>
        <w:rPr>
          <w:spacing w:val="-6"/>
        </w:rPr>
        <w:t>它</w:t>
      </w:r>
      <w:r>
        <w:rPr>
          <w:spacing w:val="-5"/>
        </w:rPr>
        <w:t>需要不存在的存储器资源</w:t>
      </w:r>
      <w:r>
        <w:rPr>
          <w:spacing w:val="-16"/>
        </w:rPr>
        <w:t>时，页面错误</w:t>
      </w:r>
      <w:r>
        <w:rPr>
          <w:spacing w:val="-5"/>
        </w:rPr>
        <w:t>）提供</w:t>
      </w:r>
      <w:r>
        <w:rPr>
          <w:spacing w:val="-6"/>
        </w:rPr>
        <w:t>了设备和主机之间的</w:t>
      </w:r>
      <w:r>
        <w:rPr>
          <w:spacing w:val="-6"/>
        </w:rPr>
        <w:t>更高级别的</w:t>
      </w:r>
      <w:r>
        <w:rPr>
          <w:spacing w:val="-6"/>
        </w:rPr>
        <w:t>耦合</w:t>
      </w:r>
      <w:r>
        <w:rPr>
          <w:spacing w:val="-6"/>
        </w:rPr>
        <w:t>。</w:t>
      </w:r>
      <w:r>
        <w:rPr>
          <w:sz w:val="12"/>
          <w:szCs w:val="12"/>
          <w:spacing w:val="-3"/>
          <w:position w:val="9"/>
        </w:rPr>
        <w:t>165</w:t>
      </w:r>
    </w:p>
    <w:p>
      <w:pPr>
        <w:pStyle w:val="BodyText"/>
        <w:ind w:left="882" w:right="1368" w:hanging="7"/>
        <w:spacing w:before="147" w:line="250" w:lineRule="auto"/>
      </w:pPr>
      <w:r>
        <w:rPr>
          <w:spacing w:val="-6"/>
        </w:rPr>
        <w:t>用于</w:t>
      </w:r>
      <w:r>
        <w:rPr>
          <w:spacing w:val="-6"/>
        </w:rPr>
        <w:t>利用</w:t>
      </w:r>
      <w:r>
        <w:rPr>
          <w:spacing w:val="-6"/>
        </w:rPr>
        <w:t>页面请求接口</w:t>
      </w:r>
      <w:r>
        <w:rPr>
          <w:spacing w:val="-7"/>
        </w:rPr>
        <w:t>的机制是</w:t>
      </w:r>
      <w:r>
        <w:rPr>
          <w:spacing w:val="-7"/>
        </w:rPr>
        <w:t>非常特定于设备</w:t>
      </w:r>
      <w:r>
        <w:rPr>
          <w:spacing w:val="-7"/>
        </w:rPr>
        <w:t>的。</w:t>
      </w:r>
      <w:r>
        <w:rPr>
          <w:spacing w:val="-22"/>
        </w:rPr>
        <w:t xml:space="preserve"> </w:t>
      </w:r>
      <w:r>
        <w:rPr>
          <w:spacing w:val="-7"/>
        </w:rPr>
        <w:t>作为</w:t>
      </w:r>
      <w:r>
        <w:rPr>
          <w:spacing w:val="-5"/>
        </w:rPr>
        <w:t>这样一个接口可以</w:t>
      </w:r>
      <w:r>
        <w:rPr>
          <w:spacing w:val="-6"/>
        </w:rPr>
        <w:t>提高整体</w:t>
      </w:r>
      <w:r>
        <w:rPr>
          <w:spacing w:val="-6"/>
        </w:rPr>
        <w:t>系统性能的模型的一个例子，让我们</w:t>
      </w:r>
      <w:r>
        <w:rPr>
          <w:spacing w:val="-6"/>
        </w:rPr>
        <w:t>检查</w:t>
      </w:r>
      <w:r>
        <w:rPr>
          <w:spacing w:val="-6"/>
        </w:rPr>
        <w:t>一个高速LAN</w:t>
      </w:r>
      <w:r>
        <w:rPr>
          <w:spacing w:val="-6"/>
        </w:rPr>
        <w:t>设备。</w:t>
      </w:r>
      <w:r>
        <w:rPr>
          <w:spacing w:val="-6"/>
        </w:rPr>
        <w:t>这样</w:t>
      </w:r>
      <w:r>
        <w:rPr>
          <w:spacing w:val="-6"/>
        </w:rPr>
        <w:t>的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  <w:r>
        <w:drawing>
          <wp:anchor distT="0" distB="0" distL="0" distR="0" simplePos="0" relativeHeight="2543912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109173</wp:posOffset>
            </wp:positionV>
            <wp:extent cx="7592400" cy="9525"/>
            <wp:effectExtent l="0" t="0" r="0" b="0"/>
            <wp:wrapNone/>
            <wp:docPr id="420" name="IM 420"/>
            <wp:cNvGraphicFramePr/>
            <a:graphic>
              <a:graphicData uri="http://schemas.openxmlformats.org/drawingml/2006/picture">
                <pic:pic>
                  <pic:nvPicPr>
                    <pic:cNvPr id="420" name="IM 420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67"/>
        <w:ind w:left="571"/>
        <w:spacing w:before="46" w:line="185" w:lineRule="exact"/>
        <w:rPr>
          <w:sz w:val="15"/>
          <w:szCs w:val="15"/>
        </w:rPr>
      </w:pPr>
      <w:r>
        <w:rPr>
          <w:spacing w:val="-4"/>
        </w:rPr>
        <w:t>164.锁定在适当的位置</w:t>
      </w:r>
      <w:r>
        <w:rPr>
          <w:spacing w:val="-4"/>
        </w:rPr>
        <w:t>，这样</w:t>
      </w:r>
      <w:r>
        <w:rPr>
          <w:spacing w:val="-4"/>
        </w:rPr>
        <w:t>它就不能</w:t>
      </w:r>
      <w:r>
        <w:rPr>
          <w:spacing w:val="-4"/>
        </w:rPr>
        <w:t>被系统的动态分页机制换出</w:t>
      </w:r>
      <w:r>
        <w:rPr>
          <w:spacing w:val="-5"/>
        </w:rPr>
        <w:t>。</w:t>
      </w:r>
    </w:p>
    <w:p>
      <w:pPr>
        <w:pStyle w:val="P68B1DB1-BodyText222"/>
        <w:ind w:left="862" w:right="1556" w:hanging="291"/>
        <w:spacing w:line="242" w:lineRule="auto"/>
        <w:rPr>
          <w:sz w:val="15"/>
          <w:szCs w:val="15"/>
        </w:rPr>
      </w:pPr>
      <w:r>
        <w:rPr>
          <w:spacing w:val="-4"/>
        </w:rPr>
        <w:t xml:space="preserve">165. </w:t>
      </w:r>
      <w:r>
        <w:rPr>
          <w:spacing w:val="-13"/>
        </w:rPr>
        <w:t>另</w:t>
      </w:r>
      <w:r>
        <w:rPr>
          <w:spacing w:val="-4"/>
        </w:rPr>
        <w:t>一种方法是在设备和它的驱动程序之间提供一个专用接口</w:t>
      </w:r>
      <w:r>
        <w:rPr>
          <w:spacing w:val="-4"/>
        </w:rPr>
        <w:t>，</w:t>
      </w:r>
      <w:r>
        <w:rPr>
          <w:spacing w:val="-4"/>
        </w:rPr>
        <w:t>用于</w:t>
      </w:r>
      <w:r>
        <w:rPr>
          <w:spacing w:val="-4"/>
        </w:rPr>
        <w:t>传递</w:t>
      </w:r>
      <w:r>
        <w:rPr>
          <w:spacing w:val="-4"/>
        </w:rPr>
        <w:t>设备</w:t>
      </w:r>
      <w:r>
        <w:rPr>
          <w:spacing w:val="-4"/>
        </w:rPr>
        <w:t>状态</w:t>
      </w:r>
      <w:r>
        <w:rPr>
          <w:spacing w:val="-4"/>
        </w:rPr>
        <w:t>，</w:t>
      </w:r>
      <w:r>
        <w:rPr>
          <w:spacing w:val="-4"/>
        </w:rPr>
        <w:t>以便</w:t>
      </w:r>
      <w:r>
        <w:rPr>
          <w:spacing w:val="-4"/>
        </w:rPr>
        <w:t>驱动程序</w:t>
      </w:r>
      <w:r>
        <w:rPr>
          <w:spacing w:val="-4"/>
        </w:rPr>
        <w:t>可以</w:t>
      </w:r>
      <w:r>
        <w:rPr>
          <w:spacing w:val="-4"/>
        </w:rPr>
        <w:t>确保</w:t>
      </w:r>
      <w:r>
        <w:rPr>
          <w:spacing w:val="-4"/>
        </w:rPr>
        <w:t>固定内存资源的可用性。</w:t>
      </w:r>
    </w:p>
    <w:p>
      <w:pPr>
        <w:spacing w:line="242" w:lineRule="auto"/>
        <w:sectPr>
          <w:footerReference w:type="default" r:id="rId304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12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4" w:right="1230" w:firstLine="4"/>
        <w:spacing w:before="61" w:line="249" w:lineRule="auto"/>
      </w:pPr>
      <w:r>
        <w:rPr>
          <w:spacing w:val="-6"/>
        </w:rPr>
        <w:t>设备知道它的突发速率，并且只需要具有与它在某个量内可以接收的一样多的</w:t>
      </w:r>
      <w:r>
        <w:rPr>
          <w:spacing w:val="-6"/>
        </w:rPr>
        <w:t>可</w:t>
      </w:r>
      <w:r>
        <w:rPr>
          <w:spacing w:val="-6"/>
        </w:rPr>
        <w:t>用于</w:t>
      </w:r>
      <w:r>
        <w:rPr>
          <w:spacing w:val="-6"/>
        </w:rPr>
        <w:t>入站</w:t>
      </w:r>
      <w:r>
        <w:rPr>
          <w:spacing w:val="-6"/>
        </w:rPr>
        <w:t>数据</w:t>
      </w:r>
      <w:r>
        <w:rPr>
          <w:spacing w:val="-4"/>
        </w:rPr>
        <w:t>的物理缓冲器空间。</w:t>
      </w:r>
      <w:r>
        <w:rPr>
          <w:spacing w:val="-4"/>
        </w:rPr>
        <w:t>可以</w:t>
      </w:r>
      <w:r>
        <w:rPr>
          <w:spacing w:val="-5"/>
        </w:rPr>
        <w:t>使</w:t>
      </w:r>
      <w:r>
        <w:rPr>
          <w:spacing w:val="-4"/>
        </w:rPr>
        <w:t>未固定</w:t>
      </w:r>
      <w:r>
        <w:rPr>
          <w:spacing w:val="-5"/>
        </w:rPr>
        <w:t>的</w:t>
      </w:r>
      <w:r>
        <w:rPr>
          <w:spacing w:val="-4"/>
        </w:rPr>
        <w:t>虚拟存储器页</w:t>
      </w:r>
      <w:r>
        <w:rPr>
          <w:spacing w:val="-4"/>
        </w:rPr>
        <w:t>的</w:t>
      </w:r>
      <w:r>
        <w:rPr>
          <w:spacing w:val="-4"/>
        </w:rPr>
        <w:t>向量</w:t>
      </w:r>
      <w:r>
        <w:rPr>
          <w:spacing w:val="-5"/>
        </w:rPr>
        <w:t>对</w:t>
      </w:r>
      <w:r>
        <w:rPr>
          <w:spacing w:val="-5"/>
        </w:rPr>
        <w:t>设备</w:t>
      </w:r>
      <w:r>
        <w:t>可用</w:t>
      </w:r>
      <w:r>
        <w:rPr>
          <w:spacing w:val="-5"/>
        </w:rPr>
        <w:t>，</w:t>
      </w:r>
    </w:p>
    <w:p>
      <w:pPr>
        <w:pStyle w:val="BodyText"/>
        <w:ind w:left="879" w:right="1726"/>
        <w:spacing w:line="249" w:lineRule="auto"/>
      </w:pPr>
      <w:r>
        <w:rPr>
          <w:spacing w:val="-4"/>
        </w:rPr>
        <w:t>设备</w:t>
      </w:r>
      <w:r>
        <w:rPr>
          <w:spacing w:val="-4"/>
        </w:rPr>
        <w:t>然后</w:t>
      </w:r>
      <w:r>
        <w:rPr>
          <w:spacing w:val="-5"/>
        </w:rPr>
        <w:t>根据需要</w:t>
      </w:r>
      <w:r>
        <w:rPr>
          <w:spacing w:val="-5"/>
        </w:rPr>
        <w:t>请求保持其突发</w:t>
      </w:r>
      <w:r>
        <w:rPr>
          <w:spacing w:val="-5"/>
        </w:rPr>
        <w:t>窗口。</w:t>
      </w:r>
      <w:r>
        <w:rPr>
          <w:spacing w:val="-17"/>
        </w:rPr>
        <w:t>这</w:t>
      </w:r>
      <w:r>
        <w:rPr>
          <w:spacing w:val="-5"/>
        </w:rPr>
        <w:t>可以最大限度地减少</w:t>
      </w:r>
      <w:r>
        <w:rPr>
          <w:spacing w:val="-17"/>
        </w:rPr>
        <w:t>设备所</w:t>
      </w:r>
      <w:r>
        <w:rPr>
          <w:spacing w:val="-5"/>
        </w:rPr>
        <w:t>需的内存</w:t>
      </w:r>
      <w:r>
        <w:rPr>
          <w:spacing w:val="-5"/>
        </w:rPr>
        <w:t>占用</w:t>
      </w:r>
      <w:r>
        <w:rPr>
          <w:spacing w:val="-4"/>
        </w:rPr>
        <w:t>并</w:t>
      </w:r>
      <w:r>
        <w:rPr>
          <w:spacing w:val="-4"/>
        </w:rPr>
        <w:t>简化</w:t>
      </w:r>
      <w:r>
        <w:rPr>
          <w:spacing w:val="-18"/>
        </w:rPr>
        <w:t>与主机</w:t>
      </w:r>
      <w:r>
        <w:rPr>
          <w:spacing w:val="-4"/>
        </w:rPr>
        <w:t>的接口</w:t>
      </w:r>
      <w:r>
        <w:rPr>
          <w:spacing w:val="-4"/>
        </w:rPr>
        <w:t>，而且</w:t>
      </w:r>
      <w:r>
        <w:rPr>
          <w:spacing w:val="-4"/>
        </w:rPr>
        <w:t>不会</w:t>
      </w:r>
      <w:r>
        <w:rPr>
          <w:spacing w:val="-5"/>
        </w:rPr>
        <w:t>对性能产生负面影响。</w:t>
      </w:r>
    </w:p>
    <w:p>
      <w:pPr>
        <w:pStyle w:val="BodyText"/>
        <w:ind w:left="874" w:right="1399"/>
        <w:spacing w:before="145" w:line="257" w:lineRule="auto"/>
      </w:pPr>
      <w:r>
        <w:rPr>
          <w:spacing w:val="-6"/>
        </w:rPr>
        <w:t>分页的能力</w:t>
      </w:r>
      <w:r>
        <w:rPr>
          <w:spacing w:val="-6"/>
        </w:rPr>
        <w:t>，回避</w:t>
      </w:r>
      <w:r>
        <w:rPr>
          <w:spacing w:val="-6"/>
        </w:rPr>
        <w:t>了页</w:t>
      </w:r>
      <w:r>
        <w:rPr>
          <w:spacing w:val="-6"/>
        </w:rPr>
        <w:t>表</w:t>
      </w:r>
      <w:r>
        <w:rPr>
          <w:spacing w:val="-6"/>
        </w:rPr>
        <w:t>状态</w:t>
      </w:r>
      <w:r>
        <w:rPr>
          <w:spacing w:val="-6"/>
        </w:rPr>
        <w:t>标志管理的问题。</w:t>
      </w:r>
      <w:r>
        <w:rPr>
          <w:spacing w:val="-17"/>
        </w:rPr>
        <w:t xml:space="preserve"> </w:t>
      </w:r>
      <w:r>
        <w:rPr>
          <w:spacing w:val="-6"/>
        </w:rPr>
        <w:t>典型</w:t>
      </w:r>
      <w:r>
        <w:rPr>
          <w:spacing w:val="-6"/>
        </w:rPr>
        <w:t>TA将</w:t>
      </w:r>
      <w:r>
        <w:rPr>
          <w:spacing w:val="-6"/>
        </w:rPr>
        <w:t>标志（例如</w:t>
      </w:r>
      <w:r>
        <w:rPr>
          <w:spacing w:val="-7"/>
        </w:rPr>
        <w:t>，</w:t>
      </w:r>
      <w:r>
        <w:rPr>
          <w:spacing w:val="-13"/>
        </w:rPr>
        <w:t xml:space="preserve"> </w:t>
      </w:r>
      <w:r>
        <w:rPr>
          <w:spacing w:val="-7"/>
        </w:rPr>
        <w:t>脏</w:t>
      </w:r>
      <w:r>
        <w:rPr>
          <w:spacing w:val="-7"/>
        </w:rPr>
        <w:t>和</w:t>
      </w:r>
      <w:r>
        <w:rPr>
          <w:spacing w:val="-5"/>
        </w:rPr>
        <w:t>访问指示）</w:t>
      </w:r>
      <w:r>
        <w:rPr>
          <w:spacing w:val="-5"/>
        </w:rPr>
        <w:t>。</w:t>
      </w:r>
      <w:r>
        <w:rPr>
          <w:spacing w:val="-5"/>
        </w:rPr>
        <w:t>如果没有关于如何</w:t>
      </w:r>
      <w:r>
        <w:rPr>
          <w:spacing w:val="-5"/>
        </w:rPr>
        <w:t>管理</w:t>
      </w:r>
      <w:r>
        <w:rPr>
          <w:spacing w:val="-6"/>
        </w:rPr>
        <w:t>映射</w:t>
      </w:r>
      <w:r>
        <w:rPr>
          <w:spacing w:val="-5"/>
        </w:rPr>
        <w:t>到函数的页面的任何额外提示，</w:t>
      </w:r>
      <w:r>
        <w:rPr>
          <w:spacing w:val="-5"/>
        </w:rPr>
        <w:t>则此类</w:t>
      </w:r>
      <w:r>
        <w:rPr>
          <w:spacing w:val="-5"/>
        </w:rPr>
        <w:t>TA</w:t>
      </w:r>
      <w:r>
        <w:rPr>
          <w:spacing w:val="-5"/>
        </w:rPr>
        <w:t>将</w:t>
      </w:r>
      <w:r>
        <w:rPr>
          <w:spacing w:val="-5"/>
        </w:rPr>
        <w:t>需要</w:t>
      </w:r>
      <w:r>
        <w:rPr>
          <w:spacing w:val="-5"/>
        </w:rPr>
        <w:t>保守地假设</w:t>
      </w:r>
      <w:r>
        <w:rPr>
          <w:spacing w:val="-5"/>
        </w:rPr>
        <w:t>，</w:t>
      </w:r>
      <w:r>
        <w:rPr>
          <w:spacing w:val="-5"/>
        </w:rPr>
        <w:t>当</w:t>
      </w:r>
      <w:r>
        <w:rPr>
          <w:spacing w:val="-5"/>
        </w:rPr>
        <w:t>它们</w:t>
      </w:r>
      <w:r>
        <w:rPr>
          <w:spacing w:val="-5"/>
        </w:rPr>
        <w:t>授予</w:t>
      </w:r>
      <w:r>
        <w:rPr>
          <w:spacing w:val="-6"/>
        </w:rPr>
        <w:t>函数</w:t>
      </w:r>
      <w:r>
        <w:rPr>
          <w:spacing w:val="-6"/>
        </w:rPr>
        <w:t>读取或</w:t>
      </w:r>
      <w:r>
        <w:t xml:space="preserve">    </w:t>
      </w:r>
      <w:r>
        <w:rPr>
          <w:spacing w:val="-5"/>
        </w:rPr>
        <w:t>写一个页面，</w:t>
      </w:r>
      <w:r>
        <w:rPr>
          <w:spacing w:val="-5"/>
        </w:rPr>
        <w:t>该函数</w:t>
      </w:r>
      <w:r>
        <w:rPr>
          <w:spacing w:val="-5"/>
        </w:rPr>
        <w:t>将使用</w:t>
      </w:r>
      <w:r>
        <w:rPr>
          <w:spacing w:val="-5"/>
        </w:rPr>
        <w:t>该权限。</w:t>
      </w:r>
      <w:r>
        <w:rPr>
          <w:spacing w:val="-14"/>
        </w:rPr>
        <w:t xml:space="preserve"> </w:t>
      </w:r>
      <w:r>
        <w:rPr>
          <w:spacing w:val="-5"/>
        </w:rPr>
        <w:t>这样</w:t>
      </w:r>
      <w:r>
        <w:rPr>
          <w:spacing w:val="-18"/>
        </w:rPr>
        <w:t>的</w:t>
      </w:r>
      <w:r>
        <w:rPr>
          <w:spacing w:val="-5"/>
        </w:rPr>
        <w:t>可写页面</w:t>
      </w:r>
      <w:r>
        <w:rPr>
          <w:spacing w:val="-5"/>
        </w:rPr>
        <w:t>需要</w:t>
      </w:r>
      <w:r>
        <w:rPr>
          <w:spacing w:val="-6"/>
        </w:rPr>
        <w:t>在</w:t>
      </w:r>
      <w:r>
        <w:rPr>
          <w:spacing w:val="-6"/>
        </w:rPr>
        <w:t>其</w:t>
      </w:r>
      <w:r>
        <w:rPr>
          <w:spacing w:val="-5"/>
        </w:rPr>
        <w:t>转换后的地址可</w:t>
      </w:r>
      <w:r>
        <w:rPr>
          <w:spacing w:val="-5"/>
        </w:rPr>
        <w:t>用于</w:t>
      </w:r>
      <w:r>
        <w:rPr>
          <w:spacing w:val="-5"/>
        </w:rPr>
        <w:t>函数之前被标记为脏。</w:t>
      </w:r>
    </w:p>
    <w:p>
      <w:pPr>
        <w:pStyle w:val="BodyText"/>
        <w:ind w:left="875" w:right="1368"/>
        <w:spacing w:before="109" w:line="249" w:lineRule="auto"/>
      </w:pPr>
      <w:r>
        <w:rPr>
          <w:spacing w:val="-4"/>
        </w:rPr>
        <w:t>对于不支持分页的函数来说，这种</w:t>
      </w:r>
      <w:r>
        <w:rPr>
          <w:spacing w:val="-4"/>
        </w:rPr>
        <w:t>保守</w:t>
      </w:r>
      <w:r>
        <w:rPr>
          <w:spacing w:val="-13"/>
        </w:rPr>
        <w:t>的</w:t>
      </w:r>
      <w:r>
        <w:rPr>
          <w:spacing w:val="-4"/>
        </w:rPr>
        <w:t>写权限</w:t>
      </w:r>
      <w:r>
        <w:rPr>
          <w:spacing w:val="-5"/>
        </w:rPr>
        <w:t>获取时损坏行为通常</w:t>
      </w:r>
      <w:r>
        <w:rPr>
          <w:spacing w:val="-5"/>
        </w:rPr>
        <w:t>不是一</w:t>
      </w:r>
      <w:r>
        <w:rPr>
          <w:spacing w:val="-17"/>
        </w:rPr>
        <w:t>个</w:t>
      </w:r>
      <w:r>
        <w:rPr>
          <w:spacing w:val="-5"/>
        </w:rPr>
        <w:t>重要问题</w:t>
      </w:r>
      <w:r>
        <w:rPr>
          <w:spacing w:val="-6"/>
        </w:rPr>
        <w:t>，</w:t>
      </w:r>
      <w:r>
        <w:rPr>
          <w:spacing w:val="-6"/>
        </w:rPr>
        <w:t>因为分页是固定的，</w:t>
      </w:r>
      <w:r>
        <w:rPr>
          <w:spacing w:val="-6"/>
        </w:rPr>
        <w:t>将</w:t>
      </w:r>
      <w:r>
        <w:rPr>
          <w:spacing w:val="-6"/>
        </w:rPr>
        <w:t>干净页面</w:t>
      </w:r>
      <w:r>
        <w:rPr>
          <w:spacing w:val="-18"/>
        </w:rPr>
        <w:t>保存</w:t>
      </w:r>
      <w:r>
        <w:rPr>
          <w:spacing w:val="-6"/>
        </w:rPr>
        <w:t>到内存</w:t>
      </w:r>
      <w:r>
        <w:rPr>
          <w:spacing w:val="-16"/>
        </w:rPr>
        <w:t>的成本</w:t>
      </w:r>
      <w:r>
        <w:rPr>
          <w:spacing w:val="-6"/>
        </w:rPr>
        <w:t>很少</w:t>
      </w:r>
      <w:r>
        <w:rPr>
          <w:spacing w:val="-6"/>
        </w:rPr>
        <w:t>。</w:t>
      </w:r>
      <w:r>
        <w:rPr>
          <w:spacing w:val="-6"/>
        </w:rPr>
        <w:t>但是，</w:t>
      </w:r>
      <w:r>
        <w:rPr>
          <w:spacing w:val="-6"/>
        </w:rPr>
        <w:t>如果</w:t>
      </w:r>
      <w:r>
        <w:rPr>
          <w:spacing w:val="-6"/>
        </w:rPr>
        <w:t>所有</w:t>
      </w:r>
      <w:r>
        <w:rPr>
          <w:spacing w:val="-6"/>
        </w:rPr>
        <w:t>可写页面都被</w:t>
      </w:r>
      <w:r>
        <w:rPr>
          <w:spacing w:val="-6"/>
        </w:rPr>
        <w:t>视为</w:t>
      </w:r>
    </w:p>
    <w:p>
      <w:pPr>
        <w:pStyle w:val="BodyText"/>
        <w:ind w:left="874" w:right="1344" w:firstLine="4"/>
        <w:spacing w:before="3" w:line="248" w:lineRule="auto"/>
      </w:pPr>
      <w:r>
        <w:rPr>
          <w:spacing w:val="-4"/>
        </w:rPr>
        <w:t>脏的，</w:t>
      </w:r>
      <w:r>
        <w:rPr>
          <w:spacing w:val="-4"/>
        </w:rPr>
        <w:t>因为</w:t>
      </w:r>
      <w:r>
        <w:rPr>
          <w:spacing w:val="-4"/>
        </w:rPr>
        <w:t>这样的函数</w:t>
      </w:r>
      <w:r>
        <w:rPr>
          <w:spacing w:val="-17"/>
        </w:rPr>
        <w:t>在</w:t>
      </w:r>
      <w:r>
        <w:rPr>
          <w:spacing w:val="-4"/>
        </w:rPr>
        <w:t>不固定</w:t>
      </w:r>
      <w:r>
        <w:rPr>
          <w:spacing w:val="-4"/>
        </w:rPr>
        <w:t>它们</w:t>
      </w:r>
      <w:r>
        <w:rPr>
          <w:spacing w:val="-5"/>
        </w:rPr>
        <w:t>的可访问存储器</w:t>
      </w:r>
      <w:r>
        <w:rPr>
          <w:spacing w:val="-5"/>
        </w:rPr>
        <w:t>占用空间的情况下操作，并且可能发出</w:t>
      </w:r>
      <w:r>
        <w:rPr>
          <w:spacing w:val="-17"/>
        </w:rPr>
        <w:t>用于性能的</w:t>
      </w:r>
      <w:r>
        <w:rPr>
          <w:spacing w:val="-5"/>
        </w:rPr>
        <w:t>推测性页面</w:t>
      </w:r>
      <w:r>
        <w:rPr>
          <w:spacing w:val="-5"/>
        </w:rPr>
        <w:t>请求</w:t>
      </w:r>
      <w:r>
        <w:rPr>
          <w:spacing w:val="-5"/>
        </w:rPr>
        <w:t>。</w:t>
      </w:r>
      <w:r>
        <w:rPr>
          <w:spacing w:val="-17"/>
        </w:rPr>
        <w:t>在</w:t>
      </w:r>
      <w:r>
        <w:rPr>
          <w:spacing w:val="-23"/>
        </w:rPr>
        <w:t>这样的系统中</w:t>
      </w:r>
      <w:r>
        <w:rPr>
          <w:spacing w:val="-5"/>
        </w:rPr>
        <w:t>保存</w:t>
      </w:r>
      <w:r>
        <w:rPr>
          <w:spacing w:val="-5"/>
        </w:rPr>
        <w:t>干净页面（而</w:t>
      </w:r>
      <w:r>
        <w:rPr>
          <w:spacing w:val="-6"/>
        </w:rPr>
        <w:t>不是</w:t>
      </w:r>
      <w:r>
        <w:rPr>
          <w:spacing w:val="-6"/>
        </w:rPr>
        <w:t>丢弃</w:t>
      </w:r>
      <w:r>
        <w:rPr>
          <w:spacing w:val="-6"/>
        </w:rPr>
        <w:t>它们）</w:t>
      </w:r>
      <w:r>
        <w:rPr>
          <w:spacing w:val="-17"/>
        </w:rPr>
        <w:t>的成本</w:t>
      </w:r>
      <w:r>
        <w:rPr>
          <w:spacing w:val="-6"/>
        </w:rPr>
        <w:t>可能会降低</w:t>
      </w:r>
      <w:r>
        <w:rPr>
          <w:spacing w:val="-4"/>
        </w:rPr>
        <w:t>其他有吸引力的分页</w:t>
      </w:r>
      <w:r>
        <w:rPr>
          <w:spacing w:val="-4"/>
        </w:rPr>
        <w:t>技术的价值。</w:t>
      </w:r>
      <w:r>
        <w:rPr>
          <w:spacing w:val="-4"/>
        </w:rPr>
        <w:t>这</w:t>
      </w:r>
      <w:r>
        <w:rPr>
          <w:spacing w:val="-4"/>
        </w:rPr>
        <w:t>可能会</w:t>
      </w:r>
      <w:r>
        <w:rPr>
          <w:spacing w:val="-5"/>
        </w:rPr>
        <w:t>导致</w:t>
      </w:r>
      <w:r>
        <w:rPr>
          <w:spacing w:val="-5"/>
        </w:rPr>
        <w:t>重大的性能问题和风险</w:t>
      </w:r>
      <w:r>
        <w:rPr>
          <w:spacing w:val="-5"/>
        </w:rPr>
        <w:t>功能</w:t>
      </w:r>
      <w:r>
        <w:t xml:space="preserve">   </w:t>
      </w:r>
      <w:r>
        <w:rPr>
          <w:spacing w:val="-6"/>
        </w:rPr>
        <w:t>在</w:t>
      </w:r>
      <w:r>
        <w:rPr>
          <w:spacing w:val="-6"/>
        </w:rPr>
        <w:t>后备</w:t>
      </w:r>
      <w:r>
        <w:rPr>
          <w:spacing w:val="-6"/>
        </w:rPr>
        <w:t>存储器无法</w:t>
      </w:r>
      <w:r>
        <w:rPr>
          <w:spacing w:val="-6"/>
        </w:rPr>
        <w:t>写入的情况下出现的问题，</w:t>
      </w:r>
      <w:r>
        <w:rPr>
          <w:spacing w:val="-6"/>
        </w:rPr>
        <w:t>如</w:t>
      </w:r>
      <w:r>
        <w:rPr>
          <w:spacing w:val="-6"/>
        </w:rPr>
        <w:t>CD-ROM。</w:t>
      </w:r>
    </w:p>
    <w:p>
      <w:pPr>
        <w:pStyle w:val="BodyText"/>
        <w:ind w:left="885" w:right="1277" w:hanging="10"/>
        <w:spacing w:before="147" w:line="250" w:lineRule="auto"/>
      </w:pPr>
      <w:r>
        <w:rPr>
          <w:spacing w:val="-6"/>
        </w:rPr>
        <w:t>翻译请求中的No</w:t>
      </w:r>
      <w:r>
        <w:rPr>
          <w:spacing w:val="-6"/>
        </w:rPr>
        <w:t>Write（NW）</w:t>
      </w:r>
      <w:r>
        <w:rPr>
          <w:spacing w:val="-6"/>
        </w:rPr>
        <w:t>标志</w:t>
      </w:r>
      <w:r>
        <w:rPr>
          <w:spacing w:val="-6"/>
        </w:rPr>
        <w:t>表示</w:t>
      </w:r>
      <w:r>
        <w:rPr>
          <w:spacing w:val="-6"/>
        </w:rPr>
        <w:t>函数</w:t>
      </w:r>
      <w:r>
        <w:rPr>
          <w:spacing w:val="-6"/>
        </w:rPr>
        <w:t>愿意</w:t>
      </w:r>
      <w:r>
        <w:rPr>
          <w:spacing w:val="-6"/>
        </w:rPr>
        <w:t>将其使用限制</w:t>
      </w:r>
      <w:r>
        <w:rPr>
          <w:spacing w:val="-6"/>
        </w:rPr>
        <w:t>为仅读取</w:t>
      </w:r>
      <w:r>
        <w:rPr>
          <w:spacing w:val="-6"/>
        </w:rPr>
        <w:t>页面</w:t>
      </w:r>
      <w:r>
        <w:rPr>
          <w:spacing w:val="-5"/>
        </w:rPr>
        <w:t>，而不受</w:t>
      </w:r>
      <w:r>
        <w:rPr>
          <w:spacing w:val="-6"/>
        </w:rPr>
        <w:t>原本</w:t>
      </w:r>
      <w:r>
        <w:rPr>
          <w:spacing w:val="-6"/>
        </w:rPr>
        <w:t>授予的访问权限的影响。</w:t>
      </w:r>
    </w:p>
    <w:p>
      <w:pPr>
        <w:pStyle w:val="BodyText"/>
        <w:ind w:left="879" w:right="2160" w:firstLine="8"/>
        <w:spacing w:before="147" w:line="250" w:lineRule="auto"/>
      </w:pPr>
      <w:r>
        <w:rPr>
          <w:spacing w:val="-6"/>
        </w:rPr>
        <w:t>如果</w:t>
      </w:r>
      <w:r>
        <w:rPr>
          <w:spacing w:val="-6"/>
        </w:rPr>
        <w:t>设备选择</w:t>
      </w:r>
      <w:r>
        <w:rPr>
          <w:spacing w:val="-6"/>
        </w:rPr>
        <w:t>通过</w:t>
      </w:r>
      <w:r>
        <w:rPr>
          <w:spacing w:val="-7"/>
        </w:rPr>
        <w:t>发出</w:t>
      </w:r>
      <w:r>
        <w:rPr>
          <w:spacing w:val="-7"/>
        </w:rPr>
        <w:t>具有</w:t>
      </w:r>
      <w:r>
        <w:rPr>
          <w:spacing w:val="-7"/>
        </w:rPr>
        <w:t>NW</w:t>
      </w:r>
      <w:r>
        <w:rPr>
          <w:spacing w:val="-7"/>
        </w:rPr>
        <w:t>标志</w:t>
      </w:r>
      <w:r>
        <w:rPr>
          <w:spacing w:val="-7"/>
        </w:rPr>
        <w:t>设置</w:t>
      </w:r>
      <w:r>
        <w:rPr>
          <w:spacing w:val="-12"/>
        </w:rPr>
        <w:t>的转换请求来请求仅读访问，</w:t>
      </w:r>
      <w:r>
        <w:rPr>
          <w:spacing w:val="-7"/>
        </w:rPr>
        <w:t>并且稍后</w:t>
      </w:r>
      <w:r>
        <w:rPr>
          <w:spacing w:val="-5"/>
        </w:rPr>
        <w:t>确定</w:t>
      </w:r>
      <w:r>
        <w:rPr>
          <w:spacing w:val="-5"/>
        </w:rPr>
        <w:t>它需要</w:t>
      </w:r>
      <w:r>
        <w:rPr>
          <w:spacing w:val="-6"/>
        </w:rPr>
        <w:t>写入</w:t>
      </w:r>
      <w:r>
        <w:rPr>
          <w:spacing w:val="-6"/>
        </w:rPr>
        <w:t>页面，</w:t>
      </w:r>
      <w:r>
        <w:rPr>
          <w:spacing w:val="-6"/>
        </w:rPr>
        <w:t>则</w:t>
      </w:r>
      <w:r>
        <w:rPr>
          <w:spacing w:val="-6"/>
        </w:rPr>
        <w:t>设备必须发出新的</w:t>
      </w:r>
      <w:r>
        <w:rPr>
          <w:spacing w:val="-6"/>
        </w:rPr>
        <w:t>转换请求。</w:t>
      </w:r>
    </w:p>
    <w:p>
      <w:pPr>
        <w:pStyle w:val="BodyText"/>
        <w:ind w:left="875" w:right="1236" w:firstLine="11"/>
        <w:spacing w:before="147" w:line="249" w:lineRule="auto"/>
      </w:pPr>
      <w:r>
        <w:rPr>
          <w:spacing w:val="-6"/>
        </w:rPr>
        <w:t>在接收到</w:t>
      </w:r>
      <w:r>
        <w:rPr>
          <w:spacing w:val="-6"/>
        </w:rPr>
        <w:t>具有</w:t>
      </w:r>
      <w:r>
        <w:rPr>
          <w:spacing w:val="-6"/>
        </w:rPr>
        <w:t>NW</w:t>
      </w:r>
      <w:r>
        <w:rPr>
          <w:spacing w:val="-6"/>
        </w:rPr>
        <w:t>标志Clea</w:t>
      </w:r>
      <w:r>
        <w:rPr>
          <w:spacing w:val="-7"/>
        </w:rPr>
        <w:t>r的转换请求时，</w:t>
      </w:r>
      <w:r>
        <w:rPr>
          <w:spacing w:val="-7"/>
        </w:rPr>
        <w:t>TA被允许</w:t>
      </w:r>
      <w:r>
        <w:rPr>
          <w:spacing w:val="-7"/>
        </w:rPr>
        <w:t>将</w:t>
      </w:r>
      <w:r>
        <w:rPr>
          <w:spacing w:val="-7"/>
        </w:rPr>
        <w:t>相关联的页面标记为脏。</w:t>
      </w:r>
      <w:r>
        <w:rPr>
          <w:spacing w:val="-7"/>
        </w:rPr>
        <w:t>是</w:t>
      </w:r>
      <w:r>
        <w:t xml:space="preserve">    </w:t>
      </w:r>
      <w:r>
        <w:rPr>
          <w:spacing w:val="-5"/>
        </w:rPr>
        <w:t>强烈建议</w:t>
      </w:r>
      <w:r>
        <w:rPr>
          <w:spacing w:val="-5"/>
        </w:rPr>
        <w:t>函数不要发出</w:t>
      </w:r>
      <w:r>
        <w:rPr>
          <w:spacing w:val="-5"/>
        </w:rPr>
        <w:t>这样的请求，除非</w:t>
      </w:r>
      <w:r>
        <w:rPr>
          <w:spacing w:val="-5"/>
        </w:rPr>
        <w:t>它们被</w:t>
      </w:r>
      <w:r>
        <w:rPr>
          <w:spacing w:val="-5"/>
        </w:rPr>
        <w:t>给予</w:t>
      </w:r>
      <w:r>
        <w:rPr>
          <w:spacing w:val="-5"/>
        </w:rPr>
        <w:t>明确</w:t>
      </w:r>
      <w:r>
        <w:rPr>
          <w:spacing w:val="-5"/>
        </w:rPr>
        <w:t>的写</w:t>
      </w:r>
      <w:r>
        <w:rPr>
          <w:spacing w:val="-6"/>
        </w:rPr>
        <w:t>权限。</w:t>
      </w:r>
      <w:r>
        <w:rPr>
          <w:spacing w:val="-5"/>
        </w:rPr>
        <w:t>写许可</w:t>
      </w:r>
      <w:r>
        <w:rPr>
          <w:spacing w:val="-5"/>
        </w:rPr>
        <w:t>的</w:t>
      </w:r>
      <w:r>
        <w:rPr>
          <w:spacing w:val="-5"/>
        </w:rPr>
        <w:t>示例</w:t>
      </w:r>
      <w:r>
        <w:t>是</w:t>
      </w:r>
      <w:r>
        <w:rPr>
          <w:spacing w:val="-5"/>
        </w:rPr>
        <w:t>主机</w:t>
      </w:r>
      <w:r>
        <w:rPr>
          <w:spacing w:val="-5"/>
        </w:rPr>
        <w:t>向</w:t>
      </w:r>
      <w:r>
        <w:rPr>
          <w:spacing w:val="-6"/>
        </w:rPr>
        <w:t>函数</w:t>
      </w:r>
      <w:r>
        <w:t>发出命令</w:t>
      </w:r>
      <w:r>
        <w:rPr>
          <w:spacing w:val="-6"/>
        </w:rPr>
        <w:t>以</w:t>
      </w:r>
      <w:r>
        <w:rPr>
          <w:spacing w:val="-6"/>
        </w:rPr>
        <w:t>从</w:t>
      </w:r>
      <w:r>
        <w:rPr>
          <w:spacing w:val="-6"/>
        </w:rPr>
        <w:t>存储</w:t>
      </w:r>
      <w:r>
        <w:rPr>
          <w:spacing w:val="-6"/>
        </w:rPr>
        <w:t>设备</w:t>
      </w:r>
      <w:r>
        <w:t>加载</w:t>
      </w:r>
      <w:r>
        <w:rPr>
          <w:spacing w:val="-6"/>
        </w:rPr>
        <w:t>数据</w:t>
      </w:r>
      <w:r>
        <w:rPr>
          <w:spacing w:val="-6"/>
        </w:rPr>
        <w:t>，</w:t>
      </w:r>
    </w:p>
    <w:p>
      <w:pPr>
        <w:pStyle w:val="P68B1DB1-BodyText3"/>
        <w:ind w:left="874"/>
        <w:spacing w:line="251" w:lineRule="exact"/>
      </w:pPr>
      <w:r>
        <w:rPr>
          <w:spacing w:val="-5"/>
        </w:rPr>
        <w:t>将数据写入内存。</w:t>
      </w:r>
    </w:p>
    <w:p>
      <w:pPr>
        <w:spacing w:line="389" w:lineRule="auto"/>
        <w:rPr>
          <w:rFonts w:ascii="Arial"/>
          <w:sz w:val="21"/>
        </w:rPr>
      </w:pPr>
    </w:p>
    <w:p>
      <w:pPr>
        <w:pStyle w:val="P68B1DB1-BodyText51"/>
        <w:ind w:left="889"/>
        <w:spacing w:before="85" w:line="184" w:lineRule="auto"/>
        <w:outlineLvl w:val="2"/>
        <w:rPr>
          <w:sz w:val="28"/>
          <w:szCs w:val="28"/>
        </w:rPr>
      </w:pPr>
      <w:r>
        <w:rPr>
          <w:spacing w:val="-24"/>
        </w:rPr>
        <w:t>10.1.3进程地址空间ID（PAS</w:t>
      </w:r>
      <w:r>
        <w:rPr>
          <w:spacing w:val="-25"/>
        </w:rPr>
        <w:t>ID）</w:t>
      </w:r>
    </w:p>
    <w:p>
      <w:pPr>
        <w:spacing w:line="276" w:lineRule="auto"/>
        <w:rPr>
          <w:rFonts w:ascii="Arial"/>
          <w:sz w:val="21"/>
        </w:rPr>
      </w:pPr>
    </w:p>
    <w:p>
      <w:pPr>
        <w:pStyle w:val="P68B1DB1-BodyText3"/>
        <w:ind w:left="880"/>
        <w:spacing w:before="60" w:line="250" w:lineRule="exact"/>
      </w:pPr>
      <w:r>
        <w:rPr>
          <w:spacing w:val="-6"/>
        </w:rPr>
        <w:t>某些TLP可以可选地与进程地址空间ID（PASID）相关联。</w:t>
      </w:r>
      <w:r>
        <w:rPr>
          <w:spacing w:val="-6"/>
        </w:rPr>
        <w:t>此</w:t>
      </w:r>
      <w:r>
        <w:rPr>
          <w:spacing w:val="-7"/>
        </w:rPr>
        <w:t>值</w:t>
      </w:r>
      <w:r>
        <w:rPr>
          <w:spacing w:val="-7"/>
        </w:rPr>
        <w:t>使用</w:t>
      </w:r>
    </w:p>
    <w:p>
      <w:pPr>
        <w:pStyle w:val="BodyText"/>
        <w:ind w:left="875" w:right="5512" w:firstLine="12"/>
        <w:spacing w:before="1" w:line="351" w:lineRule="auto"/>
      </w:pPr>
      <w:r>
        <w:rPr>
          <w:u w:val="single" w:color="C0C0C0"/>
          <w:spacing w:val="-6"/>
        </w:rPr>
        <w:t>PASID</w:t>
      </w:r>
      <w:r>
        <w:rPr>
          <w:u w:val="single" w:color="C0C0C0"/>
          <w:spacing w:val="-6"/>
        </w:rPr>
        <w:t>TLP前缀</w:t>
      </w:r>
      <w:r>
        <w:rPr>
          <w:spacing w:val="-6"/>
        </w:rPr>
        <w:t>。</w:t>
      </w:r>
      <w:r>
        <w:rPr>
          <w:spacing w:val="-17"/>
        </w:rPr>
        <w:t xml:space="preserve"> 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6"/>
        </w:rPr>
        <w:t>TLP前缀</w:t>
      </w:r>
      <w:r>
        <w:rPr>
          <w:spacing w:val="-6"/>
        </w:rPr>
        <w:t>在</w:t>
      </w:r>
      <w:r>
        <w:rPr>
          <w:spacing w:val="-6"/>
        </w:rPr>
        <w:t>第</w:t>
      </w:r>
      <w:r>
        <w:rPr>
          <w:u w:val="single" w:color="C0C0C0"/>
          <w:spacing w:val="-6"/>
        </w:rPr>
        <w:t>6.20节中定义</w:t>
      </w:r>
      <w:r>
        <w:rPr>
          <w:spacing w:val="-6"/>
        </w:rPr>
        <w:t>。</w:t>
      </w:r>
      <w:r>
        <w:rPr>
          <w:u w:val="single" w:color="C0C0C0"/>
          <w:spacing w:val="-4"/>
        </w:rPr>
        <w:t>PASID</w:t>
      </w:r>
      <w:r>
        <w:rPr>
          <w:u w:val="single" w:color="C0C0C0"/>
          <w:spacing w:val="-4"/>
        </w:rPr>
        <w:t>TLP</w:t>
      </w:r>
      <w:r>
        <w:rPr>
          <w:spacing w:val="-5"/>
        </w:rPr>
        <w:t>前缀</w:t>
      </w:r>
      <w:r>
        <w:rPr>
          <w:spacing w:val="-4"/>
        </w:rPr>
        <w:t>允许</w:t>
      </w:r>
      <w:r>
        <w:rPr>
          <w:spacing w:val="-5"/>
        </w:rPr>
        <w:t>用于：</w:t>
      </w:r>
    </w:p>
    <w:p>
      <w:pPr>
        <w:pStyle w:val="P68B1DB1-BodyText3"/>
        <w:ind w:left="1057"/>
        <w:spacing w:before="167" w:line="252" w:lineRule="exact"/>
      </w:pPr>
      <w:r>
        <w:rPr>
          <w:spacing w:val="-5"/>
        </w:rPr>
        <w:t xml:space="preserve">·   内存请求（包括未翻译的AtomicOp请求）与</w:t>
      </w:r>
      <w:r>
        <w:rPr>
          <w:spacing w:val="-6"/>
        </w:rPr>
        <w:t>未翻译</w:t>
      </w:r>
      <w:r>
        <w:rPr>
          <w:spacing w:val="-6"/>
        </w:rPr>
        <w:t>的缓存</w:t>
      </w:r>
    </w:p>
    <w:p>
      <w:pPr>
        <w:pStyle w:val="P68B1DB1-BodyText3"/>
        <w:ind w:left="1057"/>
        <w:spacing w:before="98" w:line="252" w:lineRule="exact"/>
      </w:pPr>
      <w:r>
        <w:rPr>
          <w:spacing w:val="-6"/>
        </w:rPr>
        <w:t>·地址翻译</w:t>
      </w:r>
      <w:r>
        <w:rPr>
          <w:spacing w:val="-7"/>
        </w:rPr>
        <w:t>要求</w:t>
      </w:r>
    </w:p>
    <w:p>
      <w:pPr>
        <w:pStyle w:val="P68B1DB1-BodyText228"/>
        <w:ind w:left="1057"/>
        <w:spacing w:before="160" w:line="175" w:lineRule="auto"/>
      </w:pPr>
      <w:r>
        <w:t xml:space="preserve">·   页面请求消息</w:t>
      </w:r>
    </w:p>
    <w:p>
      <w:pPr>
        <w:pStyle w:val="P68B1DB1-BodyText3"/>
        <w:ind w:left="1057"/>
        <w:spacing w:before="112" w:line="252" w:lineRule="exact"/>
      </w:pPr>
      <w:r>
        <w:rPr>
          <w:spacing w:val="-8"/>
        </w:rPr>
        <w:t>·ATS失效请求</w:t>
      </w:r>
    </w:p>
    <w:p>
      <w:pPr>
        <w:pStyle w:val="P68B1DB1-BodyText228"/>
        <w:ind w:left="1057"/>
        <w:spacing w:before="158" w:line="177" w:lineRule="auto"/>
      </w:pPr>
      <w:r>
        <w:t xml:space="preserve">·   PRG响应消息</w:t>
      </w:r>
    </w:p>
    <w:p>
      <w:pPr>
        <w:pStyle w:val="BodyText"/>
        <w:ind w:left="875" w:right="1232" w:firstLine="11"/>
        <w:spacing w:before="233" w:line="251" w:lineRule="auto"/>
      </w:pPr>
      <w:r>
        <w:rPr>
          <w:spacing w:val="-5"/>
        </w:rPr>
        <w:t>第</w:t>
      </w:r>
      <w:r>
        <w:rPr>
          <w:u w:val="single" w:color="C0C0C0"/>
          <w:spacing w:val="-5"/>
        </w:rPr>
        <w:t>6.20节</w:t>
      </w:r>
      <w:r>
        <w:rPr>
          <w:spacing w:val="-5"/>
        </w:rPr>
        <w:t>定义了未转换内存请求的</w:t>
      </w:r>
      <w:r>
        <w:rPr>
          <w:u w:val="single" w:color="C0C0C0"/>
          <w:spacing w:val="-5"/>
        </w:rPr>
        <w:t xml:space="preserve">PASID TLP前缀的用法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本</w:t>
      </w:r>
      <w:r>
        <w:rPr>
          <w:spacing w:val="-5"/>
        </w:rPr>
        <w:t>节介绍其余TLP</w:t>
      </w:r>
      <w:r>
        <w:rPr>
          <w:spacing w:val="-6"/>
        </w:rPr>
        <w:t>的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4"/>
        </w:rPr>
        <w:t>TLP前缀</w:t>
      </w:r>
      <w:r>
        <w:rPr>
          <w:spacing w:val="-4"/>
        </w:rPr>
        <w:t>。</w:t>
      </w:r>
    </w:p>
    <w:p>
      <w:pPr>
        <w:pStyle w:val="BodyText"/>
        <w:ind w:left="874" w:right="1597"/>
        <w:spacing w:before="145" w:line="252" w:lineRule="auto"/>
      </w:pPr>
      <w:r>
        <w:rPr>
          <w:spacing w:val="-6"/>
        </w:rPr>
        <w:t>当请求没有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6"/>
        </w:rPr>
        <w:t>TLP前缀时</w:t>
      </w:r>
      <w:r>
        <w:rPr>
          <w:spacing w:val="-6"/>
        </w:rPr>
        <w:t>，</w:t>
      </w:r>
      <w:r>
        <w:rPr>
          <w:spacing w:val="-6"/>
        </w:rPr>
        <w:t>未转换</w:t>
      </w:r>
      <w:r>
        <w:rPr>
          <w:spacing w:val="-6"/>
        </w:rPr>
        <w:t>地址</w:t>
      </w:r>
      <w:r>
        <w:rPr>
          <w:spacing w:val="-7"/>
        </w:rPr>
        <w:t>表示</w:t>
      </w:r>
      <w:r>
        <w:rPr>
          <w:spacing w:val="-7"/>
        </w:rPr>
        <w:t>与</w:t>
      </w:r>
      <w:r>
        <w:rPr>
          <w:spacing w:val="-7"/>
        </w:rPr>
        <w:t>转换器ID</w:t>
      </w:r>
      <w:r>
        <w:rPr>
          <w:spacing w:val="-8"/>
        </w:rPr>
        <w:t>相关联的地址空间。</w:t>
      </w:r>
    </w:p>
    <w:p>
      <w:pPr>
        <w:pStyle w:val="BodyText"/>
        <w:ind w:left="887" w:right="1312" w:hanging="13"/>
        <w:spacing w:before="143" w:line="252" w:lineRule="auto"/>
      </w:pPr>
      <w:r>
        <w:rPr>
          <w:spacing w:val="-6"/>
        </w:rPr>
        <w:t>当请求具有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6"/>
        </w:rPr>
        <w:t>TLP前缀时</w:t>
      </w:r>
      <w:r>
        <w:rPr>
          <w:spacing w:val="-6"/>
        </w:rPr>
        <w:t>，</w:t>
      </w:r>
      <w:r>
        <w:rPr>
          <w:spacing w:val="-6"/>
        </w:rPr>
        <w:t>未转换</w:t>
      </w:r>
      <w:r>
        <w:rPr>
          <w:spacing w:val="-6"/>
        </w:rPr>
        <w:t>地址表示</w:t>
      </w:r>
      <w:r>
        <w:rPr>
          <w:spacing w:val="-6"/>
        </w:rPr>
        <w:t>与</w:t>
      </w:r>
      <w:r>
        <w:rPr>
          <w:spacing w:val="-9"/>
        </w:rPr>
        <w:t>转换器ID和</w:t>
      </w:r>
      <w:r>
        <w:rPr>
          <w:spacing w:val="-9"/>
        </w:rPr>
        <w:t>PASID</w:t>
      </w:r>
      <w:r>
        <w:rPr>
          <w:spacing w:val="-9"/>
        </w:rPr>
        <w:t>值两者相关联的地址空间。</w:t>
      </w:r>
    </w:p>
    <w:p>
      <w:pPr>
        <w:pStyle w:val="BodyText"/>
        <w:ind w:left="887" w:right="1787" w:hanging="13"/>
        <w:spacing w:before="143" w:line="243" w:lineRule="auto"/>
      </w:pPr>
      <w:r>
        <w:rPr>
          <w:spacing w:val="-6"/>
        </w:rPr>
        <w:t>当响应具有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6"/>
        </w:rPr>
        <w:t>TLP前缀时</w:t>
      </w:r>
      <w:r>
        <w:rPr>
          <w:spacing w:val="-6"/>
        </w:rPr>
        <w:t>，</w:t>
      </w:r>
      <w:r>
        <w:rPr>
          <w:spacing w:val="-6"/>
        </w:rPr>
        <w:t>PASID</w:t>
      </w:r>
      <w:r>
        <w:rPr>
          <w:spacing w:val="-6"/>
        </w:rPr>
        <w:t>值反映</w:t>
      </w:r>
      <w:r>
        <w:rPr>
          <w:spacing w:val="-18"/>
        </w:rPr>
        <w:t>与相应请求相关联</w:t>
      </w:r>
      <w:r>
        <w:rPr>
          <w:spacing w:val="-6"/>
        </w:rPr>
        <w:t>的</w:t>
      </w:r>
      <w:r>
        <w:rPr>
          <w:spacing w:val="-7"/>
        </w:rPr>
        <w:t>地址</w:t>
      </w:r>
      <w:r>
        <w:rPr>
          <w:spacing w:val="-7"/>
        </w:rPr>
        <w:t>空间</w:t>
      </w:r>
      <w:r>
        <w:rPr>
          <w:spacing w:val="-7"/>
        </w:rPr>
        <w:t>。</w:t>
      </w:r>
    </w:p>
    <w:p>
      <w:pPr>
        <w:spacing w:line="243" w:lineRule="auto"/>
        <w:sectPr>
          <w:footerReference w:type="default" r:id="rId30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9" w:right="1605" w:firstLine="8"/>
        <w:spacing w:before="60" w:line="250" w:lineRule="auto"/>
        <w:jc w:val="both"/>
      </w:pPr>
      <w:r>
        <w:rPr>
          <w:spacing w:val="-6"/>
        </w:rPr>
        <w:t>每个函数都有一组独立</w:t>
      </w:r>
      <w:r>
        <w:rPr>
          <w:spacing w:val="-6"/>
        </w:rPr>
        <w:t>的PASID</w:t>
      </w:r>
      <w:r>
        <w:rPr>
          <w:spacing w:val="-6"/>
        </w:rPr>
        <w:t>值。</w:t>
      </w:r>
      <w:r>
        <w:rPr>
          <w:spacing w:val="-17"/>
        </w:rPr>
        <w:t xml:space="preserve"> </w:t>
      </w:r>
      <w:r>
        <w:rPr>
          <w:spacing w:val="-6"/>
        </w:rPr>
        <w:t>PASID</w:t>
      </w:r>
      <w:r>
        <w:rPr>
          <w:spacing w:val="-7"/>
        </w:rPr>
        <w:t>字段是</w:t>
      </w:r>
      <w:r>
        <w:rPr>
          <w:spacing w:val="-7"/>
        </w:rPr>
        <w:t>20位宽</w:t>
      </w:r>
      <w:r>
        <w:rPr>
          <w:spacing w:val="-7"/>
        </w:rPr>
        <w:t>，</w:t>
      </w:r>
      <w:r>
        <w:rPr>
          <w:spacing w:val="-7"/>
        </w:rPr>
        <w:t>然而有效</w:t>
      </w:r>
      <w:r>
        <w:rPr>
          <w:spacing w:val="-7"/>
        </w:rPr>
        <w:t>宽度</w:t>
      </w:r>
      <w:r>
        <w:rPr>
          <w:spacing w:val="-5"/>
        </w:rPr>
        <w:t>受</w:t>
      </w:r>
      <w:r>
        <w:rPr>
          <w:spacing w:val="-5"/>
        </w:rPr>
        <w:t>根复合体（TA）支持的宽度和</w:t>
      </w:r>
      <w:r>
        <w:rPr>
          <w:spacing w:val="-6"/>
        </w:rPr>
        <w:t>函数</w:t>
      </w:r>
      <w:r>
        <w:rPr>
          <w:spacing w:val="-8"/>
        </w:rPr>
        <w:t>（ATC）支持的宽度中的较小者约束。PASID值的未使用高位</w:t>
      </w:r>
      <w:r>
        <w:rPr>
          <w:spacing w:val="-8"/>
        </w:rPr>
        <w:t>必须为</w:t>
      </w:r>
      <w:r>
        <w:rPr>
          <w:spacing w:val="-8"/>
        </w:rPr>
        <w:t>0b。</w:t>
      </w:r>
    </w:p>
    <w:p>
      <w:pPr>
        <w:pStyle w:val="P68B1DB1-BodyText3"/>
        <w:ind w:left="888"/>
        <w:spacing w:before="146" w:line="252" w:lineRule="exact"/>
      </w:pPr>
      <w:r>
        <w:rPr>
          <w:spacing w:val="-6"/>
        </w:rPr>
        <w:t>对于存在虚拟中介（VI）的系统中的端点</w:t>
      </w:r>
      <w:r>
        <w:rPr>
          <w:spacing w:val="-7"/>
        </w:rPr>
        <w:t>，</w:t>
      </w:r>
    </w:p>
    <w:p>
      <w:pPr>
        <w:pStyle w:val="P68B1DB1-BodyText3"/>
        <w:ind w:left="870"/>
        <w:spacing w:before="147" w:line="251" w:lineRule="exact"/>
      </w:pPr>
      <w:r>
        <w:rPr>
          <w:spacing w:val="-6"/>
        </w:rPr>
        <w:t>带有关联PASID的客户端通常用于表示客户虚拟客户端（GVA）和未翻译客户端</w:t>
      </w:r>
    </w:p>
    <w:p>
      <w:pPr>
        <w:pStyle w:val="BodyText"/>
        <w:ind w:left="874" w:right="1245" w:hanging="4"/>
        <w:spacing w:before="2" w:line="248" w:lineRule="auto"/>
      </w:pPr>
      <w:r>
        <w:rPr>
          <w:spacing w:val="-6"/>
        </w:rPr>
        <w:t>不</w:t>
      </w:r>
      <w:r>
        <w:rPr>
          <w:spacing w:val="-6"/>
        </w:rPr>
        <w:t>与PASID关联的</w:t>
      </w:r>
      <w:r>
        <w:rPr>
          <w:spacing w:val="-17"/>
        </w:rPr>
        <w:t>密码</w:t>
      </w:r>
      <w:r>
        <w:rPr>
          <w:spacing w:val="-6"/>
        </w:rPr>
        <w:t>表示访客物理</w:t>
      </w:r>
      <w:r>
        <w:rPr>
          <w:spacing w:val="-6"/>
        </w:rPr>
        <w:t>密码（GPA）。</w:t>
      </w:r>
      <w:r>
        <w:rPr>
          <w:spacing w:val="-6"/>
        </w:rPr>
        <w:t>TA</w:t>
      </w:r>
      <w:r>
        <w:rPr>
          <w:spacing w:val="-7"/>
        </w:rPr>
        <w:t>可以被</w:t>
      </w:r>
      <w:r>
        <w:rPr>
          <w:spacing w:val="-7"/>
        </w:rPr>
        <w:t>设计</w:t>
      </w:r>
      <w:r>
        <w:rPr>
          <w:spacing w:val="-7"/>
        </w:rPr>
        <w:t>成</w:t>
      </w:r>
      <w:r>
        <w:t xml:space="preserve">   </w:t>
      </w:r>
      <w:r>
        <w:rPr>
          <w:spacing w:val="-5"/>
        </w:rPr>
        <w:t>VI</w:t>
      </w:r>
      <w:r>
        <w:rPr>
          <w:spacing w:val="-5"/>
        </w:rPr>
        <w:t>管理</w:t>
      </w:r>
      <w:r>
        <w:rPr>
          <w:spacing w:val="-5"/>
        </w:rPr>
        <w:t>用于</w:t>
      </w:r>
      <w:r>
        <w:rPr>
          <w:spacing w:val="-5"/>
        </w:rPr>
        <w:t>执行</w:t>
      </w:r>
      <w:r>
        <w:rPr>
          <w:spacing w:val="-5"/>
        </w:rPr>
        <w:t>从GPA</w:t>
      </w:r>
      <w:r>
        <w:rPr>
          <w:spacing w:val="-5"/>
        </w:rPr>
        <w:t>到</w:t>
      </w:r>
      <w:r>
        <w:rPr>
          <w:spacing w:val="-22"/>
        </w:rPr>
        <w:t>已翻译</w:t>
      </w:r>
      <w:r>
        <w:rPr>
          <w:spacing w:val="-5"/>
        </w:rPr>
        <w:t>的转换的表</w:t>
      </w:r>
      <w:r>
        <w:rPr>
          <w:spacing w:val="-5"/>
        </w:rPr>
        <w:t>，而</w:t>
      </w:r>
      <w:r>
        <w:rPr>
          <w:spacing w:val="-5"/>
        </w:rPr>
        <w:t>各个G</w:t>
      </w:r>
      <w:r>
        <w:rPr>
          <w:spacing w:val="-6"/>
        </w:rPr>
        <w:t>uest</w:t>
      </w:r>
      <w:r>
        <w:rPr>
          <w:spacing w:val="-6"/>
        </w:rPr>
        <w:t>操作</w:t>
      </w:r>
      <w:r>
        <w:rPr>
          <w:spacing w:val="-6"/>
        </w:rPr>
        <w:t>系统管理</w:t>
      </w:r>
      <w:r>
        <w:rPr>
          <w:spacing w:val="-6"/>
        </w:rPr>
        <w:t>用于</w:t>
      </w:r>
      <w:r>
        <w:rPr>
          <w:spacing w:val="-6"/>
        </w:rPr>
        <w:t>执行</w:t>
      </w:r>
      <w:r>
        <w:rPr>
          <w:spacing w:val="-6"/>
        </w:rPr>
        <w:t>从GVA</w:t>
      </w:r>
      <w:r>
        <w:rPr>
          <w:spacing w:val="-6"/>
        </w:rPr>
        <w:t>到GPA的转换的表。</w:t>
      </w:r>
      <w:r>
        <w:rPr>
          <w:spacing w:val="-18"/>
        </w:rPr>
        <w:t>当使用</w:t>
      </w:r>
      <w:r>
        <w:t xml:space="preserve">    </w:t>
      </w:r>
      <w:r>
        <w:rPr>
          <w:spacing w:val="-6"/>
        </w:rPr>
        <w:t>相关联的PASID</w:t>
      </w:r>
      <w:r>
        <w:rPr>
          <w:spacing w:val="-6"/>
        </w:rPr>
        <w:t>，TA执行两</w:t>
      </w:r>
      <w:r>
        <w:rPr>
          <w:spacing w:val="-18"/>
        </w:rPr>
        <w:t>种</w:t>
      </w:r>
      <w:r>
        <w:rPr>
          <w:spacing w:val="-6"/>
        </w:rPr>
        <w:t>转换并返回</w:t>
      </w:r>
      <w:r>
        <w:rPr>
          <w:spacing w:val="-6"/>
        </w:rPr>
        <w:t>结果转换的</w:t>
      </w:r>
      <w:r>
        <w:rPr>
          <w:spacing w:val="-6"/>
        </w:rPr>
        <w:t>地址（即，GVA</w:t>
      </w:r>
      <w:r>
        <w:rPr>
          <w:spacing w:val="-6"/>
        </w:rPr>
        <w:t>至GPA</w:t>
      </w:r>
    </w:p>
    <w:p>
      <w:pPr>
        <w:pStyle w:val="P68B1DB1-BodyText3"/>
        <w:ind w:left="875"/>
        <w:spacing w:line="251" w:lineRule="exact"/>
      </w:pPr>
      <w:r>
        <w:rPr>
          <w:spacing w:val="-5"/>
        </w:rPr>
        <w:t>然后是GPA</w:t>
      </w:r>
      <w:r>
        <w:rPr>
          <w:spacing w:val="-5"/>
        </w:rPr>
        <w:t>到</w:t>
      </w:r>
      <w:r>
        <w:rPr>
          <w:spacing w:val="-5"/>
        </w:rPr>
        <w:t>指定</w:t>
      </w:r>
      <w:r>
        <w:rPr>
          <w:spacing w:val="-6"/>
        </w:rPr>
        <w:t>地址）。</w:t>
      </w:r>
      <w:r>
        <w:rPr>
          <w:spacing w:val="-17"/>
        </w:rPr>
        <w:t>ATC</w:t>
      </w:r>
      <w:r>
        <w:rPr>
          <w:spacing w:val="-6"/>
        </w:rPr>
        <w:t>看不到中间GPA</w:t>
      </w:r>
      <w:r>
        <w:rPr>
          <w:spacing w:val="-6"/>
        </w:rPr>
        <w:t>值</w:t>
      </w:r>
      <w:r>
        <w:rPr>
          <w:spacing w:val="-6"/>
        </w:rPr>
        <w:t>。</w:t>
      </w:r>
    </w:p>
    <w:p>
      <w:pPr>
        <w:pStyle w:val="BodyText"/>
        <w:ind w:left="874" w:right="1231"/>
        <w:spacing w:before="148" w:line="249" w:lineRule="auto"/>
      </w:pPr>
      <w:r>
        <w:rPr>
          <w:spacing w:val="-6"/>
        </w:rPr>
        <w:t>当</w:t>
      </w:r>
      <w:r>
        <w:rPr>
          <w:spacing w:val="-6"/>
        </w:rPr>
        <w:t>ATC使高速缓存的GPA映射无效时，它使</w:t>
      </w:r>
      <w:r>
        <w:rPr>
          <w:spacing w:val="-6"/>
        </w:rPr>
        <w:t>GPA映射</w:t>
      </w:r>
      <w:r>
        <w:rPr>
          <w:spacing w:val="-12"/>
        </w:rPr>
        <w:t>无效</w:t>
      </w:r>
      <w:r>
        <w:rPr>
          <w:spacing w:val="-6"/>
        </w:rPr>
        <w:t>并且</w:t>
      </w:r>
      <w:r>
        <w:rPr>
          <w:spacing w:val="-6"/>
        </w:rPr>
        <w:t>还</w:t>
      </w:r>
      <w:r>
        <w:rPr>
          <w:spacing w:val="-6"/>
        </w:rPr>
        <w:t>使ATC中的</w:t>
      </w:r>
      <w:r>
        <w:rPr>
          <w:spacing w:val="-6"/>
        </w:rPr>
        <w:t>所有</w:t>
      </w:r>
      <w:r>
        <w:rPr>
          <w:spacing w:val="-6"/>
        </w:rPr>
        <w:t>GVA</w:t>
      </w:r>
      <w:r>
        <w:rPr>
          <w:spacing w:val="-7"/>
        </w:rPr>
        <w:t>映射</w:t>
      </w:r>
      <w:r>
        <w:rPr>
          <w:spacing w:val="-22"/>
        </w:rPr>
        <w:t>无效</w:t>
      </w:r>
      <w:r>
        <w:rPr>
          <w:spacing w:val="-7"/>
        </w:rPr>
        <w:t>。</w:t>
      </w:r>
      <w:r>
        <w:rPr>
          <w:spacing w:val="-7"/>
        </w:rPr>
        <w:t>当</w:t>
      </w:r>
      <w:r>
        <w:rPr>
          <w:spacing w:val="-7"/>
        </w:rPr>
        <w:t>GPA失效完成</w:t>
      </w:r>
      <w:r>
        <w:t>时</w:t>
      </w:r>
      <w:r>
        <w:rPr>
          <w:spacing w:val="-7"/>
        </w:rPr>
        <w:t>，</w:t>
      </w:r>
      <w:r>
        <w:rPr>
          <w:spacing w:val="-7"/>
        </w:rPr>
        <w:t>VI可以</w:t>
      </w:r>
      <w:r>
        <w:rPr>
          <w:spacing w:val="-7"/>
        </w:rPr>
        <w:t>安全地</w:t>
      </w:r>
      <w:r>
        <w:rPr>
          <w:spacing w:val="-8"/>
        </w:rPr>
        <w:t>从</w:t>
      </w:r>
      <w:r>
        <w:rPr>
          <w:spacing w:val="-8"/>
        </w:rPr>
        <w:t>Guest</w:t>
      </w:r>
      <w:r>
        <w:rPr>
          <w:spacing w:val="-8"/>
        </w:rPr>
        <w:t>中</w:t>
      </w:r>
    </w:p>
    <w:p>
      <w:pPr>
        <w:pStyle w:val="P68B1DB1-BodyText3"/>
        <w:ind w:left="880"/>
        <w:spacing w:line="251" w:lineRule="exact"/>
      </w:pPr>
      <w:r>
        <w:rPr>
          <w:spacing w:val="-6"/>
        </w:rPr>
        <w:t>操作系统</w:t>
      </w:r>
      <w:r>
        <w:rPr>
          <w:spacing w:val="-17"/>
        </w:rPr>
        <w:t>VI</w:t>
      </w:r>
      <w:r>
        <w:rPr>
          <w:spacing w:val="-6"/>
        </w:rPr>
        <w:t>不需要</w:t>
      </w:r>
      <w:r>
        <w:rPr>
          <w:spacing w:val="-6"/>
        </w:rPr>
        <w:t>知道</w:t>
      </w:r>
      <w:r>
        <w:rPr>
          <w:spacing w:val="-6"/>
        </w:rPr>
        <w:t>哪些</w:t>
      </w:r>
      <w:r>
        <w:rPr>
          <w:spacing w:val="-7"/>
        </w:rPr>
        <w:t>GVA映射涉及</w:t>
      </w:r>
      <w:r>
        <w:rPr>
          <w:spacing w:val="-7"/>
        </w:rPr>
        <w:t>GPA映射。</w:t>
      </w:r>
    </w:p>
    <w:p>
      <w:pPr>
        <w:spacing w:line="359" w:lineRule="auto"/>
        <w:rPr>
          <w:rFonts w:ascii="Arial"/>
          <w:sz w:val="21"/>
        </w:rPr>
      </w:pPr>
    </w:p>
    <w:p>
      <w:pPr>
        <w:pStyle w:val="P68B1DB1-BodyText50"/>
        <w:ind w:left="892"/>
        <w:spacing w:before="97" w:line="424" w:lineRule="exact"/>
        <w:outlineLvl w:val="1"/>
        <w:rPr>
          <w:sz w:val="32"/>
          <w:szCs w:val="32"/>
        </w:rPr>
      </w:pPr>
      <w:r>
        <w:rPr>
          <w:spacing w:val="-20"/>
          <w:w w:val="98"/>
        </w:rPr>
        <w:t>10.2</w:t>
      </w:r>
      <w:r>
        <w:rPr>
          <w:spacing w:val="-20"/>
          <w:w w:val="98"/>
        </w:rPr>
        <w:t>ATS</w:t>
      </w:r>
      <w:r>
        <w:rPr>
          <w:spacing w:val="-20"/>
          <w:w w:val="98"/>
        </w:rPr>
        <w:t>翻译</w:t>
      </w:r>
      <w:r>
        <w:rPr>
          <w:spacing w:val="-20"/>
          <w:w w:val="98"/>
        </w:rPr>
        <w:t>服务</w:t>
      </w:r>
    </w:p>
    <w:p>
      <w:pPr>
        <w:pStyle w:val="BodyText"/>
        <w:ind w:left="885" w:right="1674" w:hanging="15"/>
        <w:spacing w:before="260" w:line="249" w:lineRule="auto"/>
      </w:pPr>
      <w:r>
        <w:rPr>
          <w:spacing w:val="-6"/>
        </w:rPr>
        <w:t>ATA负责</w:t>
      </w:r>
      <w:r>
        <w:rPr>
          <w:spacing w:val="-6"/>
        </w:rPr>
        <w:t>翻译。</w:t>
      </w:r>
      <w:r>
        <w:rPr>
          <w:spacing w:val="-22"/>
        </w:rPr>
        <w:t>ATC</w:t>
      </w:r>
      <w:r>
        <w:rPr>
          <w:spacing w:val="-6"/>
        </w:rPr>
        <w:t>可以缓存</w:t>
      </w:r>
      <w:r>
        <w:rPr>
          <w:spacing w:val="-6"/>
        </w:rPr>
        <w:t>这些</w:t>
      </w:r>
      <w:r>
        <w:rPr>
          <w:spacing w:val="-6"/>
        </w:rPr>
        <w:t>翻译。如果</w:t>
      </w:r>
      <w:r>
        <w:rPr>
          <w:spacing w:val="-6"/>
        </w:rPr>
        <w:t>ATC</w:t>
      </w:r>
      <w:r>
        <w:rPr>
          <w:spacing w:val="-6"/>
        </w:rPr>
        <w:t>通过PCIe与TA分离，</w:t>
      </w:r>
      <w:r>
        <w:rPr>
          <w:spacing w:val="-6"/>
        </w:rPr>
        <w:t>则来自ATC的内存</w:t>
      </w:r>
      <w:r>
        <w:rPr>
          <w:spacing w:val="-5"/>
        </w:rPr>
        <w:t>请求</w:t>
      </w:r>
      <w:r>
        <w:rPr>
          <w:spacing w:val="-5"/>
        </w:rPr>
        <w:t>将需要</w:t>
      </w:r>
      <w:r>
        <w:rPr>
          <w:spacing w:val="-5"/>
        </w:rPr>
        <w:t>能够</w:t>
      </w:r>
      <w:r>
        <w:rPr>
          <w:spacing w:val="-5"/>
        </w:rPr>
        <w:t>指示是否</w:t>
      </w:r>
      <w:r>
        <w:rPr>
          <w:spacing w:val="-23"/>
        </w:rPr>
        <w:t>转换了transaction</w:t>
      </w:r>
      <w:r>
        <w:rPr>
          <w:spacing w:val="-5"/>
        </w:rPr>
        <w:t>中的地址</w:t>
      </w:r>
      <w:r>
        <w:rPr>
          <w:spacing w:val="-6"/>
        </w:rPr>
        <w:t>。</w:t>
      </w:r>
      <w:r>
        <w:rPr>
          <w:spacing w:val="-6"/>
        </w:rPr>
        <w:t>的</w:t>
      </w:r>
    </w:p>
    <w:p>
      <w:pPr>
        <w:pStyle w:val="BodyText"/>
        <w:ind w:left="879" w:right="2024" w:firstLine="7"/>
        <w:spacing w:line="268" w:lineRule="auto"/>
      </w:pPr>
      <w:r>
        <w:rPr>
          <w:spacing w:val="-4"/>
        </w:rPr>
        <w:t>在</w:t>
      </w:r>
      <w:r>
        <w:rPr>
          <w:spacing w:val="-5"/>
        </w:rPr>
        <w:t>本</w:t>
      </w:r>
      <w:r>
        <w:rPr>
          <w:spacing w:val="-5"/>
        </w:rPr>
        <w:t>节中描述了对存储器事务的修改，以及</w:t>
      </w:r>
      <w:r>
        <w:rPr>
          <w:spacing w:val="-5"/>
        </w:rPr>
        <w:t>用于</w:t>
      </w:r>
      <w:r>
        <w:rPr>
          <w:spacing w:val="-6"/>
        </w:rPr>
        <w:t>在远程</w:t>
      </w:r>
      <w:r>
        <w:rPr>
          <w:spacing w:val="-6"/>
        </w:rPr>
        <w:t>ATC和</w:t>
      </w:r>
      <w:r>
        <w:rPr>
          <w:spacing w:val="-6"/>
        </w:rPr>
        <w:t>中央</w:t>
      </w:r>
      <w:r>
        <w:rPr>
          <w:spacing w:val="-6"/>
        </w:rPr>
        <w:t>TA之间传送翻译的事务。</w:t>
      </w: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76"/>
        <w:ind w:left="889"/>
        <w:spacing w:before="86" w:line="371" w:lineRule="exact"/>
        <w:outlineLvl w:val="2"/>
        <w:rPr>
          <w:sz w:val="28"/>
          <w:szCs w:val="28"/>
        </w:rPr>
      </w:pPr>
      <w:r>
        <w:rPr>
          <w:spacing w:val="-21"/>
        </w:rPr>
        <w:t>10.2.1具有地址类型的</w:t>
      </w:r>
    </w:p>
    <w:p>
      <w:pPr>
        <w:rPr>
          <w:rFonts w:ascii="Arial"/>
          <w:sz w:val="21"/>
        </w:rPr>
      </w:pPr>
    </w:p>
    <w:p>
      <w:pPr>
        <w:pStyle w:val="BodyText"/>
        <w:ind w:left="870" w:right="1336"/>
        <w:spacing w:before="61" w:line="253" w:lineRule="auto"/>
      </w:pPr>
      <w:r>
        <w:rPr>
          <w:spacing w:val="-5"/>
        </w:rPr>
        <w:t>具有ATC的函数</w:t>
      </w:r>
      <w:r>
        <w:rPr>
          <w:spacing w:val="-5"/>
        </w:rPr>
        <w:t>可以</w:t>
      </w:r>
      <w:r>
        <w:rPr>
          <w:spacing w:val="-5"/>
        </w:rPr>
        <w:t>发送</w:t>
      </w:r>
      <w:r>
        <w:rPr>
          <w:spacing w:val="-5"/>
        </w:rPr>
        <w:t>包含</w:t>
      </w:r>
      <w:r>
        <w:rPr>
          <w:spacing w:val="-5"/>
        </w:rPr>
        <w:t>转换</w:t>
      </w:r>
      <w:r>
        <w:rPr>
          <w:spacing w:val="-5"/>
        </w:rPr>
        <w:t>或未</w:t>
      </w:r>
      <w:r>
        <w:rPr>
          <w:spacing w:val="-6"/>
        </w:rPr>
        <w:t>转换地址的存储器读/写请求。</w:t>
      </w:r>
      <w:r>
        <w:rPr>
          <w:spacing w:val="-5"/>
        </w:rPr>
        <w:t>如</w:t>
      </w:r>
      <w:hyperlink w:history="true" w:anchor="bookmark394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10-6</w:t>
        </w:r>
      </w:hyperlink>
      <w:r>
        <w:rPr>
          <w:spacing w:val="-5"/>
        </w:rPr>
        <w:t>和</w:t>
      </w:r>
      <w:hyperlink w:history="true" w:anchor="bookmark395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10-7</w:t>
        </w:r>
      </w:hyperlink>
      <w:r>
        <w:rPr>
          <w:spacing w:val="-5"/>
        </w:rPr>
        <w:t>所示</w:t>
      </w:r>
      <w:r>
        <w:rPr>
          <w:spacing w:val="-5"/>
        </w:rPr>
        <w:t>，</w:t>
      </w:r>
      <w:r>
        <w:rPr>
          <w:spacing w:val="-5"/>
        </w:rPr>
        <w:t>地址</w:t>
      </w:r>
      <w:r>
        <w:rPr>
          <w:spacing w:val="-5"/>
        </w:rPr>
        <w:t>类型（AT）</w:t>
      </w:r>
      <w:r>
        <w:rPr>
          <w:spacing w:val="-5"/>
        </w:rPr>
        <w:t>字段</w:t>
      </w:r>
      <w:r>
        <w:rPr>
          <w:spacing w:val="-5"/>
        </w:rPr>
        <w:t>用于</w:t>
      </w:r>
      <w:r>
        <w:rPr>
          <w:spacing w:val="-5"/>
        </w:rPr>
        <w:t>指示</w:t>
      </w:r>
    </w:p>
    <w:p>
      <w:pPr>
        <w:pStyle w:val="BodyText"/>
        <w:ind w:left="886"/>
        <w:spacing w:before="1" w:line="242" w:lineRule="auto"/>
      </w:pPr>
      <w:r>
        <w:pict>
          <v:shape id="_x0000_s1254" style="position:absolute;margin-left:60.876pt;margin-top:73.7419pt;mso-position-vertical-relative:text;mso-position-horizontal-relative:text;width:43.65pt;height:83.6pt;z-index:254458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5"/>
                    <w:ind w:left="20" w:right="20" w:firstLine="109"/>
                    <w:spacing w:before="20" w:line="373" w:lineRule="auto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pacing w:val="-10"/>
                      <w:w w:val="88"/>
                    </w:rPr>
                    <w:t>字节</w:t>
                  </w:r>
                  <w:r>
                    <w:rPr>
                      <w:spacing w:val="-10"/>
                      <w:w w:val="88"/>
                    </w:rPr>
                    <w:t>0</w:t>
                  </w:r>
                  <w:r>
                    <w:rPr>
                      <w:spacing w:val="-10"/>
                      <w:w w:val="88"/>
                    </w:rPr>
                    <w:t>→</w:t>
                  </w:r>
                  <w:r>
                    <w:rPr>
                      <w:spacing w:val="-7"/>
                    </w:rPr>
                    <w:t>字节</w:t>
                  </w:r>
                  <w:r>
                    <w:rPr>
                      <w:spacing w:val="-7"/>
                    </w:rPr>
                    <w:t>4</w:t>
                  </w:r>
                  <w:r>
                    <w:rPr>
                      <w:spacing w:val="-7"/>
                    </w:rPr>
                    <w:t>→</w:t>
                  </w:r>
                  <w:r>
                    <w:rPr>
                      <w:spacing w:val="-7"/>
                    </w:rPr>
                    <w:t>字节</w:t>
                  </w:r>
                  <w:r>
                    <w:rPr>
                      <w:spacing w:val="-7"/>
                    </w:rPr>
                    <w:t>8</w:t>
                  </w:r>
                  <w:r>
                    <w:rPr>
                      <w:spacing w:val="-7"/>
                    </w:rPr>
                    <w:t>→</w:t>
                  </w:r>
                  <w:r>
                    <w:rPr>
                      <w:spacing w:val="-22"/>
                    </w:rPr>
                    <w:t xml:space="preserve">字节12 →</w:t>
                  </w:r>
                </w:p>
              </w:txbxContent>
            </v:textbox>
          </v:shape>
        </w:pict>
      </w:r>
      <w:bookmarkStart w:name="bookmark394" w:id="393"/>
      <w:bookmarkEnd w:id="393"/>
      <w:r>
        <w:rPr>
          <w:spacing w:val="-6"/>
        </w:rPr>
        <w:t>出现在</w:t>
      </w:r>
      <w:r>
        <w:rPr>
          <w:spacing w:val="-6"/>
        </w:rPr>
        <w:t>请求头中。</w:t>
      </w:r>
    </w:p>
    <w:p>
      <w:pPr>
        <w:spacing w:before="69"/>
      </w:pPr>
    </w:p>
    <w:p>
      <w:pPr>
        <w:spacing w:before="69"/>
      </w:pPr>
    </w:p>
    <w:tbl>
      <w:tblPr>
        <w:tblStyle w:val="TableNormal"/>
        <w:tblW w:w="7682" w:type="dxa"/>
        <w:tblInd w:w="21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40"/>
        <w:gridCol w:w="479"/>
        <w:gridCol w:w="479"/>
        <w:gridCol w:w="459"/>
        <w:gridCol w:w="20"/>
        <w:gridCol w:w="958"/>
        <w:gridCol w:w="479"/>
        <w:gridCol w:w="490"/>
      </w:tblGrid>
      <w:tr>
        <w:trPr>
          <w:trHeight w:val="469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+0</w:t>
            </w:r>
          </w:p>
          <w:p>
            <w:pPr>
              <w:ind w:left="81"/>
              <w:spacing w:before="83" w:line="21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38" name="IM 4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8" name="IM 438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36" name="IM 4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6" name="IM 436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34" name="IM 4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4" name="IM 434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32" name="IM 4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2" name="IM 432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30" name="IM 4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30" name="IM 430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28" name="IM 4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8" name="IM 428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26" name="IM 4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6" name="IM 426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+1</w:t>
            </w:r>
          </w:p>
          <w:p>
            <w:pPr>
              <w:ind w:left="75"/>
              <w:spacing w:before="82" w:line="21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52" name="IM 4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2" name="IM 452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50" name="IM 4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0" name="IM 450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48" name="IM 4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8" name="IM 448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46" name="IM 4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6" name="IM 446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44" name="IM 4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4" name="IM 444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42" name="IM 4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2" name="IM 442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40" name="IM 4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0" name="IM 440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6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+2</w:t>
            </w:r>
          </w:p>
          <w:p>
            <w:pPr>
              <w:ind w:left="82"/>
              <w:spacing w:before="82" w:line="21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66" name="IM 4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6" name="IM 466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64" name="IM 4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4" name="IM 464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62" name="IM 4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2" name="IM 462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60" name="IM 4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0" name="IM 460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58" name="IM 4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8" name="IM 458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56" name="IM 4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6" name="IM 456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54" name="IM 4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4" name="IM 454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  <w:vAlign w:val="top"/>
            <w:gridSpan w:val="3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+3</w:t>
            </w:r>
          </w:p>
          <w:p>
            <w:pPr>
              <w:ind w:left="86"/>
              <w:spacing w:before="83" w:line="21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80" name="IM 4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0" name="IM 480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78" name="IM 4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8" name="IM 478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76" name="IM 4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6" name="IM 476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74" name="IM 4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4" name="IM 474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72" name="IM 4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2" name="IM 472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70" name="IM 4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0" name="IM 470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697"/>
                  <wp:effectExtent l="0" t="0" r="0" b="0"/>
                  <wp:docPr id="468" name="IM 4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8" name="IM 468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E8E8E8"/>
            <w:tcW w:w="729" w:type="dxa"/>
            <w:vAlign w:val="top"/>
          </w:tcPr>
          <w:p>
            <w:pPr>
              <w:ind w:left="185"/>
              <w:spacing w:before="49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7"/>
            </w:pPr>
            <w:r>
              <w:t>Fmt</w:t>
            </w:r>
          </w:p>
          <w:p>
            <w:pPr>
              <w:ind w:left="69"/>
              <w:spacing w:before="26" w:line="173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2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2"/>
              </w:rPr>
              <w:t>x</w:t>
            </w:r>
            <w:r>
              <w:rPr>
                <w:rFonts w:ascii="Courier New" w:hAnsi="Courier New" w:cs="Courier New" w:eastAsia="Courier New"/>
                <w:color w:val="0060A9"/>
                <w:spacing w:val="-12"/>
              </w:rPr>
              <w:t>1</w:t>
            </w:r>
            <w:r>
              <w:rPr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84" name="IM 4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4" name="IM 484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82" name="IM 4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2" name="IM 482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197" w:type="dxa"/>
            <w:vAlign w:val="top"/>
          </w:tcPr>
          <w:p>
            <w:pPr>
              <w:ind w:left="389"/>
              <w:spacing w:before="49" w:line="173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31"/>
            </w:pPr>
            <w:r>
              <w:t>类型</w:t>
            </w:r>
          </w:p>
          <w:p>
            <w:pPr>
              <w:ind w:left="60"/>
              <w:spacing w:before="25" w:line="173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92" name="IM 4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2" name="IM 492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90" name="IM 4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0" name="IM 490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88" name="IM 4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8" name="IM 488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270"/>
                  <wp:effectExtent l="0" t="0" r="0" b="0"/>
                  <wp:docPr id="486" name="IM 4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6" name="IM 486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0"/>
              <w:spacing w:before="88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2"/>
            </w:pPr>
            <w:r>
              <w:t>T9</w:t>
            </w:r>
          </w:p>
        </w:tc>
        <w:tc>
          <w:tcPr>
            <w:shd w:val="clear" w:fill="E8E8E8"/>
            <w:tcW w:w="718" w:type="dxa"/>
            <w:vAlign w:val="top"/>
          </w:tcPr>
          <w:p>
            <w:pPr>
              <w:ind w:left="277"/>
              <w:spacing w:before="87" w:line="17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3"/>
            </w:pPr>
            <w:r>
              <w:t>TC</w:t>
            </w:r>
          </w:p>
          <w:p>
            <w:pPr>
              <w:ind w:left="218"/>
              <w:spacing w:before="117" w:line="102" w:lineRule="exact"/>
              <w:pStyle w:val="P68B1DB1-Normal104"/>
            </w:pPr>
            <w:r>
              <w:drawing>
                <wp:inline distT="0" distB="0" distL="0" distR="0">
                  <wp:extent cx="161925" cy="64769"/>
                  <wp:effectExtent l="0" t="0" r="0" b="0"/>
                  <wp:docPr id="494" name="IM 4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4" name="IM 494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3"/>
              <w:spacing w:before="89" w:line="170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2"/>
            </w:pPr>
            <w:r>
              <w:t>T8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8" w:line="172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4"/>
            </w:pPr>
            <w:r>
              <w:rPr>
                <w:spacing w:val="-3"/>
              </w:rPr>
              <w:t>A</w:t>
            </w:r>
            <w:r>
              <w:rPr>
                <w:spacing w:val="-2"/>
              </w:rPr>
              <w:t>TT</w:t>
            </w:r>
            <w:r>
              <w:rPr>
                <w:spacing w:val="-1"/>
              </w:rP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29"/>
              <w:spacing w:before="88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LN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8" w:line="172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6"/>
            </w:pPr>
            <w:r>
              <w:t>日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8" w:line="172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7"/>
            </w:pPr>
            <w:r>
              <w:rPr>
                <w:spacing w:val="-7"/>
              </w:rPr>
              <w:t>T</w:t>
            </w:r>
            <w:r>
              <w:rPr>
                <w:spacing w:val="-5"/>
              </w:rPr>
              <w:t>D</w:t>
            </w:r>
          </w:p>
        </w:tc>
        <w:tc>
          <w:tcPr>
            <w:shd w:val="clear" w:fill="E8E8E8"/>
            <w:tcW w:w="240" w:type="dxa"/>
            <w:vAlign w:val="top"/>
          </w:tcPr>
          <w:p>
            <w:pPr>
              <w:ind w:left="34"/>
              <w:spacing w:before="88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8"/>
            </w:pPr>
            <w:r>
              <w:t>EP</w:t>
            </w:r>
          </w:p>
        </w:tc>
        <w:tc>
          <w:tcPr>
            <w:shd w:val="clear" w:fill="E8E8E8"/>
            <w:tcW w:w="479" w:type="dxa"/>
            <w:vAlign w:val="top"/>
          </w:tcPr>
          <w:p>
            <w:pPr>
              <w:ind w:left="106"/>
              <w:spacing w:before="88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9"/>
            </w:pPr>
            <w:r>
              <w:t>Attr</w:t>
            </w:r>
          </w:p>
          <w:p>
            <w:pPr>
              <w:ind w:left="225"/>
              <w:spacing w:before="116" w:line="102" w:lineRule="exact"/>
              <w:pStyle w:val="P68B1DB1-Normal104"/>
            </w:pPr>
            <w:r>
              <w:drawing>
                <wp:inline distT="0" distB="0" distL="0" distR="0">
                  <wp:extent cx="9525" cy="64769"/>
                  <wp:effectExtent l="0" t="0" r="0" b="0"/>
                  <wp:docPr id="496" name="IM 4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6" name="IM 496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479" w:type="dxa"/>
            <w:vAlign w:val="top"/>
          </w:tcPr>
          <w:p>
            <w:pPr>
              <w:ind w:left="152"/>
              <w:spacing w:before="88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在</w:t>
            </w:r>
          </w:p>
          <w:p>
            <w:pPr>
              <w:ind w:left="226"/>
              <w:spacing w:before="116" w:line="102" w:lineRule="exact"/>
              <w:pStyle w:val="P68B1DB1-Normal104"/>
            </w:pPr>
            <w:r>
              <w:drawing>
                <wp:inline distT="0" distB="0" distL="0" distR="0">
                  <wp:extent cx="9525" cy="64769"/>
                  <wp:effectExtent l="0" t="0" r="0" b="0"/>
                  <wp:docPr id="498" name="IM 4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8" name="IM 498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406" w:type="dxa"/>
            <w:vAlign w:val="top"/>
            <w:gridSpan w:val="5"/>
          </w:tcPr>
          <w:p>
            <w:pPr>
              <w:ind w:left="891"/>
              <w:spacing w:line="23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2"/>
            </w:pPr>
            <w:r>
              <w:t>长度</w:t>
            </w:r>
          </w:p>
          <w:p>
            <w:pPr>
              <w:ind w:left="227"/>
              <w:spacing w:before="87" w:line="102" w:lineRule="exact"/>
              <w:pStyle w:val="P68B1DB1-Normal104"/>
            </w:pPr>
            <w:r>
              <w:drawing>
                <wp:inline distT="0" distB="0" distL="0" distR="0">
                  <wp:extent cx="1228725" cy="64769"/>
                  <wp:effectExtent l="0" t="0" r="0" b="0"/>
                  <wp:docPr id="500" name="IM 5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0" name="IM 500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E8E8E8"/>
            <w:tcW w:w="3839" w:type="dxa"/>
            <w:vAlign w:val="top"/>
            <w:gridSpan w:val="8"/>
          </w:tcPr>
          <w:p>
            <w:pPr>
              <w:ind w:left="1352"/>
              <w:spacing w:before="53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9"/>
              </w:rPr>
              <w:t>请求者ID</w:t>
            </w:r>
          </w:p>
          <w:p>
            <w:pPr>
              <w:ind w:left="223"/>
              <w:spacing w:before="103" w:line="98" w:lineRule="exact"/>
              <w:pStyle w:val="P68B1DB1-Normal104"/>
            </w:pPr>
            <w:r>
              <w:drawing>
                <wp:inline distT="0" distB="0" distL="0" distR="0">
                  <wp:extent cx="2143125" cy="62229"/>
                  <wp:effectExtent l="0" t="0" r="0" b="0"/>
                  <wp:docPr id="502" name="IM 5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2" name="IM 502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896" w:type="dxa"/>
            <w:vAlign w:val="top"/>
            <w:gridSpan w:val="5"/>
          </w:tcPr>
          <w:p>
            <w:pPr>
              <w:ind w:left="611"/>
              <w:spacing w:before="42" w:line="185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40"/>
            </w:pPr>
            <w:r>
              <w:t>标签[7：0]</w:t>
            </w:r>
          </w:p>
          <w:p>
            <w:pPr>
              <w:ind w:left="224"/>
              <w:spacing w:before="100" w:line="98" w:lineRule="exact"/>
              <w:pStyle w:val="P68B1DB1-Normal104"/>
            </w:pPr>
            <w:r>
              <w:drawing>
                <wp:inline distT="0" distB="0" distL="0" distR="0">
                  <wp:extent cx="923925" cy="62229"/>
                  <wp:effectExtent l="0" t="0" r="0" b="0"/>
                  <wp:docPr id="504" name="IM 5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4" name="IM 504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978" w:type="dxa"/>
            <w:vAlign w:val="top"/>
            <w:gridSpan w:val="2"/>
          </w:tcPr>
          <w:p>
            <w:pPr>
              <w:ind w:left="139"/>
              <w:spacing w:before="92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41"/>
            </w:pPr>
            <w:r>
              <w:rPr>
                <w:spacing w:val="-8"/>
              </w:rPr>
              <w:t xml:space="preserve">最后DW BE</w:t>
            </w:r>
          </w:p>
          <w:p>
            <w:pPr>
              <w:ind w:firstLine="248"/>
              <w:spacing w:before="117" w:line="98" w:lineRule="exact"/>
              <w:pStyle w:val="P68B1DB1-Normal58"/>
            </w:pPr>
            <w:r>
              <w:pict>
                <v:shape id="_x0000_s1256" style="mso-position-vertical-relative:line;mso-position-horizontal-relative:char;width:24.75pt;height:6pt;" filled="false" strokecolor="#000000" strokeweight="0.75pt" coordsize="495,120" coordorigin="0,0" path="m7,0l7,120m247,0l247,120m487,0l48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969" w:type="dxa"/>
            <w:vAlign w:val="top"/>
            <w:gridSpan w:val="2"/>
          </w:tcPr>
          <w:p>
            <w:pPr>
              <w:ind w:left="116"/>
              <w:spacing w:before="87" w:line="178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41"/>
            </w:pPr>
            <w:r>
              <w:rPr>
                <w:spacing w:val="-7"/>
              </w:rPr>
              <w:t xml:space="preserve">第一个DW BE</w:t>
            </w:r>
          </w:p>
          <w:p>
            <w:pPr>
              <w:ind w:firstLine="230"/>
              <w:spacing w:before="117" w:line="98" w:lineRule="exact"/>
              <w:pStyle w:val="P68B1DB1-Normal58"/>
            </w:pPr>
            <w:r>
              <w:pict>
                <v:shape id="_x0000_s1258" style="mso-position-vertical-relative:line;mso-position-horizontal-relative:char;width:24.75pt;height:6pt;" filled="false" strokecolor="#000000" strokeweight="0.75pt" coordsize="495,120" coordorigin="0,0" path="m7,0l7,120m247,0l247,120m487,0l487,120e">
                  <v:stroke joinstyle="miter" miterlimit="4"/>
                </v:shape>
              </w:pict>
            </w:r>
          </w:p>
        </w:tc>
      </w:tr>
      <w:tr>
        <w:trPr>
          <w:trHeight w:val="456" w:hRule="atLeast"/>
        </w:trPr>
        <w:tc>
          <w:tcPr>
            <w:shd w:val="clear" w:fill="E8E8E8"/>
            <w:tcW w:w="7682" w:type="dxa"/>
            <w:vAlign w:val="top"/>
            <w:gridSpan w:val="17"/>
          </w:tcPr>
          <w:p>
            <w:pPr>
              <w:ind w:left="3165"/>
              <w:spacing w:before="44" w:line="175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42"/>
            </w:pPr>
            <w:r>
              <w:t>地址[63]</w:t>
            </w:r>
          </w:p>
          <w:p>
            <w:pPr>
              <w:ind w:firstLine="223"/>
              <w:spacing w:before="113" w:line="94" w:lineRule="exact"/>
              <w:pStyle w:val="P68B1DB1-Normal58"/>
            </w:pPr>
            <w:r>
              <w:pict>
                <v:shape id="_x0000_s1260" style="mso-position-vertical-relative:line;mso-position-horizontal-relative:char;width:360.75pt;height:6pt;" filled="false" strokecolor="#000000" strokeweight="0.75pt" coordsize="7215,120" coordorigin="0,0" path="m7,0l7,120m247,0l247,120m487,0l487,120m727,0l727,120m967,0l967,120m1207,0l1207,120m1447,0l1447,120m1687,0l1687,120m1927,0l1927,120m2167,0l2167,120m2407,0l2407,120m2647,0l2647,120m2887,0l2887,120m3127,0l3127,120m3367,0l3367,120m3607,0l3607,120m3847,0l3847,120m4087,0l4087,120m4327,0l4327,120m4567,0l4567,120m4807,0l4807,120m5047,0l5047,120m5287,0l5287,120m5527,0l5527,120m5767,0l5767,120m6007,0l6007,120m6247,0l6247,120m6487,0l6487,120m6727,0l6727,120m6967,0l6967,120m7207,0l7207,120e">
                  <v:stroke joinstyle="miter" miterlimit="4"/>
                </v:shape>
              </w:pict>
            </w:r>
          </w:p>
        </w:tc>
      </w:tr>
      <w:tr>
        <w:trPr>
          <w:trHeight w:val="467" w:hRule="atLeast"/>
        </w:trPr>
        <w:tc>
          <w:tcPr>
            <w:shd w:val="clear" w:fill="E8E8E8"/>
            <w:tcW w:w="7192" w:type="dxa"/>
            <w:vAlign w:val="top"/>
            <w:gridSpan w:val="16"/>
          </w:tcPr>
          <w:p>
            <w:pPr>
              <w:ind w:left="2978"/>
              <w:spacing w:before="48" w:line="175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42"/>
            </w:pPr>
            <w:r>
              <w:t>地址[31：2]</w:t>
            </w:r>
          </w:p>
          <w:p>
            <w:pPr>
              <w:ind w:firstLine="223"/>
              <w:spacing w:before="113" w:line="101" w:lineRule="exact"/>
              <w:pStyle w:val="P68B1DB1-Normal108"/>
            </w:pPr>
            <w:r>
              <w:pict>
                <v:shape id="_x0000_s1262" style="mso-position-vertical-relative:line;mso-position-horizontal-relative:char;width:336.75pt;height:6pt;" filled="false" strokecolor="#000000" strokeweight="0.75pt" coordsize="6735,120" coordorigin="0,0" path="m7,0l7,120m247,0l247,120m487,0l487,120m727,0l727,120m967,0l967,120m1207,0l1207,120m1447,0l1447,120m1687,0l1687,120m1927,0l1927,120m2167,0l2167,120m2407,0l2407,120m2647,0l2647,120m2887,0l2887,120m3127,0l3127,120m3367,0l3367,120m3607,0l3607,120m3847,0l3847,120m4087,0l4087,120m4327,0l4327,120m4567,0l4567,120m4807,0l4807,120m5047,0l5047,120m5287,0l5287,120m5527,0l5527,120m5767,0l5767,120m6007,0l6007,120m6247,0l6247,120m6487,0l6487,120m6727,0l672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490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196"/>
              <w:spacing w:before="61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43"/>
            </w:pPr>
            <w:r>
              <w:t>R</w:t>
            </w:r>
          </w:p>
          <w:p>
            <w:pPr>
              <w:ind w:left="231"/>
              <w:spacing w:before="104" w:line="101" w:lineRule="exact"/>
              <w:pStyle w:val="P68B1DB1-Normal104"/>
            </w:pPr>
            <w:r>
              <w:drawing>
                <wp:inline distT="0" distB="0" distL="0" distR="0">
                  <wp:extent cx="9525" cy="64134"/>
                  <wp:effectExtent l="0" t="0" r="0" b="0"/>
                  <wp:docPr id="506" name="IM 5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6" name="IM 506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82" w:lineRule="auto"/>
        <w:rPr>
          <w:rFonts w:ascii="Arial"/>
          <w:sz w:val="21"/>
        </w:rPr>
      </w:pPr>
    </w:p>
    <w:p>
      <w:pPr>
        <w:pStyle w:val="P68B1DB1-BodyText13"/>
        <w:ind w:left="3578"/>
        <w:spacing w:before="61" w:line="251" w:lineRule="exact"/>
      </w:pPr>
      <w:r>
        <w:rPr>
          <w:spacing w:val="-8"/>
        </w:rPr>
        <w:t>图10-6带有64位地址的内存请求报头</w:t>
      </w:r>
    </w:p>
    <w:p>
      <w:pPr>
        <w:spacing w:line="251" w:lineRule="exact"/>
        <w:sectPr>
          <w:footerReference w:type="default" r:id="rId307"/>
          <w:pgSz w:w="12240" w:h="15840"/>
          <w:pgMar w:top="146" w:right="21" w:bottom="578" w:left="141" w:header="0" w:footer="294" w:gutter="0"/>
        </w:sectPr>
      </w:pPr>
    </w:p>
    <w:p>
      <w:pPr>
        <w:pStyle w:val="BodyText"/>
        <w:spacing w:line="420" w:lineRule="exact"/>
      </w:pPr>
      <w:r>
        <w:pict>
          <v:shape id="_x0000_s1264" style="position:absolute;margin-left:66.343pt;margin-top:105.871pt;mso-position-vertical-relative:text;mso-position-horizontal-relative:text;width:38.2pt;height:59.6pt;z-index:254495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5"/>
                    <w:ind w:left="20" w:right="20"/>
                    <w:spacing w:before="19" w:line="353" w:lineRule="auto"/>
                    <w:jc w:val="both"/>
                    <w:rPr>
                      <w:sz w:val="22"/>
                      <w:szCs w:val="22"/>
                    </w:rPr>
                  </w:pPr>
                  <w:bookmarkStart w:name="bookmark395" w:id="394"/>
                  <w:bookmarkEnd w:id="394"/>
                  <w:r>
                    <w:rPr>
                      <w:spacing w:val="-10"/>
                      <w:w w:val="88"/>
                    </w:rPr>
                    <w:t>字节</w:t>
                  </w:r>
                  <w:r>
                    <w:rPr>
                      <w:spacing w:val="-10"/>
                      <w:w w:val="88"/>
                    </w:rPr>
                    <w:t>0</w:t>
                  </w:r>
                  <w:r>
                    <w:rPr>
                      <w:spacing w:val="-10"/>
                      <w:w w:val="88"/>
                    </w:rPr>
                    <w:t>→</w:t>
                  </w:r>
                  <w:r>
                    <w:rPr>
                      <w:spacing w:val="-8"/>
                      <w:w w:val="87"/>
                    </w:rPr>
                    <w:t>字节</w:t>
                  </w:r>
                  <w:r>
                    <w:rPr>
                      <w:spacing w:val="-8"/>
                      <w:w w:val="87"/>
                    </w:rPr>
                    <w:t>4</w:t>
                  </w:r>
                  <w:r>
                    <w:rPr>
                      <w:spacing w:val="-8"/>
                      <w:w w:val="87"/>
                    </w:rPr>
                    <w:t>→</w:t>
                  </w:r>
                  <w:r>
                    <w:rPr>
                      <w:spacing w:val="-9"/>
                      <w:w w:val="87"/>
                    </w:rPr>
                    <w:t>字节</w:t>
                  </w:r>
                  <w:r>
                    <w:rPr>
                      <w:spacing w:val="-9"/>
                      <w:w w:val="87"/>
                    </w:rPr>
                    <w:t>8</w:t>
                  </w:r>
                  <w:r>
                    <w:rPr>
                      <w:spacing w:val="-9"/>
                      <w:w w:val="87"/>
                    </w:rPr>
                    <w:t>→</w:t>
                  </w:r>
                </w:p>
              </w:txbxContent>
            </v:textbox>
          </v:shape>
        </w:pict>
      </w:r>
      <w:r>
        <w:rPr>
          <w:position w:val="-8"/>
        </w:rPr>
        <w:pict>
          <v:shape id="_x0000_s12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1"/>
      </w:pPr>
    </w:p>
    <w:p>
      <w:pPr>
        <w:spacing w:before="31"/>
      </w:pPr>
    </w:p>
    <w:p>
      <w:pPr>
        <w:spacing w:before="30"/>
      </w:pPr>
    </w:p>
    <w:p>
      <w:pPr>
        <w:spacing w:before="30"/>
      </w:pPr>
    </w:p>
    <w:tbl>
      <w:tblPr>
        <w:tblStyle w:val="TableNormal"/>
        <w:tblW w:w="7682" w:type="dxa"/>
        <w:tblInd w:w="21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40"/>
        <w:gridCol w:w="479"/>
        <w:gridCol w:w="479"/>
        <w:gridCol w:w="479"/>
        <w:gridCol w:w="958"/>
        <w:gridCol w:w="479"/>
        <w:gridCol w:w="490"/>
      </w:tblGrid>
      <w:tr>
        <w:trPr>
          <w:trHeight w:val="468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+0</w:t>
            </w:r>
          </w:p>
          <w:p>
            <w:pPr>
              <w:ind w:left="81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22" name="IM 5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2" name="IM 522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20" name="IM 5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0" name="IM 520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18" name="IM 5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8" name="IM 518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16" name="IM 5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6" name="IM 516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14" name="IM 5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4" name="IM 514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12" name="IM 5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2" name="IM 512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10" name="IM 5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0" name="IM 510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+1</w:t>
            </w:r>
          </w:p>
          <w:p>
            <w:pPr>
              <w:ind w:left="75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36" name="IM 5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6" name="IM 536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34" name="IM 5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4" name="IM 534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32" name="IM 5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2" name="IM 532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30" name="IM 5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0" name="IM 530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28" name="IM 5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8" name="IM 528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26" name="IM 5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6" name="IM 526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24" name="IM 5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4" name="IM 524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6" w:type="dxa"/>
            <w:vAlign w:val="top"/>
            <w:gridSpan w:val="5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+2</w:t>
            </w:r>
          </w:p>
          <w:p>
            <w:pPr>
              <w:ind w:left="82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50" name="IM 5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0" name="IM 550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48" name="IM 5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8" name="IM 548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46" name="IM 5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6" name="IM 546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44" name="IM 5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4" name="IM 544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42" name="IM 5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2" name="IM 542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40" name="IM 5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0" name="IM 540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38" name="IM 5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8" name="IM 538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  <w:vAlign w:val="top"/>
            <w:gridSpan w:val="3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+3</w:t>
            </w:r>
          </w:p>
          <w:p>
            <w:pPr>
              <w:ind w:left="86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64" name="IM 5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4" name="IM 564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62" name="IM 5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2" name="IM 562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60" name="IM 5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0" name="IM 560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58" name="IM 5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8" name="IM 558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56" name="IM 5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6" name="IM 556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54" name="IM 5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4" name="IM 554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552" name="IM 5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2" name="IM 552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shd w:val="clear" w:fill="E8E8E8"/>
            <w:tcW w:w="729" w:type="dxa"/>
            <w:vAlign w:val="top"/>
          </w:tcPr>
          <w:p>
            <w:pPr>
              <w:ind w:left="185"/>
              <w:spacing w:before="50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7"/>
            </w:pPr>
            <w:r>
              <w:t>Fmt</w:t>
            </w:r>
          </w:p>
          <w:p>
            <w:pPr>
              <w:ind w:left="69"/>
              <w:spacing w:before="26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2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2"/>
              </w:rPr>
              <w:t>x</w:t>
            </w:r>
            <w:r>
              <w:rPr>
                <w:rFonts w:ascii="Courier New" w:hAnsi="Courier New" w:cs="Courier New" w:eastAsia="Courier New"/>
                <w:color w:val="0060A9"/>
                <w:spacing w:val="-12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68" name="IM 5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8" name="IM 568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66" name="IM 5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6" name="IM 566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197" w:type="dxa"/>
            <w:vAlign w:val="top"/>
          </w:tcPr>
          <w:p>
            <w:pPr>
              <w:ind w:left="389"/>
              <w:spacing w:before="50" w:line="173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31"/>
            </w:pPr>
            <w:r>
              <w:t>类型</w:t>
            </w:r>
          </w:p>
          <w:p>
            <w:pPr>
              <w:ind w:left="60"/>
              <w:spacing w:before="25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76" name="IM 5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6" name="IM 576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74" name="IM 5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4" name="IM 574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72" name="IM 5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2" name="IM 572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570" name="IM 5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0" name="IM 570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0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2"/>
            </w:pPr>
            <w:r>
              <w:t>T9</w:t>
            </w:r>
          </w:p>
        </w:tc>
        <w:tc>
          <w:tcPr>
            <w:shd w:val="clear" w:fill="E8E8E8"/>
            <w:tcW w:w="718" w:type="dxa"/>
            <w:vAlign w:val="top"/>
          </w:tcPr>
          <w:p>
            <w:pPr>
              <w:ind w:left="277"/>
              <w:spacing w:before="88" w:line="17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3"/>
            </w:pPr>
            <w:r>
              <w:t>TC</w:t>
            </w:r>
          </w:p>
          <w:p>
            <w:pPr>
              <w:ind w:left="218"/>
              <w:spacing w:before="117" w:line="100" w:lineRule="exact"/>
              <w:pStyle w:val="P68B1DB1-Normal104"/>
            </w:pPr>
            <w:r>
              <w:drawing>
                <wp:inline distT="0" distB="0" distL="0" distR="0">
                  <wp:extent cx="161925" cy="63500"/>
                  <wp:effectExtent l="0" t="0" r="0" b="0"/>
                  <wp:docPr id="578" name="IM 5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8" name="IM 578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3"/>
              <w:spacing w:before="90" w:line="170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2"/>
            </w:pPr>
            <w:r>
              <w:t>T8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2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4"/>
            </w:pPr>
            <w:r>
              <w:rPr>
                <w:spacing w:val="-3"/>
              </w:rPr>
              <w:t>A</w:t>
            </w:r>
            <w:r>
              <w:rPr>
                <w:spacing w:val="-2"/>
              </w:rPr>
              <w:t>TT</w:t>
            </w:r>
            <w:r>
              <w:rPr>
                <w:spacing w:val="-1"/>
              </w:rP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29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LN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2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6"/>
            </w:pPr>
            <w:r>
              <w:t>日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2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7"/>
            </w:pPr>
            <w:r>
              <w:rPr>
                <w:spacing w:val="-7"/>
              </w:rPr>
              <w:t>T</w:t>
            </w:r>
            <w:r>
              <w:rPr>
                <w:spacing w:val="-5"/>
              </w:rPr>
              <w:t>D</w:t>
            </w:r>
          </w:p>
        </w:tc>
        <w:tc>
          <w:tcPr>
            <w:shd w:val="clear" w:fill="E8E8E8"/>
            <w:tcW w:w="240" w:type="dxa"/>
            <w:vAlign w:val="top"/>
          </w:tcPr>
          <w:p>
            <w:pPr>
              <w:ind w:left="34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8"/>
            </w:pPr>
            <w:r>
              <w:t>EP</w:t>
            </w:r>
          </w:p>
        </w:tc>
        <w:tc>
          <w:tcPr>
            <w:shd w:val="clear" w:fill="E8E8E8"/>
            <w:tcW w:w="479" w:type="dxa"/>
            <w:vAlign w:val="top"/>
          </w:tcPr>
          <w:p>
            <w:pPr>
              <w:ind w:left="106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9"/>
            </w:pPr>
            <w:r>
              <w:t>Attr</w:t>
            </w:r>
          </w:p>
          <w:p>
            <w:pPr>
              <w:ind w:left="225"/>
              <w:spacing w:before="116" w:line="100" w:lineRule="exact"/>
              <w:pStyle w:val="P68B1DB1-Normal104"/>
            </w:pPr>
            <w:r>
              <w:drawing>
                <wp:inline distT="0" distB="0" distL="0" distR="0">
                  <wp:extent cx="9525" cy="63500"/>
                  <wp:effectExtent l="0" t="0" r="0" b="0"/>
                  <wp:docPr id="580" name="IM 5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0" name="IM 580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479" w:type="dxa"/>
            <w:vAlign w:val="top"/>
          </w:tcPr>
          <w:p>
            <w:pPr>
              <w:ind w:left="152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在</w:t>
            </w:r>
          </w:p>
          <w:p>
            <w:pPr>
              <w:ind w:left="226"/>
              <w:spacing w:before="116" w:line="100" w:lineRule="exact"/>
              <w:pStyle w:val="P68B1DB1-Normal104"/>
            </w:pPr>
            <w:r>
              <w:drawing>
                <wp:inline distT="0" distB="0" distL="0" distR="0">
                  <wp:extent cx="9525" cy="63500"/>
                  <wp:effectExtent l="0" t="0" r="0" b="0"/>
                  <wp:docPr id="582" name="IM 5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2" name="IM 582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406" w:type="dxa"/>
            <w:vAlign w:val="top"/>
            <w:gridSpan w:val="4"/>
          </w:tcPr>
          <w:p>
            <w:pPr>
              <w:ind w:left="891"/>
              <w:spacing w:line="23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2"/>
            </w:pPr>
            <w:r>
              <w:t>长度</w:t>
            </w:r>
          </w:p>
          <w:p>
            <w:pPr>
              <w:ind w:left="227"/>
              <w:spacing w:before="87" w:line="100" w:lineRule="exact"/>
              <w:pStyle w:val="P68B1DB1-Normal104"/>
            </w:pPr>
            <w:r>
              <w:drawing>
                <wp:inline distT="0" distB="0" distL="0" distR="0">
                  <wp:extent cx="1228725" cy="63500"/>
                  <wp:effectExtent l="0" t="0" r="0" b="0"/>
                  <wp:docPr id="584" name="IM 5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4" name="IM 584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shd w:val="clear" w:fill="E8E8E8"/>
            <w:tcW w:w="3839" w:type="dxa"/>
            <w:vAlign w:val="top"/>
            <w:gridSpan w:val="8"/>
          </w:tcPr>
          <w:p>
            <w:pPr>
              <w:ind w:left="1352"/>
              <w:spacing w:before="55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9"/>
              </w:rPr>
              <w:t>请求者ID</w:t>
            </w:r>
          </w:p>
          <w:p>
            <w:pPr>
              <w:ind w:left="223"/>
              <w:spacing w:before="103" w:line="95" w:lineRule="exact"/>
              <w:pStyle w:val="P68B1DB1-Normal104"/>
            </w:pPr>
            <w:r>
              <w:drawing>
                <wp:inline distT="0" distB="0" distL="0" distR="0">
                  <wp:extent cx="2143125" cy="60325"/>
                  <wp:effectExtent l="0" t="0" r="0" b="0"/>
                  <wp:docPr id="586" name="IM 5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6" name="IM 586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916" w:type="dxa"/>
            <w:vAlign w:val="top"/>
            <w:gridSpan w:val="5"/>
          </w:tcPr>
          <w:p>
            <w:pPr>
              <w:ind w:left="611"/>
              <w:spacing w:before="44" w:line="185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40"/>
            </w:pPr>
            <w:r>
              <w:t>标签[7：0]</w:t>
            </w:r>
          </w:p>
          <w:p>
            <w:pPr>
              <w:ind w:left="224"/>
              <w:spacing w:before="100" w:line="95" w:lineRule="exact"/>
              <w:pStyle w:val="P68B1DB1-Normal104"/>
            </w:pPr>
            <w:r>
              <w:drawing>
                <wp:inline distT="0" distB="0" distL="0" distR="0">
                  <wp:extent cx="923925" cy="60325"/>
                  <wp:effectExtent l="0" t="0" r="0" b="0"/>
                  <wp:docPr id="588" name="IM 5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8" name="IM 588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958" w:type="dxa"/>
            <w:vAlign w:val="top"/>
          </w:tcPr>
          <w:p>
            <w:pPr>
              <w:ind w:left="119"/>
              <w:spacing w:before="94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41"/>
            </w:pPr>
            <w:r>
              <w:rPr>
                <w:spacing w:val="-8"/>
              </w:rPr>
              <w:t xml:space="preserve">最后DW BE</w:t>
            </w:r>
          </w:p>
          <w:p>
            <w:pPr>
              <w:ind w:firstLine="228"/>
              <w:spacing w:before="117" w:line="95" w:lineRule="exact"/>
              <w:pStyle w:val="P68B1DB1-Normal58"/>
            </w:pPr>
            <w:r>
              <w:pict>
                <v:shape id="_x0000_s1268" style="mso-position-vertical-relative:line;mso-position-horizontal-relative:char;width:24.75pt;height:6pt;" filled="false" strokecolor="#000000" strokeweight="0.75pt" coordsize="495,120" coordorigin="0,0" path="m7,0l7,120m247,0l247,120m487,0l48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969" w:type="dxa"/>
            <w:vAlign w:val="top"/>
            <w:gridSpan w:val="2"/>
          </w:tcPr>
          <w:p>
            <w:pPr>
              <w:ind w:left="116"/>
              <w:spacing w:before="89" w:line="178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41"/>
            </w:pPr>
            <w:r>
              <w:rPr>
                <w:spacing w:val="-7"/>
              </w:rPr>
              <w:t xml:space="preserve">第一个DW BE</w:t>
            </w:r>
          </w:p>
          <w:p>
            <w:pPr>
              <w:ind w:firstLine="230"/>
              <w:spacing w:before="117" w:line="95" w:lineRule="exact"/>
              <w:pStyle w:val="P68B1DB1-Normal58"/>
            </w:pPr>
            <w:r>
              <w:pict>
                <v:shape id="_x0000_s1270" style="mso-position-vertical-relative:line;mso-position-horizontal-relative:char;width:24.75pt;height:6pt;" filled="false" strokecolor="#000000" strokeweight="0.75pt" coordsize="495,120" coordorigin="0,0" path="m7,0l7,120m247,0l247,120m487,0l487,120e">
                  <v:stroke joinstyle="miter" miterlimit="4"/>
                </v:shape>
              </w:pict>
            </w:r>
          </w:p>
        </w:tc>
      </w:tr>
      <w:tr>
        <w:trPr>
          <w:trHeight w:val="466" w:hRule="atLeast"/>
        </w:trPr>
        <w:tc>
          <w:tcPr>
            <w:shd w:val="clear" w:fill="E8E8E8"/>
            <w:tcW w:w="7192" w:type="dxa"/>
            <w:vAlign w:val="top"/>
            <w:gridSpan w:val="15"/>
          </w:tcPr>
          <w:p>
            <w:pPr>
              <w:ind w:left="2978"/>
              <w:spacing w:before="47" w:line="175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42"/>
            </w:pPr>
            <w:r>
              <w:t>地址[31：2]</w:t>
            </w:r>
          </w:p>
          <w:p>
            <w:pPr>
              <w:ind w:firstLine="223"/>
              <w:spacing w:before="113" w:line="101" w:lineRule="exact"/>
              <w:pStyle w:val="P68B1DB1-Normal108"/>
            </w:pPr>
            <w:r>
              <w:pict>
                <v:shape id="_x0000_s1272" style="mso-position-vertical-relative:line;mso-position-horizontal-relative:char;width:336.75pt;height:6pt;" filled="false" strokecolor="#000000" strokeweight="0.75pt" coordsize="6735,120" coordorigin="0,0" path="m7,0l7,120m247,0l247,120m487,0l487,120m727,0l727,120m967,0l967,120m1207,0l1207,120m1447,0l1447,120m1687,0l1687,120m1927,0l1927,120m2167,0l2167,120m2407,0l2407,120m2647,0l2647,120m2887,0l2887,120m3127,0l3127,120m3367,0l3367,120m3607,0l3607,120m3847,0l3847,120m4087,0l4087,120m4327,0l4327,120m4567,0l4567,120m4807,0l4807,120m5047,0l5047,120m5287,0l5287,120m5527,0l5527,120m5767,0l5767,120m6007,0l6007,120m6247,0l6247,120m6487,0l6487,120m6727,0l672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490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196"/>
              <w:spacing w:before="60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43"/>
            </w:pPr>
            <w:r>
              <w:t>R</w:t>
            </w:r>
          </w:p>
          <w:p>
            <w:pPr>
              <w:ind w:left="231"/>
              <w:spacing w:before="104" w:line="101" w:lineRule="exact"/>
              <w:pStyle w:val="P68B1DB1-Normal104"/>
            </w:pPr>
            <w:r>
              <w:drawing>
                <wp:inline distT="0" distB="0" distL="0" distR="0">
                  <wp:extent cx="9525" cy="64134"/>
                  <wp:effectExtent l="0" t="0" r="0" b="0"/>
                  <wp:docPr id="590" name="IM 5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0" name="IM 590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82" w:lineRule="auto"/>
        <w:rPr>
          <w:rFonts w:ascii="Arial"/>
          <w:sz w:val="21"/>
        </w:rPr>
      </w:pPr>
    </w:p>
    <w:p>
      <w:pPr>
        <w:pStyle w:val="P68B1DB1-BodyText13"/>
        <w:ind w:left="3578"/>
        <w:spacing w:before="61" w:line="250" w:lineRule="exact"/>
      </w:pPr>
      <w:r>
        <w:rPr>
          <w:spacing w:val="-7"/>
        </w:rPr>
        <w:t>图10-7带有32</w:t>
      </w:r>
      <w:r>
        <w:rPr>
          <w:spacing w:val="-8"/>
        </w:rPr>
        <w:t>位</w:t>
      </w:r>
      <w:r>
        <w:rPr>
          <w:spacing w:val="-8"/>
        </w:rPr>
        <w:t>地址</w:t>
      </w:r>
      <w:r>
        <w:rPr>
          <w:spacing w:val="-7"/>
        </w:rPr>
        <w:t>的内存请求报头</w:t>
      </w:r>
    </w:p>
    <w:p>
      <w:pPr>
        <w:spacing w:line="437" w:lineRule="auto"/>
        <w:rPr>
          <w:rFonts w:ascii="Arial"/>
          <w:sz w:val="21"/>
        </w:rPr>
      </w:pPr>
    </w:p>
    <w:p>
      <w:pPr>
        <w:pStyle w:val="BodyText"/>
        <w:ind w:left="870" w:right="1419" w:firstLine="5"/>
        <w:spacing w:before="60" w:line="267" w:lineRule="auto"/>
        <w:jc w:val="both"/>
      </w:pPr>
      <w:r>
        <w:rPr>
          <w:spacing w:val="-4"/>
        </w:rPr>
        <w:t>请求中的</w:t>
      </w:r>
      <w:r>
        <w:rPr>
          <w:spacing w:val="-4"/>
        </w:rPr>
        <w:t>AT</w:t>
      </w:r>
      <w:r>
        <w:rPr>
          <w:spacing w:val="-4"/>
        </w:rPr>
        <w:t>字段</w:t>
      </w:r>
      <w:r>
        <w:rPr>
          <w:spacing w:val="-4"/>
        </w:rPr>
        <w:t>是本规范的早期版本中的保留字段的重新</w:t>
      </w:r>
      <w:r>
        <w:rPr>
          <w:spacing w:val="-5"/>
        </w:rPr>
        <w:t>定义</w:t>
      </w:r>
      <w:r>
        <w:rPr>
          <w:spacing w:val="-5"/>
        </w:rPr>
        <w:t>。不</w:t>
      </w:r>
      <w:r>
        <w:rPr>
          <w:spacing w:val="-5"/>
        </w:rPr>
        <w:t>实现</w:t>
      </w:r>
      <w:r>
        <w:rPr>
          <w:spacing w:val="-5"/>
        </w:rPr>
        <w:t>ATC</w:t>
      </w:r>
      <w:r>
        <w:rPr>
          <w:spacing w:val="-18"/>
        </w:rPr>
        <w:t>的功能</w:t>
      </w:r>
      <w:r>
        <w:rPr>
          <w:spacing w:val="-5"/>
        </w:rPr>
        <w:t>将</w:t>
      </w:r>
      <w:r>
        <w:rPr>
          <w:spacing w:val="-5"/>
        </w:rPr>
        <w:t>继续</w:t>
      </w:r>
      <w:r>
        <w:rPr>
          <w:spacing w:val="-5"/>
        </w:rPr>
        <w:t>将</w:t>
      </w:r>
      <w:r>
        <w:rPr>
          <w:spacing w:val="-5"/>
        </w:rPr>
        <w:t>AT</w:t>
      </w:r>
      <w:r>
        <w:rPr>
          <w:spacing w:val="-5"/>
        </w:rPr>
        <w:t>字段</w:t>
      </w:r>
      <w:r>
        <w:rPr>
          <w:spacing w:val="-18"/>
        </w:rPr>
        <w:t>设置</w:t>
      </w:r>
      <w:r>
        <w:rPr>
          <w:spacing w:val="-5"/>
        </w:rPr>
        <w:t>为其定义的保留</w:t>
      </w:r>
      <w:r>
        <w:rPr>
          <w:spacing w:val="-5"/>
        </w:rPr>
        <w:t>值（00b）。</w:t>
      </w:r>
      <w:r>
        <w:rPr>
          <w:spacing w:val="-5"/>
        </w:rPr>
        <w:t>实现</w:t>
      </w:r>
      <w:r>
        <w:rPr>
          <w:spacing w:val="-6"/>
        </w:rPr>
        <w:t>ATC的</w:t>
      </w:r>
      <w:bookmarkStart w:name="bookmark396" w:id="395"/>
      <w:bookmarkEnd w:id="395"/>
      <w:r>
        <w:rPr>
          <w:spacing w:val="-17"/>
        </w:rPr>
        <w:t>功能</w:t>
      </w:r>
      <w:r>
        <w:rPr>
          <w:spacing w:val="-6"/>
        </w:rPr>
        <w:t>将</w:t>
      </w:r>
      <w:r>
        <w:rPr>
          <w:spacing w:val="-6"/>
        </w:rPr>
        <w:t>设置</w:t>
      </w:r>
      <w:r>
        <w:rPr>
          <w:spacing w:val="-18"/>
        </w:rPr>
        <w:t>表10中列出</w:t>
      </w:r>
      <w:r>
        <w:rPr>
          <w:spacing w:val="-6"/>
        </w:rPr>
        <w:t>的</w:t>
      </w:r>
      <w:r>
        <w:rPr>
          <w:spacing w:val="-6"/>
        </w:rPr>
        <w:t>AT</w:t>
      </w:r>
      <w:r>
        <w:rPr>
          <w:spacing w:val="-6"/>
        </w:rPr>
        <w:t>字段</w:t>
      </w:r>
      <w:hyperlink w:history="true" w:anchor="bookmark396">
        <w:r>
          <w:rPr>
            <w:spacing w:val="-7"/>
          </w:rPr>
          <w:t>。</w:t>
        </w:r>
      </w:hyperlink>
    </w:p>
    <w:p>
      <w:pPr>
        <w:pStyle w:val="P68B1DB1-BodyText13"/>
        <w:ind w:left="4056"/>
        <w:spacing w:before="93" w:line="249" w:lineRule="exact"/>
      </w:pPr>
      <w:r>
        <w:rPr>
          <w:spacing w:val="-10"/>
        </w:rPr>
        <w:t>表10-1地址类型（AT）字段</w:t>
      </w:r>
      <w:r>
        <w:rPr>
          <w:spacing w:val="-11"/>
        </w:rPr>
        <w:t>编码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21"/>
        <w:gridCol w:w="1174"/>
        <w:gridCol w:w="8104"/>
      </w:tblGrid>
      <w:tr>
        <w:trPr>
          <w:trHeight w:val="640" w:hRule="atLeast"/>
        </w:trPr>
        <w:tc>
          <w:tcPr>
            <w:tcW w:w="721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98" w:right="89"/>
              <w:spacing w:before="140" w:line="22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14"/>
              </w:rPr>
              <w:t>AT[1：0]</w:t>
            </w:r>
            <w:r>
              <w:rPr>
                <w:spacing w:val="-4"/>
              </w:rPr>
              <w:t>编码</w:t>
            </w:r>
          </w:p>
        </w:tc>
        <w:tc>
          <w:tcPr>
            <w:tcW w:w="117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01"/>
              <w:spacing w:before="255" w:line="17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助记</w:t>
            </w:r>
          </w:p>
        </w:tc>
        <w:tc>
          <w:tcPr>
            <w:tcW w:w="810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3745"/>
              <w:spacing w:before="20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意义</w:t>
            </w:r>
          </w:p>
        </w:tc>
      </w:tr>
      <w:tr>
        <w:trPr>
          <w:trHeight w:val="401" w:hRule="atLeast"/>
        </w:trPr>
        <w:tc>
          <w:tcPr>
            <w:tcW w:w="721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225"/>
              <w:spacing w:before="13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00b</w:t>
            </w:r>
          </w:p>
        </w:tc>
        <w:tc>
          <w:tcPr>
            <w:tcW w:w="1174" w:type="dxa"/>
            <w:vAlign w:val="top"/>
            <w:tcBorders>
              <w:top w:val="single" w:color="000000" w:sz="8" w:space="0"/>
            </w:tcBorders>
          </w:tcPr>
          <w:p>
            <w:pPr>
              <w:ind w:left="105"/>
              <w:spacing w:before="8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非翻译</w:t>
            </w:r>
          </w:p>
        </w:tc>
        <w:tc>
          <w:tcPr>
            <w:tcW w:w="810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1"/>
              <w:spacing w:before="8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ATA可以</w:t>
            </w:r>
            <w:r>
              <w:rPr>
                <w:spacing w:val="-4"/>
              </w:rPr>
              <w:t>将</w:t>
            </w:r>
            <w:r>
              <w:rPr>
                <w:spacing w:val="-4"/>
              </w:rPr>
              <w:t>地址视为</w:t>
            </w:r>
            <w:r>
              <w:rPr>
                <w:spacing w:val="-4"/>
              </w:rPr>
              <w:t>虚拟</w:t>
            </w:r>
            <w:r>
              <w:rPr>
                <w:spacing w:val="-12"/>
              </w:rPr>
              <w:t>地址</w:t>
            </w:r>
            <w:r>
              <w:rPr>
                <w:spacing w:val="-4"/>
              </w:rPr>
              <w:t>或物理</w:t>
            </w:r>
            <w:r>
              <w:rPr>
                <w:spacing w:val="-5"/>
              </w:rPr>
              <w:t>地址。</w:t>
            </w:r>
          </w:p>
        </w:tc>
      </w:tr>
      <w:tr>
        <w:trPr>
          <w:trHeight w:val="1074" w:hRule="atLeast"/>
        </w:trPr>
        <w:tc>
          <w:tcPr>
            <w:tcW w:w="721" w:type="dxa"/>
            <w:vAlign w:val="top"/>
            <w:tcBorders>
              <w:left w:val="nil"/>
            </w:tcBorders>
          </w:tcPr>
          <w:p>
            <w:pPr>
              <w:pStyle w:val="TableText"/>
              <w:spacing w:line="416" w:lineRule="auto"/>
              <w:rPr>
                <w:sz w:val="21"/>
              </w:rPr>
            </w:pPr>
          </w:p>
          <w:p>
            <w:pPr>
              <w:ind w:left="225"/>
              <w:spacing w:before="5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01b</w:t>
            </w:r>
          </w:p>
        </w:tc>
        <w:tc>
          <w:tcPr>
            <w:tcW w:w="1174" w:type="dxa"/>
            <w:vAlign w:val="top"/>
          </w:tcPr>
          <w:p>
            <w:pPr>
              <w:pStyle w:val="TableText"/>
              <w:spacing w:line="259" w:lineRule="auto"/>
              <w:rPr>
                <w:sz w:val="21"/>
              </w:rPr>
            </w:pPr>
          </w:p>
          <w:p>
            <w:pPr>
              <w:ind w:left="291" w:right="155" w:hanging="129"/>
              <w:spacing w:before="54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翻译</w:t>
            </w:r>
            <w:r>
              <w:rPr>
                <w:spacing w:val="-7"/>
              </w:rPr>
              <w:t>请求</w:t>
            </w:r>
          </w:p>
        </w:tc>
        <w:tc>
          <w:tcPr>
            <w:tcW w:w="8104" w:type="dxa"/>
            <w:vAlign w:val="top"/>
            <w:tcBorders>
              <w:right w:val="nil"/>
            </w:tcBorders>
          </w:tcPr>
          <w:p>
            <w:pPr>
              <w:ind w:left="95" w:right="263"/>
              <w:spacing w:before="89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TA</w:t>
            </w:r>
            <w:r>
              <w:rPr>
                <w:spacing w:val="-4"/>
              </w:rPr>
              <w:t>将</w:t>
            </w:r>
            <w:r>
              <w:rPr>
                <w:spacing w:val="-5"/>
              </w:rPr>
              <w:t>返回请求</w:t>
            </w:r>
            <w:r>
              <w:rPr>
                <w:spacing w:val="-5"/>
              </w:rPr>
              <w:t>的</w:t>
            </w:r>
            <w:r>
              <w:rPr>
                <w:spacing w:val="-4"/>
              </w:rPr>
              <w:t>地址</w:t>
            </w:r>
            <w:r>
              <w:rPr>
                <w:spacing w:val="-5"/>
              </w:rPr>
              <w:t>字段</w:t>
            </w:r>
            <w:r>
              <w:rPr>
                <w:spacing w:val="-4"/>
              </w:rPr>
              <w:t>中包含</w:t>
            </w:r>
            <w:r>
              <w:rPr>
                <w:spacing w:val="-4"/>
              </w:rPr>
              <w:t>的地址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翻译</w:t>
            </w:r>
            <w:r>
              <w:t xml:space="preserve">    </w:t>
            </w:r>
            <w:r>
              <w:rPr>
                <w:spacing w:val="-4"/>
              </w:rPr>
              <w:t>建成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值</w:t>
            </w:r>
            <w:r>
              <w:rPr>
                <w:spacing w:val="-4"/>
              </w:rPr>
              <w:t>仅</w:t>
            </w:r>
            <w:r>
              <w:rPr>
                <w:spacing w:val="-4"/>
              </w:rPr>
              <w:t>对</w:t>
            </w:r>
            <w:r>
              <w:rPr>
                <w:spacing w:val="-4"/>
              </w:rPr>
              <w:t>显式</w:t>
            </w:r>
            <w:r>
              <w:rPr>
                <w:spacing w:val="-4"/>
              </w:rPr>
              <w:t>翻译请求有意义（参见</w:t>
            </w:r>
            <w:hyperlink w:history="true" w:anchor="bookmark397">
              <w:r>
                <w:rPr>
                  <w:u w:val="single" w:color="C0C0C0"/>
                  <w:spacing w:val="-4"/>
                </w:rPr>
                <w:t>第10.2.2节</w:t>
              </w:r>
              <w:r>
                <w:rPr>
                  <w:spacing w:val="-5"/>
                </w:rPr>
                <w:t>）</w:t>
              </w:r>
            </w:hyperlink>
            <w:r>
              <w:rPr>
                <w:spacing w:val="-5"/>
              </w:rPr>
              <w:t>。</w:t>
            </w:r>
            <w:r>
              <w:rPr>
                <w:spacing w:val="-5"/>
              </w:rPr>
              <w:t>如果</w:t>
            </w:r>
            <w:r>
              <w:rPr>
                <w:spacing w:val="-5"/>
              </w:rPr>
              <w:t>TA</w:t>
            </w:r>
            <w:r>
              <w:rPr>
                <w:spacing w:val="-6"/>
              </w:rPr>
              <w:t>在</w:t>
            </w:r>
            <w:r>
              <w:rPr>
                <w:spacing w:val="-6"/>
              </w:rPr>
              <w:t>存储器</w:t>
            </w:r>
            <w:r>
              <w:t>中接收</w:t>
            </w:r>
            <w:r>
              <w:rPr>
                <w:spacing w:val="-6"/>
              </w:rPr>
              <w:t>到</w:t>
            </w:r>
            <w:r>
              <w:rPr>
                <w:spacing w:val="-6"/>
              </w:rPr>
              <w:t>AT</w:t>
            </w:r>
            <w:r>
              <w:rPr>
                <w:spacing w:val="-6"/>
              </w:rPr>
              <w:t>字段</w:t>
            </w:r>
            <w:r>
              <w:rPr>
                <w:spacing w:val="-6"/>
              </w:rPr>
              <w:t>设置</w:t>
            </w:r>
            <w:r>
              <w:t>为01b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TLP</w:t>
            </w:r>
            <w:r>
              <w:rPr>
                <w:spacing w:val="-6"/>
              </w:rPr>
              <w:t>，则</w:t>
            </w:r>
            <w:r>
              <w:t>TA</w:t>
            </w:r>
            <w:r>
              <w:rPr>
                <w:spacing w:val="-5"/>
              </w:rPr>
              <w:t>将</w:t>
            </w:r>
            <w:r>
              <w:rPr>
                <w:spacing w:val="-5"/>
              </w:rPr>
              <w:t>发信号通知不支持的请求（UR</w:t>
            </w:r>
          </w:p>
          <w:p>
            <w:pPr>
              <w:ind w:left="107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除了内存读取之外的请求</w:t>
            </w:r>
          </w:p>
        </w:tc>
      </w:tr>
      <w:tr>
        <w:trPr>
          <w:trHeight w:val="850" w:hRule="atLeast"/>
        </w:trPr>
        <w:tc>
          <w:tcPr>
            <w:tcW w:w="721" w:type="dxa"/>
            <w:vAlign w:val="top"/>
            <w:tcBorders>
              <w:left w:val="nil"/>
            </w:tcBorders>
          </w:tcPr>
          <w:p>
            <w:pPr>
              <w:pStyle w:val="TableText"/>
              <w:spacing w:line="310" w:lineRule="auto"/>
              <w:rPr>
                <w:sz w:val="21"/>
              </w:rPr>
            </w:pPr>
          </w:p>
          <w:p>
            <w:pPr>
              <w:ind w:left="231"/>
              <w:spacing w:before="5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10b</w:t>
            </w:r>
          </w:p>
        </w:tc>
        <w:tc>
          <w:tcPr>
            <w:tcW w:w="1174" w:type="dxa"/>
            <w:vAlign w:val="top"/>
          </w:tcPr>
          <w:p>
            <w:pPr>
              <w:pStyle w:val="TableText"/>
              <w:spacing w:line="264" w:lineRule="auto"/>
              <w:rPr>
                <w:sz w:val="21"/>
              </w:rPr>
            </w:pPr>
          </w:p>
          <w:p>
            <w:pPr>
              <w:ind w:left="188"/>
              <w:spacing w:before="5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翻译</w:t>
            </w:r>
          </w:p>
        </w:tc>
        <w:tc>
          <w:tcPr>
            <w:tcW w:w="8104" w:type="dxa"/>
            <w:vAlign w:val="top"/>
            <w:tcBorders>
              <w:right w:val="nil"/>
            </w:tcBorders>
          </w:tcPr>
          <w:p>
            <w:pPr>
              <w:ind w:left="102" w:right="95" w:hanging="7"/>
              <w:spacing w:before="95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交易中的地址</w:t>
            </w:r>
            <w:r>
              <w:rPr>
                <w:spacing w:val="-5"/>
              </w:rPr>
              <w:t>已</w:t>
            </w:r>
            <w:r>
              <w:rPr>
                <w:spacing w:val="-5"/>
              </w:rPr>
              <w:t>由ATC翻译</w:t>
            </w:r>
            <w:r>
              <w:rPr>
                <w:spacing w:val="-5"/>
              </w:rPr>
              <w:t>。如果</w:t>
            </w:r>
            <w:r>
              <w:rPr>
                <w:spacing w:val="-5"/>
              </w:rPr>
              <w:t>允许与SourceID相</w:t>
            </w:r>
            <w:r>
              <w:rPr>
                <w:spacing w:val="-6"/>
              </w:rPr>
              <w:t>关联的函数</w:t>
            </w:r>
            <w:r>
              <w:rPr>
                <w:spacing w:val="-4"/>
              </w:rPr>
              <w:t>向</w:t>
            </w:r>
            <w:r>
              <w:rPr>
                <w:spacing w:val="-4"/>
              </w:rPr>
              <w:t>系统存储器提供物理地址，</w:t>
            </w:r>
            <w:r>
              <w:rPr>
                <w:spacing w:val="-4"/>
              </w:rPr>
              <w:t>则</w:t>
            </w:r>
            <w:r>
              <w:rPr>
                <w:spacing w:val="-4"/>
              </w:rPr>
              <w:t>TA可能</w:t>
            </w:r>
            <w:r>
              <w:rPr>
                <w:spacing w:val="-5"/>
              </w:rPr>
              <w:t>不</w:t>
            </w:r>
            <w:r>
              <w:rPr>
                <w:spacing w:val="-5"/>
              </w:rPr>
              <w:t>翻译</w:t>
            </w:r>
            <w:r>
              <w:rPr>
                <w:spacing w:val="-16"/>
              </w:rPr>
              <w:t>该物理地址</w:t>
            </w:r>
            <w:r>
              <w:rPr>
                <w:spacing w:val="-5"/>
              </w:rPr>
              <w:t>。</w:t>
            </w:r>
          </w:p>
          <w:p>
            <w:pPr>
              <w:ind w:left="100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5"/>
              </w:rPr>
              <w:t>地址.如果不允许该功能提供物理地址，则TA可以将其视为UR。</w:t>
            </w:r>
          </w:p>
        </w:tc>
      </w:tr>
      <w:tr>
        <w:trPr>
          <w:trHeight w:val="641" w:hRule="atLeast"/>
        </w:trPr>
        <w:tc>
          <w:tcPr>
            <w:tcW w:w="721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231"/>
              <w:spacing w:before="25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11b</w:t>
            </w:r>
          </w:p>
        </w:tc>
        <w:tc>
          <w:tcPr>
            <w:tcW w:w="1174" w:type="dxa"/>
            <w:vAlign w:val="top"/>
            <w:tcBorders>
              <w:bottom w:val="single" w:color="000000" w:sz="8" w:space="0"/>
            </w:tcBorders>
          </w:tcPr>
          <w:p>
            <w:pPr>
              <w:ind w:left="249"/>
              <w:spacing w:before="2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保留</w:t>
            </w:r>
          </w:p>
        </w:tc>
        <w:tc>
          <w:tcPr>
            <w:tcW w:w="810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4" w:right="89" w:hanging="9"/>
              <w:spacing w:before="100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如果TA接收到AT字段设置为11b的存储器请求TLP，则TA</w:t>
            </w:r>
            <w:r>
              <w:rPr>
                <w:spacing w:val="-5"/>
              </w:rPr>
              <w:t>将</w:t>
            </w:r>
            <w:r>
              <w:rPr>
                <w:spacing w:val="-5"/>
              </w:rPr>
              <w:t>发信号通知不支持的请求（UR）</w:t>
            </w:r>
            <w:r>
              <w:rPr>
                <w:spacing w:val="-8"/>
              </w:rPr>
              <w:t>。</w:t>
            </w:r>
          </w:p>
        </w:tc>
      </w:tr>
    </w:tbl>
    <w:p>
      <w:pPr>
        <w:pStyle w:val="P68B1DB1-BodyText3"/>
        <w:ind w:left="875"/>
        <w:spacing w:before="153" w:line="252" w:lineRule="exact"/>
      </w:pPr>
      <w:r>
        <w:rPr>
          <w:spacing w:val="-5"/>
        </w:rPr>
        <w:t>AT</w:t>
      </w:r>
      <w:r>
        <w:rPr>
          <w:spacing w:val="-5"/>
        </w:rPr>
        <w:t>字段仅</w:t>
      </w:r>
      <w:r>
        <w:rPr>
          <w:spacing w:val="-6"/>
        </w:rPr>
        <w:t>为内存请求定义。</w:t>
      </w:r>
      <w:r>
        <w:rPr>
          <w:spacing w:val="-17"/>
        </w:rPr>
        <w:t xml:space="preserve"> </w:t>
      </w:r>
      <w:r>
        <w:rPr>
          <w:spacing w:val="-6"/>
        </w:rPr>
        <w:t>该</w:t>
      </w:r>
      <w:r>
        <w:rPr>
          <w:spacing w:val="-6"/>
        </w:rPr>
        <w:t>字段保留</w:t>
      </w:r>
      <w:r>
        <w:rPr>
          <w:spacing w:val="-6"/>
        </w:rPr>
        <w:t>用于</w:t>
      </w:r>
      <w:r>
        <w:rPr>
          <w:spacing w:val="-6"/>
        </w:rPr>
        <w:t>其他</w:t>
      </w:r>
      <w:r>
        <w:rPr>
          <w:spacing w:val="-6"/>
        </w:rPr>
        <w:t>TLP。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P68B1DB1-BodyText76"/>
        <w:ind w:left="889"/>
        <w:spacing w:before="85" w:line="371" w:lineRule="exact"/>
        <w:outlineLvl w:val="2"/>
        <w:rPr>
          <w:sz w:val="28"/>
          <w:szCs w:val="28"/>
        </w:rPr>
      </w:pPr>
      <w:bookmarkStart w:name="bookmark397" w:id="396"/>
      <w:bookmarkEnd w:id="396"/>
      <w:r>
        <w:rPr>
          <w:spacing w:val="-20"/>
        </w:rPr>
        <w:t>10.2.2翻译请求</w:t>
      </w:r>
    </w:p>
    <w:p>
      <w:pPr>
        <w:rPr>
          <w:rFonts w:ascii="Arial"/>
          <w:sz w:val="21"/>
        </w:rPr>
      </w:pPr>
    </w:p>
    <w:p>
      <w:pPr>
        <w:pStyle w:val="BodyText"/>
        <w:ind w:left="875" w:right="1954" w:hanging="5"/>
        <w:spacing w:before="62" w:line="250" w:lineRule="auto"/>
      </w:pPr>
      <w:r>
        <w:rPr>
          <w:spacing w:val="-5"/>
        </w:rPr>
        <w:t>翻译</w:t>
      </w:r>
      <w:r>
        <w:rPr>
          <w:spacing w:val="-5"/>
        </w:rPr>
        <w:t>请求</w:t>
      </w:r>
      <w:r>
        <w:rPr>
          <w:spacing w:val="-6"/>
        </w:rPr>
        <w:t>的</w:t>
      </w:r>
      <w:r>
        <w:rPr>
          <w:spacing w:val="-6"/>
        </w:rPr>
        <w:t>格式</w:t>
      </w:r>
      <w:r>
        <w:rPr>
          <w:spacing w:val="-6"/>
        </w:rPr>
        <w:t>类似</w:t>
      </w:r>
      <w:r>
        <w:rPr>
          <w:spacing w:val="-6"/>
        </w:rPr>
        <w:t>于</w:t>
      </w:r>
      <w:r>
        <w:rPr>
          <w:spacing w:val="-18"/>
        </w:rPr>
        <w:t>内存读取</w:t>
      </w:r>
      <w:r>
        <w:rPr>
          <w:spacing w:val="-6"/>
        </w:rPr>
        <w:t>的格式</w:t>
      </w:r>
      <w:r>
        <w:rPr>
          <w:spacing w:val="-6"/>
        </w:rPr>
        <w:t>。</w:t>
      </w:r>
      <w:r>
        <w:rPr>
          <w:spacing w:val="-17"/>
        </w:rPr>
        <w:t xml:space="preserve"> </w:t>
      </w:r>
      <w:r>
        <w:rPr>
          <w:spacing w:val="-6"/>
        </w:rPr>
        <w:t>AT</w:t>
      </w:r>
      <w:r>
        <w:rPr>
          <w:spacing w:val="-6"/>
        </w:rPr>
        <w:t>字段</w:t>
      </w:r>
      <w:r>
        <w:rPr>
          <w:spacing w:val="-6"/>
        </w:rPr>
        <w:t>用于区分</w:t>
      </w:r>
      <w:r>
        <w:rPr>
          <w:spacing w:val="-6"/>
        </w:rPr>
        <w:t>翻译请求</w:t>
      </w:r>
      <w:r>
        <w:rPr>
          <w:spacing w:val="-6"/>
        </w:rPr>
        <w:t>和正常的内存读取。</w:t>
      </w:r>
    </w:p>
    <w:p>
      <w:pPr>
        <w:pStyle w:val="BodyText"/>
        <w:ind w:left="875"/>
        <w:spacing w:before="143" w:line="270" w:lineRule="auto"/>
      </w:pPr>
      <w:r>
        <w:rPr>
          <w:spacing w:val="-5"/>
        </w:rPr>
        <w:t>翻译请求的请求头</w:t>
      </w:r>
      <w:r>
        <w:rPr>
          <w:spacing w:val="-5"/>
        </w:rPr>
        <w:t>具有</w:t>
      </w:r>
      <w:hyperlink w:history="true" w:anchor="bookmark398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10-8</w:t>
        </w:r>
      </w:hyperlink>
      <w:r>
        <w:rPr>
          <w:spacing w:val="-6"/>
        </w:rPr>
        <w:t>和</w:t>
      </w:r>
      <w:hyperlink w:history="true" w:anchor="bookmark399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10-9中所示的格式</w:t>
        </w:r>
        <w:r>
          <w:rPr>
            <w:spacing w:val="-6"/>
          </w:rPr>
          <w:t>。</w:t>
        </w:r>
      </w:hyperlink>
    </w:p>
    <w:p>
      <w:pPr>
        <w:spacing w:line="270" w:lineRule="auto"/>
        <w:sectPr>
          <w:footerReference w:type="default" r:id="rId34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1"/>
      </w:pPr>
    </w:p>
    <w:p>
      <w:pPr>
        <w:spacing w:before="31"/>
      </w:pPr>
    </w:p>
    <w:p>
      <w:pPr>
        <w:spacing w:before="30"/>
      </w:pPr>
    </w:p>
    <w:p>
      <w:pPr>
        <w:spacing w:before="30"/>
      </w:pPr>
    </w:p>
    <w:p>
      <w:pPr>
        <w:sectPr>
          <w:footerReference w:type="default" r:id="rId391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pStyle w:val="P68B1DB1-BodyText115"/>
        <w:ind w:left="1237" w:right="8" w:firstLine="109"/>
        <w:spacing w:before="67" w:line="420" w:lineRule="auto"/>
        <w:jc w:val="right"/>
        <w:rPr>
          <w:sz w:val="22"/>
          <w:szCs w:val="22"/>
        </w:rPr>
      </w:pPr>
      <w:bookmarkStart w:name="bookmark398" w:id="397"/>
      <w:bookmarkEnd w:id="397"/>
      <w:r>
        <w:rPr>
          <w:spacing w:val="-10"/>
          <w:w w:val="88"/>
        </w:rPr>
        <w:t>字节</w:t>
      </w:r>
      <w:r>
        <w:rPr>
          <w:spacing w:val="-10"/>
          <w:w w:val="88"/>
        </w:rPr>
        <w:t>0</w:t>
      </w:r>
      <w:r>
        <w:rPr>
          <w:spacing w:val="-10"/>
          <w:w w:val="88"/>
        </w:rPr>
        <w:t>→</w:t>
      </w:r>
      <w:r>
        <w:rPr>
          <w:spacing w:val="-7"/>
        </w:rPr>
        <w:t>字节</w:t>
      </w:r>
      <w:r>
        <w:rPr>
          <w:spacing w:val="-7"/>
        </w:rPr>
        <w:t>4</w:t>
      </w:r>
      <w:r>
        <w:rPr>
          <w:spacing w:val="-7"/>
        </w:rPr>
        <w:t>→</w:t>
      </w:r>
      <w:r>
        <w:rPr>
          <w:spacing w:val="-7"/>
        </w:rPr>
        <w:t>字节</w:t>
      </w:r>
      <w:r>
        <w:rPr>
          <w:spacing w:val="-7"/>
        </w:rPr>
        <w:t>8</w:t>
      </w:r>
      <w:r>
        <w:rPr>
          <w:spacing w:val="-7"/>
        </w:rPr>
        <w:t>→</w:t>
      </w:r>
      <w:r>
        <w:rPr>
          <w:spacing w:val="-23"/>
        </w:rPr>
        <w:t>字节</w:t>
      </w:r>
      <w:r>
        <w:rPr>
          <w:spacing w:val="-22"/>
        </w:rPr>
        <w:t>12</w:t>
      </w:r>
      <w:r>
        <w:rPr>
          <w:spacing w:val="-18"/>
        </w:rPr>
        <w:t>→</w:t>
      </w:r>
    </w:p>
    <w:p>
      <w:pPr>
        <w:spacing w:line="14" w:lineRule="auto"/>
        <w:rPr>
          <w:rFonts w:ascii="Arial"/>
          <w:sz w:val="2"/>
        </w:rPr>
        <w:pStyle w:val="P68B1DB1-Normal114"/>
      </w:pPr>
      <w:r>
        <w:br w:type="column"/>
      </w:r>
    </w:p>
    <w:tbl>
      <w:tblPr>
        <w:tblStyle w:val="TableNormal"/>
        <w:tblW w:w="7682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40"/>
        <w:gridCol w:w="479"/>
        <w:gridCol w:w="479"/>
        <w:gridCol w:w="479"/>
        <w:gridCol w:w="958"/>
        <w:gridCol w:w="718"/>
        <w:gridCol w:w="251"/>
      </w:tblGrid>
      <w:tr>
        <w:trPr>
          <w:trHeight w:val="469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+0</w:t>
            </w:r>
          </w:p>
          <w:p>
            <w:pPr>
              <w:ind w:left="81"/>
              <w:spacing w:before="83" w:line="21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06" name="IM 6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6" name="IM 606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04" name="IM 6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4" name="IM 604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02" name="IM 6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2" name="IM 602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00" name="IM 6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0" name="IM 600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598" name="IM 5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8" name="IM 598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596" name="IM 5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6" name="IM 596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594" name="IM 5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4" name="IM 594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+1</w:t>
            </w:r>
          </w:p>
          <w:p>
            <w:pPr>
              <w:ind w:left="75"/>
              <w:spacing w:before="82" w:line="21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18" name="IM 6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8" name="IM 618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16" name="IM 6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6" name="IM 616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14" name="IM 6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4" name="IM 614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12" name="IM 6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2" name="IM 612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10" name="IM 6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0" name="IM 610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08" name="IM 6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8" name="IM 608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 w:eastAsia="Tahoma"/>
                <w:color w:val="808080"/>
                <w:spacing w:val="5"/>
              </w:rPr>
              <w:t xml:space="preserve">   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</w:p>
        </w:tc>
        <w:tc>
          <w:tcPr>
            <w:tcW w:w="1916" w:type="dxa"/>
            <w:vAlign w:val="top"/>
            <w:gridSpan w:val="5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+2</w:t>
            </w:r>
          </w:p>
          <w:p>
            <w:pPr>
              <w:ind w:left="82"/>
              <w:spacing w:before="82" w:line="21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32" name="IM 6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2" name="IM 632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30" name="IM 6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0" name="IM 630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28" name="IM 6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8" name="IM 628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26" name="IM 6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6" name="IM 626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24" name="IM 6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4" name="IM 624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22" name="IM 6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2" name="IM 622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20" name="IM 6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0" name="IM 620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  <w:vAlign w:val="top"/>
            <w:gridSpan w:val="3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+3</w:t>
            </w:r>
          </w:p>
          <w:p>
            <w:pPr>
              <w:ind w:left="86"/>
              <w:spacing w:before="83" w:line="21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46" name="IM 6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6" name="IM 646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44" name="IM 6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4" name="IM 644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42" name="IM 6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2" name="IM 642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40" name="IM 6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0" name="IM 640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38" name="IM 6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8" name="IM 638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36" name="IM 6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6" name="IM 636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795"/>
                  <wp:effectExtent l="0" t="0" r="0" b="0"/>
                  <wp:docPr id="634" name="IM 6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4" name="IM 634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shd w:val="clear" w:fill="E8E8E8"/>
            <w:tcW w:w="729" w:type="dxa"/>
            <w:vAlign w:val="top"/>
          </w:tcPr>
          <w:p>
            <w:pPr>
              <w:ind w:left="185"/>
              <w:spacing w:before="49" w:line="17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7"/>
            </w:pPr>
            <w:r>
              <w:t>Fmt</w:t>
            </w:r>
          </w:p>
          <w:p>
            <w:pPr>
              <w:ind w:left="69"/>
              <w:spacing w:before="26" w:line="173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50" name="IM 6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0" name="IM 650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48" name="IM 6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8" name="IM 648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197" w:type="dxa"/>
            <w:vAlign w:val="top"/>
          </w:tcPr>
          <w:p>
            <w:pPr>
              <w:ind w:left="389"/>
              <w:spacing w:before="49" w:line="173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31"/>
            </w:pPr>
            <w:r>
              <w:t>类型</w:t>
            </w:r>
          </w:p>
          <w:p>
            <w:pPr>
              <w:ind w:left="60"/>
              <w:spacing w:before="24" w:line="173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58" name="IM 6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8" name="IM 658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56" name="IM 6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6" name="IM 656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54" name="IM 6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4" name="IM 654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52" name="IM 6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2" name="IM 652"/>
                          <pic:cNvPicPr/>
                        </pic:nvPicPr>
                        <pic:blipFill>
                          <a:blip r:embed="rId4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0"/>
              <w:spacing w:before="88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2"/>
            </w:pPr>
            <w:r>
              <w:t>T9</w:t>
            </w:r>
          </w:p>
        </w:tc>
        <w:tc>
          <w:tcPr>
            <w:shd w:val="clear" w:fill="E8E8E8"/>
            <w:tcW w:w="718" w:type="dxa"/>
            <w:vAlign w:val="top"/>
          </w:tcPr>
          <w:p>
            <w:pPr>
              <w:ind w:left="277"/>
              <w:spacing w:before="87" w:line="17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3"/>
            </w:pPr>
            <w:r>
              <w:t>TC</w:t>
            </w:r>
          </w:p>
          <w:p>
            <w:pPr>
              <w:ind w:left="218"/>
              <w:spacing w:before="117" w:line="101" w:lineRule="exact"/>
              <w:pStyle w:val="P68B1DB1-Normal104"/>
            </w:pPr>
            <w:r>
              <w:drawing>
                <wp:inline distT="0" distB="0" distL="0" distR="0">
                  <wp:extent cx="161925" cy="64437"/>
                  <wp:effectExtent l="0" t="0" r="0" b="0"/>
                  <wp:docPr id="660" name="IM 6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0" name="IM 660"/>
                          <pic:cNvPicPr/>
                        </pic:nvPicPr>
                        <pic:blipFill>
                          <a:blip r:embed="rId4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3"/>
              <w:spacing w:before="88" w:line="170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2"/>
            </w:pPr>
            <w:r>
              <w:t>T8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4"/>
            </w:pPr>
            <w:r>
              <w:rPr>
                <w:spacing w:val="-3"/>
              </w:rPr>
              <w:t>A</w:t>
            </w:r>
            <w:r>
              <w:rPr>
                <w:spacing w:val="-2"/>
              </w:rPr>
              <w:t>TT</w:t>
            </w:r>
            <w:r>
              <w:rPr>
                <w:spacing w:val="-1"/>
              </w:rPr>
              <w:t>R</w:t>
            </w:r>
          </w:p>
          <w:p>
            <w:pPr>
              <w:ind w:left="52"/>
              <w:spacing w:before="38" w:line="173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29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LN</w:t>
            </w:r>
          </w:p>
          <w:p>
            <w:pPr>
              <w:ind w:left="53"/>
              <w:spacing w:before="38" w:line="173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6"/>
            </w:pPr>
            <w:r>
              <w:t>日</w:t>
            </w:r>
          </w:p>
          <w:p>
            <w:pPr>
              <w:ind w:left="54"/>
              <w:spacing w:before="38" w:line="173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7"/>
            </w:pPr>
            <w:r>
              <w:rPr>
                <w:spacing w:val="-7"/>
              </w:rPr>
              <w:t>T</w:t>
            </w:r>
            <w:r>
              <w:rPr>
                <w:spacing w:val="-5"/>
              </w:rPr>
              <w:t>D</w:t>
            </w:r>
          </w:p>
        </w:tc>
        <w:tc>
          <w:tcPr>
            <w:shd w:val="clear" w:fill="E8E8E8"/>
            <w:tcW w:w="240" w:type="dxa"/>
            <w:vAlign w:val="top"/>
          </w:tcPr>
          <w:p>
            <w:pPr>
              <w:ind w:left="34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8"/>
            </w:pPr>
            <w:r>
              <w:t>EP</w:t>
            </w:r>
          </w:p>
        </w:tc>
        <w:tc>
          <w:tcPr>
            <w:shd w:val="clear" w:fill="E8E8E8"/>
            <w:tcW w:w="479" w:type="dxa"/>
            <w:vAlign w:val="top"/>
          </w:tcPr>
          <w:p>
            <w:pPr>
              <w:ind w:left="106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9"/>
            </w:pPr>
            <w:r>
              <w:t>Attr</w:t>
            </w:r>
          </w:p>
          <w:p>
            <w:pPr>
              <w:ind w:left="58"/>
              <w:spacing w:before="38" w:line="173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6"/>
              </w:rPr>
              <w:t>X</w:t>
            </w:r>
            <w:r>
              <w:rPr>
                <w:rFonts w:ascii="Courier New" w:hAnsi="Courier New" w:cs="Courier New" w:eastAsia="Courier New"/>
                <w:color w:val="0060A9"/>
                <w:spacing w:val="-6"/>
              </w:rPr>
              <w:t>R</w:t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62" name="IM 6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2" name="IM 662"/>
                          <pic:cNvPicPr/>
                        </pic:nvPicPr>
                        <pic:blipFill>
                          <a:blip r:embed="rId4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479" w:type="dxa"/>
            <w:vAlign w:val="top"/>
          </w:tcPr>
          <w:p>
            <w:pPr>
              <w:ind w:left="152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在</w:t>
            </w:r>
          </w:p>
          <w:p>
            <w:pPr>
              <w:ind w:left="72"/>
              <w:spacing w:before="38" w:line="173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3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3"/>
              </w:rPr>
              <w:t>1</w:t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64" name="IM 6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4" name="IM 664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406" w:type="dxa"/>
            <w:vAlign w:val="top"/>
            <w:gridSpan w:val="4"/>
          </w:tcPr>
          <w:p>
            <w:pPr>
              <w:ind w:left="891"/>
              <w:spacing w:line="23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2"/>
            </w:pPr>
            <w:r>
              <w:t>长度</w:t>
            </w:r>
          </w:p>
          <w:p>
            <w:pPr>
              <w:ind w:left="73"/>
              <w:spacing w:before="9" w:line="173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x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 xml:space="preserve">x x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 xml:space="preserve">x x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x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78" name="IM 6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8" name="IM 678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76" name="IM 6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6" name="IM 676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74" name="IM 6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4" name="IM 674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72" name="IM 6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2" name="IM 672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70" name="IM 6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0" name="IM 670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68" name="IM 6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8" name="IM 668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9052"/>
                  <wp:effectExtent l="0" t="0" r="0" b="0"/>
                  <wp:docPr id="666" name="IM 6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6" name="IM 666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E8E8E8"/>
            <w:tcW w:w="3839" w:type="dxa"/>
            <w:vAlign w:val="top"/>
            <w:gridSpan w:val="8"/>
          </w:tcPr>
          <w:p>
            <w:pPr>
              <w:ind w:left="1352"/>
              <w:spacing w:before="54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9"/>
              </w:rPr>
              <w:t>请求者ID</w:t>
            </w:r>
          </w:p>
          <w:p>
            <w:pPr>
              <w:ind w:left="223"/>
              <w:spacing w:before="103" w:line="98" w:lineRule="exact"/>
              <w:pStyle w:val="P68B1DB1-Normal104"/>
            </w:pPr>
            <w:r>
              <w:drawing>
                <wp:inline distT="0" distB="0" distL="0" distR="0">
                  <wp:extent cx="2143125" cy="62072"/>
                  <wp:effectExtent l="0" t="0" r="0" b="0"/>
                  <wp:docPr id="680" name="IM 6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0" name="IM 680"/>
                          <pic:cNvPicPr/>
                        </pic:nvPicPr>
                        <pic:blipFill>
                          <a:blip r:embed="rId4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916" w:type="dxa"/>
            <w:vAlign w:val="top"/>
            <w:gridSpan w:val="5"/>
          </w:tcPr>
          <w:p>
            <w:pPr>
              <w:ind w:left="611"/>
              <w:spacing w:before="42" w:line="185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40"/>
            </w:pPr>
            <w:r>
              <w:t>标签[7：0]</w:t>
            </w:r>
          </w:p>
          <w:p>
            <w:pPr>
              <w:ind w:left="224"/>
              <w:spacing w:before="100" w:line="98" w:lineRule="exact"/>
              <w:pStyle w:val="P68B1DB1-Normal104"/>
            </w:pPr>
            <w:r>
              <w:drawing>
                <wp:inline distT="0" distB="0" distL="0" distR="0">
                  <wp:extent cx="923925" cy="62072"/>
                  <wp:effectExtent l="0" t="0" r="0" b="0"/>
                  <wp:docPr id="682" name="IM 6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2" name="IM 682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958" w:type="dxa"/>
            <w:vAlign w:val="top"/>
          </w:tcPr>
          <w:p>
            <w:pPr>
              <w:ind w:left="119"/>
              <w:spacing w:before="93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41"/>
            </w:pPr>
            <w:r>
              <w:rPr>
                <w:spacing w:val="-8"/>
              </w:rPr>
              <w:t xml:space="preserve">最后DW BE</w:t>
            </w:r>
          </w:p>
          <w:p>
            <w:pPr>
              <w:ind w:right="11"/>
              <w:spacing w:before="39" w:line="169" w:lineRule="auto"/>
              <w:jc w:val="right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88" name="IM 6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8" name="IM 688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86" name="IM 6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6" name="IM 686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84" name="IM 6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4" name="IM 684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969" w:type="dxa"/>
            <w:vAlign w:val="top"/>
            <w:gridSpan w:val="2"/>
          </w:tcPr>
          <w:p>
            <w:pPr>
              <w:ind w:left="116"/>
              <w:spacing w:before="87" w:line="178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41"/>
            </w:pPr>
            <w:r>
              <w:rPr>
                <w:spacing w:val="-7"/>
              </w:rPr>
              <w:t xml:space="preserve">第一个DW BE</w:t>
            </w:r>
          </w:p>
          <w:p>
            <w:pPr>
              <w:ind w:left="76"/>
              <w:spacing w:before="39" w:line="169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94" name="IM 6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4" name="IM 694"/>
                          <pic:cNvPicPr/>
                        </pic:nvPicPr>
                        <pic:blipFill>
                          <a:blip r:embed="rId4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92" name="IM 6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2" name="IM 692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7617"/>
                  <wp:effectExtent l="0" t="0" r="0" b="0"/>
                  <wp:docPr id="690" name="IM 6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0" name="IM 690"/>
                          <pic:cNvPicPr/>
                        </pic:nvPicPr>
                        <pic:blipFill>
                          <a:blip r:embed="rId4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shd w:val="clear" w:fill="E8E8E8"/>
            <w:tcW w:w="7682" w:type="dxa"/>
            <w:vAlign w:val="top"/>
            <w:gridSpan w:val="16"/>
          </w:tcPr>
          <w:p>
            <w:pPr>
              <w:ind w:left="2582"/>
              <w:spacing w:line="24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9"/>
              </w:rPr>
              <w:t>未翻译地址[63：32]</w:t>
            </w:r>
          </w:p>
          <w:p>
            <w:pPr>
              <w:ind w:left="223"/>
              <w:spacing w:before="84" w:line="93" w:lineRule="exact"/>
              <w:pStyle w:val="P68B1DB1-Normal104"/>
            </w:pPr>
            <w:r>
              <w:drawing>
                <wp:inline distT="0" distB="0" distL="0" distR="0">
                  <wp:extent cx="4429125" cy="59073"/>
                  <wp:effectExtent l="0" t="0" r="0" b="0"/>
                  <wp:docPr id="696" name="IM 6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6" name="IM 696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29125" cy="5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7" w:hRule="atLeast"/>
        </w:trPr>
        <w:tc>
          <w:tcPr>
            <w:shd w:val="clear" w:fill="E8E8E8"/>
            <w:tcW w:w="4797" w:type="dxa"/>
            <w:vAlign w:val="top"/>
            <w:gridSpan w:val="11"/>
          </w:tcPr>
          <w:p>
            <w:pPr>
              <w:ind w:left="1142"/>
              <w:spacing w:line="269" w:lineRule="exact"/>
              <w:rPr>
                <w:rFonts w:ascii="Tahoma" w:hAnsi="Tahoma" w:cs="Tahoma" w:eastAsia="Tahoma"/>
                <w:sz w:val="22"/>
                <w:szCs w:val="22"/>
              </w:rPr>
              <w:pStyle w:val="P68B1DB1-Normal113"/>
            </w:pPr>
            <w:r>
              <w:rPr>
                <w:spacing w:val="-9"/>
              </w:rPr>
              <w:t>未翻译地址[31：12]</w:t>
            </w:r>
          </w:p>
          <w:p>
            <w:pPr>
              <w:ind w:left="223"/>
              <w:spacing w:before="87" w:line="100" w:lineRule="exact"/>
              <w:pStyle w:val="P68B1DB1-Normal104"/>
            </w:pPr>
            <w:r>
              <w:drawing>
                <wp:inline distT="0" distB="0" distL="0" distR="0">
                  <wp:extent cx="2752725" cy="63692"/>
                  <wp:effectExtent l="0" t="0" r="0" b="0"/>
                  <wp:docPr id="698" name="IM 6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8" name="IM 698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52725" cy="6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634" w:type="dxa"/>
            <w:vAlign w:val="top"/>
            <w:gridSpan w:val="4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909"/>
              <w:spacing w:line="271" w:lineRule="exact"/>
              <w:rPr>
                <w:rFonts w:ascii="Tahoma" w:hAnsi="Tahoma" w:cs="Tahoma" w:eastAsia="Tahoma"/>
                <w:sz w:val="22"/>
                <w:szCs w:val="22"/>
              </w:rPr>
              <w:pStyle w:val="P68B1DB1-Normal245"/>
            </w:pPr>
            <w:r>
              <w:t>保留</w:t>
            </w:r>
          </w:p>
          <w:p>
            <w:pPr>
              <w:ind w:left="226"/>
              <w:spacing w:before="85" w:line="100" w:lineRule="exact"/>
              <w:pStyle w:val="P68B1DB1-Normal104"/>
            </w:pPr>
            <w:r>
              <w:drawing>
                <wp:inline distT="0" distB="0" distL="0" distR="0">
                  <wp:extent cx="1381125" cy="63692"/>
                  <wp:effectExtent l="0" t="0" r="0" b="0"/>
                  <wp:docPr id="700" name="IM 7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0" name="IM 700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81125" cy="6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51" w:type="dxa"/>
            <w:vAlign w:val="top"/>
          </w:tcPr>
          <w:p>
            <w:pPr>
              <w:spacing w:before="102" w:line="171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46"/>
            </w:pPr>
            <w:r>
              <w:rPr>
                <w:spacing w:val="-23"/>
              </w:rPr>
              <w:t>N</w:t>
            </w:r>
            <w:r>
              <w:rPr>
                <w:spacing w:val="-3"/>
              </w:rPr>
              <w:t>W</w:t>
            </w:r>
          </w:p>
        </w:tc>
      </w:tr>
    </w:tbl>
    <w:p>
      <w:pPr>
        <w:spacing w:line="282" w:lineRule="auto"/>
        <w:rPr>
          <w:rFonts w:ascii="Arial"/>
          <w:sz w:val="21"/>
        </w:rPr>
      </w:pPr>
    </w:p>
    <w:p>
      <w:pPr>
        <w:pStyle w:val="P68B1DB1-BodyText13"/>
        <w:ind w:left="1805"/>
        <w:spacing w:before="61" w:line="250" w:lineRule="exact"/>
      </w:pPr>
      <w:r>
        <w:rPr>
          <w:spacing w:val="-8"/>
        </w:rPr>
        <w:t xml:space="preserve">图10-8 64位转换请求报头</w:t>
      </w:r>
    </w:p>
    <w:p>
      <w:pPr>
        <w:spacing w:line="25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2079" w:space="100"/>
            <w:col w:w="9898" w:space="0"/>
          </w:cols>
        </w:sectPr>
      </w:pPr>
    </w:p>
    <w:p>
      <w:pPr>
        <w:spacing w:before="50"/>
      </w:pPr>
    </w:p>
    <w:p>
      <w:pPr>
        <w:spacing w:before="50"/>
      </w:pPr>
    </w:p>
    <w:p>
      <w:pPr>
        <w:spacing w:before="49"/>
      </w:pPr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pStyle w:val="P68B1DB1-BodyText115"/>
        <w:ind w:left="1346" w:right="8"/>
        <w:spacing w:before="66" w:line="415" w:lineRule="auto"/>
        <w:jc w:val="both"/>
        <w:rPr>
          <w:sz w:val="22"/>
          <w:szCs w:val="22"/>
        </w:rPr>
      </w:pPr>
      <w:bookmarkStart w:name="bookmark399" w:id="398"/>
      <w:bookmarkEnd w:id="398"/>
      <w:r>
        <w:rPr>
          <w:spacing w:val="-10"/>
          <w:w w:val="88"/>
        </w:rPr>
        <w:t>字节</w:t>
      </w:r>
      <w:r>
        <w:rPr>
          <w:spacing w:val="-10"/>
          <w:w w:val="88"/>
        </w:rPr>
        <w:t>0</w:t>
      </w:r>
      <w:r>
        <w:rPr>
          <w:spacing w:val="-10"/>
          <w:w w:val="88"/>
        </w:rPr>
        <w:t>→</w:t>
      </w:r>
      <w:r>
        <w:rPr>
          <w:spacing w:val="-8"/>
          <w:w w:val="87"/>
        </w:rPr>
        <w:t>字节</w:t>
      </w:r>
      <w:r>
        <w:rPr>
          <w:spacing w:val="-8"/>
          <w:w w:val="87"/>
        </w:rPr>
        <w:t>4</w:t>
      </w:r>
      <w:r>
        <w:rPr>
          <w:spacing w:val="-8"/>
          <w:w w:val="87"/>
        </w:rPr>
        <w:t>→</w:t>
      </w:r>
      <w:r>
        <w:rPr>
          <w:spacing w:val="-9"/>
          <w:w w:val="87"/>
        </w:rPr>
        <w:t>字节</w:t>
      </w:r>
      <w:r>
        <w:rPr>
          <w:spacing w:val="-9"/>
          <w:w w:val="87"/>
        </w:rPr>
        <w:t>8</w:t>
      </w:r>
      <w:r>
        <w:rPr>
          <w:spacing w:val="-9"/>
          <w:w w:val="87"/>
        </w:rPr>
        <w:t>→</w:t>
      </w:r>
    </w:p>
    <w:p>
      <w:pPr>
        <w:spacing w:line="14" w:lineRule="auto"/>
        <w:rPr>
          <w:rFonts w:ascii="Arial"/>
          <w:sz w:val="2"/>
        </w:rPr>
        <w:pStyle w:val="P68B1DB1-Normal114"/>
      </w:pPr>
      <w:r>
        <w:br w:type="column"/>
      </w:r>
    </w:p>
    <w:tbl>
      <w:tblPr>
        <w:tblStyle w:val="TableNormal"/>
        <w:tblW w:w="7682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40"/>
        <w:gridCol w:w="479"/>
        <w:gridCol w:w="479"/>
        <w:gridCol w:w="479"/>
        <w:gridCol w:w="958"/>
        <w:gridCol w:w="718"/>
        <w:gridCol w:w="251"/>
      </w:tblGrid>
      <w:tr>
        <w:trPr>
          <w:trHeight w:val="468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+0</w:t>
            </w:r>
          </w:p>
          <w:p>
            <w:pPr>
              <w:ind w:left="81"/>
              <w:spacing w:before="83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14" name="IM 7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4" name="IM 714"/>
                          <pic:cNvPicPr/>
                        </pic:nvPicPr>
                        <pic:blipFill>
                          <a:blip r:embed="rId4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12" name="IM 7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2" name="IM 712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10" name="IM 7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0" name="IM 710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08" name="IM 7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8" name="IM 708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06" name="IM 7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6" name="IM 706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04" name="IM 7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4" name="IM 704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02" name="IM 7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2" name="IM 702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+1</w:t>
            </w:r>
          </w:p>
          <w:p>
            <w:pPr>
              <w:ind w:left="75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28" name="IM 7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8" name="IM 728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26" name="IM 7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6" name="IM 726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24" name="IM 7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4" name="IM 724"/>
                          <pic:cNvPicPr/>
                        </pic:nvPicPr>
                        <pic:blipFill>
                          <a:blip r:embed="rId4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22" name="IM 7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2" name="IM 722"/>
                          <pic:cNvPicPr/>
                        </pic:nvPicPr>
                        <pic:blipFill>
                          <a:blip r:embed="rId4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20" name="IM 7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0" name="IM 720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18" name="IM 7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8" name="IM 718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16" name="IM 7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6" name="IM 716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6" w:type="dxa"/>
            <w:vAlign w:val="top"/>
            <w:gridSpan w:val="5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+2</w:t>
            </w:r>
          </w:p>
          <w:p>
            <w:pPr>
              <w:ind w:left="82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42" name="IM 7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2" name="IM 742"/>
                          <pic:cNvPicPr/>
                        </pic:nvPicPr>
                        <pic:blipFill>
                          <a:blip r:embed="rId4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40" name="IM 7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0" name="IM 740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38" name="IM 7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8" name="IM 738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36" name="IM 7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6" name="IM 736"/>
                          <pic:cNvPicPr/>
                        </pic:nvPicPr>
                        <pic:blipFill>
                          <a:blip r:embed="rId4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34" name="IM 7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4" name="IM 734"/>
                          <pic:cNvPicPr/>
                        </pic:nvPicPr>
                        <pic:blipFill>
                          <a:blip r:embed="rId4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32" name="IM 7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2" name="IM 732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30" name="IM 7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0" name="IM 730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  <w:vAlign w:val="top"/>
            <w:gridSpan w:val="3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+3</w:t>
            </w:r>
          </w:p>
          <w:p>
            <w:pPr>
              <w:ind w:left="86"/>
              <w:spacing w:before="83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56" name="IM 7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6" name="IM 756"/>
                          <pic:cNvPicPr/>
                        </pic:nvPicPr>
                        <pic:blipFill>
                          <a:blip r:embed="rId4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54" name="IM 7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4" name="IM 754"/>
                          <pic:cNvPicPr/>
                        </pic:nvPicPr>
                        <pic:blipFill>
                          <a:blip r:embed="rId4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52" name="IM 7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2" name="IM 752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50" name="IM 7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0" name="IM 750"/>
                          <pic:cNvPicPr/>
                        </pic:nvPicPr>
                        <pic:blipFill>
                          <a:blip r:embed="rId4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48" name="IM 7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8" name="IM 748"/>
                          <pic:cNvPicPr/>
                        </pic:nvPicPr>
                        <pic:blipFill>
                          <a:blip r:embed="rId4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46" name="IM 7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6" name="IM 746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184"/>
                  <wp:effectExtent l="0" t="0" r="0" b="0"/>
                  <wp:docPr id="744" name="IM 7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4" name="IM 744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4" w:hRule="atLeast"/>
        </w:trPr>
        <w:tc>
          <w:tcPr>
            <w:shd w:val="clear" w:fill="E8E8E8"/>
            <w:tcW w:w="729" w:type="dxa"/>
            <w:vAlign w:val="top"/>
          </w:tcPr>
          <w:p>
            <w:pPr>
              <w:ind w:left="185"/>
              <w:spacing w:before="50" w:line="171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7"/>
            </w:pPr>
            <w:r>
              <w:t>Fmt</w:t>
            </w:r>
          </w:p>
          <w:p>
            <w:pPr>
              <w:ind w:left="69"/>
              <w:spacing w:before="26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1</w:t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60" name="IM 7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0" name="IM 760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58" name="IM 7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8" name="IM 758"/>
                          <pic:cNvPicPr/>
                        </pic:nvPicPr>
                        <pic:blipFill>
                          <a:blip r:embed="rId4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197" w:type="dxa"/>
            <w:vAlign w:val="top"/>
          </w:tcPr>
          <w:p>
            <w:pPr>
              <w:ind w:left="389"/>
              <w:spacing w:before="50" w:line="173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31"/>
            </w:pPr>
            <w:r>
              <w:t>类型</w:t>
            </w:r>
          </w:p>
          <w:p>
            <w:pPr>
              <w:ind w:left="60"/>
              <w:spacing w:before="25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68" name="IM 7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8" name="IM 768"/>
                          <pic:cNvPicPr/>
                        </pic:nvPicPr>
                        <pic:blipFill>
                          <a:blip r:embed="rId4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66" name="IM 7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6" name="IM 766"/>
                          <pic:cNvPicPr/>
                        </pic:nvPicPr>
                        <pic:blipFill>
                          <a:blip r:embed="rId4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64" name="IM 7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4" name="IM 764"/>
                          <pic:cNvPicPr/>
                        </pic:nvPicPr>
                        <pic:blipFill>
                          <a:blip r:embed="rId4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62" name="IM 7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2" name="IM 762"/>
                          <pic:cNvPicPr/>
                        </pic:nvPicPr>
                        <pic:blipFill>
                          <a:blip r:embed="rId4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0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2"/>
            </w:pPr>
            <w:r>
              <w:t>T9</w:t>
            </w:r>
          </w:p>
        </w:tc>
        <w:tc>
          <w:tcPr>
            <w:shd w:val="clear" w:fill="E8E8E8"/>
            <w:tcW w:w="718" w:type="dxa"/>
            <w:vAlign w:val="top"/>
          </w:tcPr>
          <w:p>
            <w:pPr>
              <w:ind w:left="277"/>
              <w:spacing w:before="87" w:line="17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3"/>
            </w:pPr>
            <w:r>
              <w:t>TC</w:t>
            </w:r>
          </w:p>
          <w:p>
            <w:pPr>
              <w:ind w:left="218"/>
              <w:spacing w:before="117" w:line="99" w:lineRule="exact"/>
              <w:pStyle w:val="P68B1DB1-Normal104"/>
            </w:pPr>
            <w:r>
              <w:drawing>
                <wp:inline distT="0" distB="0" distL="0" distR="0">
                  <wp:extent cx="161925" cy="63243"/>
                  <wp:effectExtent l="0" t="0" r="0" b="0"/>
                  <wp:docPr id="770" name="IM 7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0" name="IM 770"/>
                          <pic:cNvPicPr/>
                        </pic:nvPicPr>
                        <pic:blipFill>
                          <a:blip r:embed="rId4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3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43"/>
              <w:spacing w:before="89" w:line="170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2"/>
            </w:pPr>
            <w:r>
              <w:t>T8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4"/>
            </w:pPr>
            <w:r>
              <w:rPr>
                <w:spacing w:val="-3"/>
              </w:rPr>
              <w:t>A</w:t>
            </w:r>
            <w:r>
              <w:rPr>
                <w:spacing w:val="-2"/>
              </w:rPr>
              <w:t>TT</w:t>
            </w:r>
            <w:r>
              <w:rPr>
                <w:spacing w:val="-1"/>
              </w:rPr>
              <w:t>R</w:t>
            </w:r>
          </w:p>
          <w:p>
            <w:pPr>
              <w:ind w:left="52"/>
              <w:spacing w:before="38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ind w:left="29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LN</w:t>
            </w:r>
          </w:p>
          <w:p>
            <w:pPr>
              <w:ind w:left="53"/>
              <w:spacing w:before="38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6"/>
            </w:pPr>
            <w:r>
              <w:t>日</w:t>
            </w:r>
          </w:p>
          <w:p>
            <w:pPr>
              <w:ind w:left="54"/>
              <w:spacing w:before="38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shd w:val="clear" w:fill="E8E8E8"/>
            <w:tcW w:w="239" w:type="dxa"/>
            <w:vAlign w:val="top"/>
          </w:tcPr>
          <w:p>
            <w:pPr>
              <w:spacing w:before="89" w:line="171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7"/>
            </w:pPr>
            <w:r>
              <w:rPr>
                <w:spacing w:val="-7"/>
              </w:rPr>
              <w:t>T</w:t>
            </w:r>
            <w:r>
              <w:rPr>
                <w:spacing w:val="-5"/>
              </w:rPr>
              <w:t>D</w:t>
            </w:r>
          </w:p>
        </w:tc>
        <w:tc>
          <w:tcPr>
            <w:shd w:val="clear" w:fill="E8E8E8"/>
            <w:tcW w:w="240" w:type="dxa"/>
            <w:vAlign w:val="top"/>
          </w:tcPr>
          <w:p>
            <w:pPr>
              <w:ind w:left="34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8"/>
            </w:pPr>
            <w:r>
              <w:t>EP</w:t>
            </w:r>
          </w:p>
        </w:tc>
        <w:tc>
          <w:tcPr>
            <w:shd w:val="clear" w:fill="E8E8E8"/>
            <w:tcW w:w="479" w:type="dxa"/>
            <w:vAlign w:val="top"/>
          </w:tcPr>
          <w:p>
            <w:pPr>
              <w:ind w:left="106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9"/>
            </w:pPr>
            <w:r>
              <w:t>Attr</w:t>
            </w:r>
          </w:p>
          <w:p>
            <w:pPr>
              <w:ind w:left="58"/>
              <w:spacing w:before="38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6"/>
              </w:rPr>
              <w:t>X</w:t>
            </w:r>
            <w:r>
              <w:rPr>
                <w:rFonts w:ascii="Courier New" w:hAnsi="Courier New" w:cs="Courier New" w:eastAsia="Courier New"/>
                <w:color w:val="0060A9"/>
                <w:spacing w:val="-6"/>
              </w:rPr>
              <w:t>R</w:t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72" name="IM 7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2" name="IM 772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479" w:type="dxa"/>
            <w:vAlign w:val="top"/>
          </w:tcPr>
          <w:p>
            <w:pPr>
              <w:ind w:left="152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在</w:t>
            </w:r>
          </w:p>
          <w:p>
            <w:pPr>
              <w:ind w:left="72"/>
              <w:spacing w:before="38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3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3"/>
              </w:rPr>
              <w:t>1</w:t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74" name="IM 7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4" name="IM 774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406" w:type="dxa"/>
            <w:vAlign w:val="top"/>
            <w:gridSpan w:val="4"/>
          </w:tcPr>
          <w:p>
            <w:pPr>
              <w:ind w:left="891"/>
              <w:spacing w:line="23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2"/>
            </w:pPr>
            <w:r>
              <w:t>长度</w:t>
            </w:r>
          </w:p>
          <w:p>
            <w:pPr>
              <w:ind w:left="73"/>
              <w:spacing w:before="9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x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 xml:space="preserve">x x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 xml:space="preserve">x x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x</w:t>
            </w:r>
            <w:r>
              <w:rPr>
                <w:rFonts w:ascii="Courier New" w:hAnsi="Courier New" w:cs="Courier New" w:eastAsia="Courier New"/>
                <w:color w:val="0060A9"/>
                <w:spacing w:val="-16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88" name="IM 7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8" name="IM 788"/>
                          <pic:cNvPicPr/>
                        </pic:nvPicPr>
                        <pic:blipFill>
                          <a:blip r:embed="rId4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86" name="IM 7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6" name="IM 786"/>
                          <pic:cNvPicPr/>
                        </pic:nvPicPr>
                        <pic:blipFill>
                          <a:blip r:embed="rId4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84" name="IM 7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4" name="IM 784"/>
                          <pic:cNvPicPr/>
                        </pic:nvPicPr>
                        <pic:blipFill>
                          <a:blip r:embed="rId4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82" name="IM 7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2" name="IM 782"/>
                          <pic:cNvPicPr/>
                        </pic:nvPicPr>
                        <pic:blipFill>
                          <a:blip r:embed="rId4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80" name="IM 7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0" name="IM 780"/>
                          <pic:cNvPicPr/>
                        </pic:nvPicPr>
                        <pic:blipFill>
                          <a:blip r:embed="rId4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78" name="IM 7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8" name="IM 778"/>
                          <pic:cNvPicPr/>
                        </pic:nvPicPr>
                        <pic:blipFill>
                          <a:blip r:embed="rId4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324"/>
                  <wp:effectExtent l="0" t="0" r="0" b="0"/>
                  <wp:docPr id="776" name="IM 7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6" name="IM 776"/>
                          <pic:cNvPicPr/>
                        </pic:nvPicPr>
                        <pic:blipFill>
                          <a:blip r:embed="rId4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4" w:hRule="atLeast"/>
        </w:trPr>
        <w:tc>
          <w:tcPr>
            <w:shd w:val="clear" w:fill="E8E8E8"/>
            <w:tcW w:w="3839" w:type="dxa"/>
            <w:vAlign w:val="top"/>
            <w:gridSpan w:val="8"/>
          </w:tcPr>
          <w:p>
            <w:pPr>
              <w:ind w:left="1352"/>
              <w:spacing w:before="55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9"/>
              </w:rPr>
              <w:t>请求者ID</w:t>
            </w:r>
          </w:p>
          <w:p>
            <w:pPr>
              <w:ind w:left="223"/>
              <w:spacing w:before="103" w:line="94" w:lineRule="exact"/>
              <w:pStyle w:val="P68B1DB1-Normal104"/>
            </w:pPr>
            <w:r>
              <w:drawing>
                <wp:inline distT="0" distB="0" distL="0" distR="0">
                  <wp:extent cx="2143125" cy="59652"/>
                  <wp:effectExtent l="0" t="0" r="0" b="0"/>
                  <wp:docPr id="790" name="IM 7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0" name="IM 790"/>
                          <pic:cNvPicPr/>
                        </pic:nvPicPr>
                        <pic:blipFill>
                          <a:blip r:embed="rId4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5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1916" w:type="dxa"/>
            <w:vAlign w:val="top"/>
            <w:gridSpan w:val="5"/>
          </w:tcPr>
          <w:p>
            <w:pPr>
              <w:ind w:left="611"/>
              <w:spacing w:before="44" w:line="185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40"/>
            </w:pPr>
            <w:r>
              <w:t>标签[7：0]</w:t>
            </w:r>
          </w:p>
          <w:p>
            <w:pPr>
              <w:ind w:left="224"/>
              <w:spacing w:before="100" w:line="94" w:lineRule="exact"/>
              <w:pStyle w:val="P68B1DB1-Normal104"/>
            </w:pPr>
            <w:r>
              <w:drawing>
                <wp:inline distT="0" distB="0" distL="0" distR="0">
                  <wp:extent cx="923925" cy="59652"/>
                  <wp:effectExtent l="0" t="0" r="0" b="0"/>
                  <wp:docPr id="792" name="IM 7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2" name="IM 792"/>
                          <pic:cNvPicPr/>
                        </pic:nvPicPr>
                        <pic:blipFill>
                          <a:blip r:embed="rId4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5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958" w:type="dxa"/>
            <w:vAlign w:val="top"/>
          </w:tcPr>
          <w:p>
            <w:pPr>
              <w:ind w:left="119"/>
              <w:spacing w:before="94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41"/>
            </w:pPr>
            <w:r>
              <w:rPr>
                <w:spacing w:val="-8"/>
              </w:rPr>
              <w:t xml:space="preserve">最后DW BE</w:t>
            </w:r>
          </w:p>
          <w:p>
            <w:pPr>
              <w:ind w:right="11"/>
              <w:spacing w:before="40" w:line="165" w:lineRule="auto"/>
              <w:jc w:val="right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position w:val="-5"/>
              </w:rPr>
              <w:drawing>
                <wp:inline distT="0" distB="0" distL="0" distR="0">
                  <wp:extent cx="9525" cy="66146"/>
                  <wp:effectExtent l="0" t="0" r="0" b="0"/>
                  <wp:docPr id="798" name="IM 7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8" name="IM 798"/>
                          <pic:cNvPicPr/>
                        </pic:nvPicPr>
                        <pic:blipFill>
                          <a:blip r:embed="rId4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6146"/>
                  <wp:effectExtent l="0" t="0" r="0" b="0"/>
                  <wp:docPr id="796" name="IM 7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6" name="IM 796"/>
                          <pic:cNvPicPr/>
                        </pic:nvPicPr>
                        <pic:blipFill>
                          <a:blip r:embed="rId4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6146"/>
                  <wp:effectExtent l="0" t="0" r="0" b="0"/>
                  <wp:docPr id="794" name="IM 7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94" name="IM 794"/>
                          <pic:cNvPicPr/>
                        </pic:nvPicPr>
                        <pic:blipFill>
                          <a:blip r:embed="rId4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969" w:type="dxa"/>
            <w:vAlign w:val="top"/>
            <w:gridSpan w:val="2"/>
          </w:tcPr>
          <w:p>
            <w:pPr>
              <w:ind w:left="116"/>
              <w:spacing w:before="89" w:line="178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41"/>
            </w:pPr>
            <w:r>
              <w:rPr>
                <w:spacing w:val="-7"/>
              </w:rPr>
              <w:t xml:space="preserve">第一个DW BE</w:t>
            </w:r>
          </w:p>
          <w:p>
            <w:pPr>
              <w:ind w:left="76"/>
              <w:spacing w:before="39" w:line="165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19"/>
              </w:rPr>
              <w:t>1</w:t>
            </w:r>
            <w:r>
              <w:rPr>
                <w:position w:val="-5"/>
              </w:rPr>
              <w:drawing>
                <wp:inline distT="0" distB="0" distL="0" distR="0">
                  <wp:extent cx="9525" cy="66146"/>
                  <wp:effectExtent l="0" t="0" r="0" b="0"/>
                  <wp:docPr id="802" name="IM 8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2" name="IM 802"/>
                          <pic:cNvPicPr/>
                        </pic:nvPicPr>
                        <pic:blipFill>
                          <a:blip r:embed="rId4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6146"/>
                  <wp:effectExtent l="0" t="0" r="0" b="0"/>
                  <wp:docPr id="800" name="IM 8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0" name="IM 800"/>
                          <pic:cNvPicPr/>
                        </pic:nvPicPr>
                        <pic:blipFill>
                          <a:blip r:embed="rId4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6" w:hRule="atLeast"/>
        </w:trPr>
        <w:tc>
          <w:tcPr>
            <w:shd w:val="clear" w:fill="E8E8E8"/>
            <w:tcW w:w="4797" w:type="dxa"/>
            <w:vAlign w:val="top"/>
            <w:gridSpan w:val="11"/>
          </w:tcPr>
          <w:p>
            <w:pPr>
              <w:ind w:left="1142"/>
              <w:spacing w:line="271" w:lineRule="exact"/>
              <w:rPr>
                <w:rFonts w:ascii="Tahoma" w:hAnsi="Tahoma" w:cs="Tahoma" w:eastAsia="Tahoma"/>
                <w:sz w:val="22"/>
                <w:szCs w:val="22"/>
              </w:rPr>
              <w:pStyle w:val="P68B1DB1-Normal113"/>
            </w:pPr>
            <w:r>
              <w:rPr>
                <w:spacing w:val="-9"/>
              </w:rPr>
              <w:t>未翻译地址[31：12]</w:t>
            </w:r>
          </w:p>
          <w:p>
            <w:pPr>
              <w:ind w:left="223"/>
              <w:spacing w:before="84" w:line="100" w:lineRule="exact"/>
              <w:pStyle w:val="P68B1DB1-Normal104"/>
            </w:pPr>
            <w:r>
              <w:drawing>
                <wp:inline distT="0" distB="0" distL="0" distR="0">
                  <wp:extent cx="2752725" cy="63680"/>
                  <wp:effectExtent l="0" t="0" r="0" b="0"/>
                  <wp:docPr id="804" name="IM 8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4" name="IM 804"/>
                          <pic:cNvPicPr/>
                        </pic:nvPicPr>
                        <pic:blipFill>
                          <a:blip r:embed="rId4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52725" cy="6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634" w:type="dxa"/>
            <w:vAlign w:val="top"/>
            <w:gridSpan w:val="4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909"/>
              <w:spacing w:line="270" w:lineRule="exact"/>
              <w:rPr>
                <w:rFonts w:ascii="Tahoma" w:hAnsi="Tahoma" w:cs="Tahoma" w:eastAsia="Tahoma"/>
                <w:sz w:val="22"/>
                <w:szCs w:val="22"/>
              </w:rPr>
              <w:pStyle w:val="P68B1DB1-Normal245"/>
            </w:pPr>
            <w:r>
              <w:t>保留</w:t>
            </w:r>
          </w:p>
          <w:p>
            <w:pPr>
              <w:ind w:left="226"/>
              <w:spacing w:before="85" w:line="100" w:lineRule="exact"/>
              <w:pStyle w:val="P68B1DB1-Normal104"/>
            </w:pPr>
            <w:r>
              <w:drawing>
                <wp:inline distT="0" distB="0" distL="0" distR="0">
                  <wp:extent cx="1381125" cy="63680"/>
                  <wp:effectExtent l="0" t="0" r="0" b="0"/>
                  <wp:docPr id="806" name="IM 8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6" name="IM 806"/>
                          <pic:cNvPicPr/>
                        </pic:nvPicPr>
                        <pic:blipFill>
                          <a:blip r:embed="rId4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81125" cy="6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251" w:type="dxa"/>
            <w:vAlign w:val="top"/>
          </w:tcPr>
          <w:p>
            <w:pPr>
              <w:spacing w:before="101" w:line="171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46"/>
            </w:pPr>
            <w:r>
              <w:rPr>
                <w:spacing w:val="-23"/>
              </w:rPr>
              <w:t>N</w:t>
            </w:r>
            <w:r>
              <w:rPr>
                <w:spacing w:val="-3"/>
              </w:rPr>
              <w:t>W</w:t>
            </w:r>
          </w:p>
        </w:tc>
      </w:tr>
    </w:tbl>
    <w:p>
      <w:pPr>
        <w:spacing w:line="282" w:lineRule="auto"/>
        <w:rPr>
          <w:rFonts w:ascii="Arial"/>
          <w:sz w:val="21"/>
        </w:rPr>
      </w:pPr>
    </w:p>
    <w:p>
      <w:pPr>
        <w:pStyle w:val="P68B1DB1-BodyText13"/>
        <w:ind w:left="1805"/>
        <w:spacing w:before="61" w:line="250" w:lineRule="exact"/>
      </w:pPr>
      <w:r>
        <w:rPr>
          <w:spacing w:val="-7"/>
        </w:rPr>
        <w:t xml:space="preserve">图10-9 32位</w:t>
      </w:r>
      <w:r>
        <w:rPr>
          <w:spacing w:val="-8"/>
        </w:rPr>
        <w:t>翻译</w:t>
      </w:r>
      <w:r>
        <w:rPr>
          <w:spacing w:val="-8"/>
        </w:rPr>
        <w:t>请求</w:t>
      </w:r>
      <w:r>
        <w:rPr>
          <w:spacing w:val="-8"/>
        </w:rPr>
        <w:t>报头</w:t>
      </w:r>
    </w:p>
    <w:p>
      <w:pPr>
        <w:spacing w:line="25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2079" w:space="100"/>
            <w:col w:w="9898" w:space="0"/>
          </w:cols>
        </w:sectPr>
      </w:pPr>
    </w:p>
    <w:p>
      <w:pPr>
        <w:spacing w:line="436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5"/>
        </w:rPr>
        <w:t>转换请求与读取请求具有</w:t>
      </w:r>
      <w:r>
        <w:rPr>
          <w:spacing w:val="-18"/>
        </w:rPr>
        <w:t>相同</w:t>
      </w:r>
      <w:r>
        <w:rPr>
          <w:spacing w:val="-5"/>
        </w:rPr>
        <w:t>的</w:t>
      </w:r>
      <w:r>
        <w:rPr>
          <w:spacing w:val="-5"/>
        </w:rPr>
        <w:t>完成</w:t>
      </w:r>
      <w:r>
        <w:rPr>
          <w:spacing w:val="-5"/>
        </w:rPr>
        <w:t>超时间隔</w:t>
      </w:r>
      <w:r>
        <w:rPr>
          <w:spacing w:val="-6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52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499">
        <w:r>
          <w:rPr>
            <w:spacing w:val="-19"/>
          </w:rPr>
          <w:t>10.2.2.1</w:t>
        </w:r>
      </w:hyperlink>
      <w:r>
        <w:rPr>
          <w:spacing w:val="-19"/>
        </w:rPr>
        <w:t>属性</w:t>
      </w:r>
      <w:r>
        <w:rPr>
          <w:spacing w:val="-19"/>
        </w:rPr>
        <w:t>字段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3"/>
        <w:ind w:left="888"/>
        <w:spacing w:before="61" w:line="251" w:lineRule="exact"/>
      </w:pPr>
      <w:r>
        <w:rPr>
          <w:spacing w:val="-6"/>
        </w:rPr>
        <w:t>对于翻译请求，宽松排序（RO）位是适用的，并且允许被设置，其中它</w:t>
      </w:r>
      <w:r>
        <w:rPr>
          <w:spacing w:val="-7"/>
        </w:rPr>
        <w:t>影响</w:t>
      </w:r>
      <w:r>
        <w:rPr>
          <w:spacing w:val="-7"/>
        </w:rPr>
        <w:t>翻译请求。</w:t>
      </w:r>
    </w:p>
    <w:p>
      <w:pPr>
        <w:pStyle w:val="P68B1DB1-BodyText3"/>
        <w:ind w:left="879"/>
        <w:spacing w:line="250" w:lineRule="exact"/>
      </w:pPr>
      <w:r>
        <w:rPr>
          <w:spacing w:val="-5"/>
        </w:rPr>
        <w:t>其相关翻译完成的顺序</w:t>
      </w:r>
      <w:r>
        <w:rPr>
          <w:spacing w:val="-5"/>
        </w:rPr>
        <w:t>Attr字段的其余部分</w:t>
      </w:r>
      <w:r>
        <w:rPr>
          <w:spacing w:val="-5"/>
        </w:rPr>
        <w:t>A的缩写</w:t>
      </w:r>
    </w:p>
    <w:p>
      <w:pPr>
        <w:pStyle w:val="BodyText"/>
        <w:ind w:left="875" w:right="1452"/>
        <w:spacing w:before="1" w:line="249" w:lineRule="auto"/>
      </w:pPr>
      <w:r>
        <w:rPr>
          <w:spacing w:val="-4"/>
        </w:rPr>
        <w:t>翻译请求不得</w:t>
      </w:r>
      <w:r>
        <w:rPr>
          <w:spacing w:val="-4"/>
        </w:rPr>
        <w:t>依赖</w:t>
      </w:r>
      <w:r>
        <w:rPr>
          <w:spacing w:val="-4"/>
        </w:rPr>
        <w:t>于TA</w:t>
      </w:r>
      <w:r>
        <w:rPr>
          <w:spacing w:val="-4"/>
        </w:rPr>
        <w:t>来</w:t>
      </w:r>
      <w:r>
        <w:rPr>
          <w:spacing w:val="-4"/>
        </w:rPr>
        <w:t>保证</w:t>
      </w:r>
      <w:r>
        <w:rPr>
          <w:spacing w:val="-5"/>
        </w:rPr>
        <w:t>翻译</w:t>
      </w:r>
      <w:r>
        <w:rPr>
          <w:spacing w:val="-5"/>
        </w:rPr>
        <w:t>之间的</w:t>
      </w:r>
      <w:r>
        <w:rPr>
          <w:spacing w:val="-5"/>
        </w:rPr>
        <w:t>任何</w:t>
      </w:r>
      <w:r>
        <w:rPr>
          <w:spacing w:val="-5"/>
        </w:rPr>
        <w:t>特定</w:t>
      </w:r>
      <w:r>
        <w:t xml:space="preserve">   </w:t>
      </w:r>
      <w:r>
        <w:rPr>
          <w:spacing w:val="-5"/>
        </w:rPr>
        <w:t>完成和任何其他请求或完成</w:t>
      </w:r>
      <w:r>
        <w:rPr>
          <w:spacing w:val="-6"/>
        </w:rPr>
        <w:t>。</w:t>
      </w:r>
      <w:r>
        <w:rPr>
          <w:spacing w:val="-17"/>
        </w:rPr>
        <w:t>翻译请求</w:t>
      </w:r>
      <w:r>
        <w:rPr>
          <w:spacing w:val="-6"/>
        </w:rPr>
        <w:t>没有</w:t>
      </w:r>
      <w:r>
        <w:rPr>
          <w:spacing w:val="-6"/>
        </w:rPr>
        <w:t>订购要求</w:t>
      </w:r>
      <w:r>
        <w:rPr>
          <w:spacing w:val="-6"/>
        </w:rPr>
        <w:t>。</w:t>
      </w:r>
      <w:r>
        <w:rPr>
          <w:spacing w:val="-22"/>
        </w:rPr>
        <w:t>TA</w:t>
      </w:r>
      <w:r>
        <w:rPr>
          <w:spacing w:val="-6"/>
        </w:rPr>
        <w:t>可以</w:t>
      </w:r>
      <w:r>
        <w:rPr>
          <w:spacing w:val="-6"/>
        </w:rPr>
        <w:t>相对</w:t>
      </w:r>
      <w:r>
        <w:rPr>
          <w:spacing w:val="-6"/>
        </w:rPr>
        <w:t>于任何</w:t>
      </w:r>
      <w:r>
        <w:rPr>
          <w:spacing w:val="-7"/>
        </w:rPr>
        <w:t>其他请求对转换请求重新排序。</w:t>
      </w:r>
    </w:p>
    <w:p>
      <w:pPr>
        <w:pStyle w:val="P68B1DB1-BodyText97"/>
        <w:ind w:firstLine="870"/>
        <w:spacing w:before="194" w:line="2000" w:lineRule="exact"/>
      </w:pPr>
      <w:r>
        <w:pict>
          <v:group id="_x0000_s1276" style="mso-position-vertical-relative:line;mso-position-horizontal-relative:char;width:500pt;height:100pt;" filled="false" stroked="false" coordsize="10000,2000" coordorigin="0,0">
            <v:rect id="_x0000_s1278" style="position:absolute;left:0;top:0;width:10000;height:2000;" fillcolor="#E5F4FF" filled="true" stroked="false"/>
            <v:shape id="_x0000_s1280" style="position:absolute;left:330;top:293;width:9192;height:1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247"/>
                    </w:pPr>
                    <w:r>
                      <w:t>翻译请求订购</w:t>
                    </w:r>
                  </w:p>
                  <w:p>
                    <w:pPr>
                      <w:ind w:left="27" w:right="20"/>
                      <w:spacing w:before="143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因为在</w:t>
                    </w:r>
                    <w:r>
                      <w:rPr>
                        <w:spacing w:val="-6"/>
                      </w:rPr>
                      <w:t>转换请求和</w:t>
                    </w:r>
                    <w:r>
                      <w:rPr>
                        <w:spacing w:val="-6"/>
                      </w:rPr>
                      <w:t>其他</w:t>
                    </w:r>
                    <w:r>
                      <w:rPr>
                        <w:spacing w:val="-6"/>
                      </w:rPr>
                      <w:t>类型</w:t>
                    </w:r>
                    <w:r>
                      <w:rPr>
                        <w:spacing w:val="-6"/>
                      </w:rPr>
                      <w:t>的请求之间不能假定排序，</w:t>
                    </w:r>
                    <w:r>
                      <w:rPr>
                        <w:spacing w:val="-6"/>
                      </w:rPr>
                      <w:t>所以</w:t>
                    </w:r>
                    <w:r>
                      <w:rPr>
                        <w:spacing w:val="-7"/>
                      </w:rPr>
                      <w:t>转换</w:t>
                    </w:r>
                    <w:r>
                      <w:rPr>
                        <w:spacing w:val="-5"/>
                      </w:rPr>
                      <w:t>请求不进行有效的</w:t>
                    </w:r>
                    <w:r>
                      <w:rPr>
                        <w:spacing w:val="-5"/>
                      </w:rPr>
                      <w:t>刷新/排序原语。</w:t>
                    </w:r>
                  </w:p>
                </w:txbxContent>
              </v:textbox>
            </v:shape>
            <v:shape id="_x0000_s1282" style="position:absolute;left:0;top:0;width:100;height:2000;" filled="false" stroked="false" type="#_x0000_t75">
              <v:imagedata o:title="" r:id="rId500"/>
            </v:shape>
          </v:group>
        </w:pict>
      </w:r>
    </w:p>
    <w:p>
      <w:pPr>
        <w:spacing w:line="200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P68B1DB1-BodyText2"/>
        <w:spacing w:line="420" w:lineRule="exact"/>
      </w:pPr>
      <w:r>
        <w:pict>
          <v:shape id="_x0000_s12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72"/>
        <w:ind w:left="874"/>
        <w:spacing w:before="78" w:line="339" w:lineRule="exact"/>
        <w:outlineLvl w:val="3"/>
        <w:rPr>
          <w:sz w:val="26"/>
          <w:szCs w:val="26"/>
        </w:rPr>
      </w:pPr>
      <w:hyperlink w:history="true" r:id="rId502">
        <w:r>
          <w:rPr>
            <w:spacing w:val="-21"/>
          </w:rPr>
          <w:t>10.2.2.2</w:t>
        </w:r>
      </w:hyperlink>
      <w:r>
        <w:rPr>
          <w:spacing w:val="-21"/>
        </w:rPr>
        <w:t>长度</w:t>
      </w:r>
      <w:r>
        <w:rPr>
          <w:spacing w:val="-21"/>
        </w:rPr>
        <w:t>字段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4" w:right="1248"/>
        <w:spacing w:before="61" w:line="249" w:lineRule="auto"/>
      </w:pPr>
      <w:r>
        <w:rPr>
          <w:spacing w:val="-5"/>
        </w:rPr>
        <w:t>长度</w:t>
      </w:r>
      <w:r>
        <w:rPr>
          <w:spacing w:val="-5"/>
        </w:rPr>
        <w:t>字段被</w:t>
      </w:r>
      <w:r>
        <w:rPr>
          <w:spacing w:val="-5"/>
        </w:rPr>
        <w:t>设置</w:t>
      </w:r>
      <w:r>
        <w:rPr>
          <w:spacing w:val="-5"/>
        </w:rPr>
        <w:t>为指示</w:t>
      </w:r>
      <w:r>
        <w:rPr>
          <w:spacing w:val="-5"/>
        </w:rPr>
        <w:t>响应</w:t>
      </w:r>
      <w:r>
        <w:rPr>
          <w:spacing w:val="-6"/>
        </w:rPr>
        <w:t>于</w:t>
      </w:r>
      <w:r>
        <w:rPr>
          <w:spacing w:val="-6"/>
        </w:rPr>
        <w:t>该请求可以返回多少翻译。每个</w:t>
      </w:r>
      <w:r>
        <w:rPr>
          <w:spacing w:val="-6"/>
        </w:rPr>
        <w:t>翻译</w:t>
      </w:r>
      <w:r>
        <w:rPr>
          <w:spacing w:val="-6"/>
        </w:rPr>
        <w:t>的长度为8个字节，代表一个或多</w:t>
      </w:r>
      <w:r>
        <w:rPr>
          <w:spacing w:val="-5"/>
        </w:rPr>
        <w:t>个</w:t>
      </w:r>
      <w:r>
        <w:rPr>
          <w:spacing w:val="-6"/>
        </w:rPr>
        <w:t>STU（最小</w:t>
      </w:r>
      <w:r>
        <w:rPr>
          <w:spacing w:val="-6"/>
        </w:rPr>
        <w:t>翻译单元）。</w:t>
      </w:r>
      <w:r>
        <w:rPr>
          <w:spacing w:val="-17"/>
        </w:rPr>
        <w:t>长度</w:t>
      </w:r>
      <w:r>
        <w:rPr>
          <w:spacing w:val="-6"/>
        </w:rPr>
        <w:t>字段的最大</w:t>
      </w:r>
      <w:r>
        <w:rPr>
          <w:spacing w:val="-6"/>
        </w:rPr>
        <w:t>设置</w:t>
      </w:r>
      <w:r>
        <w:rPr>
          <w:spacing w:val="-7"/>
        </w:rPr>
        <w:t>是</w:t>
      </w:r>
      <w:r>
        <w:rPr>
          <w:spacing w:val="-7"/>
        </w:rPr>
        <w:t>RCB。</w:t>
      </w:r>
      <w:r>
        <w:rPr>
          <w:spacing w:val="-17"/>
        </w:rPr>
        <w:t>翻译</w:t>
      </w:r>
      <w:r>
        <w:rPr>
          <w:spacing w:val="-7"/>
        </w:rPr>
        <w:t>请求中的长度</w:t>
      </w:r>
      <w:r>
        <w:rPr>
          <w:spacing w:val="-7"/>
        </w:rPr>
        <w:t>字段</w:t>
      </w:r>
      <w:r>
        <w:rPr>
          <w:spacing w:val="-7"/>
        </w:rPr>
        <w:t>必须始终指示双数</w:t>
      </w:r>
      <w:r>
        <w:rPr>
          <w:spacing w:val="-7"/>
        </w:rPr>
        <w:t>的</w:t>
      </w:r>
      <w:r>
        <w:rPr>
          <w:spacing w:val="-7"/>
        </w:rPr>
        <w:t>DWORD。如果</w:t>
      </w:r>
      <w:r>
        <w:rPr>
          <w:spacing w:val="-7"/>
        </w:rPr>
        <w:t>长度被</w:t>
      </w:r>
      <w:r>
        <w:rPr>
          <w:spacing w:val="-7"/>
        </w:rPr>
        <w:t>设置</w:t>
      </w:r>
      <w:r>
        <w:rPr>
          <w:spacing w:val="-7"/>
        </w:rPr>
        <w:t>为</w:t>
      </w:r>
      <w:r>
        <w:rPr>
          <w:spacing w:val="-4"/>
        </w:rPr>
        <w:t>指示</w:t>
      </w:r>
      <w:r>
        <w:rPr>
          <w:spacing w:val="-4"/>
        </w:rPr>
        <w:t>大于</w:t>
      </w:r>
      <w:r>
        <w:rPr>
          <w:spacing w:val="-4"/>
        </w:rPr>
        <w:t>允许的值，</w:t>
      </w:r>
      <w:r>
        <w:rPr>
          <w:spacing w:val="-4"/>
        </w:rPr>
        <w:t>或者如果</w:t>
      </w:r>
      <w:r>
        <w:rPr>
          <w:spacing w:val="-23"/>
        </w:rPr>
        <w:t>长度字段</w:t>
      </w:r>
      <w:r>
        <w:rPr>
          <w:spacing w:val="-4"/>
        </w:rPr>
        <w:t>的最低</w:t>
      </w:r>
      <w:r>
        <w:rPr>
          <w:spacing w:val="-5"/>
        </w:rPr>
        <w:t>有效位</w:t>
      </w:r>
      <w:r>
        <w:rPr>
          <w:spacing w:val="-5"/>
        </w:rPr>
        <w:t>为非零，</w:t>
      </w:r>
      <w:r>
        <w:rPr>
          <w:spacing w:val="-5"/>
        </w:rPr>
        <w:t>则</w:t>
      </w:r>
      <w:r>
        <w:rPr>
          <w:spacing w:val="-5"/>
        </w:rPr>
        <w:t>TA</w:t>
      </w:r>
      <w:r>
        <w:rPr>
          <w:spacing w:val="-5"/>
        </w:rPr>
        <w:t>将</w:t>
      </w:r>
      <w:r>
        <w:t xml:space="preserve">    </w:t>
      </w:r>
      <w:r>
        <w:rPr>
          <w:spacing w:val="-6"/>
        </w:rPr>
        <w:t>将请求视为</w:t>
      </w:r>
      <w:r>
        <w:rPr>
          <w:spacing w:val="-13"/>
        </w:rPr>
        <w:t>格式</w:t>
      </w:r>
      <w:r>
        <w:rPr>
          <w:spacing w:val="-6"/>
        </w:rPr>
        <w:t>错误的数据</w:t>
      </w:r>
      <w:r>
        <w:rPr>
          <w:spacing w:val="-7"/>
        </w:rPr>
        <w:t>包。</w:t>
      </w:r>
    </w:p>
    <w:p>
      <w:pPr>
        <w:pStyle w:val="BodyText"/>
        <w:ind w:left="879" w:right="1779" w:firstLine="9"/>
        <w:spacing w:before="147" w:line="249" w:lineRule="auto"/>
        <w:jc w:val="both"/>
      </w:pPr>
      <w:r>
        <w:rPr>
          <w:spacing w:val="-6"/>
        </w:rPr>
        <w:t>如果</w:t>
      </w:r>
      <w:r>
        <w:rPr>
          <w:spacing w:val="-6"/>
        </w:rPr>
        <w:t>长度</w:t>
      </w:r>
      <w:r>
        <w:rPr>
          <w:spacing w:val="-6"/>
        </w:rPr>
        <w:t>字段的</w:t>
      </w:r>
      <w:r>
        <w:rPr>
          <w:spacing w:val="-6"/>
        </w:rPr>
        <w:t>值</w:t>
      </w:r>
      <w:r>
        <w:rPr>
          <w:spacing w:val="-6"/>
        </w:rPr>
        <w:t>大于</w:t>
      </w:r>
      <w:r>
        <w:rPr>
          <w:spacing w:val="-6"/>
        </w:rPr>
        <w:t>2，</w:t>
      </w:r>
      <w:r>
        <w:rPr>
          <w:spacing w:val="-6"/>
        </w:rPr>
        <w:t>则</w:t>
      </w:r>
      <w:r>
        <w:rPr>
          <w:spacing w:val="-6"/>
        </w:rPr>
        <w:t>函数请求</w:t>
      </w:r>
      <w:r>
        <w:rPr>
          <w:spacing w:val="-18"/>
        </w:rPr>
        <w:t>的</w:t>
      </w:r>
      <w:r>
        <w:rPr>
          <w:spacing w:val="-6"/>
        </w:rPr>
        <w:t>转换</w:t>
      </w:r>
      <w:r>
        <w:rPr>
          <w:spacing w:val="-6"/>
        </w:rPr>
        <w:t>范围</w:t>
      </w:r>
      <w:r>
        <w:rPr>
          <w:spacing w:val="-5"/>
        </w:rPr>
        <w:t>大于</w:t>
      </w:r>
      <w:r>
        <w:rPr>
          <w:spacing w:val="-5"/>
        </w:rPr>
        <w:t>单个</w:t>
      </w:r>
      <w:r>
        <w:rPr>
          <w:spacing w:val="-5"/>
        </w:rPr>
        <w:t>STU。</w:t>
      </w:r>
      <w:r>
        <w:rPr>
          <w:spacing w:val="-5"/>
        </w:rPr>
        <w:t>如果提供</w:t>
      </w:r>
      <w:r>
        <w:rPr>
          <w:spacing w:val="-5"/>
        </w:rPr>
        <w:t>了额外的</w:t>
      </w:r>
      <w:r>
        <w:t>翻译，则假设</w:t>
      </w:r>
      <w:r>
        <w:rPr>
          <w:spacing w:val="-5"/>
        </w:rPr>
        <w:t>是</w:t>
      </w:r>
      <w:r>
        <w:rPr>
          <w:spacing w:val="-5"/>
        </w:rPr>
        <w:t>用于</w:t>
      </w:r>
      <w:r>
        <w:rPr>
          <w:spacing w:val="-5"/>
        </w:rPr>
        <w:t>顺序增加的，</w:t>
      </w:r>
      <w:r>
        <w:t xml:space="preserve">   </w:t>
      </w:r>
      <w:r>
        <w:rPr>
          <w:spacing w:val="-5"/>
        </w:rPr>
        <w:t>从请求的地址开始的相同大小的</w:t>
      </w:r>
      <w:r>
        <w:rPr>
          <w:spacing w:val="-5"/>
        </w:rPr>
        <w:t>STU对齐区域</w:t>
      </w:r>
      <w:r>
        <w:rPr>
          <w:spacing w:val="-6"/>
        </w:rPr>
        <w:t>。</w:t>
      </w:r>
    </w:p>
    <w:p>
      <w:pPr>
        <w:spacing w:line="366" w:lineRule="auto"/>
        <w:rPr>
          <w:rFonts w:ascii="Arial"/>
          <w:sz w:val="21"/>
        </w:rPr>
      </w:pPr>
    </w:p>
    <w:p>
      <w:pPr>
        <w:pStyle w:val="P68B1DB1-BodyText248"/>
        <w:ind w:left="874"/>
        <w:spacing w:before="78" w:line="185" w:lineRule="auto"/>
        <w:outlineLvl w:val="3"/>
        <w:rPr>
          <w:sz w:val="26"/>
          <w:szCs w:val="26"/>
        </w:rPr>
      </w:pPr>
      <w:hyperlink w:history="true" r:id="rId503">
        <w:r>
          <w:t>10.2.2.3</w:t>
        </w:r>
      </w:hyperlink>
      <w:r>
        <w:t>标签字段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7"/>
        </w:rPr>
        <w:t>标签</w:t>
      </w:r>
      <w:r>
        <w:rPr>
          <w:spacing w:val="-7"/>
        </w:rPr>
        <w:t>字段</w:t>
      </w:r>
      <w:r>
        <w:rPr>
          <w:spacing w:val="-7"/>
        </w:rPr>
        <w:t>与内存读取请求中的含义相同</w:t>
      </w:r>
      <w:r>
        <w:rPr>
          <w:spacing w:val="-8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52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504">
        <w:r>
          <w:rPr>
            <w:spacing w:val="-19"/>
          </w:rPr>
          <w:t>10.2.2.4</w:t>
        </w:r>
      </w:hyperlink>
      <w:r>
        <w:rPr>
          <w:spacing w:val="-19"/>
        </w:rPr>
        <w:t>未翻译地址</w:t>
      </w:r>
      <w:r>
        <w:rPr>
          <w:spacing w:val="-20"/>
        </w:rPr>
        <w:t>字段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BodyText"/>
        <w:ind w:left="874" w:right="1207" w:hanging="4"/>
        <w:spacing w:before="61" w:line="250" w:lineRule="auto"/>
        <w:jc w:val="both"/>
      </w:pPr>
      <w:r>
        <w:rPr>
          <w:spacing w:val="-5"/>
        </w:rPr>
        <w:t>翻译</w:t>
      </w:r>
      <w:r>
        <w:rPr>
          <w:spacing w:val="-5"/>
        </w:rPr>
        <w:t>请求包括</w:t>
      </w:r>
      <w:r>
        <w:rPr>
          <w:spacing w:val="-5"/>
        </w:rPr>
        <w:t>32位</w:t>
      </w:r>
      <w:r>
        <w:rPr>
          <w:spacing w:val="-5"/>
        </w:rPr>
        <w:t>或64位未翻译</w:t>
      </w:r>
      <w:r>
        <w:rPr>
          <w:spacing w:val="-5"/>
        </w:rPr>
        <w:t>地址</w:t>
      </w:r>
      <w:r>
        <w:rPr>
          <w:spacing w:val="-5"/>
        </w:rPr>
        <w:t>字段。</w:t>
      </w:r>
      <w:r>
        <w:rPr>
          <w:spacing w:val="-16"/>
        </w:rPr>
        <w:t xml:space="preserve"> </w:t>
      </w:r>
      <w:r>
        <w:rPr>
          <w:spacing w:val="-5"/>
        </w:rPr>
        <w:t>此</w:t>
      </w:r>
      <w:r>
        <w:rPr>
          <w:spacing w:val="-5"/>
        </w:rPr>
        <w:t>字段指示</w:t>
      </w:r>
      <w:r>
        <w:rPr>
          <w:spacing w:val="-18"/>
        </w:rPr>
        <w:t>要翻译</w:t>
      </w:r>
      <w:r>
        <w:rPr>
          <w:spacing w:val="-5"/>
        </w:rPr>
        <w:t>的</w:t>
      </w:r>
      <w:r>
        <w:rPr>
          <w:spacing w:val="-6"/>
        </w:rPr>
        <w:t>地址</w:t>
      </w:r>
      <w:r>
        <w:rPr>
          <w:spacing w:val="-4"/>
        </w:rPr>
        <w:t>。</w:t>
      </w:r>
      <w:r>
        <w:rPr>
          <w:spacing w:val="-17"/>
        </w:rPr>
        <w:t xml:space="preserve"> </w:t>
      </w:r>
      <w:r>
        <w:rPr>
          <w:spacing w:val="-4"/>
        </w:rPr>
        <w:t>TA</w:t>
      </w:r>
      <w:r>
        <w:rPr>
          <w:spacing w:val="-4"/>
        </w:rPr>
        <w:t>将根据翻译请求中的地址</w:t>
      </w:r>
      <w:r>
        <w:rPr>
          <w:spacing w:val="-4"/>
        </w:rPr>
        <w:t>决定</w:t>
      </w:r>
      <w:r>
        <w:rPr>
          <w:spacing w:val="-17"/>
        </w:rPr>
        <w:t>请求</w:t>
      </w:r>
      <w:r>
        <w:rPr>
          <w:spacing w:val="-4"/>
        </w:rPr>
        <w:t>的</w:t>
      </w:r>
      <w:r>
        <w:rPr>
          <w:spacing w:val="-4"/>
        </w:rPr>
        <w:t>有效性</w:t>
      </w:r>
      <w:r>
        <w:rPr>
          <w:spacing w:val="-5"/>
        </w:rPr>
        <w:t>。</w:t>
      </w:r>
      <w:r>
        <w:t>TheTA</w:t>
      </w:r>
      <w:r>
        <w:rPr>
          <w:spacing w:val="-4"/>
        </w:rPr>
        <w:t>被允许</w:t>
      </w:r>
      <w:r>
        <w:rPr>
          <w:spacing w:val="-5"/>
        </w:rPr>
        <w:t>返回</w:t>
      </w:r>
      <w:r>
        <w:rPr>
          <w:spacing w:val="-5"/>
        </w:rPr>
        <w:t>比要求更少的翻译，但</w:t>
      </w:r>
      <w:r>
        <w:rPr>
          <w:spacing w:val="-5"/>
        </w:rPr>
        <w:t>不会返回更多。</w:t>
      </w:r>
    </w:p>
    <w:p>
      <w:pPr>
        <w:pStyle w:val="BodyText"/>
        <w:ind w:left="878" w:right="1510" w:hanging="4"/>
        <w:spacing w:before="148" w:line="252" w:lineRule="auto"/>
        <w:jc w:val="both"/>
      </w:pPr>
      <w:r>
        <w:rPr>
          <w:spacing w:val="-4"/>
        </w:rPr>
        <w:t>当请求多</w:t>
      </w:r>
      <w:r>
        <w:rPr>
          <w:spacing w:val="-4"/>
        </w:rPr>
        <w:t>个翻译时，</w:t>
      </w:r>
      <w:r>
        <w:rPr>
          <w:spacing w:val="-5"/>
        </w:rPr>
        <w:t>如果</w:t>
      </w:r>
      <w:r>
        <w:rPr>
          <w:spacing w:val="-23"/>
        </w:rPr>
        <w:t>翻译</w:t>
      </w:r>
      <w:r>
        <w:rPr>
          <w:spacing w:val="-5"/>
        </w:rPr>
        <w:t>的范围</w:t>
      </w:r>
      <w:r>
        <w:rPr>
          <w:spacing w:val="-5"/>
        </w:rPr>
        <w:t>不</w:t>
      </w:r>
      <w:r>
        <w:rPr>
          <w:spacing w:val="-4"/>
        </w:rPr>
        <w:t>与翻译</w:t>
      </w:r>
      <w:r>
        <w:rPr>
          <w:spacing w:val="-18"/>
        </w:rPr>
        <w:t>请求</w:t>
      </w:r>
      <w:r>
        <w:rPr>
          <w:spacing w:val="-4"/>
        </w:rPr>
        <w:t>的隐含范围</w:t>
      </w:r>
      <w:r>
        <w:rPr>
          <w:spacing w:val="-4"/>
        </w:rPr>
        <w:t>重叠，TA将不会返回翻译</w:t>
      </w:r>
      <w:r>
        <w:rPr>
          <w:spacing w:val="-5"/>
        </w:rPr>
        <w:t>（这</w:t>
      </w:r>
      <w:r>
        <w:rPr>
          <w:spacing w:val="-5"/>
        </w:rPr>
        <w:t>仅适用</w:t>
      </w:r>
      <w:r>
        <w:rPr>
          <w:spacing w:val="-5"/>
        </w:rPr>
        <w:t>于</w:t>
      </w:r>
      <w:r>
        <w:rPr>
          <w:spacing w:val="-18"/>
        </w:rPr>
        <w:t>初始值</w:t>
      </w:r>
      <w:r>
        <w:rPr>
          <w:spacing w:val="-5"/>
        </w:rPr>
        <w:t>之后的翻译</w:t>
      </w:r>
      <w:r>
        <w:rPr>
          <w:spacing w:val="-5"/>
        </w:rPr>
        <w:t>）。</w:t>
      </w:r>
      <w:r>
        <w:rPr>
          <w:spacing w:val="-17"/>
        </w:rPr>
        <w:t>翻译请求</w:t>
      </w:r>
      <w:r>
        <w:rPr>
          <w:spacing w:val="-5"/>
        </w:rPr>
        <w:t>的</w:t>
      </w:r>
      <w:r>
        <w:rPr>
          <w:spacing w:val="-7"/>
        </w:rPr>
        <w:t>隐含范围</w:t>
      </w:r>
      <w:r>
        <w:rPr>
          <w:spacing w:val="-8"/>
        </w:rPr>
        <w:t xml:space="preserve">是[2 </w:t>
      </w:r>
      <w:r>
        <w:rPr>
          <w:sz w:val="16"/>
          <w:szCs w:val="16"/>
          <w:spacing w:val="-8"/>
          <w:position w:val="9"/>
        </w:rPr>
        <w:t>STU+12</w:t>
      </w:r>
      <w:r>
        <w:rPr>
          <w:spacing w:val="-8"/>
        </w:rPr>
        <w:t xml:space="preserve"> *（Length/2）]字节。</w:t>
      </w:r>
    </w:p>
    <w:p>
      <w:pPr>
        <w:pStyle w:val="BodyText"/>
        <w:ind w:left="874" w:right="1296"/>
        <w:spacing w:before="146" w:line="255" w:lineRule="auto"/>
      </w:pPr>
      <w:r>
        <w:rPr>
          <w:spacing w:val="-6"/>
        </w:rPr>
        <w:t>翻译请求中的未翻译</w:t>
      </w:r>
      <w:r>
        <w:rPr>
          <w:spacing w:val="-6"/>
        </w:rPr>
        <w:t>地址</w:t>
      </w:r>
      <w:r>
        <w:rPr>
          <w:spacing w:val="-6"/>
        </w:rPr>
        <w:t>字段</w:t>
      </w:r>
      <w:r>
        <w:rPr>
          <w:spacing w:val="-6"/>
        </w:rPr>
        <w:t>是</w:t>
      </w:r>
      <w:r>
        <w:rPr>
          <w:spacing w:val="-6"/>
        </w:rPr>
        <w:t>第</w:t>
      </w:r>
      <w:r>
        <w:rPr>
          <w:spacing w:val="-6"/>
        </w:rPr>
        <w:t>一</w:t>
      </w:r>
      <w:r>
        <w:rPr>
          <w:spacing w:val="-15"/>
        </w:rPr>
        <w:t>个</w:t>
      </w:r>
      <w:r>
        <w:rPr>
          <w:spacing w:val="-6"/>
        </w:rPr>
        <w:t>STU范围内的任何地址。</w:t>
      </w:r>
      <w:r>
        <w:rPr>
          <w:spacing w:val="-6"/>
        </w:rPr>
        <w:t>地址</w:t>
      </w:r>
      <w:r>
        <w:rPr>
          <w:spacing w:val="-7"/>
        </w:rPr>
        <w:t>位11：0</w:t>
      </w:r>
      <w:r>
        <w:t xml:space="preserve">   </w:t>
      </w:r>
      <w:r>
        <w:rPr>
          <w:spacing w:val="-6"/>
        </w:rPr>
        <w:t>不存在于</w:t>
      </w:r>
      <w:r>
        <w:rPr>
          <w:spacing w:val="-6"/>
        </w:rPr>
        <w:t>传输</w:t>
      </w:r>
      <w:r>
        <w:rPr>
          <w:spacing w:val="-7"/>
        </w:rPr>
        <w:t>请求中，并且被暗示</w:t>
      </w:r>
      <w:r>
        <w:rPr>
          <w:spacing w:val="-7"/>
        </w:rPr>
        <w:t>为</w:t>
      </w:r>
      <w:r>
        <w:rPr>
          <w:spacing w:val="-7"/>
        </w:rPr>
        <w:t>零。如果</w:t>
      </w:r>
      <w:r>
        <w:rPr>
          <w:spacing w:val="-7"/>
        </w:rPr>
        <w:t>一个打印机具有页面</w:t>
      </w:r>
      <w:r>
        <w:rPr>
          <w:spacing w:val="-7"/>
        </w:rPr>
        <w:t>对齐请求集（请参见</w:t>
      </w:r>
      <w:r>
        <w:t xml:space="preserve">   </w:t>
      </w:r>
      <w:r>
        <w:rPr>
          <w:u w:val="single" w:color="C0C0C0"/>
          <w:spacing w:val="-7"/>
        </w:rPr>
        <w:t>第www.example.com节7.8.8.2</w:t>
      </w:r>
      <w:r>
        <w:rPr>
          <w:spacing w:val="-7"/>
        </w:rPr>
        <w:t>），它必须确保</w:t>
      </w:r>
      <w:r>
        <w:rPr>
          <w:spacing w:val="-7"/>
        </w:rPr>
        <w:t>位11：2为</w:t>
      </w:r>
      <w:r>
        <w:rPr>
          <w:spacing w:val="-7"/>
        </w:rPr>
        <w:t>零。如果</w:t>
      </w:r>
      <w:r>
        <w:rPr>
          <w:spacing w:val="-7"/>
        </w:rPr>
        <w:t>一个打印机已清除页面</w:t>
      </w:r>
      <w:r>
        <w:rPr>
          <w:spacing w:val="-7"/>
        </w:rPr>
        <w:t>对齐请求，</w:t>
      </w:r>
      <w:r>
        <w:rPr>
          <w:spacing w:val="-7"/>
        </w:rPr>
        <w:t>则允许</w:t>
      </w:r>
      <w:r>
        <w:rPr>
          <w:spacing w:val="-7"/>
        </w:rPr>
        <w:t>它</w:t>
      </w:r>
      <w:r>
        <w:t xml:space="preserve">    </w:t>
      </w:r>
      <w:r>
        <w:rPr>
          <w:spacing w:val="-7"/>
        </w:rPr>
        <w:t>为</w:t>
      </w:r>
      <w:r>
        <w:rPr>
          <w:spacing w:val="-7"/>
        </w:rPr>
        <w:t>位11：2提供任何值。</w:t>
      </w:r>
      <w:r>
        <w:rPr>
          <w:sz w:val="12"/>
          <w:szCs w:val="12"/>
          <w:spacing w:val="-5"/>
          <w:position w:val="9"/>
        </w:rPr>
        <w:t>166</w:t>
      </w:r>
      <w:r>
        <w:rPr>
          <w:spacing w:val="-5"/>
        </w:rPr>
        <w:t>Theta必须忽略</w:t>
      </w:r>
      <w:r>
        <w:rPr>
          <w:spacing w:val="-6"/>
        </w:rPr>
        <w:t>位11：2</w:t>
      </w:r>
      <w:r>
        <w:rPr>
          <w:spacing w:val="-6"/>
        </w:rPr>
        <w:t>以及任何不</w:t>
      </w:r>
      <w:r>
        <w:rPr>
          <w:spacing w:val="-6"/>
        </w:rPr>
        <w:t>需要</w:t>
      </w:r>
      <w:r>
        <w:rPr>
          <w:spacing w:val="-6"/>
        </w:rPr>
        <w:t>确定</w:t>
      </w:r>
      <w:r>
        <w:rPr>
          <w:spacing w:val="-2"/>
        </w:rPr>
        <w:t>转换的低阶位。</w:t>
      </w:r>
    </w:p>
    <w:p>
      <w:pPr>
        <w:pStyle w:val="BodyText"/>
        <w:ind w:left="878" w:right="1330" w:firstLine="9"/>
        <w:spacing w:before="109" w:line="250" w:lineRule="auto"/>
      </w:pPr>
      <w:r>
        <w:rPr>
          <w:spacing w:val="-5"/>
        </w:rPr>
        <w:t>例如</w:t>
      </w:r>
      <w:r>
        <w:rPr>
          <w:spacing w:val="-5"/>
        </w:rPr>
        <w:t>，如果使用64位</w:t>
      </w:r>
      <w:r>
        <w:rPr>
          <w:spacing w:val="-6"/>
        </w:rPr>
        <w:t>寻址</w:t>
      </w:r>
      <w:r>
        <w:rPr>
          <w:spacing w:val="-6"/>
        </w:rPr>
        <w:t>用于</w:t>
      </w:r>
      <w:r>
        <w:rPr>
          <w:spacing w:val="-6"/>
        </w:rPr>
        <w:t>具有</w:t>
      </w:r>
      <w:r>
        <w:rPr>
          <w:spacing w:val="-18"/>
        </w:rPr>
        <w:t>被编程为STU为1</w:t>
      </w:r>
      <w:r>
        <w:rPr>
          <w:spacing w:val="-6"/>
        </w:rPr>
        <w:t>的页</w:t>
      </w:r>
      <w:r>
        <w:rPr>
          <w:spacing w:val="-6"/>
        </w:rPr>
        <w:t>对齐请求位</w:t>
      </w:r>
      <w:r>
        <w:rPr>
          <w:spacing w:val="-6"/>
        </w:rPr>
        <w:t>集</w:t>
      </w:r>
      <w:r>
        <w:t>的函数</w:t>
      </w:r>
      <w:r>
        <w:rPr>
          <w:spacing w:val="-7"/>
        </w:rPr>
        <w:t>（即，8192-字节页），位63：13</w:t>
      </w:r>
      <w:r>
        <w:rPr>
          <w:spacing w:val="-7"/>
        </w:rPr>
        <w:t>是</w:t>
      </w:r>
      <w:r>
        <w:rPr>
          <w:spacing w:val="-7"/>
        </w:rPr>
        <w:t>有效的，位12是</w:t>
      </w:r>
      <w:r>
        <w:rPr>
          <w:spacing w:val="-10"/>
        </w:rPr>
        <w:t>由TA</w:t>
      </w:r>
      <w:r>
        <w:rPr>
          <w:spacing w:val="-7"/>
        </w:rPr>
        <w:t>进行“或”</w:t>
      </w:r>
      <w:r>
        <w:rPr>
          <w:spacing w:val="-8"/>
        </w:rPr>
        <w:t>运算</w:t>
      </w:r>
      <w:r>
        <w:rPr>
          <w:spacing w:val="-8"/>
        </w:rPr>
        <w:t>，</w:t>
      </w:r>
      <w:r>
        <w:rPr>
          <w:spacing w:val="-8"/>
        </w:rPr>
        <w:t>位</w:t>
      </w:r>
      <w:r>
        <w:rPr>
          <w:spacing w:val="-8"/>
        </w:rPr>
        <w:t>11：0</w:t>
      </w:r>
      <w:r>
        <w:rPr>
          <w:spacing w:val="-8"/>
        </w:rPr>
        <w:t>被</w:t>
      </w:r>
      <w:r>
        <w:rPr>
          <w:spacing w:val="-8"/>
        </w:rPr>
        <w:t>暗示</w:t>
      </w:r>
      <w:r>
        <w:rPr>
          <w:spacing w:val="-8"/>
        </w:rPr>
        <w:t>为</w:t>
      </w:r>
      <w:r>
        <w:rPr>
          <w:spacing w:val="-8"/>
        </w:rPr>
        <w:t>零。</w:t>
      </w:r>
    </w:p>
    <w:p>
      <w:pPr>
        <w:spacing w:line="362" w:lineRule="auto"/>
        <w:rPr>
          <w:rFonts w:ascii="Arial"/>
          <w:sz w:val="21"/>
        </w:rPr>
      </w:pPr>
    </w:p>
    <w:p>
      <w:pPr>
        <w:pStyle w:val="P68B1DB1-BodyText52"/>
        <w:ind w:left="874"/>
        <w:spacing w:before="79" w:line="188" w:lineRule="auto"/>
        <w:outlineLvl w:val="3"/>
        <w:rPr>
          <w:sz w:val="26"/>
          <w:szCs w:val="26"/>
        </w:rPr>
      </w:pPr>
      <w:hyperlink w:history="true" r:id="rId505">
        <w:r>
          <w:rPr>
            <w:spacing w:val="-25"/>
          </w:rPr>
          <w:t>10.2.2.5</w:t>
        </w:r>
      </w:hyperlink>
      <w:r>
        <w:rPr>
          <w:spacing w:val="-25"/>
        </w:rPr>
        <w:t>无写（NW）标志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BodyText"/>
        <w:ind w:left="875"/>
        <w:spacing w:before="61" w:line="241" w:lineRule="auto"/>
        <w:rPr>
          <w:sz w:val="12"/>
          <w:szCs w:val="12"/>
        </w:rPr>
      </w:pPr>
      <w:r>
        <w:rPr>
          <w:spacing w:val="-5"/>
        </w:rPr>
        <w:t>No</w:t>
      </w:r>
      <w:r>
        <w:rPr>
          <w:spacing w:val="-5"/>
        </w:rPr>
        <w:t>Write</w:t>
      </w:r>
      <w:r>
        <w:rPr>
          <w:spacing w:val="-5"/>
        </w:rPr>
        <w:t>标志在</w:t>
      </w:r>
      <w:r>
        <w:rPr>
          <w:spacing w:val="-5"/>
        </w:rPr>
        <w:t>设置时</w:t>
      </w:r>
      <w:r>
        <w:rPr>
          <w:spacing w:val="-5"/>
        </w:rPr>
        <w:t>，表示</w:t>
      </w:r>
      <w:r>
        <w:rPr>
          <w:spacing w:val="-5"/>
        </w:rPr>
        <w:t>该函数正在为该转换请求只读</w:t>
      </w:r>
      <w:r>
        <w:rPr>
          <w:spacing w:val="-6"/>
        </w:rPr>
        <w:t>访问</w:t>
      </w:r>
      <w:r>
        <w:rPr>
          <w:spacing w:val="-6"/>
        </w:rPr>
        <w:t>。</w:t>
      </w:r>
      <w:r>
        <w:rPr>
          <w:sz w:val="12"/>
          <w:szCs w:val="12"/>
          <w:spacing w:val="-3"/>
          <w:position w:val="9"/>
        </w:rPr>
        <w:t>167</w:t>
      </w:r>
    </w:p>
    <w:p>
      <w:pPr>
        <w:pStyle w:val="P68B1DB1-BodyText3"/>
        <w:ind w:left="875"/>
        <w:spacing w:before="147" w:line="252" w:lineRule="exact"/>
      </w:pPr>
      <w:r>
        <w:rPr>
          <w:spacing w:val="-5"/>
        </w:rPr>
        <w:t xml:space="preserve">TA可以忽略No Write Flag，但是，如果TA响应</w:t>
      </w:r>
      <w:r>
        <w:rPr>
          <w:spacing w:val="-6"/>
        </w:rPr>
        <w:t>的</w:t>
      </w:r>
      <w:r>
        <w:rPr>
          <w:spacing w:val="-6"/>
        </w:rPr>
        <w:t>翻译标记为只读</w:t>
      </w:r>
      <w:r>
        <w:rPr>
          <w:spacing w:val="-6"/>
        </w:rPr>
        <w:t>，</w:t>
      </w:r>
    </w:p>
    <w:p>
      <w:pPr>
        <w:pStyle w:val="BodyText"/>
        <w:ind w:left="874" w:right="1309" w:firstLine="13"/>
        <w:spacing w:line="249" w:lineRule="auto"/>
      </w:pPr>
      <w:r>
        <w:rPr>
          <w:spacing w:val="-5"/>
        </w:rPr>
        <w:t>函数不得使用该转换发出内存</w:t>
      </w:r>
      <w:r>
        <w:rPr>
          <w:spacing w:val="-5"/>
        </w:rPr>
        <w:t>写入</w:t>
      </w:r>
      <w:r>
        <w:rPr>
          <w:spacing w:val="-5"/>
        </w:rPr>
        <w:t>事务</w:t>
      </w:r>
      <w:r>
        <w:rPr>
          <w:spacing w:val="-6"/>
        </w:rPr>
        <w:t>。在</w:t>
      </w:r>
      <w:r>
        <w:rPr>
          <w:spacing w:val="-6"/>
        </w:rPr>
        <w:t>这种情况下，</w:t>
      </w:r>
      <w:r>
        <w:rPr>
          <w:spacing w:val="-6"/>
        </w:rPr>
        <w:t>该功能可以发出另一</w:t>
      </w:r>
      <w:r>
        <w:t>个</w:t>
      </w:r>
      <w:r>
        <w:rPr>
          <w:spacing w:val="-4"/>
        </w:rPr>
        <w:t>转换请求</w:t>
      </w:r>
      <w:r>
        <w:rPr>
          <w:spacing w:val="-4"/>
        </w:rPr>
        <w:t>，该转换请求</w:t>
      </w:r>
      <w:r>
        <w:rPr>
          <w:spacing w:val="-5"/>
        </w:rPr>
        <w:t>具有无</w:t>
      </w:r>
      <w:r>
        <w:rPr>
          <w:spacing w:val="-5"/>
        </w:rPr>
        <w:t>写</w:t>
      </w:r>
      <w:r>
        <w:rPr>
          <w:spacing w:val="-5"/>
        </w:rPr>
        <w:t>标志清除，</w:t>
      </w:r>
      <w:r>
        <w:rPr>
          <w:spacing w:val="-5"/>
        </w:rPr>
        <w:t>这可以导致新</w:t>
      </w:r>
      <w:r>
        <w:rPr>
          <w:spacing w:val="-18"/>
        </w:rPr>
        <w:t>的</w:t>
      </w:r>
      <w:r>
        <w:rPr>
          <w:spacing w:val="-5"/>
        </w:rPr>
        <w:t>转换</w:t>
      </w:r>
      <w:r>
        <w:rPr>
          <w:spacing w:val="-5"/>
        </w:rPr>
        <w:t>完成</w:t>
      </w:r>
      <w:r>
        <w:rPr>
          <w:spacing w:val="-18"/>
        </w:rPr>
        <w:t>，</w:t>
      </w:r>
      <w:r>
        <w:rPr>
          <w:spacing w:val="-5"/>
        </w:rPr>
        <w:t>具有</w:t>
      </w:r>
      <w:r>
        <w:rPr>
          <w:spacing w:val="-5"/>
        </w:rPr>
        <w:t>或</w:t>
      </w:r>
      <w:r>
        <w:rPr>
          <w:spacing w:val="-5"/>
        </w:rPr>
        <w:t>不</w:t>
      </w:r>
      <w:r>
        <w:rPr>
          <w:spacing w:val="-5"/>
        </w:rPr>
        <w:t>具有</w:t>
      </w:r>
      <w:r>
        <w:rPr>
          <w:spacing w:val="-5"/>
        </w:rPr>
        <w:t>W</w:t>
      </w:r>
      <w:r>
        <w:rPr>
          <w:spacing w:val="-8"/>
        </w:rPr>
        <w:t>（写）位</w:t>
      </w:r>
      <w:r>
        <w:rPr>
          <w:spacing w:val="-8"/>
        </w:rPr>
        <w:t>设置。</w:t>
      </w:r>
    </w:p>
    <w:p>
      <w:pPr>
        <w:pStyle w:val="BodyText"/>
        <w:ind w:left="875" w:right="1415" w:firstLine="11"/>
        <w:spacing w:before="146" w:line="250" w:lineRule="auto"/>
      </w:pPr>
      <w:r>
        <w:rPr>
          <w:spacing w:val="-6"/>
        </w:rPr>
        <w:t>在接收到</w:t>
      </w:r>
      <w:r>
        <w:rPr>
          <w:spacing w:val="-6"/>
        </w:rPr>
        <w:t>具有</w:t>
      </w:r>
      <w:r>
        <w:rPr>
          <w:spacing w:val="-6"/>
        </w:rPr>
        <w:t>NW</w:t>
      </w:r>
      <w:r>
        <w:rPr>
          <w:spacing w:val="-6"/>
        </w:rPr>
        <w:t>标志Clea</w:t>
      </w:r>
      <w:r>
        <w:rPr>
          <w:spacing w:val="-7"/>
        </w:rPr>
        <w:t>r的转换请求时，</w:t>
      </w:r>
      <w:r>
        <w:rPr>
          <w:spacing w:val="-7"/>
        </w:rPr>
        <w:t>TA被允许</w:t>
      </w:r>
      <w:r>
        <w:rPr>
          <w:spacing w:val="-7"/>
        </w:rPr>
        <w:t>将</w:t>
      </w:r>
      <w:r>
        <w:rPr>
          <w:spacing w:val="-7"/>
        </w:rPr>
        <w:t>相关联的页面标记为脏。强烈</w:t>
      </w:r>
      <w:r>
        <w:rPr>
          <w:spacing w:val="-5"/>
        </w:rPr>
        <w:t>建议</w:t>
      </w:r>
      <w:r>
        <w:rPr>
          <w:spacing w:val="-5"/>
        </w:rPr>
        <w:t>函数不要发出</w:t>
      </w:r>
      <w:r>
        <w:rPr>
          <w:spacing w:val="-5"/>
        </w:rPr>
        <w:t>这样的请求，除非</w:t>
      </w:r>
      <w:r>
        <w:rPr>
          <w:spacing w:val="-5"/>
        </w:rPr>
        <w:t>它们被</w:t>
      </w:r>
      <w:r>
        <w:rPr>
          <w:spacing w:val="-5"/>
        </w:rPr>
        <w:t>给予</w:t>
      </w:r>
      <w:r>
        <w:rPr>
          <w:spacing w:val="-5"/>
        </w:rPr>
        <w:t>明确</w:t>
      </w:r>
      <w:r>
        <w:rPr>
          <w:spacing w:val="-18"/>
        </w:rPr>
        <w:t>的</w:t>
      </w:r>
      <w:r>
        <w:rPr>
          <w:spacing w:val="-5"/>
        </w:rPr>
        <w:t>写权限。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  <w:r>
        <w:drawing>
          <wp:anchor distT="0" distB="0" distL="0" distR="0" simplePos="0" relativeHeight="2545694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99143</wp:posOffset>
            </wp:positionV>
            <wp:extent cx="7592400" cy="9525"/>
            <wp:effectExtent l="0" t="0" r="0" b="0"/>
            <wp:wrapNone/>
            <wp:docPr id="810" name="IM 810"/>
            <wp:cNvGraphicFramePr/>
            <a:graphic>
              <a:graphicData uri="http://schemas.openxmlformats.org/drawingml/2006/picture">
                <pic:pic>
                  <pic:nvPicPr>
                    <pic:cNvPr id="810" name="IM 810"/>
                    <pic:cNvPicPr/>
                  </pic:nvPicPr>
                  <pic:blipFill>
                    <a:blip r:embed="rId5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67"/>
        <w:ind w:left="571"/>
        <w:spacing w:before="46" w:line="184" w:lineRule="exact"/>
        <w:rPr>
          <w:sz w:val="15"/>
          <w:szCs w:val="15"/>
        </w:rPr>
      </w:pPr>
      <w:r>
        <w:rPr>
          <w:spacing w:val="-5"/>
        </w:rPr>
        <w:t>166.注：</w:t>
      </w:r>
      <w:r>
        <w:rPr>
          <w:spacing w:val="-5"/>
        </w:rPr>
        <w:t>页面</w:t>
      </w:r>
      <w:r>
        <w:rPr>
          <w:spacing w:val="-5"/>
        </w:rPr>
        <w:t>对齐请求位</w:t>
      </w:r>
      <w:r>
        <w:rPr>
          <w:spacing w:val="-5"/>
        </w:rPr>
        <w:t>是在ATS规范的修订版1.1中添加</w:t>
      </w:r>
      <w:r>
        <w:rPr>
          <w:spacing w:val="-6"/>
        </w:rPr>
        <w:t>的。</w:t>
      </w:r>
    </w:p>
    <w:p>
      <w:pPr>
        <w:pStyle w:val="P68B1DB1-BodyText67"/>
        <w:ind w:left="571"/>
        <w:spacing w:line="185" w:lineRule="exact"/>
        <w:rPr>
          <w:sz w:val="15"/>
          <w:szCs w:val="15"/>
        </w:rPr>
      </w:pPr>
      <w:r>
        <w:rPr>
          <w:spacing w:val="-5"/>
        </w:rPr>
        <w:t>167.注：在修订版1中添加了无写入标志</w:t>
      </w:r>
      <w:r>
        <w:rPr>
          <w:spacing w:val="-6"/>
        </w:rPr>
        <w:t>1</w:t>
      </w:r>
      <w:r>
        <w:rPr>
          <w:spacing w:val="-6"/>
        </w:rPr>
        <w:t>、</w:t>
      </w:r>
      <w:r>
        <w:rPr>
          <w:spacing w:val="-6"/>
        </w:rPr>
        <w:t>ATS规范。</w:t>
      </w:r>
    </w:p>
    <w:p>
      <w:pPr>
        <w:spacing w:line="185" w:lineRule="exact"/>
        <w:sectPr>
          <w:footerReference w:type="default" r:id="rId501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12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72"/>
        <w:ind w:left="874"/>
        <w:spacing w:before="78" w:line="339" w:lineRule="exact"/>
        <w:outlineLvl w:val="3"/>
        <w:rPr>
          <w:sz w:val="26"/>
          <w:szCs w:val="26"/>
        </w:rPr>
      </w:pPr>
      <w:hyperlink w:history="true" r:id="rId508">
        <w:r>
          <w:rPr>
            <w:spacing w:val="-21"/>
            <w:w w:val="99"/>
          </w:rPr>
          <w:t>10.2.2.6</w:t>
        </w:r>
      </w:hyperlink>
      <w:r>
        <w:rPr>
          <w:spacing w:val="-22"/>
          <w:w w:val="99"/>
        </w:rPr>
        <w:t>翻译请求</w:t>
      </w:r>
      <w:r>
        <w:rPr>
          <w:spacing w:val="-21"/>
          <w:w w:val="99"/>
        </w:rPr>
        <w:t>上的</w:t>
      </w:r>
      <w:r>
        <w:rPr>
          <w:spacing w:val="-21"/>
          <w:w w:val="99"/>
        </w:rPr>
        <w:t xml:space="preserve">PASID TLP前缀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5" w:right="1343" w:firstLine="12"/>
        <w:spacing w:before="60" w:line="250" w:lineRule="auto"/>
      </w:pPr>
      <w:r>
        <w:rPr>
          <w:spacing w:val="-6"/>
        </w:rPr>
        <w:t>如果</w:t>
      </w:r>
      <w:r>
        <w:rPr>
          <w:spacing w:val="-6"/>
        </w:rPr>
        <w:t>转换请求具有PASIDTLP前缀，</w:t>
      </w:r>
      <w:r>
        <w:rPr>
          <w:spacing w:val="-6"/>
        </w:rPr>
        <w:t>则未转换</w:t>
      </w:r>
      <w:r>
        <w:rPr>
          <w:spacing w:val="-6"/>
        </w:rPr>
        <w:t>地址字段是</w:t>
      </w:r>
      <w:r>
        <w:rPr>
          <w:spacing w:val="-17"/>
        </w:rPr>
        <w:t>由PASID字段指示</w:t>
      </w:r>
      <w:r>
        <w:rPr>
          <w:spacing w:val="-6"/>
        </w:rPr>
        <w:t>的进程地址</w:t>
      </w:r>
      <w:r>
        <w:rPr>
          <w:spacing w:val="-6"/>
        </w:rPr>
        <w:t>空间</w:t>
      </w:r>
      <w:r>
        <w:rPr>
          <w:spacing w:val="-16"/>
        </w:rPr>
        <w:t>内的地址</w:t>
      </w:r>
      <w:r>
        <w:rPr>
          <w:spacing w:val="-6"/>
        </w:rPr>
        <w:t>。</w:t>
      </w:r>
    </w:p>
    <w:p>
      <w:pPr>
        <w:pStyle w:val="BodyText"/>
        <w:ind w:left="874" w:right="1355" w:firstLine="13"/>
        <w:spacing w:before="143" w:line="251" w:lineRule="auto"/>
      </w:pPr>
      <w:r>
        <w:rPr>
          <w:spacing w:val="-5"/>
        </w:rPr>
        <w:t>如果</w:t>
      </w:r>
      <w:r>
        <w:rPr>
          <w:spacing w:val="-5"/>
        </w:rPr>
        <w:t>转换请求具有带已</w:t>
      </w:r>
      <w:r>
        <w:rPr>
          <w:u w:val="single" w:color="C0C0C0"/>
          <w:spacing w:val="-5"/>
        </w:rPr>
        <w:t>请求模式</w:t>
      </w:r>
      <w:r>
        <w:rPr>
          <w:spacing w:val="-5"/>
        </w:rPr>
        <w:t>或</w:t>
      </w:r>
      <w:r>
        <w:rPr>
          <w:u w:val="single" w:color="C0C0C0"/>
          <w:spacing w:val="-5"/>
        </w:rPr>
        <w:t>已请求</w:t>
      </w:r>
      <w:r>
        <w:rPr>
          <w:u w:val="single" w:color="C0C0C0"/>
          <w:spacing w:val="-6"/>
        </w:rPr>
        <w:t>扩展</w:t>
      </w:r>
      <w:r>
        <w:rPr>
          <w:spacing w:val="-6"/>
        </w:rPr>
        <w:t>位</w:t>
      </w:r>
      <w:r>
        <w:rPr>
          <w:spacing w:val="-6"/>
        </w:rPr>
        <w:t>集的PASIDTLP前缀，</w:t>
      </w:r>
      <w:r>
        <w:t>则</w:t>
      </w:r>
      <w:r>
        <w:rPr>
          <w:spacing w:val="-5"/>
        </w:rPr>
        <w:t>这些可以用于构造</w:t>
      </w:r>
      <w:r>
        <w:rPr>
          <w:spacing w:val="-5"/>
        </w:rPr>
        <w:t>转换</w:t>
      </w:r>
      <w:r>
        <w:rPr>
          <w:spacing w:val="-6"/>
        </w:rPr>
        <w:t>完成数据条目。</w:t>
      </w:r>
    </w:p>
    <w:p>
      <w:pPr>
        <w:pStyle w:val="BodyText"/>
        <w:ind w:left="887" w:right="1353" w:hanging="12"/>
        <w:spacing w:before="147" w:line="269" w:lineRule="auto"/>
      </w:pPr>
      <w:r>
        <w:rPr>
          <w:spacing w:val="-5"/>
        </w:rPr>
        <w:t>PASID扩展能力指示</w:t>
      </w:r>
      <w:r>
        <w:rPr>
          <w:spacing w:val="-18"/>
        </w:rPr>
        <w:t>功能</w:t>
      </w:r>
      <w:r>
        <w:rPr>
          <w:spacing w:val="-5"/>
        </w:rPr>
        <w:t>是否</w:t>
      </w:r>
      <w:r>
        <w:rPr>
          <w:spacing w:val="-5"/>
        </w:rPr>
        <w:t>支持</w:t>
      </w:r>
      <w:r>
        <w:rPr>
          <w:spacing w:val="-6"/>
        </w:rPr>
        <w:t>并被启用</w:t>
      </w:r>
      <w:r>
        <w:rPr>
          <w:spacing w:val="-6"/>
        </w:rPr>
        <w:t>以</w:t>
      </w:r>
      <w:r>
        <w:rPr>
          <w:spacing w:val="-6"/>
        </w:rPr>
        <w:t>发送</w:t>
      </w:r>
      <w:r>
        <w:rPr>
          <w:spacing w:val="-6"/>
        </w:rPr>
        <w:t>和接收</w:t>
      </w:r>
      <w:r>
        <w:rPr>
          <w:spacing w:val="-6"/>
        </w:rPr>
        <w:t>具有</w:t>
      </w:r>
      <w:r>
        <w:rPr>
          <w:spacing w:val="-6"/>
        </w:rPr>
        <w:t>PASIDTLP前缀的TLP。</w:t>
      </w: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76"/>
        <w:ind w:left="889"/>
        <w:spacing w:before="85" w:line="371" w:lineRule="exact"/>
        <w:outlineLvl w:val="2"/>
        <w:rPr>
          <w:sz w:val="28"/>
          <w:szCs w:val="28"/>
        </w:rPr>
      </w:pPr>
      <w:r>
        <w:rPr>
          <w:spacing w:val="-19"/>
        </w:rPr>
        <w:t>10.2.3翻译完成</w:t>
      </w:r>
    </w:p>
    <w:p>
      <w:pPr>
        <w:rPr>
          <w:rFonts w:ascii="Arial"/>
          <w:sz w:val="21"/>
        </w:rPr>
      </w:pPr>
    </w:p>
    <w:p>
      <w:pPr>
        <w:pStyle w:val="P68B1DB1-BodyText3"/>
        <w:ind w:left="870"/>
        <w:spacing w:before="61" w:line="251" w:lineRule="exact"/>
      </w:pPr>
      <w:r>
        <w:rPr>
          <w:spacing w:val="-5"/>
        </w:rPr>
        <w:t>翻译完成（Cpl或</w:t>
      </w:r>
      <w:r>
        <w:rPr>
          <w:spacing w:val="-5"/>
        </w:rPr>
        <w:t>CpID）</w:t>
      </w:r>
      <w:r>
        <w:rPr>
          <w:spacing w:val="-5"/>
        </w:rPr>
        <w:t>由</w:t>
      </w:r>
      <w:r>
        <w:rPr>
          <w:spacing w:val="-5"/>
        </w:rPr>
        <w:t>TA</w:t>
      </w:r>
      <w:r>
        <w:rPr>
          <w:spacing w:val="-5"/>
        </w:rPr>
        <w:t>为</w:t>
      </w:r>
      <w:r>
        <w:rPr>
          <w:spacing w:val="-5"/>
        </w:rPr>
        <w:t>每个</w:t>
      </w:r>
      <w:r>
        <w:rPr>
          <w:spacing w:val="-5"/>
        </w:rPr>
        <w:t>翻译</w:t>
      </w:r>
      <w:r>
        <w:rPr>
          <w:spacing w:val="-6"/>
        </w:rPr>
        <w:t>请求发送。</w:t>
      </w:r>
      <w:r>
        <w:rPr>
          <w:spacing w:val="-6"/>
        </w:rPr>
        <w:t>本</w:t>
      </w:r>
      <w:r>
        <w:rPr>
          <w:spacing w:val="-6"/>
        </w:rPr>
        <w:t>说明书</w:t>
      </w:r>
    </w:p>
    <w:p>
      <w:pPr>
        <w:pStyle w:val="P68B1DB1-BodyText3"/>
        <w:ind w:left="879"/>
        <w:spacing w:line="250" w:lineRule="exact"/>
      </w:pPr>
      <w:r>
        <w:rPr>
          <w:spacing w:val="-4"/>
        </w:rPr>
        <w:t>介绍了“翻译完成”中字段的含义</w:t>
      </w:r>
      <w:r>
        <w:rPr>
          <w:spacing w:val="-4"/>
        </w:rPr>
        <w:t>本</w:t>
      </w:r>
      <w:r>
        <w:rPr>
          <w:spacing w:val="-5"/>
        </w:rPr>
        <w:t>规范</w:t>
      </w:r>
      <w:r>
        <w:rPr>
          <w:spacing w:val="-4"/>
        </w:rPr>
        <w:t>中未定义的字段具有</w:t>
      </w:r>
      <w:r>
        <w:rPr>
          <w:spacing w:val="-5"/>
        </w:rPr>
        <w:t>相同</w:t>
      </w:r>
      <w:r>
        <w:rPr>
          <w:spacing w:val="-5"/>
        </w:rPr>
        <w:t>的</w:t>
      </w:r>
    </w:p>
    <w:p>
      <w:pPr>
        <w:pStyle w:val="P68B1DB1-BodyText3"/>
        <w:ind w:left="886"/>
        <w:spacing w:line="250" w:lineRule="exact"/>
      </w:pPr>
      <w:r>
        <w:rPr>
          <w:spacing w:val="-5"/>
        </w:rPr>
        <w:t>在</w:t>
      </w:r>
      <w:r>
        <w:rPr>
          <w:spacing w:val="-5"/>
        </w:rPr>
        <w:t>本</w:t>
      </w:r>
      <w:r>
        <w:rPr>
          <w:spacing w:val="-5"/>
        </w:rPr>
        <w:t>说明书中，阅读完成所禁止的含义。对于</w:t>
      </w:r>
      <w:r>
        <w:rPr>
          <w:spacing w:val="-5"/>
        </w:rPr>
        <w:t>翻译完成，</w:t>
      </w:r>
      <w:r>
        <w:rPr>
          <w:spacing w:val="-5"/>
        </w:rPr>
        <w:t>宽松的排序</w:t>
      </w:r>
    </w:p>
    <w:p>
      <w:pPr>
        <w:pStyle w:val="BodyText"/>
        <w:ind w:left="874" w:right="1270" w:firstLine="11"/>
        <w:spacing w:before="1" w:line="268" w:lineRule="auto"/>
      </w:pPr>
      <w:r>
        <w:rPr>
          <w:spacing w:val="-6"/>
        </w:rPr>
        <w:t>如果</w:t>
      </w:r>
      <w:r>
        <w:rPr>
          <w:spacing w:val="-6"/>
        </w:rPr>
        <w:t>对应的</w:t>
      </w:r>
      <w:r>
        <w:rPr>
          <w:spacing w:val="-6"/>
        </w:rPr>
        <w:t>翻译请求RO位</w:t>
      </w:r>
      <w:r>
        <w:rPr>
          <w:spacing w:val="-6"/>
        </w:rPr>
        <w:t>被</w:t>
      </w:r>
      <w:r>
        <w:rPr>
          <w:spacing w:val="-6"/>
        </w:rPr>
        <w:t>置位，则RO位是适用的并且被发送为置位。</w:t>
      </w:r>
      <w:r>
        <w:rPr>
          <w:spacing w:val="-17"/>
        </w:rPr>
        <w:t>Attr</w:t>
      </w:r>
      <w:r>
        <w:rPr>
          <w:spacing w:val="-6"/>
        </w:rPr>
        <w:t>字段的其余部分</w:t>
      </w:r>
      <w:r>
        <w:rPr>
          <w:spacing w:val="-5"/>
        </w:rPr>
        <w:t>为</w:t>
      </w:r>
      <w:r>
        <w:rPr>
          <w:spacing w:val="-6"/>
        </w:rPr>
        <w:t>保留。</w:t>
      </w:r>
    </w:p>
    <w:p>
      <w:pPr>
        <w:pStyle w:val="BodyText"/>
        <w:ind w:left="888"/>
        <w:spacing w:before="106" w:line="270" w:lineRule="auto"/>
      </w:pPr>
      <w:r>
        <w:pict>
          <v:shape id="_x0000_s1288" style="position:absolute;margin-left:66.343pt;margin-top:79.6258pt;mso-position-vertical-relative:text;mso-position-horizontal-relative:text;width:38.2pt;height:59.6pt;z-index:254606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5"/>
                    <w:ind w:left="20" w:right="20"/>
                    <w:spacing w:before="19" w:line="353" w:lineRule="auto"/>
                    <w:jc w:val="both"/>
                    <w:rPr>
                      <w:sz w:val="22"/>
                      <w:szCs w:val="22"/>
                    </w:rPr>
                  </w:pPr>
                  <w:bookmarkStart w:name="bookmark400" w:id="399"/>
                  <w:bookmarkEnd w:id="399"/>
                  <w:r>
                    <w:rPr>
                      <w:spacing w:val="-10"/>
                      <w:w w:val="88"/>
                    </w:rPr>
                    <w:t>字节</w:t>
                  </w:r>
                  <w:r>
                    <w:rPr>
                      <w:spacing w:val="-10"/>
                      <w:w w:val="88"/>
                    </w:rPr>
                    <w:t>0</w:t>
                  </w:r>
                  <w:r>
                    <w:rPr>
                      <w:spacing w:val="-10"/>
                      <w:w w:val="88"/>
                    </w:rPr>
                    <w:t>→</w:t>
                  </w:r>
                  <w:r>
                    <w:rPr>
                      <w:spacing w:val="-8"/>
                      <w:w w:val="87"/>
                    </w:rPr>
                    <w:t>字节</w:t>
                  </w:r>
                  <w:r>
                    <w:rPr>
                      <w:spacing w:val="-8"/>
                      <w:w w:val="87"/>
                    </w:rPr>
                    <w:t>4</w:t>
                  </w:r>
                  <w:r>
                    <w:rPr>
                      <w:spacing w:val="-8"/>
                      <w:w w:val="87"/>
                    </w:rPr>
                    <w:t>→</w:t>
                  </w:r>
                  <w:r>
                    <w:rPr>
                      <w:spacing w:val="-9"/>
                      <w:w w:val="87"/>
                    </w:rPr>
                    <w:t>字节</w:t>
                  </w:r>
                  <w:r>
                    <w:rPr>
                      <w:spacing w:val="-9"/>
                      <w:w w:val="87"/>
                    </w:rPr>
                    <w:t>8</w:t>
                  </w:r>
                  <w:r>
                    <w:rPr>
                      <w:spacing w:val="-9"/>
                      <w:w w:val="87"/>
                    </w:rPr>
                    <w:t>→</w:t>
                  </w:r>
                </w:p>
              </w:txbxContent>
            </v:textbox>
          </v:shape>
        </w:pict>
      </w:r>
      <w:r>
        <w:rPr>
          <w:spacing w:val="-4"/>
        </w:rPr>
        <w:t>如果</w:t>
      </w:r>
      <w:r>
        <w:rPr>
          <w:spacing w:val="-4"/>
        </w:rPr>
        <w:t>TA</w:t>
      </w:r>
      <w:r>
        <w:rPr>
          <w:spacing w:val="-4"/>
        </w:rPr>
        <w:t>不能</w:t>
      </w:r>
      <w:r>
        <w:rPr>
          <w:spacing w:val="-4"/>
        </w:rPr>
        <w:t>执行</w:t>
      </w:r>
      <w:r>
        <w:rPr>
          <w:spacing w:val="-4"/>
        </w:rPr>
        <w:t>请求的</w:t>
      </w:r>
      <w:r>
        <w:rPr>
          <w:spacing w:val="-4"/>
        </w:rPr>
        <w:t>翻译，</w:t>
      </w:r>
      <w:r>
        <w:rPr>
          <w:spacing w:val="-18"/>
        </w:rPr>
        <w:t>则</w:t>
      </w:r>
      <w:r>
        <w:rPr>
          <w:spacing w:val="-5"/>
        </w:rPr>
        <w:t>使用</w:t>
      </w:r>
      <w:hyperlink w:history="true" w:anchor="bookmark400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10-10所示的格式完成</w:t>
        </w:r>
      </w:hyperlink>
      <w:r>
        <w:rPr>
          <w:spacing w:val="-5"/>
        </w:rPr>
        <w:t>。</w:t>
      </w:r>
    </w:p>
    <w:p>
      <w:pPr>
        <w:spacing w:before="62"/>
      </w:pPr>
    </w:p>
    <w:p>
      <w:pPr>
        <w:spacing w:before="61"/>
      </w:pPr>
    </w:p>
    <w:tbl>
      <w:tblPr>
        <w:tblStyle w:val="TableNormal"/>
        <w:tblW w:w="7682" w:type="dxa"/>
        <w:tblInd w:w="21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39"/>
        <w:gridCol w:w="120"/>
        <w:gridCol w:w="120"/>
        <w:gridCol w:w="240"/>
        <w:gridCol w:w="359"/>
        <w:gridCol w:w="120"/>
        <w:gridCol w:w="479"/>
        <w:gridCol w:w="240"/>
        <w:gridCol w:w="1687"/>
      </w:tblGrid>
      <w:tr>
        <w:trPr>
          <w:trHeight w:val="468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+0</w:t>
            </w:r>
          </w:p>
          <w:p>
            <w:pPr>
              <w:ind w:left="81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26" name="IM 8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6" name="IM 826"/>
                          <pic:cNvPicPr/>
                        </pic:nvPicPr>
                        <pic:blipFill>
                          <a:blip r:embed="rId5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24" name="IM 8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4" name="IM 824"/>
                          <pic:cNvPicPr/>
                        </pic:nvPicPr>
                        <pic:blipFill>
                          <a:blip r:embed="rId5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22" name="IM 8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2" name="IM 822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20" name="IM 8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0" name="IM 820"/>
                          <pic:cNvPicPr/>
                        </pic:nvPicPr>
                        <pic:blipFill>
                          <a:blip r:embed="rId5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18" name="IM 8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8" name="IM 818"/>
                          <pic:cNvPicPr/>
                        </pic:nvPicPr>
                        <pic:blipFill>
                          <a:blip r:embed="rId5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16" name="IM 8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6" name="IM 816"/>
                          <pic:cNvPicPr/>
                        </pic:nvPicPr>
                        <pic:blipFill>
                          <a:blip r:embed="rId5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14" name="IM 8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4" name="IM 814"/>
                          <pic:cNvPicPr/>
                        </pic:nvPicPr>
                        <pic:blipFill>
                          <a:blip r:embed="rId5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+1</w:t>
            </w:r>
          </w:p>
          <w:p>
            <w:pPr>
              <w:ind w:left="75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40" name="IM 8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0" name="IM 840"/>
                          <pic:cNvPicPr/>
                        </pic:nvPicPr>
                        <pic:blipFill>
                          <a:blip r:embed="rId5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38" name="IM 8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8" name="IM 838"/>
                          <pic:cNvPicPr/>
                        </pic:nvPicPr>
                        <pic:blipFill>
                          <a:blip r:embed="rId5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36" name="IM 8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6" name="IM 836"/>
                          <pic:cNvPicPr/>
                        </pic:nvPicPr>
                        <pic:blipFill>
                          <a:blip r:embed="rId5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34" name="IM 8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4" name="IM 834"/>
                          <pic:cNvPicPr/>
                        </pic:nvPicPr>
                        <pic:blipFill>
                          <a:blip r:embed="rId5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32" name="IM 8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2" name="IM 832"/>
                          <pic:cNvPicPr/>
                        </pic:nvPicPr>
                        <pic:blipFill>
                          <a:blip r:embed="rId5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30" name="IM 8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0" name="IM 830"/>
                          <pic:cNvPicPr/>
                        </pic:nvPicPr>
                        <pic:blipFill>
                          <a:blip r:embed="rId5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28" name="IM 8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8" name="IM 828"/>
                          <pic:cNvPicPr/>
                        </pic:nvPicPr>
                        <pic:blipFill>
                          <a:blip r:embed="rId5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6" w:type="dxa"/>
            <w:vAlign w:val="top"/>
            <w:gridSpan w:val="8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+2</w:t>
            </w:r>
          </w:p>
          <w:p>
            <w:pPr>
              <w:ind w:left="82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54" name="IM 8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4" name="IM 854"/>
                          <pic:cNvPicPr/>
                        </pic:nvPicPr>
                        <pic:blipFill>
                          <a:blip r:embed="rId5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52" name="IM 8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2" name="IM 852"/>
                          <pic:cNvPicPr/>
                        </pic:nvPicPr>
                        <pic:blipFill>
                          <a:blip r:embed="rId5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50" name="IM 8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0" name="IM 850"/>
                          <pic:cNvPicPr/>
                        </pic:nvPicPr>
                        <pic:blipFill>
                          <a:blip r:embed="rId5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48" name="IM 8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8" name="IM 848"/>
                          <pic:cNvPicPr/>
                        </pic:nvPicPr>
                        <pic:blipFill>
                          <a:blip r:embed="rId5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46" name="IM 8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6" name="IM 846"/>
                          <pic:cNvPicPr/>
                        </pic:nvPicPr>
                        <pic:blipFill>
                          <a:blip r:embed="rId5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44" name="IM 8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4" name="IM 844"/>
                          <pic:cNvPicPr/>
                        </pic:nvPicPr>
                        <pic:blipFill>
                          <a:blip r:embed="rId5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42" name="IM 8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2" name="IM 842"/>
                          <pic:cNvPicPr/>
                        </pic:nvPicPr>
                        <pic:blipFill>
                          <a:blip r:embed="rId5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+3</w:t>
            </w:r>
          </w:p>
          <w:p>
            <w:pPr>
              <w:ind w:left="86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68" name="IM 8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8" name="IM 868"/>
                          <pic:cNvPicPr/>
                        </pic:nvPicPr>
                        <pic:blipFill>
                          <a:blip r:embed="rId5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66" name="IM 8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6" name="IM 866"/>
                          <pic:cNvPicPr/>
                        </pic:nvPicPr>
                        <pic:blipFill>
                          <a:blip r:embed="rId5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64" name="IM 8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4" name="IM 864"/>
                          <pic:cNvPicPr/>
                        </pic:nvPicPr>
                        <pic:blipFill>
                          <a:blip r:embed="rId5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62" name="IM 8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2" name="IM 862"/>
                          <pic:cNvPicPr/>
                        </pic:nvPicPr>
                        <pic:blipFill>
                          <a:blip r:embed="rId5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60" name="IM 8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0" name="IM 860"/>
                          <pic:cNvPicPr/>
                        </pic:nvPicPr>
                        <pic:blipFill>
                          <a:blip r:embed="rId5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58" name="IM 8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8" name="IM 858"/>
                          <pic:cNvPicPr/>
                        </pic:nvPicPr>
                        <pic:blipFill>
                          <a:blip r:embed="rId5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56" name="IM 8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6" name="IM 856"/>
                          <pic:cNvPicPr/>
                        </pic:nvPicPr>
                        <pic:blipFill>
                          <a:blip r:embed="rId5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shd w:val="clear" w:fill="FFFFFF"/>
            <w:tcW w:w="729" w:type="dxa"/>
            <w:vAlign w:val="top"/>
          </w:tcPr>
          <w:p>
            <w:pPr>
              <w:ind w:left="190"/>
              <w:spacing w:before="50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6"/>
            </w:pPr>
            <w:r>
              <w:t>Fmt</w:t>
            </w:r>
          </w:p>
          <w:p>
            <w:pPr>
              <w:ind w:left="69"/>
              <w:spacing w:before="26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72" name="IM 8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2" name="IM 872"/>
                          <pic:cNvPicPr/>
                        </pic:nvPicPr>
                        <pic:blipFill>
                          <a:blip r:embed="rId5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70" name="IM 8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0" name="IM 870"/>
                          <pic:cNvPicPr/>
                        </pic:nvPicPr>
                        <pic:blipFill>
                          <a:blip r:embed="rId5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197" w:type="dxa"/>
            <w:vAlign w:val="top"/>
          </w:tcPr>
          <w:p>
            <w:pPr>
              <w:ind w:left="366"/>
              <w:spacing w:before="50" w:line="173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2"/>
            </w:pPr>
            <w:r>
              <w:t>类型</w:t>
            </w:r>
          </w:p>
          <w:p>
            <w:pPr>
              <w:ind w:left="60"/>
              <w:spacing w:before="25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80" name="IM 8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0" name="IM 880"/>
                          <pic:cNvPicPr/>
                        </pic:nvPicPr>
                        <pic:blipFill>
                          <a:blip r:embed="rId5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78" name="IM 8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8" name="IM 878"/>
                          <pic:cNvPicPr/>
                        </pic:nvPicPr>
                        <pic:blipFill>
                          <a:blip r:embed="rId5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76" name="IM 8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6" name="IM 876"/>
                          <pic:cNvPicPr/>
                        </pic:nvPicPr>
                        <pic:blipFill>
                          <a:blip r:embed="rId5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74" name="IM 8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4" name="IM 874"/>
                          <pic:cNvPicPr/>
                        </pic:nvPicPr>
                        <pic:blipFill>
                          <a:blip r:embed="rId5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vAlign w:val="top"/>
          </w:tcPr>
          <w:p>
            <w:pPr>
              <w:ind w:left="27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49"/>
            </w:pPr>
            <w:r>
              <w:t>T9</w:t>
            </w:r>
          </w:p>
        </w:tc>
        <w:tc>
          <w:tcPr>
            <w:shd w:val="clear" w:fill="FFFFFF"/>
            <w:tcW w:w="718" w:type="dxa"/>
            <w:vAlign w:val="top"/>
          </w:tcPr>
          <w:p>
            <w:pPr>
              <w:ind w:left="264"/>
              <w:spacing w:before="88" w:line="17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50"/>
            </w:pPr>
            <w:r>
              <w:t>TC</w:t>
            </w:r>
          </w:p>
          <w:p>
            <w:pPr>
              <w:ind w:left="218"/>
              <w:spacing w:before="117" w:line="100" w:lineRule="exact"/>
              <w:pStyle w:val="P68B1DB1-Normal104"/>
            </w:pPr>
            <w:r>
              <w:drawing>
                <wp:inline distT="0" distB="0" distL="0" distR="0">
                  <wp:extent cx="161925" cy="63499"/>
                  <wp:effectExtent l="0" t="0" r="0" b="0"/>
                  <wp:docPr id="882" name="IM 8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2" name="IM 882"/>
                          <pic:cNvPicPr/>
                        </pic:nvPicPr>
                        <pic:blipFill>
                          <a:blip r:embed="rId5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vAlign w:val="top"/>
          </w:tcPr>
          <w:p>
            <w:pPr>
              <w:ind w:left="30"/>
              <w:spacing w:before="90" w:line="170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51"/>
            </w:pPr>
            <w:r>
              <w:t>T8</w:t>
            </w:r>
          </w:p>
        </w:tc>
        <w:tc>
          <w:tcPr>
            <w:tcW w:w="239" w:type="dxa"/>
            <w:vAlign w:val="top"/>
          </w:tcPr>
          <w:p>
            <w:pPr>
              <w:spacing w:before="89" w:line="172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4"/>
            </w:pPr>
            <w:r>
              <w:rPr>
                <w:spacing w:val="-3"/>
              </w:rPr>
              <w:t>A</w:t>
            </w:r>
            <w:r>
              <w:rPr>
                <w:spacing w:val="-2"/>
              </w:rPr>
              <w:t>TT</w:t>
            </w:r>
            <w:r>
              <w:rPr>
                <w:spacing w:val="-1"/>
              </w:rPr>
              <w:t>R</w:t>
            </w:r>
          </w:p>
          <w:p>
            <w:pPr>
              <w:ind w:left="52"/>
              <w:spacing w:before="39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tcW w:w="239" w:type="dxa"/>
            <w:vAlign w:val="top"/>
          </w:tcPr>
          <w:p>
            <w:pPr>
              <w:ind w:left="34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LN</w:t>
            </w:r>
          </w:p>
          <w:p>
            <w:pPr>
              <w:ind w:left="53"/>
              <w:spacing w:before="39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tcW w:w="239" w:type="dxa"/>
            <w:vAlign w:val="top"/>
          </w:tcPr>
          <w:p>
            <w:pPr>
              <w:ind w:left="20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8"/>
            </w:pPr>
            <w:r>
              <w:t>日</w:t>
            </w:r>
          </w:p>
          <w:p>
            <w:pPr>
              <w:ind w:left="54"/>
              <w:spacing w:before="39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tcW w:w="239" w:type="dxa"/>
            <w:vAlign w:val="top"/>
          </w:tcPr>
          <w:p>
            <w:pPr>
              <w:ind w:right="2"/>
              <w:spacing w:before="89" w:line="172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51"/>
            </w:pPr>
            <w:r>
              <w:t>TD</w:t>
            </w:r>
          </w:p>
        </w:tc>
        <w:tc>
          <w:tcPr>
            <w:tcW w:w="239" w:type="dxa"/>
            <w:vAlign w:val="top"/>
          </w:tcPr>
          <w:p>
            <w:pPr>
              <w:ind w:left="40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EP</w:t>
            </w:r>
          </w:p>
        </w:tc>
        <w:tc>
          <w:tcPr>
            <w:shd w:val="clear" w:fill="FFFFFF"/>
            <w:tcW w:w="480" w:type="dxa"/>
            <w:vAlign w:val="top"/>
            <w:gridSpan w:val="3"/>
          </w:tcPr>
          <w:p>
            <w:pPr>
              <w:ind w:left="112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8"/>
            </w:pPr>
            <w:r>
              <w:t>Attr</w:t>
            </w:r>
          </w:p>
          <w:p>
            <w:pPr>
              <w:ind w:left="59"/>
              <w:spacing w:before="39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6"/>
              </w:rPr>
              <w:t>X</w:t>
            </w:r>
            <w:r>
              <w:rPr>
                <w:rFonts w:ascii="Courier New" w:hAnsi="Courier New" w:cs="Courier New" w:eastAsia="Courier New"/>
                <w:color w:val="0060A9"/>
                <w:spacing w:val="-6"/>
              </w:rPr>
              <w:t>R</w:t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84" name="IM 8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4" name="IM 884"/>
                          <pic:cNvPicPr/>
                        </pic:nvPicPr>
                        <pic:blipFill>
                          <a:blip r:embed="rId5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479" w:type="dxa"/>
            <w:vAlign w:val="top"/>
            <w:gridSpan w:val="2"/>
          </w:tcPr>
          <w:p>
            <w:pPr>
              <w:ind w:left="152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在</w:t>
            </w:r>
          </w:p>
          <w:p>
            <w:pPr>
              <w:ind w:left="57"/>
              <w:spacing w:before="39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5"/>
              </w:rPr>
              <w:t>R</w:t>
            </w:r>
            <w:r>
              <w:rPr>
                <w:rFonts w:ascii="Courier New" w:hAnsi="Courier New" w:cs="Courier New" w:eastAsia="Courier New"/>
                <w:color w:val="0060A9"/>
                <w:spacing w:val="-5"/>
              </w:rPr>
              <w:t>R</w:t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886" name="IM 8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6" name="IM 886"/>
                          <pic:cNvPicPr/>
                        </pic:nvPicPr>
                        <pic:blipFill>
                          <a:blip r:embed="rId5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vAlign w:val="top"/>
            <w:gridSpan w:val="3"/>
          </w:tcPr>
          <w:p>
            <w:pPr>
              <w:ind w:left="895"/>
              <w:spacing w:line="234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52"/>
            </w:pPr>
            <w:r>
              <w:t>长度</w:t>
            </w:r>
          </w:p>
          <w:p>
            <w:pPr>
              <w:ind w:left="227"/>
              <w:spacing w:before="85" w:line="100" w:lineRule="exact"/>
              <w:pStyle w:val="P68B1DB1-Normal104"/>
            </w:pPr>
            <w:r>
              <w:drawing>
                <wp:inline distT="0" distB="0" distL="0" distR="0">
                  <wp:extent cx="1228725" cy="63499"/>
                  <wp:effectExtent l="0" t="0" r="0" b="0"/>
                  <wp:docPr id="888" name="IM 8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8" name="IM 888"/>
                          <pic:cNvPicPr/>
                        </pic:nvPicPr>
                        <pic:blipFill>
                          <a:blip r:embed="rId5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shd w:val="clear" w:fill="FFFFFF"/>
            <w:tcW w:w="3839" w:type="dxa"/>
            <w:vAlign w:val="top"/>
            <w:gridSpan w:val="8"/>
          </w:tcPr>
          <w:p>
            <w:pPr>
              <w:ind w:left="1480"/>
              <w:spacing w:before="86" w:line="18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8"/>
            </w:pPr>
            <w:r>
              <w:t>完成者ID</w:t>
            </w:r>
          </w:p>
          <w:p>
            <w:pPr>
              <w:ind w:firstLine="223"/>
              <w:spacing w:before="116" w:line="95" w:lineRule="exact"/>
              <w:pStyle w:val="P68B1DB1-Normal58"/>
            </w:pPr>
            <w:r>
              <w:pict>
                <v:shape id="_x0000_s1290" style="mso-position-vertical-relative:line;mso-position-horizontal-relative:char;width:168.75pt;height:6pt;" filled="false" strokecolor="#000000" strokeweight="0.75pt" coordsize="3375,120" coordorigin="0,0" path="m7,0l7,120m247,0l247,120m487,0l487,120m727,0l727,120m967,0l967,120m1207,0l1207,120m1447,0l1447,120m1687,0l1687,120m1927,0l1927,120m2167,0l2167,120m2407,0l2407,120m2647,0l2647,120m2887,0l2887,120m3127,0l3127,120m3367,0l336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718" w:type="dxa"/>
            <w:vAlign w:val="top"/>
            <w:gridSpan w:val="4"/>
          </w:tcPr>
          <w:p>
            <w:pPr>
              <w:spacing w:before="86" w:line="183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41"/>
            </w:pPr>
            <w:r>
              <w:rPr>
                <w:spacing w:val="-7"/>
              </w:rPr>
              <w:t>Cp</w:t>
            </w:r>
            <w:r>
              <w:rPr>
                <w:spacing w:val="-6"/>
              </w:rPr>
              <w:t>湖</w:t>
            </w:r>
            <w:r>
              <w:rPr>
                <w:spacing w:val="-6"/>
              </w:rPr>
              <w:t>状态</w:t>
            </w:r>
            <w:r>
              <w:rPr>
                <w:spacing w:val="-4"/>
              </w:rPr>
              <w:t>s</w:t>
            </w:r>
          </w:p>
          <w:p>
            <w:pPr>
              <w:ind w:firstLine="224"/>
              <w:spacing w:before="116" w:line="95" w:lineRule="exact"/>
              <w:pStyle w:val="P68B1DB1-Normal58"/>
            </w:pPr>
            <w:r>
              <w:pict>
                <v:shape id="_x0000_s1292" style="mso-position-vertical-relative:line;mso-position-horizontal-relative:char;width:12.75pt;height:6pt;" filled="false" strokecolor="#000000" strokeweight="0.75pt" coordsize="255,120" coordorigin="0,0" path="m7,0l7,120m247,0l247,120e">
                  <v:stroke joinstyle="miter" miterlimit="4"/>
                </v:shape>
              </w:pict>
            </w:r>
          </w:p>
        </w:tc>
        <w:tc>
          <w:tcPr>
            <w:tcW w:w="240" w:type="dxa"/>
            <w:vAlign w:val="top"/>
          </w:tcPr>
          <w:p>
            <w:pPr>
              <w:spacing w:before="93" w:line="173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53"/>
            </w:pPr>
            <w:r>
              <w:rPr>
                <w:spacing w:val="-14"/>
              </w:rPr>
              <w:t>B</w:t>
            </w:r>
            <w:r>
              <w:rPr>
                <w:spacing w:val="-13"/>
              </w:rPr>
              <w:t>C</w:t>
            </w:r>
            <w:r>
              <w:rPr>
                <w:spacing w:val="-12"/>
              </w:rPr>
              <w:t>M</w:t>
            </w:r>
          </w:p>
          <w:p>
            <w:pPr>
              <w:ind w:left="72"/>
              <w:spacing w:before="38" w:line="167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0</w:t>
            </w:r>
          </w:p>
        </w:tc>
        <w:tc>
          <w:tcPr>
            <w:shd w:val="clear" w:fill="FFFFFF"/>
            <w:tcW w:w="2885" w:type="dxa"/>
            <w:vAlign w:val="top"/>
            <w:gridSpan w:val="5"/>
          </w:tcPr>
          <w:p>
            <w:pPr>
              <w:ind w:left="947"/>
              <w:spacing w:before="53" w:line="175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7"/>
              </w:rPr>
              <w:t>字节计数</w:t>
            </w:r>
          </w:p>
          <w:p>
            <w:pPr>
              <w:ind w:left="226"/>
              <w:spacing w:before="103" w:line="95" w:lineRule="exact"/>
              <w:pStyle w:val="P68B1DB1-Normal104"/>
            </w:pPr>
            <w:r>
              <w:drawing>
                <wp:inline distT="0" distB="0" distL="0" distR="0">
                  <wp:extent cx="1533525" cy="60324"/>
                  <wp:effectExtent l="0" t="0" r="0" b="0"/>
                  <wp:docPr id="890" name="IM 8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0" name="IM 890"/>
                          <pic:cNvPicPr/>
                        </pic:nvPicPr>
                        <pic:blipFill>
                          <a:blip r:embed="rId5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525" cy="6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6" w:hRule="atLeast"/>
        </w:trPr>
        <w:tc>
          <w:tcPr>
            <w:tcW w:w="3839" w:type="dxa"/>
            <w:vAlign w:val="top"/>
            <w:gridSpan w:val="8"/>
          </w:tcPr>
          <w:p>
            <w:pPr>
              <w:ind w:left="1348"/>
              <w:spacing w:before="60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5"/>
            </w:pPr>
            <w:r>
              <w:t>请求者ID</w:t>
            </w:r>
          </w:p>
          <w:p>
            <w:pPr>
              <w:ind w:left="223"/>
              <w:spacing w:before="103" w:line="101" w:lineRule="exact"/>
              <w:pStyle w:val="P68B1DB1-Normal104"/>
            </w:pPr>
            <w:r>
              <w:drawing>
                <wp:inline distT="0" distB="0" distL="0" distR="0">
                  <wp:extent cx="2143125" cy="64134"/>
                  <wp:effectExtent l="0" t="0" r="0" b="0"/>
                  <wp:docPr id="892" name="IM 8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2" name="IM 892"/>
                          <pic:cNvPicPr/>
                        </pic:nvPicPr>
                        <pic:blipFill>
                          <a:blip r:embed="rId5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598" w:type="dxa"/>
            <w:vAlign w:val="top"/>
            <w:gridSpan w:val="3"/>
            <w:tcBorders>
              <w:right w:val="nil"/>
            </w:tcBorders>
          </w:tcPr>
          <w:p>
            <w:pPr>
              <w:pStyle w:val="TableText"/>
              <w:spacing w:line="352" w:lineRule="auto"/>
              <w:rPr>
                <w:sz w:val="21"/>
              </w:rPr>
            </w:pPr>
          </w:p>
          <w:p>
            <w:pPr>
              <w:ind w:firstLine="224"/>
              <w:spacing w:line="101" w:lineRule="exact"/>
              <w:pStyle w:val="P68B1DB1-Normal108"/>
            </w:pPr>
            <w:r>
              <w:pict>
                <v:shape id="_x0000_s1294" style="mso-position-vertical-relative:line;mso-position-horizontal-relative:char;width:12.75pt;height:6pt;" filled="false" strokecolor="#000000" strokeweight="0.75pt" coordsize="255,120" coordorigin="0,0" path="m7,0l7,120m247,0l24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719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208"/>
              <w:spacing w:before="60" w:line="175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6"/>
            </w:pPr>
            <w:r>
              <w:t>标签</w:t>
            </w:r>
          </w:p>
          <w:p>
            <w:pPr>
              <w:ind w:left="116"/>
              <w:spacing w:before="100" w:line="101" w:lineRule="exact"/>
              <w:pStyle w:val="P68B1DB1-Normal104"/>
            </w:pPr>
            <w:r>
              <w:drawing>
                <wp:inline distT="0" distB="0" distL="0" distR="0">
                  <wp:extent cx="314325" cy="64134"/>
                  <wp:effectExtent l="0" t="0" r="0" b="0"/>
                  <wp:docPr id="894" name="IM 8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4" name="IM 894"/>
                          <pic:cNvPicPr/>
                        </pic:nvPicPr>
                        <pic:blipFill>
                          <a:blip r:embed="rId5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43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599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52" w:lineRule="auto"/>
              <w:rPr>
                <w:sz w:val="21"/>
              </w:rPr>
            </w:pPr>
          </w:p>
          <w:p>
            <w:pPr>
              <w:ind w:firstLine="117"/>
              <w:spacing w:line="101" w:lineRule="exact"/>
              <w:pStyle w:val="P68B1DB1-Normal108"/>
            </w:pPr>
            <w:r>
              <w:pict>
                <v:shape id="_x0000_s1296" style="mso-position-vertical-relative:line;mso-position-horizontal-relative:char;width:12.75pt;height:6pt;" filled="false" strokecolor="#000000" strokeweight="0.75pt" coordsize="255,120" coordorigin="0,0" path="m7,0l7,120m247,0l24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240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73"/>
              <w:spacing w:before="60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43"/>
            </w:pPr>
            <w:r>
              <w:t>R</w:t>
            </w:r>
          </w:p>
        </w:tc>
        <w:tc>
          <w:tcPr>
            <w:tcW w:w="1687" w:type="dxa"/>
            <w:vAlign w:val="top"/>
          </w:tcPr>
          <w:p>
            <w:pPr>
              <w:ind w:left="185"/>
              <w:spacing w:before="48" w:line="18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6"/>
              </w:rPr>
              <w:t>低位地址</w:t>
            </w:r>
          </w:p>
          <w:p>
            <w:pPr>
              <w:ind w:firstLine="228"/>
              <w:spacing w:before="105" w:line="101" w:lineRule="exact"/>
              <w:pStyle w:val="P68B1DB1-Normal108"/>
            </w:pPr>
            <w:r>
              <w:pict>
                <v:shape id="_x0000_s1298" style="mso-position-vertical-relative:line;mso-position-horizontal-relative:char;width:60.75pt;height:6pt;" filled="false" strokecolor="#000000" strokeweight="0.75pt" coordsize="1215,120" coordorigin="0,0" path="m7,0l7,120m247,0l247,120m487,0l487,120m727,0l727,120m967,0l967,120m1207,0l1207,120e">
                  <v:stroke joinstyle="miter" miterlimit="4"/>
                </v:shape>
              </w:pict>
            </w:r>
          </w:p>
        </w:tc>
      </w:tr>
    </w:tbl>
    <w:p>
      <w:pPr>
        <w:spacing w:line="282" w:lineRule="auto"/>
        <w:rPr>
          <w:rFonts w:ascii="Arial"/>
          <w:sz w:val="21"/>
        </w:rPr>
      </w:pPr>
    </w:p>
    <w:p>
      <w:pPr>
        <w:pStyle w:val="P68B1DB1-BodyText13"/>
        <w:ind w:left="3820"/>
        <w:spacing w:before="61" w:line="251" w:lineRule="exact"/>
      </w:pPr>
      <w:r>
        <w:rPr>
          <w:spacing w:val="-8"/>
        </w:rPr>
        <w:t>图10-10无数据的翻译完成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pStyle w:val="P68B1DB1-BodyText254"/>
        <w:ind w:firstLine="870"/>
        <w:spacing w:line="2950" w:lineRule="exact"/>
      </w:pPr>
      <w:r>
        <w:pict>
          <v:group id="_x0000_s1300" style="mso-position-vertical-relative:line;mso-position-horizontal-relative:char;width:500pt;height:147.55pt;" filled="false" stroked="false" coordsize="10000,2951" coordorigin="0,0">
            <v:rect id="_x0000_s1302" style="position:absolute;left:0;top:0;width:10000;height:2951;" fillcolor="#E5F4FF" filled="true" stroked="false"/>
            <v:shape id="_x0000_s1304" style="position:absolute;left:325;top:293;width:9362;height:24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23" w:right="599" w:firstLine="23"/>
                      <w:spacing w:before="27" w:line="269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9"/>
                    </w:pPr>
                    <w:r>
                      <w:rPr>
                        <w:spacing w:val="-12"/>
                      </w:rPr>
                      <w:t>没有数据的</w:t>
                    </w:r>
                    <w:r>
                      <w:rPr>
                        <w:spacing w:val="-8"/>
                      </w:rPr>
                      <w:t>不成功</w:t>
                    </w:r>
                    <w:r>
                      <w:rPr>
                        <w:spacing w:val="-9"/>
                      </w:rPr>
                      <w:t>的</w:t>
                    </w:r>
                    <w:r>
                      <w:rPr>
                        <w:spacing w:val="-8"/>
                      </w:rPr>
                      <w:t>事务处理完成</w:t>
                    </w:r>
                    <w:r>
                      <w:rPr>
                        <w:spacing w:val="-8"/>
                      </w:rPr>
                      <w:t>的字节计数字段</w:t>
                    </w:r>
                  </w:p>
                  <w:p>
                    <w:pPr>
                      <w:ind w:left="32"/>
                      <w:spacing w:before="75"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4"/>
                      </w:rPr>
                      <w:t>此</w:t>
                    </w:r>
                    <w:r>
                      <w:rPr>
                        <w:spacing w:val="-5"/>
                      </w:rPr>
                      <w:t>规范</w:t>
                    </w:r>
                    <w:r>
                      <w:rPr>
                        <w:spacing w:val="-4"/>
                      </w:rPr>
                      <w:t>的以前版本指示</w:t>
                    </w:r>
                    <w:r>
                      <w:rPr>
                        <w:spacing w:val="-5"/>
                      </w:rPr>
                      <w:t>字节计数和较低</w:t>
                    </w:r>
                    <w:r>
                      <w:rPr>
                        <w:spacing w:val="-5"/>
                      </w:rPr>
                      <w:t>地址</w:t>
                    </w:r>
                    <w:r>
                      <w:rPr>
                        <w:spacing w:val="-5"/>
                      </w:rPr>
                      <w:t>字段</w:t>
                    </w:r>
                    <w:r>
                      <w:rPr>
                        <w:spacing w:val="-5"/>
                      </w:rPr>
                      <w:t>应为</w:t>
                    </w:r>
                    <w:r>
                      <w:rPr>
                        <w:spacing w:val="-5"/>
                      </w:rPr>
                      <w:t>0000</w:t>
                    </w:r>
                    <w:r>
                      <w:rPr>
                        <w:spacing w:val="-5"/>
                      </w:rPr>
                      <w:t>0000</w:t>
                    </w:r>
                  </w:p>
                  <w:p>
                    <w:pPr>
                      <w:ind w:left="23" w:right="20"/>
                      <w:spacing w:before="1" w:line="24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0000b</w:t>
                    </w:r>
                    <w:r>
                      <w:rPr>
                        <w:spacing w:val="-5"/>
                      </w:rPr>
                      <w:t>表示没有数据的不成功</w:t>
                    </w:r>
                    <w:r>
                      <w:rPr>
                        <w:spacing w:val="-5"/>
                      </w:rPr>
                      <w:t>翻译完成</w:t>
                    </w:r>
                    <w:r>
                      <w:rPr>
                        <w:spacing w:val="-5"/>
                      </w:rPr>
                      <w:t>。强烈</w:t>
                    </w:r>
                    <w:r>
                      <w:rPr>
                        <w:spacing w:val="-5"/>
                      </w:rPr>
                      <w:t>建议</w:t>
                    </w:r>
                    <w:r>
                      <w:rPr>
                        <w:spacing w:val="-5"/>
                      </w:rPr>
                      <w:t>实现</w:t>
                    </w:r>
                    <w:r>
                      <w:rPr>
                        <w:spacing w:val="-5"/>
                      </w:rPr>
                      <w:t>不依赖</w:t>
                    </w:r>
                    <w:r>
                      <w:rPr>
                        <w:spacing w:val="-5"/>
                      </w:rPr>
                      <w:t>于</w:t>
                    </w:r>
                    <w:r>
                      <w:rPr>
                        <w:spacing w:val="-18"/>
                      </w:rPr>
                      <w:t>在Unsuccessful中</w:t>
                    </w:r>
                    <w:r>
                      <w:rPr>
                        <w:spacing w:val="-5"/>
                      </w:rPr>
                      <w:t>将字节计数和较低</w:t>
                    </w:r>
                    <w:r>
                      <w:rPr>
                        <w:spacing w:val="-5"/>
                      </w:rPr>
                      <w:t>地址</w:t>
                    </w:r>
                    <w:r>
                      <w:rPr>
                        <w:spacing w:val="-5"/>
                      </w:rPr>
                      <w:t>字段</w:t>
                    </w:r>
                    <w:r>
                      <w:rPr>
                        <w:spacing w:val="-5"/>
                      </w:rPr>
                      <w:t>设置</w:t>
                    </w:r>
                    <w:r>
                      <w:rPr>
                        <w:spacing w:val="-5"/>
                      </w:rPr>
                      <w:t>为任何</w:t>
                    </w:r>
                    <w:r>
                      <w:rPr>
                        <w:spacing w:val="-6"/>
                      </w:rPr>
                      <w:t>特定</w:t>
                    </w:r>
                    <w:r>
                      <w:rPr>
                        <w:spacing w:val="-6"/>
                      </w:rPr>
                      <w:t>值</w:t>
                    </w:r>
                  </w:p>
                  <w:p>
                    <w:pPr>
                      <w:ind w:left="20"/>
                      <w:spacing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5"/>
                      </w:rPr>
                      <w:t>没有数据的翻译完成</w:t>
                    </w:r>
                  </w:p>
                </w:txbxContent>
              </v:textbox>
            </v:shape>
            <v:shape id="_x0000_s1306" style="position:absolute;left:0;top:0;width:100;height:2951;" filled="false" stroked="false" type="#_x0000_t75">
              <v:imagedata o:title="" r:id="rId550"/>
            </v:shape>
          </v:group>
        </w:pict>
      </w:r>
    </w:p>
    <w:p>
      <w:pPr>
        <w:pStyle w:val="BodyText"/>
        <w:ind w:left="875"/>
        <w:spacing w:before="199" w:line="270" w:lineRule="auto"/>
      </w:pPr>
      <w:r>
        <w:rPr>
          <w:spacing w:val="-5"/>
        </w:rPr>
        <w:t>完成状态字段的</w:t>
      </w:r>
      <w:r>
        <w:rPr>
          <w:spacing w:val="-5"/>
        </w:rPr>
        <w:t>值和含义</w:t>
      </w:r>
      <w:r>
        <w:rPr>
          <w:spacing w:val="-6"/>
        </w:rPr>
        <w:t>如</w:t>
      </w:r>
      <w:hyperlink w:history="true" w:anchor="bookmark401">
        <w:r>
          <w:rPr>
            <w:u w:val="single" w:color="C0C0C0"/>
            <w:spacing w:val="-6"/>
          </w:rPr>
          <w:t>表</w:t>
        </w:r>
        <w:r>
          <w:rPr>
            <w:u w:val="single" w:color="C0C0C0"/>
            <w:spacing w:val="-6"/>
          </w:rPr>
          <w:t>10-2</w:t>
        </w:r>
        <w:r>
          <w:rPr>
            <w:u w:val="single" w:color="C0C0C0"/>
            <w:spacing w:val="-10"/>
          </w:rPr>
          <w:t>所示</w:t>
        </w:r>
        <w:r>
          <w:rPr>
            <w:spacing w:val="-6"/>
          </w:rPr>
          <w:t>。</w:t>
        </w:r>
      </w:hyperlink>
    </w:p>
    <w:p>
      <w:pPr>
        <w:spacing w:line="270" w:lineRule="auto"/>
        <w:sectPr>
          <w:footerReference w:type="default" r:id="rId50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pStyle w:val="P68B1DB1-BodyText13"/>
        <w:ind w:left="3368"/>
        <w:spacing w:before="60" w:line="250" w:lineRule="exact"/>
      </w:pPr>
      <w:bookmarkStart w:name="bookmark401" w:id="400"/>
      <w:bookmarkEnd w:id="400"/>
      <w:r>
        <w:rPr>
          <w:spacing w:val="-8"/>
        </w:rPr>
        <w:t>表10-2无数据状态码的翻译完成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67"/>
        <w:gridCol w:w="1190"/>
        <w:gridCol w:w="8142"/>
      </w:tblGrid>
      <w:tr>
        <w:trPr>
          <w:trHeight w:val="416" w:hRule="atLeast"/>
        </w:trPr>
        <w:tc>
          <w:tcPr>
            <w:tcW w:w="66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23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值</w:t>
            </w:r>
          </w:p>
        </w:tc>
        <w:tc>
          <w:tcPr>
            <w:tcW w:w="119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59"/>
              <w:spacing w:before="14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地位</w:t>
            </w:r>
          </w:p>
        </w:tc>
        <w:tc>
          <w:tcPr>
            <w:tcW w:w="8142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764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意义</w:t>
            </w:r>
          </w:p>
        </w:tc>
      </w:tr>
      <w:tr>
        <w:trPr>
          <w:trHeight w:val="402" w:hRule="atLeast"/>
        </w:trPr>
        <w:tc>
          <w:tcPr>
            <w:tcW w:w="66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53"/>
              <w:spacing w:before="13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000b</w:t>
            </w:r>
          </w:p>
        </w:tc>
        <w:tc>
          <w:tcPr>
            <w:tcW w:w="1190" w:type="dxa"/>
            <w:vAlign w:val="top"/>
            <w:tcBorders>
              <w:top w:val="single" w:color="000000" w:sz="8" w:space="0"/>
            </w:tcBorders>
          </w:tcPr>
          <w:p>
            <w:pPr>
              <w:ind w:left="299"/>
              <w:spacing w:before="138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成功</w:t>
            </w:r>
          </w:p>
        </w:tc>
        <w:tc>
          <w:tcPr>
            <w:tcW w:w="8142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5"/>
              <w:spacing w:before="8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此完成</w:t>
            </w:r>
            <w:r>
              <w:rPr>
                <w:spacing w:val="-4"/>
              </w:rPr>
              <w:t>状态具有“成功“的名义含义</w:t>
            </w:r>
            <w:r>
              <w:rPr>
                <w:spacing w:val="-18"/>
              </w:rPr>
              <w:t>，Theta不会在CPL中返回此值</w:t>
            </w:r>
            <w:r>
              <w:rPr>
                <w:spacing w:val="-5"/>
              </w:rPr>
              <w:t>。</w:t>
            </w:r>
          </w:p>
        </w:tc>
      </w:tr>
      <w:tr>
        <w:trPr>
          <w:trHeight w:val="1522" w:hRule="atLeast"/>
        </w:trPr>
        <w:tc>
          <w:tcPr>
            <w:tcW w:w="667" w:type="dxa"/>
            <w:vAlign w:val="top"/>
            <w:tcBorders>
              <w:left w:val="nil"/>
            </w:tcBorders>
          </w:tcPr>
          <w:p>
            <w:pPr>
              <w:pStyle w:val="TableText"/>
              <w:spacing w:line="318" w:lineRule="auto"/>
              <w:rPr>
                <w:sz w:val="21"/>
              </w:rPr>
            </w:pPr>
          </w:p>
          <w:p>
            <w:pPr>
              <w:pStyle w:val="TableText"/>
              <w:spacing w:line="319" w:lineRule="auto"/>
              <w:rPr>
                <w:sz w:val="21"/>
              </w:rPr>
            </w:pPr>
          </w:p>
          <w:p>
            <w:pPr>
              <w:ind w:left="153"/>
              <w:spacing w:before="5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001b</w:t>
            </w:r>
          </w:p>
        </w:tc>
        <w:tc>
          <w:tcPr>
            <w:tcW w:w="1190" w:type="dxa"/>
            <w:vAlign w:val="top"/>
          </w:tcPr>
          <w:p>
            <w:pPr>
              <w:pStyle w:val="TableText"/>
              <w:rPr>
                <w:sz w:val="21"/>
              </w:rPr>
            </w:pPr>
          </w:p>
          <w:p>
            <w:pPr>
              <w:pStyle w:val="TableText"/>
              <w:spacing w:line="241" w:lineRule="auto"/>
              <w:rPr>
                <w:sz w:val="21"/>
              </w:rPr>
            </w:pPr>
          </w:p>
          <w:p>
            <w:pPr>
              <w:ind w:left="116" w:right="89" w:hanging="11"/>
              <w:spacing w:before="54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不支持的</w:t>
            </w:r>
            <w:r>
              <w:rPr>
                <w:spacing w:val="-9"/>
              </w:rPr>
              <w:t>请求（UR）</w:t>
            </w:r>
          </w:p>
        </w:tc>
        <w:tc>
          <w:tcPr>
            <w:tcW w:w="8142" w:type="dxa"/>
            <w:vAlign w:val="top"/>
            <w:tcBorders>
              <w:right w:val="nil"/>
            </w:tcBorders>
          </w:tcPr>
          <w:p>
            <w:pPr>
              <w:ind w:left="95"/>
              <w:spacing w:before="87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TA</w:t>
            </w:r>
            <w:r>
              <w:rPr>
                <w:spacing w:val="-5"/>
              </w:rPr>
              <w:t>不支持该职能部门</w:t>
            </w:r>
            <w:r>
              <w:rPr>
                <w:spacing w:val="-5"/>
              </w:rPr>
              <w:t>的翻译请求。如果</w:t>
            </w:r>
            <w:r>
              <w:rPr>
                <w:spacing w:val="-5"/>
              </w:rPr>
              <w:t>一个函数接收到</w:t>
            </w:r>
            <w:r>
              <w:rPr>
                <w:spacing w:val="-5"/>
              </w:rPr>
              <w:t>这个</w:t>
            </w:r>
          </w:p>
          <w:p>
            <w:pPr>
              <w:ind w:left="94" w:right="171" w:firstLine="5"/>
              <w:spacing w:before="4" w:line="24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完成代码，它必须禁用其</w:t>
            </w:r>
            <w:r>
              <w:rPr>
                <w:spacing w:val="-5"/>
              </w:rPr>
              <w:t>ATC，并且在ATC重新启用之前不</w:t>
            </w:r>
            <w:r>
              <w:rPr>
                <w:spacing w:val="-5"/>
              </w:rPr>
              <w:t>使用</w:t>
            </w:r>
            <w:r>
              <w:rPr>
                <w:spacing w:val="-5"/>
              </w:rPr>
              <w:t>转换后</w:t>
            </w:r>
            <w:r>
              <w:rPr>
                <w:spacing w:val="-11"/>
              </w:rPr>
              <w:t>的</w:t>
            </w:r>
            <w:r>
              <w:rPr>
                <w:spacing w:val="-5"/>
              </w:rPr>
              <w:t>地址</w:t>
            </w:r>
            <w:r>
              <w:t>发送请求</w:t>
            </w:r>
            <w:r>
              <w:rPr>
                <w:spacing w:val="-4"/>
              </w:rPr>
              <w:t>。对于</w:t>
            </w:r>
            <w:r>
              <w:rPr>
                <w:spacing w:val="-4"/>
              </w:rPr>
              <w:t>职能部门内部可能正在</w:t>
            </w:r>
            <w:r>
              <w:rPr>
                <w:spacing w:val="-4"/>
              </w:rPr>
              <w:t>进行的交易，</w:t>
            </w:r>
            <w:r>
              <w:rPr>
                <w:spacing w:val="-4"/>
              </w:rPr>
              <w:t>职能部门可以</w:t>
            </w:r>
            <w:r>
              <w:rPr>
                <w:spacing w:val="-5"/>
              </w:rPr>
              <w:t>终止</w:t>
            </w:r>
            <w:r>
              <w:rPr>
                <w:spacing w:val="-4"/>
              </w:rPr>
              <w:t>或</w:t>
            </w:r>
            <w:r>
              <w:rPr>
                <w:spacing w:val="-4"/>
              </w:rPr>
              <w:t>完成</w:t>
            </w:r>
            <w:r>
              <w:rPr>
                <w:spacing w:val="-4"/>
              </w:rPr>
              <w:t>这些交易。</w:t>
            </w:r>
            <w:r>
              <w:rPr>
                <w:spacing w:val="-4"/>
              </w:rPr>
              <w:t>接收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代码</w:t>
            </w:r>
            <w:r>
              <w:t>的函数</w:t>
            </w:r>
            <w:r>
              <w:rPr>
                <w:spacing w:val="-4"/>
              </w:rPr>
              <w:t>用来报告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条件</w:t>
            </w:r>
            <w:r>
              <w:t>的机制</w:t>
            </w:r>
            <w:r>
              <w:rPr>
                <w:spacing w:val="-5"/>
              </w:rPr>
              <w:t>是</w:t>
            </w:r>
            <w:r>
              <w:rPr>
                <w:spacing w:val="-5"/>
              </w:rPr>
              <w:t>外部的</w:t>
            </w:r>
            <w:r>
              <w:t xml:space="preserve">   </w:t>
            </w:r>
            <w:r>
              <w:rPr>
                <w:spacing w:val="-3"/>
              </w:rPr>
              <w:t>本</w:t>
            </w:r>
            <w:r>
              <w:rPr>
                <w:spacing w:val="-3"/>
              </w:rPr>
              <w:t>规范</w:t>
            </w:r>
            <w:r>
              <w:rPr>
                <w:spacing w:val="-4"/>
              </w:rPr>
              <w:t>的范围。</w:t>
            </w:r>
            <w:r>
              <w:rPr>
                <w:spacing w:val="-15"/>
              </w:rPr>
              <w:t>检测</w:t>
            </w:r>
            <w:r>
              <w:rPr>
                <w:spacing w:val="-4"/>
              </w:rPr>
              <w:t>到</w:t>
            </w:r>
            <w:r>
              <w:rPr>
                <w:spacing w:val="-4"/>
              </w:rPr>
              <w:t>该</w:t>
            </w:r>
            <w:r>
              <w:rPr>
                <w:spacing w:val="-4"/>
              </w:rPr>
              <w:t>错误的TA是“完成者</w:t>
            </w:r>
            <w:r>
              <w:rPr>
                <w:spacing w:val="-4"/>
              </w:rPr>
              <w:t>发送</w:t>
            </w:r>
            <w:r>
              <w:rPr>
                <w:spacing w:val="-4"/>
              </w:rPr>
              <w:t>具有UR/</w:t>
            </w:r>
            <w:r>
              <w:rPr>
                <w:spacing w:val="-4"/>
              </w:rPr>
              <w:t>CA</w:t>
            </w:r>
            <w:r>
              <w:rPr>
                <w:spacing w:val="-4"/>
              </w:rPr>
              <w:t>状态的完成”，并且</w:t>
            </w:r>
            <w:r>
              <w:rPr>
                <w:spacing w:val="-4"/>
              </w:rPr>
              <w:t>应按照本规范中</w:t>
            </w:r>
            <w:r>
              <w:rPr>
                <w:spacing w:val="-4"/>
              </w:rPr>
              <w:t>的定义</w:t>
            </w:r>
            <w:r>
              <w:rPr>
                <w:spacing w:val="-4"/>
              </w:rPr>
              <w:t>进行操作。</w:t>
            </w:r>
          </w:p>
        </w:tc>
      </w:tr>
      <w:tr>
        <w:trPr>
          <w:trHeight w:val="627" w:hRule="atLeast"/>
        </w:trPr>
        <w:tc>
          <w:tcPr>
            <w:tcW w:w="667" w:type="dxa"/>
            <w:vAlign w:val="top"/>
            <w:tcBorders>
              <w:left w:val="nil"/>
            </w:tcBorders>
          </w:tcPr>
          <w:p>
            <w:pPr>
              <w:ind w:left="153"/>
              <w:spacing w:before="25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010B</w:t>
            </w:r>
          </w:p>
        </w:tc>
        <w:tc>
          <w:tcPr>
            <w:tcW w:w="1190" w:type="dxa"/>
            <w:vAlign w:val="top"/>
          </w:tcPr>
          <w:p>
            <w:pPr>
              <w:ind w:left="447"/>
              <w:spacing w:before="262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CRS</w:t>
            </w:r>
          </w:p>
        </w:tc>
        <w:tc>
          <w:tcPr>
            <w:tcW w:w="8142" w:type="dxa"/>
            <w:vAlign w:val="top"/>
            <w:tcBorders>
              <w:right w:val="nil"/>
            </w:tcBorders>
          </w:tcPr>
          <w:p>
            <w:pPr>
              <w:ind w:left="99" w:right="205" w:hanging="4"/>
              <w:spacing w:before="96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此</w:t>
            </w:r>
            <w:r>
              <w:rPr>
                <w:spacing w:val="-5"/>
              </w:rPr>
              <w:t>值不允许在</w:t>
            </w:r>
            <w:r>
              <w:rPr>
                <w:spacing w:val="-6"/>
              </w:rPr>
              <w:t>任何</w:t>
            </w:r>
            <w:r>
              <w:rPr>
                <w:spacing w:val="-6"/>
              </w:rPr>
              <w:t>由</w:t>
            </w:r>
            <w:r>
              <w:rPr>
                <w:spacing w:val="-6"/>
              </w:rPr>
              <w:t xml:space="preserve">PCI Express功能发起的请求中使用。如果</w:t>
            </w:r>
            <w:r>
              <w:rPr>
                <w:spacing w:val="-6"/>
              </w:rPr>
              <w:t>由</w:t>
            </w:r>
            <w:r>
              <w:rPr>
                <w:spacing w:val="-5"/>
              </w:rPr>
              <w:t>职能部门接收，则</w:t>
            </w:r>
            <w:r>
              <w:rPr>
                <w:spacing w:val="-5"/>
              </w:rPr>
              <w:t>应将</w:t>
            </w:r>
            <w:r>
              <w:rPr>
                <w:spacing w:val="-5"/>
              </w:rPr>
              <w:t>其视为</w:t>
            </w:r>
            <w:r>
              <w:rPr>
                <w:spacing w:val="-11"/>
              </w:rPr>
              <w:t>格式</w:t>
            </w:r>
            <w:r>
              <w:rPr>
                <w:spacing w:val="-5"/>
              </w:rPr>
              <w:t>错误</w:t>
            </w:r>
            <w:r>
              <w:rPr>
                <w:spacing w:val="-15"/>
              </w:rPr>
              <w:t>的</w:t>
            </w:r>
            <w:r>
              <w:rPr>
                <w:spacing w:val="-5"/>
              </w:rPr>
              <w:t>TLP。</w:t>
            </w:r>
          </w:p>
        </w:tc>
      </w:tr>
      <w:tr>
        <w:trPr>
          <w:trHeight w:val="627" w:hRule="atLeast"/>
        </w:trPr>
        <w:tc>
          <w:tcPr>
            <w:tcW w:w="667" w:type="dxa"/>
            <w:vAlign w:val="top"/>
            <w:tcBorders>
              <w:left w:val="nil"/>
            </w:tcBorders>
          </w:tcPr>
          <w:p>
            <w:pPr>
              <w:ind w:left="160"/>
              <w:spacing w:before="25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100b</w:t>
            </w:r>
          </w:p>
        </w:tc>
        <w:tc>
          <w:tcPr>
            <w:tcW w:w="1190" w:type="dxa"/>
            <w:vAlign w:val="top"/>
          </w:tcPr>
          <w:p>
            <w:pPr>
              <w:ind w:left="205" w:right="190" w:hanging="5"/>
              <w:spacing w:before="144" w:line="21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完成者</w:t>
            </w:r>
            <w:r>
              <w:rPr>
                <w:spacing w:val="-7"/>
              </w:rPr>
              <w:t>中止（CA）</w:t>
            </w:r>
          </w:p>
        </w:tc>
        <w:tc>
          <w:tcPr>
            <w:tcW w:w="8142" w:type="dxa"/>
            <w:vAlign w:val="top"/>
            <w:tcBorders>
              <w:right w:val="nil"/>
            </w:tcBorders>
          </w:tcPr>
          <w:p>
            <w:pPr>
              <w:ind w:left="94" w:right="223"/>
              <w:spacing w:before="99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由于TA中的一个错误，TA</w:t>
            </w:r>
            <w:r>
              <w:rPr>
                <w:spacing w:val="-4"/>
              </w:rPr>
              <w:t>无法</w:t>
            </w:r>
            <w:r>
              <w:rPr>
                <w:spacing w:val="-4"/>
              </w:rPr>
              <w:t>转换</w:t>
            </w:r>
            <w:r>
              <w:rPr>
                <w:spacing w:val="-4"/>
              </w:rPr>
              <w:t>地址</w:t>
            </w:r>
            <w:r>
              <w:rPr>
                <w:spacing w:val="-5"/>
              </w:rPr>
              <w:t>。</w:t>
            </w:r>
            <w:r>
              <w:rPr>
                <w:spacing w:val="-16"/>
              </w:rPr>
              <w:t>这</w:t>
            </w:r>
            <w:r>
              <w:rPr>
                <w:spacing w:val="-5"/>
              </w:rPr>
              <w:t>通常</w:t>
            </w:r>
            <w:r>
              <w:rPr>
                <w:spacing w:val="-12"/>
              </w:rPr>
              <w:t>会</w:t>
            </w:r>
            <w:r>
              <w:rPr>
                <w:spacing w:val="-5"/>
              </w:rPr>
              <w:t>导致</w:t>
            </w:r>
            <w:r>
              <w:rPr>
                <w:spacing w:val="-4"/>
              </w:rPr>
              <w:t>向</w:t>
            </w:r>
            <w:r>
              <w:rPr>
                <w:spacing w:val="-16"/>
              </w:rPr>
              <w:t>与ATC相关</w:t>
            </w:r>
            <w:r>
              <w:rPr>
                <w:spacing w:val="-4"/>
              </w:rPr>
              <w:t>的设备驱动程序</w:t>
            </w:r>
            <w:r>
              <w:rPr>
                <w:spacing w:val="-20"/>
              </w:rPr>
              <w:t>报告错误</w:t>
            </w:r>
            <w:r>
              <w:rPr>
                <w:spacing w:val="-5"/>
              </w:rPr>
              <w:t>。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参见</w:t>
            </w:r>
            <w:r>
              <w:rPr>
                <w:spacing w:val="-19"/>
              </w:rPr>
              <w:t>本规范</w:t>
            </w:r>
            <w:r>
              <w:rPr>
                <w:spacing w:val="-5"/>
              </w:rPr>
              <w:t>中的AER</w:t>
            </w:r>
            <w:r>
              <w:rPr>
                <w:spacing w:val="-5"/>
              </w:rPr>
              <w:t>。</w:t>
            </w:r>
          </w:p>
        </w:tc>
      </w:tr>
      <w:tr>
        <w:trPr>
          <w:trHeight w:val="642" w:hRule="atLeast"/>
        </w:trPr>
        <w:tc>
          <w:tcPr>
            <w:tcW w:w="66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235"/>
              <w:spacing w:before="147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55"/>
            </w:pPr>
            <w:r>
              <w:t>所有</w:t>
            </w:r>
          </w:p>
          <w:p>
            <w:pPr>
              <w:ind w:left="98"/>
              <w:spacing w:before="1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别人</w:t>
            </w:r>
          </w:p>
        </w:tc>
        <w:tc>
          <w:tcPr>
            <w:tcW w:w="1190" w:type="dxa"/>
            <w:vAlign w:val="top"/>
            <w:tcBorders>
              <w:bottom w:val="single" w:color="000000" w:sz="8" w:space="0"/>
            </w:tcBorders>
          </w:tcPr>
          <w:p>
            <w:pPr>
              <w:ind w:left="256"/>
              <w:spacing w:before="21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保留</w:t>
            </w:r>
          </w:p>
        </w:tc>
        <w:tc>
          <w:tcPr>
            <w:tcW w:w="8142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93" w:right="269" w:hanging="3"/>
              <w:spacing w:before="102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具有</w:t>
            </w:r>
            <w:r>
              <w:rPr>
                <w:spacing w:val="-4"/>
              </w:rPr>
              <w:t>保留完成</w:t>
            </w:r>
            <w:r>
              <w:rPr>
                <w:spacing w:val="-4"/>
              </w:rPr>
              <w:t>状态</w:t>
            </w:r>
            <w:r>
              <w:rPr>
                <w:spacing w:val="-4"/>
              </w:rPr>
              <w:t>值的转换完成被</w:t>
            </w:r>
            <w:r>
              <w:rPr>
                <w:spacing w:val="-4"/>
              </w:rPr>
              <w:t>视为</w:t>
            </w:r>
            <w:r>
              <w:rPr>
                <w:spacing w:val="-5"/>
              </w:rPr>
              <w:t>完成</w:t>
            </w:r>
            <w:r>
              <w:rPr>
                <w:spacing w:val="-5"/>
              </w:rPr>
              <w:t>状态</w:t>
            </w:r>
            <w:r>
              <w:rPr>
                <w:spacing w:val="-6"/>
              </w:rPr>
              <w:t>为不支持的请求（001b）。</w:t>
            </w:r>
          </w:p>
        </w:tc>
      </w:tr>
    </w:tbl>
    <w:p>
      <w:pPr>
        <w:pStyle w:val="BodyText"/>
        <w:ind w:left="888"/>
        <w:spacing w:before="152" w:line="252" w:lineRule="exact"/>
      </w:pPr>
      <w:r>
        <w:pict>
          <v:shape id="_x0000_s1310" style="position:absolute;margin-left:66.343pt;margin-top:81.784pt;mso-position-vertical-relative:text;mso-position-horizontal-relative:text;width:38.2pt;height:59.6pt;z-index:254643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15"/>
                    <w:ind w:left="20" w:right="20"/>
                    <w:spacing w:before="19" w:line="353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pacing w:val="-10"/>
                      <w:w w:val="88"/>
                    </w:rPr>
                    <w:t>字节</w:t>
                  </w:r>
                  <w:r>
                    <w:rPr>
                      <w:spacing w:val="-10"/>
                      <w:w w:val="88"/>
                    </w:rPr>
                    <w:t>0</w:t>
                  </w:r>
                  <w:r>
                    <w:rPr>
                      <w:spacing w:val="-10"/>
                      <w:w w:val="88"/>
                    </w:rPr>
                    <w:t>→</w:t>
                  </w:r>
                  <w:r>
                    <w:rPr>
                      <w:spacing w:val="-8"/>
                      <w:w w:val="87"/>
                    </w:rPr>
                    <w:t>字节</w:t>
                  </w:r>
                  <w:r>
                    <w:rPr>
                      <w:spacing w:val="-8"/>
                      <w:w w:val="87"/>
                    </w:rPr>
                    <w:t>4</w:t>
                  </w:r>
                  <w:r>
                    <w:rPr>
                      <w:spacing w:val="-8"/>
                      <w:w w:val="87"/>
                    </w:rPr>
                    <w:t>→</w:t>
                  </w:r>
                  <w:r>
                    <w:rPr>
                      <w:spacing w:val="-9"/>
                      <w:w w:val="87"/>
                    </w:rPr>
                    <w:t>字节</w:t>
                  </w:r>
                  <w:r>
                    <w:rPr>
                      <w:spacing w:val="-9"/>
                      <w:w w:val="87"/>
                    </w:rPr>
                    <w:t>8</w:t>
                  </w:r>
                  <w:r>
                    <w:rPr>
                      <w:spacing w:val="-9"/>
                      <w:w w:val="87"/>
                    </w:rPr>
                    <w:t>→</w:t>
                  </w:r>
                </w:p>
              </w:txbxContent>
            </v:textbox>
          </v:shape>
        </w:pict>
      </w:r>
      <w:r>
        <w:rPr>
          <w:spacing w:val="-6"/>
        </w:rPr>
        <w:t>注意：如果返回</w:t>
      </w:r>
      <w:r>
        <w:rPr>
          <w:spacing w:val="-6"/>
        </w:rPr>
        <w:t>值</w:t>
      </w:r>
      <w:r>
        <w:rPr>
          <w:spacing w:val="-6"/>
        </w:rPr>
        <w:t>不是</w:t>
      </w:r>
      <w:r>
        <w:rPr>
          <w:spacing w:val="-6"/>
        </w:rPr>
        <w:t>Success，则</w:t>
      </w:r>
      <w:r>
        <w:rPr>
          <w:spacing w:val="-7"/>
        </w:rPr>
        <w:t>表示</w:t>
      </w:r>
      <w:r>
        <w:rPr>
          <w:spacing w:val="-7"/>
        </w:rPr>
        <w:t>错误。</w:t>
      </w:r>
    </w:p>
    <w:p>
      <w:pPr>
        <w:spacing w:before="70"/>
      </w:pPr>
    </w:p>
    <w:p>
      <w:pPr>
        <w:spacing w:before="69"/>
      </w:pPr>
    </w:p>
    <w:tbl>
      <w:tblPr>
        <w:tblStyle w:val="TableNormal"/>
        <w:tblW w:w="7682" w:type="dxa"/>
        <w:tblInd w:w="21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29"/>
        <w:gridCol w:w="1197"/>
        <w:gridCol w:w="239"/>
        <w:gridCol w:w="718"/>
        <w:gridCol w:w="239"/>
        <w:gridCol w:w="239"/>
        <w:gridCol w:w="239"/>
        <w:gridCol w:w="239"/>
        <w:gridCol w:w="239"/>
        <w:gridCol w:w="239"/>
        <w:gridCol w:w="120"/>
        <w:gridCol w:w="120"/>
        <w:gridCol w:w="240"/>
        <w:gridCol w:w="359"/>
        <w:gridCol w:w="120"/>
        <w:gridCol w:w="479"/>
        <w:gridCol w:w="240"/>
        <w:gridCol w:w="1687"/>
      </w:tblGrid>
      <w:tr>
        <w:trPr>
          <w:trHeight w:val="468" w:hRule="atLeast"/>
        </w:trPr>
        <w:tc>
          <w:tcPr>
            <w:tcW w:w="1926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1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+0</w:t>
            </w:r>
          </w:p>
          <w:p>
            <w:pPr>
              <w:ind w:left="81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10" name="IM 9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0" name="IM 910"/>
                          <pic:cNvPicPr/>
                        </pic:nvPicPr>
                        <pic:blipFill>
                          <a:blip r:embed="rId5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08" name="IM 9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8" name="IM 908"/>
                          <pic:cNvPicPr/>
                        </pic:nvPicPr>
                        <pic:blipFill>
                          <a:blip r:embed="rId5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06" name="IM 9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6" name="IM 906"/>
                          <pic:cNvPicPr/>
                        </pic:nvPicPr>
                        <pic:blipFill>
                          <a:blip r:embed="rId5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04" name="IM 9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4" name="IM 904"/>
                          <pic:cNvPicPr/>
                        </pic:nvPicPr>
                        <pic:blipFill>
                          <a:blip r:embed="rId5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02" name="IM 9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2" name="IM 902"/>
                          <pic:cNvPicPr/>
                        </pic:nvPicPr>
                        <pic:blipFill>
                          <a:blip r:embed="rId5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00" name="IM 9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0" name="IM 900"/>
                          <pic:cNvPicPr/>
                        </pic:nvPicPr>
                        <pic:blipFill>
                          <a:blip r:embed="rId5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898" name="IM 8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8" name="IM 898"/>
                          <pic:cNvPicPr/>
                        </pic:nvPicPr>
                        <pic:blipFill>
                          <a:blip r:embed="rId5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  <w:vAlign w:val="top"/>
            <w:gridSpan w:val="6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45"/>
              <w:spacing w:before="2" w:line="168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+1</w:t>
            </w:r>
          </w:p>
          <w:p>
            <w:pPr>
              <w:ind w:left="75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22" name="IM 9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2" name="IM 922"/>
                          <pic:cNvPicPr/>
                        </pic:nvPicPr>
                        <pic:blipFill>
                          <a:blip r:embed="rId5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20" name="IM 9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0" name="IM 920"/>
                          <pic:cNvPicPr/>
                        </pic:nvPicPr>
                        <pic:blipFill>
                          <a:blip r:embed="rId5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18" name="IM 9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8" name="IM 918"/>
                          <pic:cNvPicPr/>
                        </pic:nvPicPr>
                        <pic:blipFill>
                          <a:blip r:embed="rId5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16" name="IM 9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6" name="IM 916"/>
                          <pic:cNvPicPr/>
                        </pic:nvPicPr>
                        <pic:blipFill>
                          <a:blip r:embed="rId5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14" name="IM 9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4" name="IM 914"/>
                          <pic:cNvPicPr/>
                        </pic:nvPicPr>
                        <pic:blipFill>
                          <a:blip r:embed="rId5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12" name="IM 9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2" name="IM 912"/>
                          <pic:cNvPicPr/>
                        </pic:nvPicPr>
                        <pic:blipFill>
                          <a:blip r:embed="rId5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 w:eastAsia="Tahoma"/>
                <w:color w:val="808080"/>
                <w:spacing w:val="5"/>
              </w:rPr>
              <w:t xml:space="preserve">   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</w:p>
        </w:tc>
        <w:tc>
          <w:tcPr>
            <w:tcW w:w="1916" w:type="dxa"/>
            <w:vAlign w:val="top"/>
            <w:gridSpan w:val="8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2"/>
              <w:spacing w:line="170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+2</w:t>
            </w:r>
          </w:p>
          <w:p>
            <w:pPr>
              <w:ind w:left="82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36" name="IM 9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6" name="IM 936"/>
                          <pic:cNvPicPr/>
                        </pic:nvPicPr>
                        <pic:blipFill>
                          <a:blip r:embed="rId5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34" name="IM 9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4" name="IM 934"/>
                          <pic:cNvPicPr/>
                        </pic:nvPicPr>
                        <pic:blipFill>
                          <a:blip r:embed="rId5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32" name="IM 9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2" name="IM 932"/>
                          <pic:cNvPicPr/>
                        </pic:nvPicPr>
                        <pic:blipFill>
                          <a:blip r:embed="rId5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30" name="IM 9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0" name="IM 930"/>
                          <pic:cNvPicPr/>
                        </pic:nvPicPr>
                        <pic:blipFill>
                          <a:blip r:embed="rId5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28" name="IM 9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8" name="IM 928"/>
                          <pic:cNvPicPr/>
                        </pic:nvPicPr>
                        <pic:blipFill>
                          <a:blip r:embed="rId5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26" name="IM 9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6" name="IM 926"/>
                          <pic:cNvPicPr/>
                        </pic:nvPicPr>
                        <pic:blipFill>
                          <a:blip r:embed="rId5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24" name="IM 9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4" name="IM 924"/>
                          <pic:cNvPicPr/>
                        </pic:nvPicPr>
                        <pic:blipFill>
                          <a:blip r:embed="rId5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ind w:left="856"/>
              <w:spacing w:line="169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29"/>
            </w:pPr>
            <w:r>
              <w:t>+3</w:t>
            </w:r>
          </w:p>
          <w:p>
            <w:pPr>
              <w:ind w:left="86"/>
              <w:spacing w:before="82" w:line="21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102"/>
            </w:pPr>
            <w:r>
              <w:rPr>
                <w:rFonts w:ascii="Tahoma" w:hAnsi="Tahoma" w:cs="Tahoma" w:eastAsia="Tahoma"/>
                <w:color w:val="808080"/>
                <w:spacing w:val="-13"/>
              </w:rPr>
              <w:t>7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6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5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4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3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2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1</w:t>
            </w:r>
            <w:r>
              <w:rPr>
                <w:rFonts w:ascii="Tahoma" w:hAnsi="Tahoma" w:cs="Tahoma" w:eastAsia="Tahoma"/>
                <w:color w:val="808080"/>
                <w:spacing w:val="-13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50" name="IM 9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0" name="IM 950"/>
                          <pic:cNvPicPr/>
                        </pic:nvPicPr>
                        <pic:blipFill>
                          <a:blip r:embed="rId5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48" name="IM 9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8" name="IM 948"/>
                          <pic:cNvPicPr/>
                        </pic:nvPicPr>
                        <pic:blipFill>
                          <a:blip r:embed="rId5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46" name="IM 9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6" name="IM 946"/>
                          <pic:cNvPicPr/>
                        </pic:nvPicPr>
                        <pic:blipFill>
                          <a:blip r:embed="rId5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44" name="IM 9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4" name="IM 944"/>
                          <pic:cNvPicPr/>
                        </pic:nvPicPr>
                        <pic:blipFill>
                          <a:blip r:embed="rId5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42" name="IM 9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2" name="IM 942"/>
                          <pic:cNvPicPr/>
                        </pic:nvPicPr>
                        <pic:blipFill>
                          <a:blip r:embed="rId5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40" name="IM 9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0" name="IM 940"/>
                          <pic:cNvPicPr/>
                        </pic:nvPicPr>
                        <pic:blipFill>
                          <a:blip r:embed="rId5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119062"/>
                  <wp:effectExtent l="0" t="0" r="0" b="0"/>
                  <wp:docPr id="938" name="IM 9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8" name="IM 938"/>
                          <pic:cNvPicPr/>
                        </pic:nvPicPr>
                        <pic:blipFill>
                          <a:blip r:embed="rId5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shd w:val="clear" w:fill="FFFFFF"/>
            <w:tcW w:w="729" w:type="dxa"/>
            <w:vAlign w:val="top"/>
          </w:tcPr>
          <w:p>
            <w:pPr>
              <w:ind w:left="190"/>
              <w:spacing w:before="50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6"/>
            </w:pPr>
            <w:r>
              <w:t>Fmt</w:t>
            </w:r>
          </w:p>
          <w:p>
            <w:pPr>
              <w:ind w:left="69"/>
              <w:spacing w:before="26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54" name="IM 9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4" name="IM 954"/>
                          <pic:cNvPicPr/>
                        </pic:nvPicPr>
                        <pic:blipFill>
                          <a:blip r:embed="rId5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52" name="IM 9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2" name="IM 952"/>
                          <pic:cNvPicPr/>
                        </pic:nvPicPr>
                        <pic:blipFill>
                          <a:blip r:embed="rId5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197" w:type="dxa"/>
            <w:vAlign w:val="top"/>
          </w:tcPr>
          <w:p>
            <w:pPr>
              <w:ind w:left="366"/>
              <w:spacing w:before="50" w:line="173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12"/>
            </w:pPr>
            <w:r>
              <w:t>类型</w:t>
            </w:r>
          </w:p>
          <w:p>
            <w:pPr>
              <w:ind w:left="60"/>
              <w:spacing w:before="25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1</w:t>
            </w:r>
            <w:r>
              <w:rPr>
                <w:rFonts w:ascii="Courier New" w:hAnsi="Courier New" w:cs="Courier New" w:eastAsia="Courier New"/>
                <w:color w:val="0060A9"/>
                <w:spacing w:val="-20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62" name="IM 9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2" name="IM 962"/>
                          <pic:cNvPicPr/>
                        </pic:nvPicPr>
                        <pic:blipFill>
                          <a:blip r:embed="rId5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60" name="IM 9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0" name="IM 960"/>
                          <pic:cNvPicPr/>
                        </pic:nvPicPr>
                        <pic:blipFill>
                          <a:blip r:embed="rId5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58" name="IM 9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8" name="IM 958"/>
                          <pic:cNvPicPr/>
                        </pic:nvPicPr>
                        <pic:blipFill>
                          <a:blip r:embed="rId5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56" name="IM 9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6" name="IM 956"/>
                          <pic:cNvPicPr/>
                        </pic:nvPicPr>
                        <pic:blipFill>
                          <a:blip r:embed="rId5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left="27"/>
              <w:spacing w:before="89" w:line="171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49"/>
            </w:pPr>
            <w:r>
              <w:t>T9</w:t>
            </w:r>
          </w:p>
        </w:tc>
        <w:tc>
          <w:tcPr>
            <w:shd w:val="clear" w:fill="FFFFFF"/>
            <w:tcW w:w="718" w:type="dxa"/>
            <w:vAlign w:val="top"/>
          </w:tcPr>
          <w:p>
            <w:pPr>
              <w:ind w:left="264"/>
              <w:spacing w:before="88" w:line="173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50"/>
            </w:pPr>
            <w:r>
              <w:t>TC</w:t>
            </w:r>
          </w:p>
          <w:p>
            <w:pPr>
              <w:ind w:left="218"/>
              <w:spacing w:before="117" w:line="100" w:lineRule="exact"/>
              <w:pStyle w:val="P68B1DB1-Normal104"/>
            </w:pPr>
            <w:r>
              <w:drawing>
                <wp:inline distT="0" distB="0" distL="0" distR="0">
                  <wp:extent cx="161925" cy="63499"/>
                  <wp:effectExtent l="0" t="0" r="0" b="0"/>
                  <wp:docPr id="964" name="IM 9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4" name="IM 964"/>
                          <pic:cNvPicPr/>
                        </pic:nvPicPr>
                        <pic:blipFill>
                          <a:blip r:embed="rId5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1925" cy="6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left="30"/>
              <w:spacing w:before="90" w:line="170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51"/>
            </w:pPr>
            <w:r>
              <w:t>T8</w:t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spacing w:before="89" w:line="172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34"/>
            </w:pPr>
            <w:r>
              <w:rPr>
                <w:spacing w:val="-3"/>
              </w:rPr>
              <w:t>A</w:t>
            </w:r>
            <w:r>
              <w:rPr>
                <w:spacing w:val="-2"/>
              </w:rPr>
              <w:t>TT</w:t>
            </w:r>
            <w:r>
              <w:rPr>
                <w:spacing w:val="-1"/>
              </w:rPr>
              <w:t>R</w:t>
            </w:r>
          </w:p>
          <w:p>
            <w:pPr>
              <w:ind w:left="52"/>
              <w:spacing w:before="39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left="34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LN</w:t>
            </w:r>
          </w:p>
          <w:p>
            <w:pPr>
              <w:ind w:left="53"/>
              <w:spacing w:before="39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left="20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8"/>
            </w:pPr>
            <w:r>
              <w:t>日</w:t>
            </w:r>
          </w:p>
          <w:p>
            <w:pPr>
              <w:ind w:left="54"/>
              <w:spacing w:before="39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R</w:t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right="2"/>
              <w:spacing w:before="89" w:line="172" w:lineRule="auto"/>
              <w:jc w:val="right"/>
              <w:rPr>
                <w:rFonts w:ascii="Tahoma" w:hAnsi="Tahoma" w:cs="Tahoma" w:eastAsia="Tahoma"/>
                <w:sz w:val="16"/>
                <w:szCs w:val="16"/>
              </w:rPr>
              <w:pStyle w:val="P68B1DB1-Normal251"/>
            </w:pPr>
            <w:r>
              <w:t>TD</w:t>
            </w:r>
          </w:p>
        </w:tc>
        <w:tc>
          <w:tcPr>
            <w:shd w:val="clear" w:fill="FFFFFF"/>
            <w:tcW w:w="239" w:type="dxa"/>
            <w:vAlign w:val="top"/>
          </w:tcPr>
          <w:p>
            <w:pPr>
              <w:ind w:left="40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EP</w:t>
            </w:r>
          </w:p>
        </w:tc>
        <w:tc>
          <w:tcPr>
            <w:shd w:val="clear" w:fill="FFFFFF"/>
            <w:tcW w:w="480" w:type="dxa"/>
            <w:vAlign w:val="top"/>
            <w:gridSpan w:val="3"/>
          </w:tcPr>
          <w:p>
            <w:pPr>
              <w:ind w:left="112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8"/>
            </w:pPr>
            <w:r>
              <w:t>Attr</w:t>
            </w:r>
          </w:p>
          <w:p>
            <w:pPr>
              <w:ind w:left="59"/>
              <w:spacing w:before="39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rPr>
                <w:spacing w:val="-6"/>
              </w:rPr>
              <w:t xml:space="preserve">X R</w:t>
            </w:r>
          </w:p>
        </w:tc>
        <w:tc>
          <w:tcPr>
            <w:shd w:val="clear" w:fill="FFFFFF"/>
            <w:tcW w:w="479" w:type="dxa"/>
            <w:vAlign w:val="top"/>
            <w:gridSpan w:val="2"/>
          </w:tcPr>
          <w:p>
            <w:pPr>
              <w:ind w:left="152"/>
              <w:spacing w:before="89" w:line="172" w:lineRule="auto"/>
              <w:rPr>
                <w:rFonts w:ascii="Tahoma" w:hAnsi="Tahoma" w:cs="Tahoma" w:eastAsia="Tahoma"/>
                <w:sz w:val="16"/>
                <w:szCs w:val="16"/>
              </w:rPr>
              <w:pStyle w:val="P68B1DB1-Normal235"/>
            </w:pPr>
            <w:r>
              <w:t>在</w:t>
            </w:r>
          </w:p>
          <w:p>
            <w:pPr>
              <w:ind w:left="57"/>
              <w:spacing w:before="39" w:line="171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5"/>
              </w:rPr>
              <w:t>R</w:t>
            </w:r>
            <w:r>
              <w:rPr>
                <w:rFonts w:ascii="Courier New" w:hAnsi="Courier New" w:cs="Courier New" w:eastAsia="Courier New"/>
                <w:color w:val="0060A9"/>
                <w:spacing w:val="-5"/>
              </w:rPr>
              <w:t>R</w:t>
            </w:r>
            <w:r>
              <w:rPr>
                <w:position w:val="-5"/>
              </w:rPr>
              <w:drawing>
                <wp:inline distT="0" distB="0" distL="0" distR="0">
                  <wp:extent cx="9525" cy="68500"/>
                  <wp:effectExtent l="0" t="0" r="0" b="0"/>
                  <wp:docPr id="966" name="IM 9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6" name="IM 966"/>
                          <pic:cNvPicPr/>
                        </pic:nvPicPr>
                        <pic:blipFill>
                          <a:blip r:embed="rId5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vAlign w:val="top"/>
            <w:gridSpan w:val="3"/>
          </w:tcPr>
          <w:p>
            <w:pPr>
              <w:ind w:left="895"/>
              <w:spacing w:line="234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52"/>
            </w:pPr>
            <w:r>
              <w:t>长度</w:t>
            </w:r>
          </w:p>
          <w:p>
            <w:pPr>
              <w:ind w:left="227"/>
              <w:spacing w:before="85" w:line="100" w:lineRule="exact"/>
              <w:pStyle w:val="P68B1DB1-Normal104"/>
            </w:pPr>
            <w:r>
              <w:drawing>
                <wp:inline distT="0" distB="0" distL="0" distR="0">
                  <wp:extent cx="1228725" cy="63499"/>
                  <wp:effectExtent l="0" t="0" r="0" b="0"/>
                  <wp:docPr id="968" name="IM 9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8" name="IM 968"/>
                          <pic:cNvPicPr/>
                        </pic:nvPicPr>
                        <pic:blipFill>
                          <a:blip r:embed="rId5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8725" cy="6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5" w:hRule="atLeast"/>
        </w:trPr>
        <w:tc>
          <w:tcPr>
            <w:tcW w:w="3839" w:type="dxa"/>
            <w:vAlign w:val="top"/>
            <w:gridSpan w:val="8"/>
          </w:tcPr>
          <w:p>
            <w:pPr>
              <w:ind w:left="1319"/>
              <w:spacing w:before="43" w:line="183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56"/>
            </w:pPr>
            <w:r>
              <w:t>完成者ID</w:t>
            </w:r>
          </w:p>
          <w:p>
            <w:pPr>
              <w:ind w:left="223"/>
              <w:spacing w:before="103" w:line="95" w:lineRule="exact"/>
              <w:pStyle w:val="P68B1DB1-Normal104"/>
            </w:pPr>
            <w:r>
              <w:drawing>
                <wp:inline distT="0" distB="0" distL="0" distR="0">
                  <wp:extent cx="2143125" cy="60324"/>
                  <wp:effectExtent l="0" t="0" r="0" b="0"/>
                  <wp:docPr id="970" name="IM 9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0" name="IM 970"/>
                          <pic:cNvPicPr/>
                        </pic:nvPicPr>
                        <pic:blipFill>
                          <a:blip r:embed="rId5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718" w:type="dxa"/>
            <w:vAlign w:val="top"/>
            <w:gridSpan w:val="4"/>
          </w:tcPr>
          <w:p>
            <w:pPr>
              <w:ind w:left="91"/>
              <w:spacing w:before="114" w:line="183" w:lineRule="auto"/>
              <w:rPr>
                <w:rFonts w:ascii="Tahoma" w:hAnsi="Tahoma" w:cs="Tahoma" w:eastAsia="Tahoma"/>
                <w:sz w:val="12"/>
                <w:szCs w:val="12"/>
              </w:rPr>
              <w:pStyle w:val="P68B1DB1-Normal257"/>
            </w:pPr>
            <w:r>
              <w:rPr>
                <w:spacing w:val="-4"/>
              </w:rPr>
              <w:t>下士</w:t>
            </w:r>
            <w:r>
              <w:rPr>
                <w:spacing w:val="-4"/>
              </w:rPr>
              <w:t>地位</w:t>
            </w:r>
          </w:p>
          <w:p>
            <w:pPr>
              <w:ind w:left="70"/>
              <w:spacing w:before="46" w:line="167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30"/>
            </w:pP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rFonts w:ascii="Courier New" w:hAnsi="Courier New" w:cs="Courier New" w:eastAsia="Courier New"/>
                <w:color w:val="0060A9"/>
                <w:spacing w:val="-17"/>
              </w:rPr>
              <w:t>0</w:t>
            </w:r>
            <w:r>
              <w:rPr>
                <w:position w:val="-5"/>
              </w:rPr>
              <w:drawing>
                <wp:inline distT="0" distB="0" distL="0" distR="0">
                  <wp:extent cx="9525" cy="66575"/>
                  <wp:effectExtent l="0" t="0" r="0" b="0"/>
                  <wp:docPr id="974" name="IM 9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4" name="IM 974"/>
                          <pic:cNvPicPr/>
                        </pic:nvPicPr>
                        <pic:blipFill>
                          <a:blip r:embed="rId5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  <w:drawing>
                <wp:inline distT="0" distB="0" distL="0" distR="0">
                  <wp:extent cx="9525" cy="66575"/>
                  <wp:effectExtent l="0" t="0" r="0" b="0"/>
                  <wp:docPr id="972" name="IM 9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2" name="IM 972"/>
                          <pic:cNvPicPr/>
                        </pic:nvPicPr>
                        <pic:blipFill>
                          <a:blip r:embed="rId5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6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40" w:type="dxa"/>
            <w:vAlign w:val="top"/>
          </w:tcPr>
          <w:p>
            <w:pPr>
              <w:spacing w:before="120" w:line="173" w:lineRule="auto"/>
              <w:jc w:val="right"/>
              <w:rPr>
                <w:rFonts w:ascii="Tahoma" w:hAnsi="Tahoma" w:cs="Tahoma" w:eastAsia="Tahoma"/>
                <w:sz w:val="12"/>
                <w:szCs w:val="12"/>
              </w:rPr>
              <w:pStyle w:val="P68B1DB1-Normal257"/>
            </w:pPr>
            <w:r>
              <w:rPr>
                <w:spacing w:val="-11"/>
              </w:rPr>
              <w:t>B</w:t>
            </w:r>
            <w:r>
              <w:rPr>
                <w:spacing w:val="-10"/>
              </w:rPr>
              <w:t>C</w:t>
            </w:r>
            <w:r>
              <w:rPr>
                <w:spacing w:val="-9"/>
              </w:rPr>
              <w:t>M</w:t>
            </w:r>
          </w:p>
          <w:p>
            <w:pPr>
              <w:ind w:left="72"/>
              <w:spacing w:before="47" w:line="167" w:lineRule="auto"/>
              <w:rPr>
                <w:rFonts w:ascii="Courier New" w:hAnsi="Courier New" w:cs="Courier New" w:eastAsia="Courier New"/>
                <w:sz w:val="22"/>
                <w:szCs w:val="22"/>
              </w:rPr>
              <w:pStyle w:val="P68B1DB1-Normal244"/>
            </w:pPr>
            <w:r>
              <w:t>0</w:t>
            </w:r>
          </w:p>
        </w:tc>
        <w:tc>
          <w:tcPr>
            <w:tcW w:w="2885" w:type="dxa"/>
            <w:vAlign w:val="top"/>
            <w:gridSpan w:val="5"/>
          </w:tcPr>
          <w:p>
            <w:pPr>
              <w:ind w:left="947"/>
              <w:spacing w:before="53" w:line="175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7"/>
              </w:rPr>
              <w:t>字节计数</w:t>
            </w:r>
          </w:p>
          <w:p>
            <w:pPr>
              <w:ind w:left="226"/>
              <w:spacing w:before="103" w:line="95" w:lineRule="exact"/>
              <w:pStyle w:val="P68B1DB1-Normal104"/>
            </w:pPr>
            <w:r>
              <w:drawing>
                <wp:inline distT="0" distB="0" distL="0" distR="0">
                  <wp:extent cx="1533525" cy="60324"/>
                  <wp:effectExtent l="0" t="0" r="0" b="0"/>
                  <wp:docPr id="976" name="IM 9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6" name="IM 976"/>
                          <pic:cNvPicPr/>
                        </pic:nvPicPr>
                        <pic:blipFill>
                          <a:blip r:embed="rId5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525" cy="60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6" w:hRule="atLeast"/>
        </w:trPr>
        <w:tc>
          <w:tcPr>
            <w:tcW w:w="3839" w:type="dxa"/>
            <w:vAlign w:val="top"/>
            <w:gridSpan w:val="8"/>
          </w:tcPr>
          <w:p>
            <w:pPr>
              <w:ind w:left="1348"/>
              <w:spacing w:before="60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5"/>
            </w:pPr>
            <w:r>
              <w:t>请求者ID</w:t>
            </w:r>
          </w:p>
          <w:p>
            <w:pPr>
              <w:ind w:left="223"/>
              <w:spacing w:before="103" w:line="101" w:lineRule="exact"/>
              <w:pStyle w:val="P68B1DB1-Normal104"/>
            </w:pPr>
            <w:r>
              <w:drawing>
                <wp:inline distT="0" distB="0" distL="0" distR="0">
                  <wp:extent cx="2143125" cy="64134"/>
                  <wp:effectExtent l="0" t="0" r="0" b="0"/>
                  <wp:docPr id="978" name="IM 9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8" name="IM 978"/>
                          <pic:cNvPicPr/>
                        </pic:nvPicPr>
                        <pic:blipFill>
                          <a:blip r:embed="rId5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" w:type="dxa"/>
            <w:vAlign w:val="top"/>
            <w:gridSpan w:val="3"/>
            <w:tcBorders>
              <w:right w:val="nil"/>
            </w:tcBorders>
          </w:tcPr>
          <w:p>
            <w:pPr>
              <w:pStyle w:val="TableText"/>
              <w:spacing w:line="352" w:lineRule="auto"/>
              <w:rPr>
                <w:sz w:val="21"/>
              </w:rPr>
            </w:pPr>
          </w:p>
          <w:p>
            <w:pPr>
              <w:ind w:firstLine="224"/>
              <w:spacing w:line="101" w:lineRule="exact"/>
              <w:pStyle w:val="P68B1DB1-Normal108"/>
            </w:pPr>
            <w:r>
              <w:pict>
                <v:shape id="_x0000_s1312" style="mso-position-vertical-relative:line;mso-position-horizontal-relative:char;width:12.75pt;height:6pt;" filled="false" strokecolor="#000000" strokeweight="0.75pt" coordsize="255,120" coordorigin="0,0" path="m7,0l7,120m247,0l247,120e">
                  <v:stroke joinstyle="miter" miterlimit="4"/>
                </v:shape>
              </w:pict>
            </w:r>
          </w:p>
        </w:tc>
        <w:tc>
          <w:tcPr>
            <w:tcW w:w="719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208"/>
              <w:spacing w:before="60" w:line="175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6"/>
            </w:pPr>
            <w:r>
              <w:t>标签</w:t>
            </w:r>
          </w:p>
          <w:p>
            <w:pPr>
              <w:ind w:left="116"/>
              <w:spacing w:before="100" w:line="101" w:lineRule="exact"/>
              <w:pStyle w:val="P68B1DB1-Normal104"/>
            </w:pPr>
            <w:r>
              <w:drawing>
                <wp:inline distT="0" distB="0" distL="0" distR="0">
                  <wp:extent cx="314325" cy="64134"/>
                  <wp:effectExtent l="0" t="0" r="0" b="0"/>
                  <wp:docPr id="980" name="IM 9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0" name="IM 980"/>
                          <pic:cNvPicPr/>
                        </pic:nvPicPr>
                        <pic:blipFill>
                          <a:blip r:embed="rId5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43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spacing w:line="352" w:lineRule="auto"/>
              <w:rPr>
                <w:sz w:val="21"/>
              </w:rPr>
            </w:pPr>
          </w:p>
          <w:p>
            <w:pPr>
              <w:ind w:firstLine="117"/>
              <w:spacing w:line="101" w:lineRule="exact"/>
              <w:pStyle w:val="P68B1DB1-Normal108"/>
            </w:pPr>
            <w:r>
              <w:pict>
                <v:shape id="_x0000_s1314" style="mso-position-vertical-relative:line;mso-position-horizontal-relative:char;width:12.75pt;height:6pt;" filled="false" strokecolor="#000000" strokeweight="0.75pt" coordsize="255,120" coordorigin="0,0" path="m7,0l7,120m247,0l24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240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ind w:left="73"/>
              <w:spacing w:before="60" w:line="17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243"/>
            </w:pPr>
            <w:r>
              <w:t>R</w:t>
            </w:r>
          </w:p>
        </w:tc>
        <w:tc>
          <w:tcPr>
            <w:tcW w:w="1687" w:type="dxa"/>
            <w:vAlign w:val="top"/>
          </w:tcPr>
          <w:p>
            <w:pPr>
              <w:ind w:left="185"/>
              <w:spacing w:before="48" w:line="182" w:lineRule="auto"/>
              <w:rPr>
                <w:rFonts w:ascii="Tahoma" w:hAnsi="Tahoma" w:cs="Tahoma" w:eastAsia="Tahoma"/>
                <w:sz w:val="22"/>
                <w:szCs w:val="22"/>
              </w:rPr>
              <w:pStyle w:val="P68B1DB1-Normal103"/>
            </w:pPr>
            <w:r>
              <w:rPr>
                <w:spacing w:val="-6"/>
              </w:rPr>
              <w:t>低位地址</w:t>
            </w:r>
          </w:p>
          <w:p>
            <w:pPr>
              <w:ind w:firstLine="228"/>
              <w:spacing w:before="105" w:line="101" w:lineRule="exact"/>
              <w:pStyle w:val="P68B1DB1-Normal108"/>
            </w:pPr>
            <w:r>
              <w:pict>
                <v:shape id="_x0000_s1316" style="mso-position-vertical-relative:line;mso-position-horizontal-relative:char;width:60.75pt;height:6pt;" filled="false" strokecolor="#000000" strokeweight="0.75pt" coordsize="1215,120" coordorigin="0,0" path="m7,0l7,120m247,0l247,120m487,0l487,120m727,0l727,120m967,0l967,120m1207,0l1207,120e">
                  <v:stroke joinstyle="miter" miterlimit="4"/>
                </v:shape>
              </w:pict>
            </w:r>
          </w:p>
        </w:tc>
      </w:tr>
    </w:tbl>
    <w:p>
      <w:pPr>
        <w:spacing w:line="282" w:lineRule="auto"/>
        <w:rPr>
          <w:rFonts w:ascii="Arial"/>
          <w:sz w:val="21"/>
        </w:rPr>
      </w:pPr>
    </w:p>
    <w:p>
      <w:pPr>
        <w:pStyle w:val="P68B1DB1-BodyText13"/>
        <w:ind w:left="3927"/>
        <w:spacing w:before="61" w:line="250" w:lineRule="exact"/>
      </w:pPr>
      <w:r>
        <w:rPr>
          <w:spacing w:val="-7"/>
        </w:rPr>
        <w:t>图10-11成功</w:t>
      </w:r>
      <w:r>
        <w:rPr>
          <w:spacing w:val="-8"/>
        </w:rPr>
        <w:t>完成翻译</w:t>
      </w:r>
    </w:p>
    <w:p>
      <w:pPr>
        <w:spacing w:line="433" w:lineRule="auto"/>
        <w:rPr>
          <w:rFonts w:ascii="Arial"/>
          <w:sz w:val="21"/>
        </w:rPr>
      </w:pPr>
    </w:p>
    <w:p>
      <w:pPr>
        <w:pStyle w:val="BodyText"/>
        <w:ind w:left="888"/>
        <w:spacing w:before="60" w:line="308" w:lineRule="auto"/>
      </w:pPr>
      <w:r>
        <w:rPr>
          <w:spacing w:val="-4"/>
        </w:rPr>
        <w:t>根据</w:t>
      </w:r>
      <w:r>
        <w:rPr>
          <w:u w:val="single" w:color="C0C0C0"/>
          <w:spacing w:val="-4"/>
        </w:rPr>
        <w:t>第</w:t>
      </w:r>
      <w:r>
        <w:rPr>
          <w:u w:val="single" w:color="C0C0C0"/>
          <w:spacing w:val="-4"/>
        </w:rPr>
        <w:t>2.2.9</w:t>
      </w:r>
      <w:r>
        <w:rPr>
          <w:spacing w:val="-4"/>
        </w:rPr>
        <w:t>节和</w:t>
      </w:r>
      <w:r>
        <w:rPr>
          <w:u w:val="single" w:color="C0C0C0"/>
          <w:spacing w:val="-4"/>
        </w:rPr>
        <w:t>第</w:t>
      </w:r>
      <w:r>
        <w:rPr>
          <w:u w:val="single" w:color="C0C0C0"/>
          <w:spacing w:val="-4"/>
        </w:rPr>
        <w:t>2.3</w:t>
      </w:r>
      <w:r>
        <w:rPr>
          <w:spacing w:val="-4"/>
        </w:rPr>
        <w:t>节设置字段。</w:t>
      </w:r>
    </w:p>
    <w:p>
      <w:pPr>
        <w:pStyle w:val="BodyText"/>
        <w:ind w:left="872" w:right="1611" w:firstLine="3"/>
        <w:spacing w:before="94" w:line="250" w:lineRule="auto"/>
      </w:pPr>
      <w:r>
        <w:rPr>
          <w:spacing w:val="-5"/>
        </w:rPr>
        <w:t>翻译完成必须</w:t>
      </w:r>
      <w:r>
        <w:rPr>
          <w:spacing w:val="-5"/>
        </w:rPr>
        <w:t>使用</w:t>
      </w:r>
      <w:r>
        <w:rPr>
          <w:spacing w:val="-6"/>
        </w:rPr>
        <w:t>与</w:t>
      </w:r>
      <w:r>
        <w:rPr>
          <w:spacing w:val="-6"/>
        </w:rPr>
        <w:t>翻译请求相同的TC发送。</w:t>
      </w:r>
      <w:r>
        <w:rPr>
          <w:spacing w:val="-16"/>
        </w:rPr>
        <w:t>不</w:t>
      </w:r>
      <w:r>
        <w:rPr>
          <w:spacing w:val="-6"/>
        </w:rPr>
        <w:t>要求该职能</w:t>
      </w:r>
      <w:r>
        <w:t>部门</w:t>
      </w:r>
      <w:r>
        <w:rPr>
          <w:spacing w:val="-6"/>
        </w:rPr>
        <w:t>验证</w:t>
      </w:r>
      <w:r>
        <w:rPr>
          <w:spacing w:val="-6"/>
        </w:rPr>
        <w:t>是否</w:t>
      </w:r>
      <w:r>
        <w:rPr>
          <w:spacing w:val="-18"/>
        </w:rPr>
        <w:t>使用了相同</w:t>
      </w:r>
      <w:r>
        <w:rPr>
          <w:spacing w:val="-6"/>
        </w:rPr>
        <w:t>的</w:t>
      </w:r>
      <w:r>
        <w:rPr>
          <w:spacing w:val="-6"/>
        </w:rPr>
        <w:t>TC</w:t>
      </w:r>
      <w:r>
        <w:rPr>
          <w:spacing w:val="-6"/>
        </w:rPr>
        <w:t>。</w:t>
      </w:r>
    </w:p>
    <w:p>
      <w:pPr>
        <w:pStyle w:val="P68B1DB1-BodyText3"/>
        <w:ind w:left="875"/>
        <w:spacing w:before="147" w:line="251" w:lineRule="exact"/>
      </w:pPr>
      <w:r>
        <w:rPr>
          <w:spacing w:val="-4"/>
        </w:rPr>
        <w:t>较低</w:t>
      </w:r>
      <w:r>
        <w:rPr>
          <w:spacing w:val="-4"/>
        </w:rPr>
        <w:t>地址</w:t>
      </w:r>
      <w:r>
        <w:rPr>
          <w:spacing w:val="-4"/>
        </w:rPr>
        <w:t>字段</w:t>
      </w:r>
      <w:r>
        <w:rPr>
          <w:spacing w:val="-5"/>
        </w:rPr>
        <w:t>将</w:t>
      </w:r>
      <w:r>
        <w:rPr>
          <w:spacing w:val="-5"/>
        </w:rPr>
        <w:t>包含</w:t>
      </w:r>
      <w:r>
        <w:rPr>
          <w:spacing w:val="-5"/>
        </w:rPr>
        <w:t>将</w:t>
      </w:r>
      <w:r>
        <w:rPr>
          <w:spacing w:val="-5"/>
        </w:rPr>
        <w:t>使分组</w:t>
      </w:r>
      <w:r>
        <w:rPr>
          <w:spacing w:val="-5"/>
        </w:rPr>
        <w:t>与RCB</w:t>
      </w:r>
      <w:r>
        <w:rPr>
          <w:spacing w:val="-5"/>
        </w:rPr>
        <w:t>语义一致的值。如果</w:t>
      </w:r>
      <w:r>
        <w:rPr>
          <w:spacing w:val="-5"/>
        </w:rPr>
        <w:t>结果是</w:t>
      </w:r>
    </w:p>
    <w:p>
      <w:pPr>
        <w:pStyle w:val="BodyText"/>
        <w:ind w:left="874" w:right="1218" w:firstLine="11"/>
        <w:spacing w:before="1" w:line="254" w:lineRule="auto"/>
      </w:pPr>
      <w:r>
        <w:rPr>
          <w:spacing w:val="-6"/>
        </w:rPr>
        <w:t>如果在</w:t>
      </w:r>
      <w:r>
        <w:rPr>
          <w:spacing w:val="-6"/>
        </w:rPr>
        <w:t>单个数据包中返回，则低位</w:t>
      </w:r>
      <w:r>
        <w:rPr>
          <w:spacing w:val="-6"/>
        </w:rPr>
        <w:t>地址</w:t>
      </w:r>
      <w:r>
        <w:rPr>
          <w:spacing w:val="-6"/>
        </w:rPr>
        <w:t>设置</w:t>
      </w:r>
      <w:r>
        <w:rPr>
          <w:spacing w:val="-6"/>
        </w:rPr>
        <w:t>为RCB减去字节计数。如果</w:t>
      </w:r>
      <w:r>
        <w:rPr>
          <w:spacing w:val="-6"/>
        </w:rPr>
        <w:t>结果以多</w:t>
      </w:r>
      <w:r>
        <w:rPr>
          <w:spacing w:val="-7"/>
        </w:rPr>
        <w:t>个数据包返回，</w:t>
      </w:r>
      <w:r>
        <w:rPr>
          <w:spacing w:val="-5"/>
        </w:rPr>
        <w:t>则第</w:t>
      </w:r>
      <w:r>
        <w:rPr>
          <w:spacing w:val="-5"/>
        </w:rPr>
        <w:t>一个数据包</w:t>
      </w:r>
      <w:r>
        <w:rPr>
          <w:spacing w:val="-5"/>
        </w:rPr>
        <w:t>将具有</w:t>
      </w:r>
      <w:r>
        <w:rPr>
          <w:spacing w:val="-6"/>
        </w:rPr>
        <w:t xml:space="preserve">RCB减去（总完成长度 * 4）的较低地址字段</w:t>
      </w:r>
      <w:r>
        <w:rPr>
          <w:spacing w:val="-6"/>
        </w:rPr>
        <w:t>，并且</w:t>
      </w:r>
      <w:r>
        <w:rPr>
          <w:spacing w:val="-6"/>
        </w:rPr>
        <w:t>随后的数据包</w:t>
      </w:r>
      <w:r>
        <w:rPr>
          <w:spacing w:val="-6"/>
        </w:rPr>
        <w:t>将</w:t>
      </w:r>
      <w:r>
        <w:t xml:space="preserve">   </w:t>
      </w:r>
      <w:r>
        <w:rPr>
          <w:spacing w:val="-4"/>
        </w:rPr>
        <w:t>有一个较低</w:t>
      </w:r>
      <w:r>
        <w:rPr>
          <w:spacing w:val="-22"/>
        </w:rPr>
        <w:t>的</w:t>
      </w:r>
      <w:r>
        <w:rPr>
          <w:spacing w:val="-4"/>
        </w:rPr>
        <w:t>地址</w:t>
      </w:r>
      <w:r>
        <w:rPr>
          <w:spacing w:val="-4"/>
        </w:rPr>
        <w:t>字段</w:t>
      </w:r>
      <w:r>
        <w:rPr>
          <w:spacing w:val="-4"/>
        </w:rPr>
        <w:t>000</w:t>
      </w:r>
      <w:r>
        <w:rPr>
          <w:spacing w:val="-4"/>
        </w:rPr>
        <w:t>0000b。</w:t>
      </w:r>
      <w:r>
        <w:rPr>
          <w:spacing w:val="-14"/>
        </w:rPr>
        <w:t xml:space="preserve"> </w:t>
      </w:r>
      <w:r>
        <w:rPr>
          <w:spacing w:val="-4"/>
        </w:rPr>
        <w:t>参见</w:t>
      </w:r>
      <w:hyperlink w:history="true" w:anchor="bookmark402">
        <w:r>
          <w:rPr>
            <w:u w:val="single" w:color="C0C0C0"/>
            <w:spacing w:val="-4"/>
          </w:rPr>
          <w:t>第1</w:t>
        </w:r>
        <w:r>
          <w:rPr>
            <w:u w:val="single" w:color="C0C0C0"/>
            <w:spacing w:val="-5"/>
          </w:rPr>
          <w:t>0.2.4</w:t>
        </w:r>
        <w:r>
          <w:rPr>
            <w:spacing w:val="-5"/>
          </w:rPr>
          <w:t>f</w:t>
        </w:r>
      </w:hyperlink>
      <w:r>
        <w:rPr>
          <w:spacing w:val="-5"/>
        </w:rPr>
        <w:t>节或多个</w:t>
      </w:r>
      <w:r>
        <w:rPr>
          <w:spacing w:val="-5"/>
        </w:rPr>
        <w:t>数据包完成的</w:t>
      </w:r>
      <w:r>
        <w:rPr>
          <w:spacing w:val="-13"/>
        </w:rPr>
        <w:t>附加要求</w:t>
      </w:r>
      <w:r>
        <w:rPr>
          <w:spacing w:val="-5"/>
        </w:rPr>
        <w:t>。</w:t>
      </w:r>
    </w:p>
    <w:p>
      <w:pPr>
        <w:pStyle w:val="BodyText"/>
        <w:ind w:left="879" w:right="1313" w:firstLine="8"/>
        <w:spacing w:before="130" w:line="258" w:lineRule="auto"/>
      </w:pPr>
      <w:r>
        <w:rPr>
          <w:spacing w:val="-5"/>
        </w:rPr>
        <w:t>如果</w:t>
      </w:r>
      <w:r>
        <w:rPr>
          <w:spacing w:val="-5"/>
        </w:rPr>
        <w:t>完成</w:t>
      </w:r>
      <w:r>
        <w:rPr>
          <w:spacing w:val="-5"/>
        </w:rPr>
        <w:t>状态</w:t>
      </w:r>
      <w:r>
        <w:rPr>
          <w:spacing w:val="-5"/>
        </w:rPr>
        <w:t>字段为</w:t>
      </w:r>
      <w:r>
        <w:rPr>
          <w:spacing w:val="-5"/>
        </w:rPr>
        <w:t>000b，</w:t>
      </w:r>
      <w:r>
        <w:rPr>
          <w:spacing w:val="-5"/>
        </w:rPr>
        <w:t>则</w:t>
      </w:r>
      <w:r>
        <w:rPr>
          <w:spacing w:val="-5"/>
        </w:rPr>
        <w:t>转换</w:t>
      </w:r>
      <w:r>
        <w:rPr>
          <w:spacing w:val="-5"/>
        </w:rPr>
        <w:t>成功，并且数据有效负载</w:t>
      </w:r>
      <w:r>
        <w:rPr>
          <w:spacing w:val="-5"/>
        </w:rPr>
        <w:t>将</w:t>
      </w:r>
      <w:r>
        <w:rPr>
          <w:spacing w:val="-5"/>
        </w:rPr>
        <w:t>跟随</w:t>
      </w:r>
      <w:r>
        <w:rPr>
          <w:spacing w:val="-6"/>
        </w:rPr>
        <w:t>报头。</w:t>
      </w:r>
      <w:r>
        <w:rPr>
          <w:spacing w:val="-17"/>
        </w:rPr>
        <w:t>数据有效载荷</w:t>
      </w:r>
      <w:r>
        <w:rPr>
          <w:spacing w:val="-6"/>
        </w:rPr>
        <w:t>的</w:t>
      </w:r>
      <w:r>
        <w:rPr>
          <w:spacing w:val="-5"/>
        </w:rPr>
        <w:t>内容</w:t>
      </w:r>
      <w:r>
        <w:rPr>
          <w:spacing w:val="-6"/>
        </w:rPr>
        <w:t>如</w:t>
      </w:r>
      <w:hyperlink w:history="true" w:anchor="bookmark403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10-12</w:t>
        </w:r>
        <w:r>
          <w:rPr>
            <w:u w:val="single" w:color="C0C0C0"/>
            <w:spacing w:val="-10"/>
          </w:rPr>
          <w:t>所示</w:t>
        </w:r>
        <w:r>
          <w:rPr>
            <w:spacing w:val="-6"/>
          </w:rPr>
          <w:t>。</w:t>
        </w:r>
      </w:hyperlink>
    </w:p>
    <w:p>
      <w:pPr>
        <w:spacing w:line="258" w:lineRule="auto"/>
        <w:sectPr>
          <w:footerReference w:type="default" r:id="rId55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51"/>
      </w:pPr>
    </w:p>
    <w:p>
      <w:pPr>
        <w:spacing w:before="51"/>
      </w:pPr>
    </w:p>
    <w:p>
      <w:pPr>
        <w:spacing w:before="51"/>
      </w:pPr>
    </w:p>
    <w:p>
      <w:pPr>
        <w:spacing w:before="50"/>
      </w:pPr>
    </w:p>
    <w:tbl>
      <w:tblPr>
        <w:tblStyle w:val="TableNormal"/>
        <w:tblW w:w="9596" w:type="dxa"/>
        <w:tblInd w:w="1064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307"/>
        <w:gridCol w:w="300"/>
        <w:gridCol w:w="300"/>
        <w:gridCol w:w="300"/>
        <w:gridCol w:w="300"/>
        <w:gridCol w:w="299"/>
        <w:gridCol w:w="300"/>
        <w:gridCol w:w="300"/>
        <w:gridCol w:w="300"/>
        <w:gridCol w:w="300"/>
        <w:gridCol w:w="300"/>
        <w:gridCol w:w="300"/>
        <w:gridCol w:w="300"/>
        <w:gridCol w:w="299"/>
        <w:gridCol w:w="300"/>
        <w:gridCol w:w="299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99"/>
        <w:gridCol w:w="300"/>
        <w:gridCol w:w="300"/>
        <w:gridCol w:w="300"/>
        <w:gridCol w:w="299"/>
        <w:gridCol w:w="300"/>
        <w:gridCol w:w="294"/>
      </w:tblGrid>
      <w:tr>
        <w:trPr>
          <w:trHeight w:val="342" w:hRule="atLeast"/>
        </w:trPr>
        <w:tc>
          <w:tcPr>
            <w:tcW w:w="2406" w:type="dxa"/>
            <w:vAlign w:val="top"/>
            <w:gridSpan w:val="8"/>
            <w:tcBorders>
              <w:bottom w:val="nil"/>
              <w:top w:val="nil"/>
            </w:tcBorders>
          </w:tcPr>
          <w:p>
            <w:pPr>
              <w:pStyle w:val="P68B1DB1-TableText258"/>
              <w:ind w:left="1040"/>
              <w:spacing w:line="197" w:lineRule="auto"/>
              <w:rPr>
                <w:sz w:val="29"/>
                <w:szCs w:val="29"/>
              </w:rPr>
            </w:pPr>
            <w:bookmarkStart w:name="bookmark403" w:id="401"/>
            <w:bookmarkEnd w:id="401"/>
            <w:r>
              <w:t>+0</w:t>
            </w:r>
          </w:p>
        </w:tc>
        <w:tc>
          <w:tcPr>
            <w:tcW w:w="2398" w:type="dxa"/>
            <w:vAlign w:val="top"/>
            <w:gridSpan w:val="8"/>
            <w:tcBorders>
              <w:bottom w:val="nil"/>
              <w:top w:val="nil"/>
            </w:tcBorders>
          </w:tcPr>
          <w:p>
            <w:pPr>
              <w:pStyle w:val="P68B1DB1-TableText258"/>
              <w:ind w:left="1043"/>
              <w:spacing w:line="197" w:lineRule="auto"/>
              <w:rPr>
                <w:sz w:val="29"/>
                <w:szCs w:val="29"/>
              </w:rPr>
            </w:pPr>
            <w:r>
              <w:t>+1</w:t>
            </w:r>
          </w:p>
        </w:tc>
        <w:tc>
          <w:tcPr>
            <w:tcW w:w="2400" w:type="dxa"/>
            <w:vAlign w:val="top"/>
            <w:gridSpan w:val="8"/>
            <w:tcBorders>
              <w:bottom w:val="nil"/>
              <w:top w:val="nil"/>
            </w:tcBorders>
          </w:tcPr>
          <w:p>
            <w:pPr>
              <w:pStyle w:val="P68B1DB1-TableText258"/>
              <w:ind w:left="1041"/>
              <w:spacing w:line="197" w:lineRule="auto"/>
              <w:rPr>
                <w:sz w:val="29"/>
                <w:szCs w:val="29"/>
              </w:rPr>
            </w:pPr>
            <w:r>
              <w:t>+2</w:t>
            </w:r>
          </w:p>
        </w:tc>
        <w:tc>
          <w:tcPr>
            <w:tcW w:w="2392" w:type="dxa"/>
            <w:vAlign w:val="top"/>
            <w:gridSpan w:val="8"/>
            <w:tcBorders>
              <w:bottom w:val="nil"/>
              <w:top w:val="nil"/>
            </w:tcBorders>
          </w:tcPr>
          <w:p>
            <w:pPr>
              <w:pStyle w:val="P68B1DB1-TableText258"/>
              <w:ind w:left="1050"/>
              <w:spacing w:line="197" w:lineRule="auto"/>
              <w:rPr>
                <w:sz w:val="29"/>
                <w:szCs w:val="29"/>
              </w:rPr>
            </w:pPr>
            <w:r>
              <w:t>+3</w:t>
            </w:r>
          </w:p>
        </w:tc>
      </w:tr>
      <w:tr>
        <w:trPr>
          <w:trHeight w:val="475" w:hRule="atLeast"/>
        </w:trPr>
        <w:tc>
          <w:tcPr>
            <w:tcW w:w="307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93"/>
              <w:spacing w:before="138" w:line="196" w:lineRule="auto"/>
              <w:rPr>
                <w:sz w:val="23"/>
                <w:szCs w:val="23"/>
              </w:rPr>
            </w:pPr>
            <w:r>
              <w:t>7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7"/>
              <w:spacing w:before="134" w:line="199" w:lineRule="auto"/>
              <w:rPr>
                <w:sz w:val="23"/>
                <w:szCs w:val="23"/>
              </w:rPr>
            </w:pPr>
            <w:r>
              <w:t>6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3"/>
              <w:spacing w:before="138" w:line="196" w:lineRule="auto"/>
              <w:rPr>
                <w:sz w:val="23"/>
                <w:szCs w:val="23"/>
              </w:rPr>
            </w:pPr>
            <w:r>
              <w:t>5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79"/>
              <w:spacing w:before="136" w:line="198" w:lineRule="auto"/>
              <w:rPr>
                <w:sz w:val="23"/>
                <w:szCs w:val="23"/>
              </w:rPr>
            </w:pPr>
            <w:r>
              <w:t>4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7"/>
              <w:spacing w:before="135" w:line="199" w:lineRule="auto"/>
              <w:rPr>
                <w:sz w:val="23"/>
                <w:szCs w:val="23"/>
              </w:rPr>
            </w:pPr>
            <w:r>
              <w:t>3</w:t>
            </w:r>
          </w:p>
        </w:tc>
        <w:tc>
          <w:tcPr>
            <w:tcW w:w="299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2"/>
              <w:spacing w:before="135" w:line="199" w:lineRule="auto"/>
              <w:rPr>
                <w:sz w:val="23"/>
                <w:szCs w:val="23"/>
              </w:rPr>
            </w:pPr>
            <w:r>
              <w:t>2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101"/>
              <w:spacing w:before="135" w:line="199" w:lineRule="auto"/>
              <w:rPr>
                <w:sz w:val="23"/>
                <w:szCs w:val="23"/>
              </w:rPr>
            </w:pPr>
            <w:r>
              <w:t>1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9"/>
              <w:spacing w:before="134" w:line="199" w:lineRule="auto"/>
              <w:rPr>
                <w:sz w:val="23"/>
                <w:szCs w:val="23"/>
              </w:rPr>
            </w:pPr>
            <w:r>
              <w:t>0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5"/>
              <w:spacing w:before="138" w:line="196" w:lineRule="auto"/>
              <w:rPr>
                <w:sz w:val="23"/>
                <w:szCs w:val="23"/>
              </w:rPr>
            </w:pPr>
            <w:r>
              <w:t>7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6"/>
              <w:spacing w:before="134" w:line="199" w:lineRule="auto"/>
              <w:rPr>
                <w:sz w:val="23"/>
                <w:szCs w:val="23"/>
              </w:rPr>
            </w:pPr>
            <w:r>
              <w:t>6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2"/>
              <w:spacing w:before="138" w:line="196" w:lineRule="auto"/>
              <w:rPr>
                <w:sz w:val="23"/>
                <w:szCs w:val="23"/>
              </w:rPr>
            </w:pPr>
            <w:r>
              <w:t>5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78"/>
              <w:spacing w:before="136" w:line="198" w:lineRule="auto"/>
              <w:rPr>
                <w:sz w:val="23"/>
                <w:szCs w:val="23"/>
              </w:rPr>
            </w:pPr>
            <w:r>
              <w:t>4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6"/>
              <w:spacing w:before="135" w:line="199" w:lineRule="auto"/>
              <w:rPr>
                <w:sz w:val="23"/>
                <w:szCs w:val="23"/>
              </w:rPr>
            </w:pPr>
            <w:r>
              <w:t>3</w:t>
            </w:r>
          </w:p>
        </w:tc>
        <w:tc>
          <w:tcPr>
            <w:tcW w:w="299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2"/>
              <w:spacing w:before="135" w:line="199" w:lineRule="auto"/>
              <w:rPr>
                <w:sz w:val="23"/>
                <w:szCs w:val="23"/>
              </w:rPr>
            </w:pPr>
            <w:r>
              <w:t>2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101"/>
              <w:spacing w:before="135" w:line="199" w:lineRule="auto"/>
              <w:rPr>
                <w:sz w:val="23"/>
                <w:szCs w:val="23"/>
              </w:rPr>
            </w:pPr>
            <w:r>
              <w:t>1</w:t>
            </w:r>
          </w:p>
        </w:tc>
        <w:tc>
          <w:tcPr>
            <w:tcW w:w="299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8"/>
              <w:spacing w:before="134" w:line="199" w:lineRule="auto"/>
              <w:rPr>
                <w:sz w:val="23"/>
                <w:szCs w:val="23"/>
              </w:rPr>
            </w:pPr>
            <w:r>
              <w:t>0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93"/>
              <w:spacing w:before="138" w:line="196" w:lineRule="auto"/>
              <w:rPr>
                <w:sz w:val="23"/>
                <w:szCs w:val="23"/>
              </w:rPr>
            </w:pPr>
            <w:r>
              <w:t>7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94"/>
              <w:spacing w:before="134" w:line="199" w:lineRule="auto"/>
              <w:rPr>
                <w:sz w:val="23"/>
                <w:szCs w:val="23"/>
              </w:rPr>
            </w:pPr>
            <w:r>
              <w:t>6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9"/>
              <w:spacing w:before="138" w:line="196" w:lineRule="auto"/>
              <w:rPr>
                <w:sz w:val="23"/>
                <w:szCs w:val="23"/>
              </w:rPr>
            </w:pPr>
            <w:r>
              <w:t>5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6"/>
              <w:spacing w:before="136" w:line="198" w:lineRule="auto"/>
              <w:rPr>
                <w:sz w:val="23"/>
                <w:szCs w:val="23"/>
              </w:rPr>
            </w:pPr>
            <w:r>
              <w:t>4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94"/>
              <w:spacing w:before="135" w:line="199" w:lineRule="auto"/>
              <w:rPr>
                <w:sz w:val="23"/>
                <w:szCs w:val="23"/>
              </w:rPr>
            </w:pPr>
            <w:r>
              <w:t>3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9"/>
              <w:spacing w:before="135" w:line="199" w:lineRule="auto"/>
              <w:rPr>
                <w:sz w:val="23"/>
                <w:szCs w:val="23"/>
              </w:rPr>
            </w:pPr>
            <w:r>
              <w:t>2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107"/>
              <w:spacing w:before="135" w:line="199" w:lineRule="auto"/>
              <w:rPr>
                <w:sz w:val="23"/>
                <w:szCs w:val="23"/>
              </w:rPr>
            </w:pPr>
            <w:r>
              <w:t>1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95"/>
              <w:spacing w:before="134" w:line="199" w:lineRule="auto"/>
              <w:rPr>
                <w:sz w:val="23"/>
                <w:szCs w:val="23"/>
              </w:rPr>
            </w:pPr>
            <w:r>
              <w:t>0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91"/>
              <w:spacing w:before="138" w:line="196" w:lineRule="auto"/>
              <w:rPr>
                <w:sz w:val="23"/>
                <w:szCs w:val="23"/>
              </w:rPr>
            </w:pPr>
            <w:r>
              <w:t>7</w:t>
            </w:r>
          </w:p>
        </w:tc>
        <w:tc>
          <w:tcPr>
            <w:tcW w:w="299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92"/>
              <w:spacing w:before="134" w:line="199" w:lineRule="auto"/>
              <w:rPr>
                <w:sz w:val="23"/>
                <w:szCs w:val="23"/>
              </w:rPr>
            </w:pPr>
            <w:r>
              <w:t>6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9"/>
              <w:spacing w:before="138" w:line="196" w:lineRule="auto"/>
              <w:rPr>
                <w:sz w:val="23"/>
                <w:szCs w:val="23"/>
              </w:rPr>
            </w:pPr>
            <w:r>
              <w:t>5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5"/>
              <w:spacing w:before="136" w:line="198" w:lineRule="auto"/>
              <w:rPr>
                <w:sz w:val="23"/>
                <w:szCs w:val="23"/>
              </w:rPr>
            </w:pPr>
            <w:r>
              <w:t>4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93"/>
              <w:spacing w:before="135" w:line="199" w:lineRule="auto"/>
              <w:rPr>
                <w:sz w:val="23"/>
                <w:szCs w:val="23"/>
              </w:rPr>
            </w:pPr>
            <w:r>
              <w:t>3</w:t>
            </w:r>
          </w:p>
        </w:tc>
        <w:tc>
          <w:tcPr>
            <w:tcW w:w="299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89"/>
              <w:spacing w:before="135" w:line="199" w:lineRule="auto"/>
              <w:rPr>
                <w:sz w:val="23"/>
                <w:szCs w:val="23"/>
              </w:rPr>
            </w:pPr>
            <w:r>
              <w:t>2</w:t>
            </w:r>
          </w:p>
        </w:tc>
        <w:tc>
          <w:tcPr>
            <w:tcW w:w="300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107"/>
              <w:spacing w:before="135" w:line="199" w:lineRule="auto"/>
              <w:rPr>
                <w:sz w:val="23"/>
                <w:szCs w:val="23"/>
              </w:rPr>
            </w:pPr>
            <w:r>
              <w:t>1</w:t>
            </w:r>
          </w:p>
        </w:tc>
        <w:tc>
          <w:tcPr>
            <w:tcW w:w="294" w:type="dxa"/>
            <w:vAlign w:val="top"/>
            <w:tcBorders>
              <w:top w:val="nil"/>
            </w:tcBorders>
          </w:tcPr>
          <w:p>
            <w:pPr>
              <w:pStyle w:val="P68B1DB1-TableText216"/>
              <w:ind w:left="95"/>
              <w:spacing w:before="134" w:line="199" w:lineRule="auto"/>
              <w:rPr>
                <w:sz w:val="23"/>
                <w:szCs w:val="23"/>
              </w:rPr>
            </w:pPr>
            <w:r>
              <w:t>0</w:t>
            </w:r>
          </w:p>
        </w:tc>
      </w:tr>
      <w:tr>
        <w:trPr>
          <w:trHeight w:val="515" w:hRule="atLeast"/>
        </w:trPr>
        <w:tc>
          <w:tcPr>
            <w:tcW w:w="307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8995" w:type="dxa"/>
            <w:vAlign w:val="top"/>
            <w:gridSpan w:val="30"/>
            <w:tcBorders>
              <w:left w:val="nil"/>
              <w:right w:val="nil"/>
            </w:tcBorders>
          </w:tcPr>
          <w:p>
            <w:pPr>
              <w:pStyle w:val="P68B1DB1-TableText177"/>
              <w:ind w:left="3266"/>
              <w:spacing w:before="123" w:line="276" w:lineRule="exact"/>
              <w:rPr>
                <w:sz w:val="20"/>
                <w:szCs w:val="20"/>
              </w:rPr>
            </w:pPr>
            <w:r>
              <w:t>翻译地址</w:t>
            </w:r>
            <w:r>
              <w:rPr>
                <w:spacing w:val="9"/>
              </w:rPr>
              <w:t>[63：32]</w:t>
            </w:r>
          </w:p>
        </w:tc>
        <w:tc>
          <w:tcPr>
            <w:tcW w:w="294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622" w:hRule="atLeast"/>
        </w:trPr>
        <w:tc>
          <w:tcPr>
            <w:tcW w:w="6004" w:type="dxa"/>
            <w:vAlign w:val="top"/>
            <w:gridSpan w:val="20"/>
          </w:tcPr>
          <w:p>
            <w:pPr>
              <w:pStyle w:val="P68B1DB1-TableText177"/>
              <w:ind w:left="1632"/>
              <w:spacing w:before="111" w:line="276" w:lineRule="exact"/>
              <w:rPr>
                <w:sz w:val="20"/>
                <w:szCs w:val="20"/>
              </w:rPr>
            </w:pPr>
            <w:r>
              <w:t>翻译地址</w:t>
            </w:r>
            <w:r>
              <w:rPr>
                <w:spacing w:val="9"/>
              </w:rPr>
              <w:t>[31：12]</w:t>
            </w:r>
          </w:p>
        </w:tc>
        <w:tc>
          <w:tcPr>
            <w:tcW w:w="300" w:type="dxa"/>
            <w:vAlign w:val="top"/>
          </w:tcPr>
          <w:p>
            <w:pPr>
              <w:pStyle w:val="P68B1DB1-TableText32"/>
              <w:ind w:left="79"/>
              <w:spacing w:before="181" w:line="202" w:lineRule="auto"/>
              <w:rPr>
                <w:sz w:val="20"/>
                <w:szCs w:val="20"/>
              </w:rPr>
            </w:pPr>
            <w:r>
              <w:t>S</w:t>
            </w:r>
          </w:p>
        </w:tc>
        <w:tc>
          <w:tcPr>
            <w:tcW w:w="300" w:type="dxa"/>
            <w:vAlign w:val="top"/>
          </w:tcPr>
          <w:p>
            <w:pPr>
              <w:pStyle w:val="P68B1DB1-TableText32"/>
              <w:ind w:left="90"/>
              <w:spacing w:before="184" w:line="199" w:lineRule="auto"/>
              <w:rPr>
                <w:sz w:val="20"/>
                <w:szCs w:val="20"/>
              </w:rPr>
            </w:pPr>
            <w:r>
              <w:t>N</w:t>
            </w:r>
          </w:p>
        </w:tc>
        <w:tc>
          <w:tcPr>
            <w:tcW w:w="1199" w:type="dxa"/>
            <w:vAlign w:val="top"/>
            <w:gridSpan w:val="4"/>
          </w:tcPr>
          <w:p>
            <w:pPr>
              <w:pStyle w:val="P68B1DB1-TableText259"/>
              <w:ind w:left="246"/>
              <w:spacing w:before="180" w:line="199" w:lineRule="auto"/>
              <w:rPr>
                <w:sz w:val="20"/>
                <w:szCs w:val="20"/>
              </w:rPr>
            </w:pPr>
            <w:r>
              <w:t>保留</w:t>
            </w:r>
          </w:p>
        </w:tc>
        <w:tc>
          <w:tcPr>
            <w:tcW w:w="300" w:type="dxa"/>
            <w:vAlign w:val="top"/>
            <w:textDirection w:val="btLr"/>
          </w:tcPr>
          <w:p>
            <w:pPr>
              <w:pStyle w:val="P68B1DB1-TableText16"/>
              <w:ind w:left="65"/>
              <w:spacing w:before="77" w:line="203" w:lineRule="auto"/>
              <w:rPr>
                <w:sz w:val="17"/>
                <w:szCs w:val="17"/>
              </w:rPr>
            </w:pPr>
            <w:r>
              <w:t>全球</w:t>
            </w:r>
          </w:p>
        </w:tc>
        <w:tc>
          <w:tcPr>
            <w:tcW w:w="300" w:type="dxa"/>
            <w:vAlign w:val="top"/>
            <w:textDirection w:val="btLr"/>
          </w:tcPr>
          <w:p>
            <w:pPr>
              <w:pStyle w:val="P68B1DB1-TableText260"/>
              <w:ind w:left="173"/>
              <w:spacing w:before="77" w:line="201" w:lineRule="auto"/>
              <w:rPr>
                <w:sz w:val="17"/>
                <w:szCs w:val="17"/>
              </w:rPr>
            </w:pPr>
            <w:r>
              <w:t>Priv</w:t>
            </w:r>
          </w:p>
        </w:tc>
        <w:tc>
          <w:tcPr>
            <w:tcW w:w="300" w:type="dxa"/>
            <w:vAlign w:val="top"/>
            <w:textDirection w:val="btLr"/>
          </w:tcPr>
          <w:p>
            <w:pPr>
              <w:pStyle w:val="P68B1DB1-TableText260"/>
              <w:ind w:left="163"/>
              <w:spacing w:before="74" w:line="201" w:lineRule="auto"/>
              <w:rPr>
                <w:sz w:val="17"/>
                <w:szCs w:val="17"/>
              </w:rPr>
            </w:pPr>
            <w:r>
              <w:t>Exe</w:t>
            </w:r>
          </w:p>
        </w:tc>
        <w:tc>
          <w:tcPr>
            <w:tcW w:w="299" w:type="dxa"/>
            <w:vAlign w:val="top"/>
          </w:tcPr>
          <w:p>
            <w:pPr>
              <w:pStyle w:val="P68B1DB1-TableText32"/>
              <w:ind w:left="83"/>
              <w:spacing w:before="184" w:line="199" w:lineRule="auto"/>
              <w:rPr>
                <w:sz w:val="20"/>
                <w:szCs w:val="20"/>
              </w:rPr>
            </w:pPr>
            <w:r>
              <w:t>U</w:t>
            </w:r>
          </w:p>
        </w:tc>
        <w:tc>
          <w:tcPr>
            <w:tcW w:w="300" w:type="dxa"/>
            <w:vAlign w:val="top"/>
          </w:tcPr>
          <w:p>
            <w:pPr>
              <w:pStyle w:val="P68B1DB1-TableText261"/>
              <w:ind w:left="57"/>
              <w:spacing w:before="184" w:line="199" w:lineRule="auto"/>
              <w:rPr>
                <w:sz w:val="20"/>
                <w:szCs w:val="20"/>
              </w:rPr>
            </w:pPr>
            <w:r>
              <w:t>W</w:t>
            </w:r>
          </w:p>
        </w:tc>
        <w:tc>
          <w:tcPr>
            <w:tcW w:w="294" w:type="dxa"/>
            <w:vAlign w:val="top"/>
          </w:tcPr>
          <w:p>
            <w:pPr>
              <w:pStyle w:val="P68B1DB1-TableText32"/>
              <w:ind w:left="88"/>
              <w:spacing w:before="184" w:line="199" w:lineRule="auto"/>
              <w:rPr>
                <w:sz w:val="20"/>
                <w:szCs w:val="20"/>
              </w:rPr>
            </w:pPr>
            <w:r>
              <w:t>R</w:t>
            </w:r>
          </w:p>
        </w:tc>
      </w:tr>
    </w:tbl>
    <w:p>
      <w:pPr>
        <w:ind w:left="9944"/>
        <w:spacing w:before="80" w:line="201" w:lineRule="auto"/>
        <w:rPr>
          <w:rFonts w:ascii="Arial" w:hAnsi="Arial" w:cs="Arial" w:eastAsia="Arial"/>
          <w:sz w:val="17"/>
          <w:szCs w:val="17"/>
        </w:rPr>
        <w:pStyle w:val="P68B1DB1-Normal262"/>
      </w:pPr>
      <w:r>
        <w:t>A-0583A</w:t>
      </w:r>
    </w:p>
    <w:p>
      <w:pPr>
        <w:pStyle w:val="P68B1DB1-BodyText22"/>
        <w:ind w:left="3988" w:right="4239" w:hanging="71"/>
        <w:spacing w:before="236" w:line="497" w:lineRule="auto"/>
      </w:pPr>
      <w:r>
        <w:rPr>
          <w:spacing w:val="-7"/>
        </w:rPr>
        <w:t>图</w:t>
      </w:r>
      <w:r>
        <w:rPr>
          <w:spacing w:val="-7"/>
        </w:rPr>
        <w:t>10-12</w:t>
      </w:r>
      <w:r>
        <w:rPr>
          <w:spacing w:val="-7"/>
        </w:rPr>
        <w:t>翻译</w:t>
      </w:r>
      <w:r>
        <w:rPr>
          <w:spacing w:val="-8"/>
        </w:rPr>
        <w:t>完成</w:t>
      </w:r>
      <w:r>
        <w:rPr>
          <w:spacing w:val="-8"/>
        </w:rPr>
        <w:t>数据</w:t>
      </w:r>
      <w:r>
        <w:rPr>
          <w:spacing w:val="-8"/>
        </w:rPr>
        <w:t>录入</w:t>
      </w:r>
      <w:r>
        <w:rPr>
          <w:spacing w:val="-8"/>
        </w:rPr>
        <w:t>表</w:t>
      </w:r>
      <w:r>
        <w:rPr>
          <w:spacing w:val="-8"/>
        </w:rPr>
        <w:t>10-3</w:t>
      </w:r>
      <w:r>
        <w:rPr>
          <w:spacing w:val="-8"/>
        </w:rPr>
        <w:t>翻译完成</w:t>
      </w:r>
      <w:r>
        <w:rPr>
          <w:spacing w:val="-8"/>
        </w:rPr>
        <w:t>数据</w:t>
      </w:r>
      <w:r>
        <w:rPr>
          <w:spacing w:val="-8"/>
        </w:rPr>
        <w:t>字段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82"/>
        <w:gridCol w:w="9118"/>
      </w:tblGrid>
      <w:tr>
        <w:trPr>
          <w:trHeight w:val="420" w:hRule="atLeast"/>
        </w:trPr>
        <w:tc>
          <w:tcPr>
            <w:tcW w:w="88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69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领域</w:t>
            </w:r>
          </w:p>
        </w:tc>
        <w:tc>
          <w:tcPr>
            <w:tcW w:w="911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251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意义</w:t>
            </w:r>
          </w:p>
        </w:tc>
      </w:tr>
      <w:tr>
        <w:trPr>
          <w:trHeight w:val="587" w:hRule="atLeast"/>
        </w:trPr>
        <w:tc>
          <w:tcPr>
            <w:tcW w:w="88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396"/>
              <w:spacing w:before="24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S</w:t>
            </w:r>
          </w:p>
        </w:tc>
        <w:tc>
          <w:tcPr>
            <w:tcW w:w="911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3" w:right="177" w:firstLine="1"/>
              <w:spacing w:before="72" w:line="26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5"/>
              </w:rPr>
              <w:t>翻译大小</w:t>
            </w:r>
            <w:r>
              <w:rPr>
                <w:spacing w:val="-5"/>
              </w:rPr>
              <w:t>-</w:t>
            </w:r>
            <w:r>
              <w:rPr>
                <w:spacing w:val="-6"/>
              </w:rPr>
              <w:t>如果</w:t>
            </w:r>
            <w:r>
              <w:rPr>
                <w:spacing w:val="-6"/>
              </w:rPr>
              <w:t>翻译应用</w:t>
            </w:r>
            <w:r>
              <w:rPr>
                <w:spacing w:val="-6"/>
              </w:rPr>
              <w:t>于</w:t>
            </w:r>
            <w:r>
              <w:rPr>
                <w:spacing w:val="-6"/>
              </w:rPr>
              <w:t>4096字节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 xml:space="preserve">内存范围，则此字段为0 b。如果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字段为1b，</w:t>
            </w:r>
            <w:r>
              <w:rPr>
                <w:spacing w:val="-6"/>
              </w:rPr>
              <w:t>则</w:t>
            </w:r>
            <w:r>
              <w:rPr>
                <w:spacing w:val="-5"/>
              </w:rPr>
              <w:t>转换适用</w:t>
            </w:r>
            <w:r>
              <w:rPr>
                <w:spacing w:val="-5"/>
              </w:rPr>
              <w:t>于</w:t>
            </w:r>
            <w:r>
              <w:rPr>
                <w:spacing w:val="-6"/>
              </w:rPr>
              <w:t>大于</w:t>
            </w:r>
            <w:r>
              <w:rPr>
                <w:spacing w:val="-6"/>
              </w:rPr>
              <w:t>4096字节</w:t>
            </w:r>
            <w:r>
              <w:rPr>
                <w:spacing w:val="-5"/>
              </w:rPr>
              <w:t>的内存范围</w:t>
            </w:r>
            <w:r>
              <w:rPr>
                <w:spacing w:val="-6"/>
              </w:rPr>
              <w:t>（请参见</w:t>
            </w:r>
            <w:r>
              <w:rPr>
                <w:spacing w:val="-39"/>
              </w:rPr>
              <w:t>www.example.com</w:t>
            </w:r>
            <w:hyperlink w:history="true" w:anchor="bookmark404">
              <w:r>
                <w:rPr>
                  <w:spacing w:val="-6"/>
                </w:rPr>
                <w:t>部分10.2.3.1</w:t>
              </w:r>
              <w:r>
                <w:rPr>
                  <w:spacing w:val="-6"/>
                </w:rPr>
                <w:t>）</w:t>
              </w:r>
            </w:hyperlink>
            <w:r>
              <w:rPr>
                <w:spacing w:val="-6"/>
              </w:rPr>
              <w:t>。</w:t>
            </w:r>
          </w:p>
        </w:tc>
      </w:tr>
      <w:tr>
        <w:trPr>
          <w:trHeight w:val="858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pStyle w:val="TableText"/>
              <w:spacing w:line="348" w:lineRule="auto"/>
              <w:rPr>
                <w:sz w:val="21"/>
              </w:rPr>
            </w:pPr>
          </w:p>
          <w:p>
            <w:pPr>
              <w:ind w:left="395"/>
              <w:spacing w:before="54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N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97" w:right="257" w:firstLine="6"/>
              <w:spacing w:before="116" w:line="246" w:lineRule="auto"/>
              <w:jc w:val="both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>非监听访问</w:t>
            </w:r>
            <w:r>
              <w:rPr>
                <w:spacing w:val="-6"/>
              </w:rPr>
              <w:t>-如果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字段为1b，</w:t>
            </w:r>
            <w:r>
              <w:rPr>
                <w:spacing w:val="-6"/>
              </w:rPr>
              <w:t>则</w:t>
            </w:r>
            <w:r>
              <w:rPr>
                <w:spacing w:val="-16"/>
              </w:rPr>
              <w:t>使用此转换</w:t>
            </w:r>
            <w:r>
              <w:rPr>
                <w:spacing w:val="-6"/>
              </w:rPr>
              <w:t>的</w:t>
            </w:r>
            <w:r>
              <w:rPr>
                <w:spacing w:val="-6"/>
              </w:rPr>
              <w:t>读写</w:t>
            </w:r>
            <w:r>
              <w:rPr>
                <w:spacing w:val="-7"/>
              </w:rPr>
              <w:t>请求</w:t>
            </w:r>
            <w:r>
              <w:rPr>
                <w:spacing w:val="-7"/>
              </w:rPr>
              <w:t>必须清除</w:t>
            </w:r>
            <w:r>
              <w:rPr>
                <w:spacing w:val="-17"/>
              </w:rPr>
              <w:t>属性字段中</w:t>
            </w:r>
            <w:r>
              <w:rPr>
                <w:spacing w:val="-7"/>
              </w:rPr>
              <w:t>的</w:t>
            </w:r>
            <w:r>
              <w:rPr>
                <w:u w:val="single" w:color="C0C0C0"/>
                <w:spacing w:val="-7"/>
              </w:rPr>
              <w:t>无</w:t>
            </w:r>
            <w:r>
              <w:rPr>
                <w:u w:val="single" w:color="C0C0C0"/>
                <w:spacing w:val="-4"/>
              </w:rPr>
              <w:t>监听</w:t>
            </w:r>
            <w:r>
              <w:rPr>
                <w:spacing w:val="-4"/>
              </w:rPr>
              <w:t>位</w:t>
            </w:r>
            <w:r>
              <w:rPr>
                <w:spacing w:val="-4"/>
              </w:rPr>
              <w:t>。如果</w:t>
            </w:r>
            <w:r>
              <w:rPr>
                <w:spacing w:val="-4"/>
              </w:rPr>
              <w:t>它是</w:t>
            </w:r>
            <w:r>
              <w:rPr>
                <w:spacing w:val="-4"/>
              </w:rPr>
              <w:t>0b，</w:t>
            </w:r>
            <w:r>
              <w:rPr>
                <w:spacing w:val="-4"/>
              </w:rPr>
              <w:t>则</w:t>
            </w:r>
            <w:r>
              <w:rPr>
                <w:spacing w:val="-4"/>
              </w:rPr>
              <w:t>函数可以使用</w:t>
            </w:r>
            <w:r>
              <w:rPr>
                <w:spacing w:val="-4"/>
              </w:rPr>
              <w:t>其他手段</w:t>
            </w:r>
            <w:r>
              <w:rPr>
                <w:spacing w:val="-4"/>
              </w:rPr>
              <w:t>来</w:t>
            </w:r>
            <w:r>
              <w:rPr>
                <w:spacing w:val="-4"/>
              </w:rPr>
              <w:t>确定是否应该设置</w:t>
            </w:r>
            <w:r>
              <w:rPr>
                <w:u w:val="single" w:color="C0C0C0"/>
                <w:spacing w:val="-4"/>
              </w:rPr>
              <w:t>无</w:t>
            </w:r>
            <w:r>
              <w:rPr>
                <w:u w:val="single" w:color="C0C0C0"/>
                <w:spacing w:val="-4"/>
              </w:rPr>
              <w:t>监听</w:t>
            </w:r>
            <w:r>
              <w:rPr>
                <w:spacing w:val="-5"/>
              </w:rPr>
              <w:t>。</w:t>
            </w:r>
          </w:p>
        </w:tc>
      </w:tr>
      <w:tr>
        <w:trPr>
          <w:trHeight w:val="406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ind w:left="106"/>
              <w:spacing w:before="12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保留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94"/>
              <w:spacing w:before="12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ATC应忽略这些位</w:t>
            </w:r>
          </w:p>
        </w:tc>
      </w:tr>
      <w:tr>
        <w:trPr>
          <w:trHeight w:val="858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pStyle w:val="TableText"/>
              <w:spacing w:line="288" w:lineRule="auto"/>
              <w:rPr>
                <w:sz w:val="21"/>
              </w:rPr>
            </w:pPr>
          </w:p>
          <w:p>
            <w:pPr>
              <w:ind w:left="202"/>
              <w:spacing w:before="5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全球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97"/>
              <w:spacing w:before="112" w:line="23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7"/>
              </w:rPr>
              <w:t>全局映射</w:t>
            </w:r>
            <w:r>
              <w:rPr>
                <w:spacing w:val="-7"/>
              </w:rPr>
              <w:t>-如果</w:t>
            </w:r>
            <w:r>
              <w:rPr>
                <w:spacing w:val="-7"/>
              </w:rPr>
              <w:t>该位被置位，</w:t>
            </w:r>
            <w:r>
              <w:rPr>
                <w:spacing w:val="-7"/>
              </w:rPr>
              <w:t>则允许ATC</w:t>
            </w:r>
            <w:r>
              <w:rPr>
                <w:spacing w:val="-16"/>
              </w:rPr>
              <w:t xml:space="preserve">在所有P ASID中</w:t>
            </w:r>
            <w:r>
              <w:rPr>
                <w:spacing w:val="-7"/>
              </w:rPr>
              <w:t>缓存</w:t>
            </w:r>
            <w:r>
              <w:rPr>
                <w:spacing w:val="-7"/>
              </w:rPr>
              <w:t>该映射条目</w:t>
            </w:r>
            <w:r>
              <w:rPr>
                <w:spacing w:val="-8"/>
              </w:rPr>
              <w:t>。如果</w:t>
            </w:r>
            <w:r>
              <w:rPr>
                <w:spacing w:val="-8"/>
              </w:rPr>
              <w:t>清除，</w:t>
            </w:r>
            <w:r>
              <w:rPr>
                <w:spacing w:val="-8"/>
              </w:rPr>
              <w:t>ATC为</w:t>
            </w:r>
          </w:p>
          <w:p>
            <w:pPr>
              <w:ind w:left="101" w:right="165" w:firstLine="2"/>
              <w:spacing w:line="24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允许</w:t>
            </w:r>
            <w:r>
              <w:rPr>
                <w:spacing w:val="-5"/>
              </w:rPr>
              <w:t>仅在与请求PASID相关联的PASID中高速缓存该映射条目</w:t>
            </w:r>
            <w:r>
              <w:rPr>
                <w:spacing w:val="-6"/>
              </w:rPr>
              <w:t>。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只有</w:t>
            </w:r>
            <w:r>
              <w:rPr>
                <w:spacing w:val="-5"/>
              </w:rPr>
              <w:t>当</w:t>
            </w:r>
            <w:r>
              <w:rPr>
                <w:spacing w:val="-5"/>
              </w:rPr>
              <w:t>相关的</w:t>
            </w:r>
            <w:r>
              <w:rPr>
                <w:spacing w:val="-5"/>
              </w:rPr>
              <w:t>翻译请求具有PASIDTLP前缀时，此位才可置1。</w:t>
            </w:r>
          </w:p>
        </w:tc>
      </w:tr>
      <w:tr>
        <w:trPr>
          <w:trHeight w:val="2663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pStyle w:val="TableText"/>
              <w:spacing w:line="247" w:lineRule="auto"/>
              <w:rPr>
                <w:sz w:val="21"/>
              </w:rPr>
            </w:pPr>
          </w:p>
          <w:p>
            <w:pPr>
              <w:pStyle w:val="TableText"/>
              <w:spacing w:line="247" w:lineRule="auto"/>
              <w:rPr>
                <w:sz w:val="21"/>
              </w:rPr>
            </w:pPr>
          </w:p>
          <w:p>
            <w:pPr>
              <w:pStyle w:val="TableText"/>
              <w:spacing w:line="247" w:lineRule="auto"/>
              <w:rPr>
                <w:sz w:val="21"/>
              </w:rPr>
            </w:pPr>
          </w:p>
          <w:p>
            <w:pPr>
              <w:pStyle w:val="TableText"/>
              <w:spacing w:line="247" w:lineRule="auto"/>
              <w:rPr>
                <w:sz w:val="21"/>
              </w:rPr>
            </w:pPr>
          </w:p>
          <w:p>
            <w:pPr>
              <w:pStyle w:val="TableText"/>
              <w:spacing w:line="248" w:lineRule="auto"/>
              <w:rPr>
                <w:sz w:val="21"/>
              </w:rPr>
            </w:pPr>
          </w:p>
          <w:p>
            <w:pPr>
              <w:ind w:left="325"/>
              <w:spacing w:before="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63"/>
            </w:pPr>
            <w:r>
              <w:t>Exe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103" w:right="237"/>
              <w:spacing w:before="244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>允许执行</w:t>
            </w:r>
            <w:r>
              <w:rPr>
                <w:spacing w:val="-6"/>
              </w:rPr>
              <w:t>-如果</w:t>
            </w:r>
            <w:r>
              <w:rPr>
                <w:spacing w:val="-6"/>
              </w:rPr>
              <w:t>此位被</w:t>
            </w:r>
            <w:r>
              <w:rPr>
                <w:spacing w:val="-6"/>
              </w:rPr>
              <w:t>设置，</w:t>
            </w:r>
            <w:r>
              <w:rPr>
                <w:spacing w:val="-16"/>
              </w:rPr>
              <w:t>则</w:t>
            </w:r>
            <w:r>
              <w:rPr>
                <w:spacing w:val="-6"/>
              </w:rPr>
              <w:t>允许请求函数</w:t>
            </w:r>
            <w:r>
              <w:rPr>
                <w:spacing w:val="-6"/>
              </w:rPr>
              <w:t>执行相关内存范围中包含的代码</w:t>
            </w:r>
            <w:r>
              <w:rPr>
                <w:spacing w:val="-6"/>
              </w:rPr>
              <w:t>。</w:t>
            </w:r>
          </w:p>
          <w:p>
            <w:pPr>
              <w:ind w:left="96" w:right="393" w:hanging="2"/>
              <w:spacing w:before="133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只有</w:t>
            </w:r>
            <w:r>
              <w:rPr>
                <w:spacing w:val="-5"/>
              </w:rPr>
              <w:t>当</w:t>
            </w:r>
            <w:r>
              <w:rPr>
                <w:spacing w:val="-5"/>
              </w:rPr>
              <w:t>相关的</w:t>
            </w:r>
            <w:r>
              <w:rPr>
                <w:spacing w:val="-5"/>
              </w:rPr>
              <w:t>翻译请求具有一个PASIDTLP前缀</w:t>
            </w:r>
            <w:r>
              <w:rPr>
                <w:spacing w:val="-16"/>
              </w:rPr>
              <w:t>，</w:t>
            </w:r>
            <w:r>
              <w:rPr>
                <w:spacing w:val="-5"/>
              </w:rPr>
              <w:t>且</w:t>
            </w:r>
            <w:r>
              <w:rPr>
                <w:u w:val="single" w:color="C0C0C0"/>
                <w:spacing w:val="-5"/>
              </w:rPr>
              <w:t>执行请求</w:t>
            </w:r>
            <w:r>
              <w:rPr>
                <w:spacing w:val="-6"/>
              </w:rPr>
              <w:t>位</w:t>
            </w:r>
            <w:r>
              <w:rPr>
                <w:spacing w:val="-7"/>
              </w:rPr>
              <w:t>已置位时，此位才可置位。如果该位为置位，则R也必须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置位。</w:t>
            </w:r>
          </w:p>
          <w:p>
            <w:pPr>
              <w:ind w:left="93" w:right="412"/>
              <w:spacing w:before="129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Priv位指示</w:t>
            </w:r>
            <w:r>
              <w:rPr>
                <w:spacing w:val="-16"/>
              </w:rPr>
              <w:t>与Exe位</w:t>
            </w:r>
            <w:r>
              <w:rPr>
                <w:spacing w:val="-5"/>
              </w:rPr>
              <w:t>关联的缓冲级别</w:t>
            </w:r>
            <w:r>
              <w:rPr>
                <w:spacing w:val="-5"/>
              </w:rPr>
              <w:t>。如果设置了Priv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则Exe位表示</w:t>
            </w:r>
            <w:r>
              <w:rPr>
                <w:spacing w:val="-6"/>
              </w:rPr>
              <w:t>权限</w:t>
            </w:r>
            <w:r>
              <w:t xml:space="preserve">    </w:t>
            </w:r>
            <w:r>
              <w:rPr>
                <w:spacing w:val="-4"/>
              </w:rPr>
              <w:t>与</w:t>
            </w:r>
            <w:r>
              <w:rPr>
                <w:spacing w:val="-4"/>
              </w:rPr>
              <w:t>函数中的已标记模式</w:t>
            </w:r>
            <w:r>
              <w:rPr>
                <w:spacing w:val="-5"/>
              </w:rPr>
              <w:t>项</w:t>
            </w:r>
            <w:r>
              <w:rPr>
                <w:spacing w:val="-5"/>
              </w:rPr>
              <w:t>相关联。如果Priv为Clear，</w:t>
            </w:r>
            <w:r>
              <w:rPr>
                <w:spacing w:val="-5"/>
              </w:rPr>
              <w:t>则Exe位指示与函数中</w:t>
            </w:r>
            <w:r>
              <w:rPr>
                <w:spacing w:val="-4"/>
              </w:rPr>
              <w:t>的非授权模式</w:t>
            </w:r>
            <w:r>
              <w:rPr>
                <w:spacing w:val="-4"/>
              </w:rPr>
              <w:t>实体</w:t>
            </w:r>
            <w:r>
              <w:rPr>
                <w:spacing w:val="-4"/>
              </w:rPr>
              <w:t>相关联</w:t>
            </w:r>
            <w:r>
              <w:rPr>
                <w:spacing w:val="-5"/>
              </w:rPr>
              <w:t>的许可。</w:t>
            </w:r>
          </w:p>
          <w:p>
            <w:pPr>
              <w:ind w:left="94"/>
              <w:spacing w:before="133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如果</w:t>
            </w:r>
            <w:r>
              <w:rPr>
                <w:spacing w:val="-6"/>
              </w:rPr>
              <w:t>R</w:t>
            </w:r>
            <w:r>
              <w:rPr>
                <w:spacing w:val="-7"/>
              </w:rPr>
              <w:t>是</w:t>
            </w:r>
            <w:r>
              <w:rPr>
                <w:spacing w:val="-7"/>
              </w:rPr>
              <w:t>Set，则可以缓存该值。</w:t>
            </w:r>
          </w:p>
        </w:tc>
      </w:tr>
      <w:tr>
        <w:trPr>
          <w:trHeight w:val="1851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pStyle w:val="TableText"/>
              <w:spacing w:line="272" w:lineRule="auto"/>
              <w:rPr>
                <w:sz w:val="21"/>
              </w:rPr>
            </w:pPr>
          </w:p>
          <w:p>
            <w:pPr>
              <w:pStyle w:val="TableText"/>
              <w:spacing w:line="273" w:lineRule="auto"/>
              <w:rPr>
                <w:sz w:val="21"/>
              </w:rPr>
            </w:pPr>
          </w:p>
          <w:p>
            <w:pPr>
              <w:pStyle w:val="TableText"/>
              <w:spacing w:line="273" w:lineRule="auto"/>
              <w:rPr>
                <w:sz w:val="21"/>
              </w:rPr>
            </w:pPr>
          </w:p>
          <w:p>
            <w:pPr>
              <w:ind w:left="306"/>
              <w:spacing w:before="55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Priv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93" w:right="199" w:firstLine="9"/>
              <w:spacing w:before="235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7"/>
              </w:rPr>
              <w:t>加密模式</w:t>
            </w:r>
            <w:r>
              <w:rPr>
                <w:b/>
                <w:bCs/>
                <w:spacing w:val="-7"/>
              </w:rPr>
              <w:t>访问</w:t>
            </w:r>
            <w:r>
              <w:rPr>
                <w:spacing w:val="-7"/>
              </w:rPr>
              <w:t>-如果</w:t>
            </w:r>
            <w:r>
              <w:rPr>
                <w:spacing w:val="-7"/>
              </w:rPr>
              <w:t>此位为置位，则R、</w:t>
            </w:r>
            <w:r>
              <w:rPr>
                <w:spacing w:val="-7"/>
              </w:rPr>
              <w:t>W和Exe指</w:t>
            </w:r>
            <w:r>
              <w:rPr>
                <w:spacing w:val="-16"/>
              </w:rPr>
              <w:t>的</w:t>
            </w:r>
            <w:r>
              <w:rPr>
                <w:spacing w:val="-7"/>
              </w:rPr>
              <w:t>是</w:t>
            </w:r>
            <w:r>
              <w:rPr>
                <w:spacing w:val="-8"/>
              </w:rPr>
              <w:t>与加密模式实体关联的权限。如果</w:t>
            </w:r>
            <w:r>
              <w:rPr>
                <w:spacing w:val="-5"/>
              </w:rPr>
              <w:t>此位为清除，则R、</w:t>
            </w:r>
            <w:r>
              <w:rPr>
                <w:spacing w:val="-5"/>
              </w:rPr>
              <w:t>W和Exe</w:t>
            </w:r>
            <w:r>
              <w:rPr>
                <w:spacing w:val="-5"/>
              </w:rPr>
              <w:t>表示</w:t>
            </w:r>
            <w:r>
              <w:rPr>
                <w:spacing w:val="-5"/>
              </w:rPr>
              <w:t>与非</w:t>
            </w:r>
            <w:r>
              <w:rPr>
                <w:spacing w:val="-6"/>
              </w:rPr>
              <w:t>特权模式</w:t>
            </w:r>
            <w:r>
              <w:rPr>
                <w:spacing w:val="-6"/>
              </w:rPr>
              <w:t>实体相关的权限。</w:t>
            </w:r>
          </w:p>
          <w:p>
            <w:pPr>
              <w:ind w:left="105" w:right="382" w:hanging="11"/>
              <w:spacing w:before="129" w:line="26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只有</w:t>
            </w:r>
            <w:r>
              <w:rPr>
                <w:spacing w:val="-4"/>
              </w:rPr>
              <w:t>当</w:t>
            </w:r>
            <w:r>
              <w:rPr>
                <w:spacing w:val="-4"/>
              </w:rPr>
              <w:t>相关的</w:t>
            </w:r>
            <w:r>
              <w:rPr>
                <w:spacing w:val="-4"/>
              </w:rPr>
              <w:t>转换请求</w:t>
            </w:r>
            <w:r>
              <w:rPr>
                <w:spacing w:val="-4"/>
              </w:rPr>
              <w:t>包含</w:t>
            </w:r>
            <w:r>
              <w:rPr>
                <w:spacing w:val="-5"/>
              </w:rPr>
              <w:t>一个PASIDTLP前缀</w:t>
            </w:r>
            <w:r>
              <w:rPr>
                <w:spacing w:val="-16"/>
              </w:rPr>
              <w:t>，</w:t>
            </w:r>
            <w:r>
              <w:rPr>
                <w:spacing w:val="-5"/>
              </w:rPr>
              <w:t>且</w:t>
            </w:r>
            <w:r>
              <w:rPr>
                <w:spacing w:val="-38"/>
              </w:rPr>
              <w:t>已</w:t>
            </w:r>
            <w:r>
              <w:rPr>
                <w:u w:val="single" w:color="C0C0C0"/>
                <w:spacing w:val="-5"/>
              </w:rPr>
              <w:t>设置模式</w:t>
            </w:r>
            <w:r>
              <w:rPr>
                <w:u w:val="single" w:color="C0C0C0"/>
                <w:spacing w:val="-6"/>
              </w:rPr>
              <w:t>请求</w:t>
            </w:r>
            <w:r>
              <w:rPr>
                <w:spacing w:val="-6"/>
              </w:rPr>
              <w:t>位</w:t>
            </w:r>
            <w:r>
              <w:rPr>
                <w:spacing w:val="-6"/>
              </w:rPr>
              <w:t>时，此位才可被设置。</w:t>
            </w:r>
          </w:p>
          <w:p>
            <w:pPr>
              <w:ind w:left="94"/>
              <w:spacing w:before="11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此</w:t>
            </w:r>
            <w:r>
              <w:rPr>
                <w:spacing w:val="-6"/>
              </w:rPr>
              <w:t>值必须缓存任何</w:t>
            </w:r>
            <w:r>
              <w:rPr>
                <w:spacing w:val="-6"/>
              </w:rPr>
              <w:t>R、</w:t>
            </w:r>
            <w:r>
              <w:rPr>
                <w:spacing w:val="-6"/>
              </w:rPr>
              <w:t>W</w:t>
            </w:r>
            <w:r>
              <w:rPr>
                <w:spacing w:val="-7"/>
              </w:rPr>
              <w:t>或Exe</w:t>
            </w:r>
            <w:r>
              <w:rPr>
                <w:spacing w:val="-7"/>
              </w:rPr>
              <w:t>值</w:t>
            </w:r>
            <w:r>
              <w:rPr>
                <w:spacing w:val="-7"/>
              </w:rPr>
              <w:t>。</w:t>
            </w:r>
          </w:p>
        </w:tc>
      </w:tr>
      <w:tr>
        <w:trPr>
          <w:trHeight w:val="865" w:hRule="atLeast"/>
        </w:trPr>
        <w:tc>
          <w:tcPr>
            <w:tcW w:w="882" w:type="dxa"/>
            <w:vAlign w:val="top"/>
            <w:tcBorders>
              <w:left w:val="nil"/>
            </w:tcBorders>
          </w:tcPr>
          <w:p>
            <w:pPr>
              <w:pStyle w:val="TableText"/>
              <w:spacing w:line="327" w:lineRule="auto"/>
              <w:rPr>
                <w:sz w:val="21"/>
              </w:rPr>
            </w:pPr>
          </w:p>
          <w:p>
            <w:pPr>
              <w:ind w:left="394"/>
              <w:spacing w:before="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U</w:t>
            </w:r>
          </w:p>
        </w:tc>
        <w:tc>
          <w:tcPr>
            <w:tcW w:w="9118" w:type="dxa"/>
            <w:vAlign w:val="top"/>
            <w:tcBorders>
              <w:right w:val="nil"/>
            </w:tcBorders>
          </w:tcPr>
          <w:p>
            <w:pPr>
              <w:ind w:left="102"/>
              <w:spacing w:before="95" w:line="23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6"/>
              </w:rPr>
              <w:t xml:space="preserve">Untranslated access only（仅</w:t>
            </w:r>
            <w:r>
              <w:rPr>
                <w:spacing w:val="-6"/>
              </w:rPr>
              <w:t>未翻译访问）-当此字段为Set（设置）时</w:t>
            </w:r>
            <w:r>
              <w:rPr>
                <w:spacing w:val="-7"/>
              </w:rPr>
              <w:t>，</w:t>
            </w:r>
            <w:r>
              <w:rPr>
                <w:spacing w:val="-7"/>
              </w:rPr>
              <w:t>只能</w:t>
            </w:r>
            <w:r>
              <w:rPr>
                <w:spacing w:val="-7"/>
              </w:rPr>
              <w:t>使用未翻译访问</w:t>
            </w:r>
          </w:p>
          <w:p>
            <w:pPr>
              <w:ind w:left="104" w:right="154" w:hanging="6"/>
              <w:spacing w:line="24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地址，并且</w:t>
            </w:r>
            <w:r>
              <w:rPr>
                <w:spacing w:val="-5"/>
              </w:rPr>
              <w:t>该</w:t>
            </w:r>
            <w:r>
              <w:rPr>
                <w:spacing w:val="-5"/>
              </w:rPr>
              <w:t>转换完成数据条目的转换地址字段可能不会在AT设置为已转换的</w:t>
            </w:r>
            <w:r>
              <w:rPr>
                <w:spacing w:val="-5"/>
              </w:rPr>
              <w:t>后续</w:t>
            </w:r>
            <w:r>
              <w:rPr>
                <w:spacing w:val="-6"/>
              </w:rPr>
              <w:t>读/写请求</w:t>
            </w:r>
            <w:r>
              <w:rPr>
                <w:spacing w:val="-15"/>
              </w:rPr>
              <w:t>中使用</w:t>
            </w:r>
            <w:r>
              <w:rPr>
                <w:spacing w:val="-6"/>
              </w:rPr>
              <w:t>。</w:t>
            </w:r>
            <w:r>
              <w:rPr>
                <w:spacing w:val="-15"/>
              </w:rPr>
              <w:t>如果</w:t>
            </w:r>
            <w:r>
              <w:rPr>
                <w:spacing w:val="-7"/>
              </w:rPr>
              <w:t>R或W被设置，则可以缓存该值</w:t>
            </w:r>
            <w:r>
              <w:rPr>
                <w:spacing w:val="-7"/>
              </w:rPr>
              <w:t>。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46800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111858</wp:posOffset>
            </wp:positionV>
            <wp:extent cx="7592400" cy="7143"/>
            <wp:effectExtent l="0" t="0" r="0" b="0"/>
            <wp:wrapNone/>
            <wp:docPr id="982" name="IM 982"/>
            <wp:cNvGraphicFramePr/>
            <a:graphic>
              <a:graphicData uri="http://schemas.openxmlformats.org/drawingml/2006/picture">
                <pic:pic>
                  <pic:nvPicPr>
                    <pic:cNvPr id="982" name="IM 982"/>
                    <pic:cNvPicPr/>
                  </pic:nvPicPr>
                  <pic:blipFill>
                    <a:blip r:embed="rId5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33"/>
        <w:ind w:left="16"/>
        <w:spacing w:before="54" w:line="164" w:lineRule="auto"/>
        <w:rPr>
          <w:sz w:val="18"/>
          <w:szCs w:val="18"/>
        </w:rPr>
      </w:pPr>
      <w:r>
        <w:t>第1184页</w:t>
      </w:r>
    </w:p>
    <w:p>
      <w:pPr>
        <w:spacing w:line="164" w:lineRule="auto"/>
        <w:sectPr>
          <w:footerReference w:type="default" r:id="rId115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3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10000" w:type="dxa"/>
        <w:tblInd w:w="87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82"/>
        <w:gridCol w:w="872"/>
        <w:gridCol w:w="8246"/>
      </w:tblGrid>
      <w:tr>
        <w:trPr>
          <w:trHeight w:val="419" w:hRule="atLeast"/>
        </w:trPr>
        <w:tc>
          <w:tcPr>
            <w:tcW w:w="882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6" w:space="0"/>
            </w:tcBorders>
          </w:tcPr>
          <w:p>
            <w:pPr>
              <w:ind w:left="269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领域</w:t>
            </w:r>
          </w:p>
        </w:tc>
        <w:tc>
          <w:tcPr>
            <w:tcW w:w="9118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  <w:left w:val="single" w:color="C0C0C0" w:sz="6" w:space="0"/>
            </w:tcBorders>
          </w:tcPr>
          <w:p>
            <w:pPr>
              <w:ind w:left="4251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意义</w:t>
            </w:r>
          </w:p>
        </w:tc>
      </w:tr>
      <w:tr>
        <w:trPr>
          <w:trHeight w:val="733" w:hRule="atLeast"/>
        </w:trPr>
        <w:tc>
          <w:tcPr>
            <w:tcW w:w="882" w:type="dxa"/>
            <w:vAlign w:val="top"/>
            <w:vMerge w:val="restart"/>
            <w:tcBorders>
              <w:bottom w:val="nil"/>
              <w:top w:val="single" w:color="000000" w:sz="8" w:space="0"/>
              <w:right w:val="single" w:color="C0C0C0" w:sz="6" w:space="0"/>
            </w:tcBorders>
          </w:tcPr>
          <w:p>
            <w:pPr>
              <w:pStyle w:val="TableText"/>
              <w:spacing w:line="257" w:lineRule="auto"/>
              <w:rPr>
                <w:sz w:val="21"/>
              </w:rPr>
            </w:pPr>
          </w:p>
          <w:p>
            <w:pPr>
              <w:pStyle w:val="TableText"/>
              <w:spacing w:line="257" w:lineRule="auto"/>
              <w:rPr>
                <w:sz w:val="21"/>
              </w:rPr>
            </w:pPr>
          </w:p>
          <w:p>
            <w:pPr>
              <w:pStyle w:val="TableText"/>
              <w:spacing w:line="257" w:lineRule="auto"/>
              <w:rPr>
                <w:sz w:val="21"/>
              </w:rPr>
            </w:pPr>
          </w:p>
          <w:p>
            <w:pPr>
              <w:pStyle w:val="TableText"/>
              <w:spacing w:line="257" w:lineRule="auto"/>
              <w:rPr>
                <w:sz w:val="21"/>
              </w:rPr>
            </w:pPr>
          </w:p>
          <w:p>
            <w:pPr>
              <w:pStyle w:val="TableText"/>
              <w:spacing w:line="258" w:lineRule="auto"/>
              <w:rPr>
                <w:sz w:val="21"/>
              </w:rPr>
            </w:pPr>
          </w:p>
          <w:p>
            <w:pPr>
              <w:pStyle w:val="TableText"/>
              <w:spacing w:line="258" w:lineRule="auto"/>
              <w:rPr>
                <w:sz w:val="21"/>
              </w:rPr>
            </w:pPr>
          </w:p>
          <w:p>
            <w:pPr>
              <w:pStyle w:val="TableText"/>
              <w:spacing w:line="258" w:lineRule="auto"/>
              <w:rPr>
                <w:sz w:val="21"/>
              </w:rPr>
            </w:pPr>
          </w:p>
          <w:p>
            <w:pPr>
              <w:ind w:left="311"/>
              <w:spacing w:before="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64"/>
            </w:pPr>
            <w:r>
              <w:t>R、W</w:t>
            </w:r>
          </w:p>
        </w:tc>
        <w:tc>
          <w:tcPr>
            <w:tcW w:w="9118" w:type="dxa"/>
            <w:vAlign w:val="top"/>
            <w:gridSpan w:val="2"/>
            <w:tcBorders>
              <w:top w:val="single" w:color="000000" w:sz="8" w:space="0"/>
              <w:left w:val="single" w:color="C0C0C0" w:sz="6" w:space="0"/>
            </w:tcBorders>
          </w:tcPr>
          <w:p>
            <w:pPr>
              <w:ind w:left="97" w:right="377" w:firstLine="5"/>
              <w:spacing w:before="206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5"/>
              </w:rPr>
              <w:t>读、</w:t>
            </w:r>
            <w:r>
              <w:rPr>
                <w:b/>
                <w:bCs/>
                <w:spacing w:val="-5"/>
              </w:rPr>
              <w:t>写</w:t>
            </w:r>
            <w:r>
              <w:rPr>
                <w:spacing w:val="-5"/>
              </w:rPr>
              <w:t>-</w:t>
            </w:r>
            <w:r>
              <w:rPr>
                <w:spacing w:val="-5"/>
              </w:rPr>
              <w:t>这</w:t>
            </w:r>
            <w:r>
              <w:rPr>
                <w:spacing w:val="-5"/>
              </w:rPr>
              <w:t>两</w:t>
            </w:r>
            <w:r>
              <w:rPr>
                <w:spacing w:val="-15"/>
              </w:rPr>
              <w:t>个</w:t>
            </w:r>
            <w:r>
              <w:rPr>
                <w:spacing w:val="-5"/>
              </w:rPr>
              <w:t>字段表示</w:t>
            </w:r>
            <w:r>
              <w:rPr>
                <w:spacing w:val="-6"/>
              </w:rPr>
              <w:t>使用</w:t>
            </w:r>
            <w:r>
              <w:rPr>
                <w:spacing w:val="-6"/>
              </w:rPr>
              <w:t>转换的请求所允许的事务类型。</w:t>
            </w:r>
            <w:r>
              <w:rPr>
                <w:spacing w:val="-5"/>
              </w:rPr>
              <w:t>编码</w:t>
            </w:r>
            <w:r>
              <w:rPr>
                <w:spacing w:val="-5"/>
              </w:rPr>
              <w:t>是：</w:t>
            </w:r>
          </w:p>
        </w:tc>
      </w:tr>
      <w:tr>
        <w:trPr>
          <w:trHeight w:val="2182" w:hRule="atLeast"/>
        </w:trPr>
        <w:tc>
          <w:tcPr>
            <w:tcW w:w="882" w:type="dxa"/>
            <w:vAlign w:val="top"/>
            <w:vMerge w:val="continue"/>
            <w:tcBorders>
              <w:bottom w:val="nil"/>
              <w:top w:val="nil"/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872" w:type="dxa"/>
            <w:vAlign w:val="top"/>
            <w:tcBorders>
              <w:left w:val="single" w:color="C0C0C0" w:sz="6" w:space="0"/>
            </w:tcBorders>
          </w:tcPr>
          <w:p>
            <w:pPr>
              <w:ind w:left="186"/>
              <w:spacing w:before="109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9"/>
            </w:pPr>
            <w:r>
              <w:t>00b</w:t>
            </w:r>
          </w:p>
          <w:p>
            <w:pPr>
              <w:pStyle w:val="TableText"/>
              <w:spacing w:line="272" w:lineRule="auto"/>
              <w:rPr>
                <w:sz w:val="21"/>
              </w:rPr>
            </w:pPr>
          </w:p>
          <w:p>
            <w:pPr>
              <w:pStyle w:val="TableText"/>
              <w:spacing w:line="272" w:lineRule="auto"/>
              <w:rPr>
                <w:sz w:val="21"/>
              </w:rPr>
            </w:pPr>
          </w:p>
          <w:p>
            <w:pPr>
              <w:ind w:left="186"/>
              <w:spacing w:before="54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69"/>
            </w:pPr>
            <w:r>
              <w:t>01b</w:t>
            </w:r>
          </w:p>
          <w:p>
            <w:pPr>
              <w:pStyle w:val="TableText"/>
              <w:spacing w:line="320" w:lineRule="auto"/>
              <w:rPr>
                <w:sz w:val="21"/>
              </w:rPr>
            </w:pPr>
          </w:p>
          <w:p>
            <w:pPr>
              <w:ind w:left="192"/>
              <w:spacing w:before="55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70"/>
            </w:pPr>
            <w:r>
              <w:t>10b</w:t>
            </w:r>
          </w:p>
          <w:p>
            <w:pPr>
              <w:pStyle w:val="TableText"/>
              <w:spacing w:line="320" w:lineRule="auto"/>
              <w:rPr>
                <w:sz w:val="21"/>
              </w:rPr>
            </w:pPr>
          </w:p>
          <w:p>
            <w:pPr>
              <w:ind w:left="192"/>
              <w:spacing w:before="54" w:line="18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70"/>
            </w:pPr>
            <w:r>
              <w:t>11b</w:t>
            </w:r>
          </w:p>
        </w:tc>
        <w:tc>
          <w:tcPr>
            <w:tcW w:w="8246" w:type="dxa"/>
            <w:vAlign w:val="top"/>
          </w:tcPr>
          <w:p>
            <w:pPr>
              <w:ind w:left="402"/>
              <w:spacing w:before="66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不允许读或写事务。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这个</w:t>
            </w:r>
            <w:r>
              <w:rPr>
                <w:spacing w:val="-4"/>
              </w:rPr>
              <w:t>翻译被</w:t>
            </w:r>
            <w:r>
              <w:rPr>
                <w:spacing w:val="-4"/>
              </w:rPr>
              <w:t>认为是</w:t>
            </w:r>
            <w:r>
              <w:rPr>
                <w:spacing w:val="-5"/>
              </w:rPr>
              <w:t>无效</w:t>
            </w:r>
            <w:r>
              <w:rPr>
                <w:spacing w:val="-5"/>
              </w:rPr>
              <w:t>的。</w:t>
            </w:r>
            <w:r>
              <w:rPr>
                <w:spacing w:val="-5"/>
              </w:rPr>
              <w:t>的</w:t>
            </w:r>
          </w:p>
          <w:p>
            <w:pPr>
              <w:ind w:left="401" w:right="119" w:hanging="6"/>
              <w:spacing w:before="1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转换</w:t>
            </w:r>
            <w:r>
              <w:rPr>
                <w:spacing w:val="-5"/>
              </w:rPr>
              <w:t>地址、N、U和Exe</w:t>
            </w:r>
            <w:r>
              <w:rPr>
                <w:spacing w:val="-5"/>
              </w:rPr>
              <w:t>字段的内容未定义。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具有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值的翻译</w:t>
            </w:r>
            <w:r>
              <w:rPr>
                <w:spacing w:val="-6"/>
              </w:rPr>
              <w:t>不得缓存</w:t>
            </w:r>
            <w:r>
              <w:rPr>
                <w:spacing w:val="-6"/>
              </w:rPr>
              <w:t>在</w:t>
            </w:r>
            <w:r>
              <w:rPr>
                <w:spacing w:val="-6"/>
              </w:rPr>
              <w:t>ATC中（参见</w:t>
            </w:r>
            <w:hyperlink w:history="true" w:anchor="bookmark405">
              <w:r>
                <w:rPr>
                  <w:spacing w:val="-6"/>
                </w:rPr>
                <w:t>第1节</w:t>
              </w:r>
              <w:r>
                <w:rPr>
                  <w:spacing w:val="-7"/>
                </w:rPr>
                <w:t>0.2.3.5</w:t>
              </w:r>
              <w:r>
                <w:rPr>
                  <w:spacing w:val="-7"/>
                </w:rPr>
                <w:t>）</w:t>
              </w:r>
            </w:hyperlink>
            <w:r>
              <w:rPr>
                <w:spacing w:val="-7"/>
              </w:rPr>
              <w:t>。</w:t>
            </w:r>
          </w:p>
          <w:p>
            <w:pPr>
              <w:ind w:left="400" w:right="133" w:hanging="10"/>
              <w:spacing w:before="86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允许写入</w:t>
            </w:r>
            <w:r>
              <w:rPr>
                <w:spacing w:val="-5"/>
              </w:rPr>
              <w:t>请求</w:t>
            </w:r>
            <w:r>
              <w:rPr>
                <w:spacing w:val="-6"/>
              </w:rPr>
              <w:t>达到</w:t>
            </w:r>
            <w:r>
              <w:rPr>
                <w:spacing w:val="-6"/>
              </w:rPr>
              <w:t>这个范围，但是不允许读取请求，除非</w:t>
            </w:r>
            <w:r>
              <w:rPr>
                <w:spacing w:val="-6"/>
              </w:rPr>
              <w:t>它们是</w:t>
            </w:r>
            <w:r>
              <w:rPr>
                <w:spacing w:val="-6"/>
              </w:rPr>
              <w:t>零长度</w:t>
            </w:r>
            <w:r>
              <w:rPr>
                <w:spacing w:val="-6"/>
              </w:rPr>
              <w:t>读取。</w:t>
            </w:r>
          </w:p>
          <w:p>
            <w:pPr>
              <w:ind w:left="401" w:right="290" w:firstLine="1"/>
              <w:spacing w:before="52" w:line="24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允许</w:t>
            </w:r>
            <w:r>
              <w:rPr>
                <w:spacing w:val="-5"/>
              </w:rPr>
              <w:t>针对</w:t>
            </w:r>
            <w:r>
              <w:rPr>
                <w:spacing w:val="-16"/>
              </w:rPr>
              <w:t>此</w:t>
            </w:r>
            <w:r>
              <w:rPr>
                <w:spacing w:val="-5"/>
              </w:rPr>
              <w:t>范围</w:t>
            </w:r>
            <w:r>
              <w:rPr>
                <w:spacing w:val="-6"/>
              </w:rPr>
              <w:t>的读取请求（包括</w:t>
            </w:r>
            <w:r>
              <w:rPr>
                <w:spacing w:val="-6"/>
              </w:rPr>
              <w:t>零长度读取），但</w:t>
            </w:r>
            <w:r>
              <w:rPr>
                <w:spacing w:val="-17"/>
              </w:rPr>
              <w:t>不</w:t>
            </w:r>
            <w:r>
              <w:rPr>
                <w:spacing w:val="-6"/>
              </w:rPr>
              <w:t>允许写入请求</w:t>
            </w:r>
            <w:r>
              <w:rPr>
                <w:spacing w:val="-5"/>
              </w:rPr>
              <w:t>。</w:t>
            </w:r>
          </w:p>
          <w:p>
            <w:pPr>
              <w:ind w:left="402"/>
              <w:spacing w:before="10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6"/>
              </w:rPr>
              <w:t>允许针对此范围的读取和写入请求</w:t>
            </w:r>
          </w:p>
        </w:tc>
      </w:tr>
      <w:tr>
        <w:trPr>
          <w:trHeight w:val="953" w:hRule="atLeast"/>
        </w:trPr>
        <w:tc>
          <w:tcPr>
            <w:tcW w:w="882" w:type="dxa"/>
            <w:vAlign w:val="top"/>
            <w:vMerge w:val="continue"/>
            <w:tcBorders>
              <w:bottom w:val="single" w:color="000000" w:sz="8" w:space="0"/>
              <w:top w:val="nil"/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9118" w:type="dxa"/>
            <w:vAlign w:val="top"/>
            <w:gridSpan w:val="2"/>
            <w:tcBorders>
              <w:bottom w:val="single" w:color="000000" w:sz="8" w:space="0"/>
              <w:left w:val="single" w:color="C0C0C0" w:sz="6" w:space="0"/>
            </w:tcBorders>
          </w:tcPr>
          <w:p>
            <w:pPr>
              <w:ind w:left="93" w:right="198"/>
              <w:spacing w:before="44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Priv位表示</w:t>
            </w:r>
            <w:r>
              <w:rPr>
                <w:spacing w:val="-16"/>
              </w:rPr>
              <w:t>与R和W</w:t>
            </w:r>
            <w:r>
              <w:rPr>
                <w:spacing w:val="-5"/>
              </w:rPr>
              <w:t>相关的缓冲级别</w:t>
            </w:r>
            <w:r>
              <w:rPr>
                <w:spacing w:val="-5"/>
              </w:rPr>
              <w:t>。如果设置了Priv</w:t>
            </w:r>
            <w:r>
              <w:rPr>
                <w:spacing w:val="-6"/>
              </w:rPr>
              <w:t>，则R和</w:t>
            </w:r>
            <w:r>
              <w:rPr>
                <w:spacing w:val="-6"/>
              </w:rPr>
              <w:t>W表示</w:t>
            </w:r>
            <w:r>
              <w:rPr>
                <w:spacing w:val="-5"/>
              </w:rPr>
              <w:t>与功能中的已注册模式实体</w:t>
            </w:r>
            <w:r>
              <w:rPr>
                <w:spacing w:val="-5"/>
              </w:rPr>
              <w:t>相关联的权限。如果Priv为Clear，则R和</w:t>
            </w:r>
            <w:r>
              <w:rPr>
                <w:spacing w:val="-5"/>
              </w:rPr>
              <w:t>W</w:t>
            </w:r>
            <w:r>
              <w:rPr>
                <w:spacing w:val="-5"/>
              </w:rPr>
              <w:t>表示</w:t>
            </w:r>
            <w:r>
              <w:rPr>
                <w:spacing w:val="-5"/>
              </w:rPr>
              <w:t>与非</w:t>
            </w:r>
          </w:p>
          <w:p>
            <w:pPr>
              <w:ind w:left="105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spacing w:val="-4"/>
              </w:rPr>
              <w:t>在函数中标记模式</w:t>
            </w:r>
          </w:p>
        </w:tc>
      </w:tr>
      <w:tr>
        <w:trPr>
          <w:trHeight w:val="7976" w:hRule="atLeast"/>
        </w:trPr>
        <w:tc>
          <w:tcPr>
            <w:tcW w:w="10000" w:type="dxa"/>
            <w:vAlign w:val="top"/>
            <w:gridSpan w:val="3"/>
            <w:tcBorders>
              <w:top w:val="single" w:color="000000" w:sz="8" w:space="0"/>
            </w:tcBorders>
          </w:tcPr>
          <w:p>
            <w:pPr>
              <w:pStyle w:val="TableText"/>
              <w:spacing w:line="288" w:lineRule="auto"/>
              <w:rPr>
                <w:sz w:val="21"/>
              </w:rPr>
            </w:pPr>
          </w:p>
          <w:p>
            <w:pPr>
              <w:ind w:left="4"/>
              <w:spacing w:before="78" w:line="339" w:lineRule="exact"/>
              <w:outlineLvl w:val="3"/>
              <w:rPr>
                <w:rFonts w:ascii="Tahoma" w:hAnsi="Tahoma" w:cs="Tahoma" w:eastAsia="Tahoma"/>
                <w:sz w:val="26"/>
                <w:szCs w:val="26"/>
              </w:rPr>
              <w:pStyle w:val="P68B1DB1-Normal265"/>
            </w:pPr>
            <w:bookmarkStart w:name="bookmark404" w:id="402"/>
            <w:bookmarkEnd w:id="402"/>
            <w:hyperlink w:history="true" r:id="rId596">
              <w:r>
                <w:rPr>
                  <w:spacing w:val="-20"/>
                </w:rPr>
                <w:t>10.2.3.1</w:t>
              </w:r>
            </w:hyperlink>
            <w:r>
              <w:rPr>
                <w:spacing w:val="-20"/>
              </w:rPr>
              <w:t>翻译地址字段</w:t>
            </w:r>
          </w:p>
          <w:p>
            <w:pPr>
              <w:pStyle w:val="TableText"/>
              <w:spacing w:line="256" w:lineRule="auto"/>
              <w:rPr>
                <w:sz w:val="21"/>
              </w:rPr>
            </w:pPr>
          </w:p>
          <w:p>
            <w:pPr>
              <w:ind w:left="10" w:right="247" w:firstLine="7"/>
              <w:spacing w:before="61" w:line="249" w:lineRule="auto"/>
              <w:rPr>
                <w:rFonts w:ascii="Tahoma" w:hAnsi="Tahoma" w:cs="Tahoma" w:eastAsia="Tahoma"/>
                <w:sz w:val="20"/>
                <w:szCs w:val="20"/>
              </w:rPr>
              <w:pStyle w:val="BodyText"/>
            </w:pPr>
            <w:r>
              <w:rPr>
                <w:spacing w:val="-6"/>
              </w:rPr>
              <w:t>如果</w:t>
            </w:r>
            <w:r>
              <w:rPr>
                <w:spacing w:val="-6"/>
              </w:rPr>
              <w:t>R和</w:t>
            </w:r>
            <w:r>
              <w:rPr>
                <w:spacing w:val="-6"/>
              </w:rPr>
              <w:t>W</w:t>
            </w:r>
            <w:r>
              <w:rPr>
                <w:spacing w:val="-6"/>
              </w:rPr>
              <w:t>字段均为</w:t>
            </w:r>
            <w:r>
              <w:rPr>
                <w:spacing w:val="-7"/>
              </w:rPr>
              <w:t>清除，或者如果U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设置，</w:t>
            </w:r>
            <w:r>
              <w:rPr>
                <w:spacing w:val="-7"/>
              </w:rPr>
              <w:t>则</w:t>
            </w:r>
            <w:r>
              <w:rPr>
                <w:spacing w:val="-18"/>
              </w:rPr>
              <w:t>转换后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地址</w:t>
            </w:r>
            <w:r>
              <w:rPr>
                <w:spacing w:val="-7"/>
              </w:rPr>
              <w:t>字段</w:t>
            </w:r>
            <w:r>
              <w:rPr>
                <w:spacing w:val="-7"/>
              </w:rPr>
              <w:t>不能</w:t>
            </w:r>
            <w:r>
              <w:rPr>
                <w:spacing w:val="-7"/>
              </w:rPr>
              <w:t>被</w:t>
            </w:r>
            <w:r>
              <w:rPr>
                <w:spacing w:val="-7"/>
              </w:rPr>
              <w:t>函数</w:t>
            </w:r>
            <w:r>
              <w:rPr>
                <w:spacing w:val="-7"/>
              </w:rPr>
              <w:t>用于</w:t>
            </w:r>
            <w:r>
              <w:rPr>
                <w:spacing w:val="-6"/>
              </w:rPr>
              <w:t>任何目的。</w:t>
            </w:r>
          </w:p>
          <w:p>
            <w:pPr>
              <w:ind w:right="56" w:firstLine="17"/>
              <w:spacing w:before="148" w:line="249" w:lineRule="auto"/>
              <w:rPr>
                <w:rFonts w:ascii="Tahoma" w:hAnsi="Tahoma" w:cs="Tahoma" w:eastAsia="Tahoma"/>
                <w:sz w:val="20"/>
                <w:szCs w:val="20"/>
              </w:rPr>
              <w:pStyle w:val="BodyText"/>
            </w:pPr>
            <w:r>
              <w:rPr>
                <w:spacing w:val="-6"/>
              </w:rPr>
              <w:t>如果</w:t>
            </w:r>
            <w:r>
              <w:rPr>
                <w:spacing w:val="-6"/>
              </w:rPr>
              <w:t>R或</w:t>
            </w:r>
            <w:r>
              <w:rPr>
                <w:spacing w:val="-6"/>
              </w:rPr>
              <w:t>W</w:t>
            </w:r>
            <w:r>
              <w:rPr>
                <w:spacing w:val="-6"/>
              </w:rPr>
              <w:t>字段被</w:t>
            </w:r>
            <w:r>
              <w:rPr>
                <w:spacing w:val="-6"/>
              </w:rPr>
              <w:t>设置，</w:t>
            </w:r>
            <w:r>
              <w:rPr>
                <w:spacing w:val="-6"/>
              </w:rPr>
              <w:t>并且U</w:t>
            </w:r>
            <w:r>
              <w:rPr>
                <w:spacing w:val="-6"/>
              </w:rPr>
              <w:t>字段被清除，</w:t>
            </w:r>
            <w:r>
              <w:rPr>
                <w:spacing w:val="-6"/>
              </w:rPr>
              <w:t>则</w:t>
            </w:r>
            <w:r>
              <w:rPr>
                <w:spacing w:val="-6"/>
              </w:rPr>
              <w:t>转换</w:t>
            </w:r>
            <w:r>
              <w:rPr>
                <w:spacing w:val="-6"/>
              </w:rPr>
              <w:t>地址</w:t>
            </w:r>
            <w:r>
              <w:rPr>
                <w:spacing w:val="-6"/>
              </w:rPr>
              <w:t>字段包含</w:t>
            </w:r>
            <w:r>
              <w:rPr>
                <w:spacing w:val="-6"/>
              </w:rPr>
              <w:t>可以</w:t>
            </w:r>
            <w:r>
              <w:rPr>
                <w:spacing w:val="-5"/>
              </w:rPr>
              <w:t>由</w:t>
            </w:r>
            <w:r>
              <w:rPr>
                <w:spacing w:val="-5"/>
              </w:rPr>
              <w:t>功能在存储器请求</w:t>
            </w:r>
            <w:r>
              <w:rPr>
                <w:spacing w:val="-6"/>
              </w:rPr>
              <w:t>中使用的地址，</w:t>
            </w:r>
            <w:r>
              <w:rPr>
                <w:spacing w:val="-6"/>
              </w:rPr>
              <w:t>其中</w:t>
            </w:r>
            <w:r>
              <w:rPr>
                <w:spacing w:val="-6"/>
              </w:rPr>
              <w:t>AT</w:t>
            </w:r>
            <w:r>
              <w:rPr>
                <w:spacing w:val="-6"/>
              </w:rPr>
              <w:t>字段</w:t>
            </w:r>
            <w:r>
              <w:rPr>
                <w:spacing w:val="-17"/>
              </w:rPr>
              <w:t>被</w:t>
            </w:r>
            <w:r>
              <w:rPr>
                <w:spacing w:val="-6"/>
              </w:rPr>
              <w:t>设置</w:t>
            </w:r>
            <w:r>
              <w:rPr>
                <w:spacing w:val="-6"/>
              </w:rPr>
              <w:t>为</w:t>
            </w:r>
            <w:r>
              <w:rPr>
                <w:spacing w:val="-6"/>
              </w:rPr>
              <w:t>转换，并且</w:t>
            </w:r>
            <w:r>
              <w:rPr>
                <w:spacing w:val="-6"/>
              </w:rPr>
              <w:t>功能可以高速缓存</w:t>
            </w:r>
            <w:r>
              <w:rPr>
                <w:spacing w:val="-6"/>
              </w:rPr>
              <w:t>转换</w:t>
            </w:r>
            <w:r>
              <w:rPr>
                <w:spacing w:val="-5"/>
              </w:rPr>
              <w:t>地址。</w:t>
            </w:r>
            <w:r>
              <w:rPr>
                <w:spacing w:val="-18"/>
              </w:rPr>
              <w:t>缓存</w:t>
            </w:r>
            <w:r>
              <w:rPr>
                <w:spacing w:val="-5"/>
              </w:rPr>
              <w:t>时</w:t>
            </w:r>
            <w:r>
              <w:rPr>
                <w:spacing w:val="-5"/>
              </w:rPr>
              <w:t>，</w:t>
            </w:r>
            <w:r>
              <w:rPr>
                <w:spacing w:val="-6"/>
              </w:rPr>
              <w:t>R和</w:t>
            </w:r>
            <w:r>
              <w:rPr>
                <w:spacing w:val="-6"/>
              </w:rPr>
              <w:t>W</w:t>
            </w:r>
            <w:r>
              <w:rPr>
                <w:spacing w:val="-6"/>
              </w:rPr>
              <w:t>字段必须</w:t>
            </w:r>
            <w:r>
              <w:rPr>
                <w:spacing w:val="-6"/>
              </w:rPr>
              <w:t>与</w:t>
            </w:r>
            <w:r>
              <w:rPr>
                <w:spacing w:val="-6"/>
              </w:rPr>
              <w:t>翻译完成条目存储相同的值。</w:t>
            </w:r>
            <w:r>
              <w:rPr>
                <w:spacing w:val="-5"/>
              </w:rPr>
              <w:t>缓存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地址</w:t>
            </w:r>
            <w:r>
              <w:t>必须是</w:t>
            </w:r>
            <w:r>
              <w:rPr>
                <w:spacing w:val="-6"/>
              </w:rPr>
              <w:t>转换</w:t>
            </w:r>
            <w:r>
              <w:rPr>
                <w:spacing w:val="-6"/>
              </w:rPr>
              <w:t>完成</w:t>
            </w:r>
            <w:r>
              <w:rPr>
                <w:spacing w:val="-6"/>
              </w:rPr>
              <w:t>中指示</w:t>
            </w:r>
            <w:r>
              <w:rPr>
                <w:spacing w:val="-5"/>
              </w:rPr>
              <w:t>的地址范围</w:t>
            </w:r>
            <w:r>
              <w:rPr>
                <w:spacing w:val="-5"/>
              </w:rPr>
              <w:t>的子集</w:t>
            </w:r>
            <w:r>
              <w:t>（该</w:t>
            </w:r>
            <w:r>
              <w:rPr>
                <w:spacing w:val="-6"/>
              </w:rPr>
              <w:t>子集可以</w:t>
            </w:r>
            <w:r>
              <w:t xml:space="preserve">    </w:t>
            </w:r>
            <w:r>
              <w:rPr>
                <w:spacing w:val="-4"/>
              </w:rPr>
              <w:t>包括</w:t>
            </w:r>
            <w:r>
              <w:rPr>
                <w:spacing w:val="-4"/>
              </w:rPr>
              <w:t>整个范围</w:t>
            </w:r>
            <w:r>
              <w:rPr>
                <w:spacing w:val="-5"/>
              </w:rPr>
              <w:t>）。</w:t>
            </w:r>
          </w:p>
          <w:p>
            <w:pPr>
              <w:ind w:left="8" w:right="56" w:hanging="4"/>
              <w:spacing w:before="147" w:line="249" w:lineRule="auto"/>
              <w:rPr>
                <w:rFonts w:ascii="Tahoma" w:hAnsi="Tahoma" w:cs="Tahoma" w:eastAsia="Tahoma"/>
                <w:sz w:val="20"/>
                <w:szCs w:val="20"/>
              </w:rPr>
              <w:pStyle w:val="BodyText"/>
            </w:pPr>
            <w:r>
              <w:rPr>
                <w:spacing w:val="-5"/>
              </w:rPr>
              <w:t>当</w:t>
            </w:r>
            <w:r>
              <w:rPr>
                <w:spacing w:val="-17"/>
              </w:rPr>
              <w:t>转换后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地址被</w:t>
            </w:r>
            <w:r>
              <w:rPr>
                <w:spacing w:val="-5"/>
              </w:rPr>
              <w:t>缓存在功能ATC中</w:t>
            </w:r>
            <w:r>
              <w:rPr>
                <w:spacing w:val="-18"/>
              </w:rPr>
              <w:t>时，除了删除之外，功能不可能修改条目</w:t>
            </w:r>
            <w:r>
              <w:rPr>
                <w:spacing w:val="-6"/>
              </w:rPr>
              <w:t>。</w:t>
            </w:r>
            <w:r>
              <w:rPr>
                <w:spacing w:val="-6"/>
              </w:rPr>
              <w:t>当</w:t>
            </w:r>
            <w:r>
              <w:rPr>
                <w:spacing w:val="-6"/>
              </w:rPr>
              <w:t>收到</w:t>
            </w:r>
            <w:r>
              <w:t>无效请求时</w:t>
            </w:r>
            <w:r>
              <w:rPr>
                <w:spacing w:val="-6"/>
              </w:rPr>
              <w:t>，</w:t>
            </w:r>
          </w:p>
          <w:p>
            <w:pPr>
              <w:ind w:left="13"/>
              <w:spacing w:line="251" w:lineRule="exact"/>
              <w:rPr>
                <w:rFonts w:ascii="Tahoma" w:hAnsi="Tahoma" w:cs="Tahoma" w:eastAsia="Tahoma"/>
                <w:sz w:val="20"/>
                <w:szCs w:val="20"/>
              </w:rPr>
              <w:pStyle w:val="P68B1DB1-Normal70"/>
            </w:pPr>
            <w:r>
              <w:rPr>
                <w:spacing w:val="-5"/>
              </w:rPr>
              <w:t>与缓存地址的任何部分重叠的指定范围</w:t>
            </w:r>
          </w:p>
          <w:p>
            <w:pPr>
              <w:ind w:left="5" w:right="51" w:hanging="5"/>
              <w:spacing w:before="149" w:line="249" w:lineRule="auto"/>
              <w:jc w:val="both"/>
              <w:rPr>
                <w:rFonts w:ascii="Tahoma" w:hAnsi="Tahoma" w:cs="Tahoma" w:eastAsia="Tahoma"/>
                <w:sz w:val="20"/>
                <w:szCs w:val="20"/>
              </w:rPr>
              <w:pStyle w:val="BodyText"/>
            </w:pPr>
            <w:r>
              <w:rPr>
                <w:spacing w:val="-5"/>
              </w:rPr>
              <w:t>不允许功能</w:t>
            </w:r>
            <w:r>
              <w:rPr>
                <w:spacing w:val="-6"/>
              </w:rPr>
              <w:t>在其ATC中创建条目</w:t>
            </w:r>
            <w:r>
              <w:rPr>
                <w:spacing w:val="-6"/>
              </w:rPr>
              <w:t>，除非</w:t>
            </w:r>
            <w:r>
              <w:rPr>
                <w:spacing w:val="-6"/>
              </w:rPr>
              <w:t>该</w:t>
            </w:r>
            <w:r>
              <w:rPr>
                <w:spacing w:val="-6"/>
              </w:rPr>
              <w:t>条目</w:t>
            </w:r>
            <w:r>
              <w:rPr>
                <w:spacing w:val="-6"/>
              </w:rPr>
              <w:t>处于</w:t>
            </w:r>
            <w:r>
              <w:rPr>
                <w:spacing w:val="-6"/>
              </w:rPr>
              <w:t>翻译</w:t>
            </w:r>
            <w:r>
              <w:rPr>
                <w:spacing w:val="-6"/>
              </w:rPr>
              <w:t>完成</w:t>
            </w:r>
            <w:r>
              <w:rPr>
                <w:spacing w:val="-12"/>
              </w:rPr>
              <w:t>中</w:t>
            </w:r>
            <w:r>
              <w:rPr>
                <w:spacing w:val="-6"/>
              </w:rPr>
              <w:t>并且</w:t>
            </w:r>
            <w:r>
              <w:rPr>
                <w:spacing w:val="-17"/>
              </w:rPr>
              <w:t>ATS能力中</w:t>
            </w:r>
            <w:r>
              <w:rPr>
                <w:spacing w:val="-6"/>
              </w:rPr>
              <w:t>的E（启用）</w:t>
            </w:r>
            <w:r>
              <w:rPr>
                <w:spacing w:val="-6"/>
              </w:rPr>
              <w:t>字段</w:t>
            </w:r>
            <w:r>
              <w:rPr>
                <w:spacing w:val="-6"/>
              </w:rPr>
              <w:t>已</w:t>
            </w:r>
            <w:r>
              <w:rPr>
                <w:spacing w:val="-6"/>
              </w:rPr>
              <w:t>设置。ATC</w:t>
            </w:r>
            <w:r>
              <w:rPr>
                <w:spacing w:val="-6"/>
              </w:rPr>
              <w:t>高速缓存</w:t>
            </w:r>
            <w:r>
              <w:rPr>
                <w:spacing w:val="-18"/>
              </w:rPr>
              <w:t>中在</w:t>
            </w:r>
            <w:r>
              <w:rPr>
                <w:spacing w:val="-6"/>
              </w:rPr>
              <w:t>E</w:t>
            </w:r>
            <w:r>
              <w:rPr>
                <w:spacing w:val="-6"/>
              </w:rPr>
              <w:t>字段</w:t>
            </w:r>
            <w:r>
              <w:rPr>
                <w:spacing w:val="-6"/>
              </w:rPr>
              <w:t>置位之前写入的缓存不能</w:t>
            </w:r>
            <w:r>
              <w:rPr>
                <w:spacing w:val="-6"/>
              </w:rPr>
              <w:t>用于</w:t>
            </w:r>
            <w:r>
              <w:rPr>
                <w:spacing w:val="-6"/>
              </w:rPr>
              <w:t>内存请求。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当</w:t>
            </w:r>
            <w:r>
              <w:rPr>
                <w:spacing w:val="-6"/>
              </w:rPr>
              <w:t>E</w:t>
            </w:r>
            <w:r>
              <w:rPr>
                <w:spacing w:val="-6"/>
              </w:rPr>
              <w:t>字段为</w:t>
            </w:r>
            <w:r>
              <w:rPr>
                <w:spacing w:val="-6"/>
              </w:rPr>
              <w:t>Set时，它们必须无效，或者忽略</w:t>
            </w:r>
            <w:r>
              <w:rPr>
                <w:spacing w:val="-6"/>
              </w:rPr>
              <w:t>和不</w:t>
            </w:r>
            <w:r>
              <w:rPr>
                <w:spacing w:val="-6"/>
              </w:rPr>
              <w:t>使用它们。</w:t>
            </w:r>
          </w:p>
          <w:p>
            <w:pPr>
              <w:pStyle w:val="TableText"/>
              <w:spacing w:line="291" w:lineRule="auto"/>
              <w:rPr>
                <w:sz w:val="21"/>
              </w:rPr>
            </w:pPr>
          </w:p>
          <w:p>
            <w:pPr>
              <w:ind w:left="4"/>
              <w:spacing w:before="79" w:line="339" w:lineRule="exact"/>
              <w:outlineLvl w:val="3"/>
              <w:rPr>
                <w:rFonts w:ascii="Tahoma" w:hAnsi="Tahoma" w:cs="Tahoma" w:eastAsia="Tahoma"/>
                <w:sz w:val="26"/>
                <w:szCs w:val="26"/>
              </w:rPr>
              <w:pStyle w:val="P68B1DB1-Normal266"/>
            </w:pPr>
            <w:bookmarkStart w:name="bookmark406" w:id="403"/>
            <w:bookmarkEnd w:id="403"/>
            <w:hyperlink w:history="true" r:id="rId597">
              <w:r>
                <w:rPr>
                  <w:spacing w:val="-21"/>
                </w:rPr>
                <w:t>10.2.3.2</w:t>
              </w:r>
            </w:hyperlink>
            <w:r>
              <w:rPr>
                <w:spacing w:val="-21"/>
              </w:rPr>
              <w:t>翻译范围大小（S）字段</w:t>
            </w:r>
          </w:p>
          <w:p>
            <w:pPr>
              <w:pStyle w:val="TableText"/>
              <w:spacing w:line="256" w:lineRule="auto"/>
              <w:rPr>
                <w:sz w:val="21"/>
              </w:rPr>
            </w:pPr>
          </w:p>
          <w:p>
            <w:pPr>
              <w:ind w:left="18"/>
              <w:spacing w:before="62" w:line="251" w:lineRule="exact"/>
              <w:rPr>
                <w:rFonts w:ascii="Tahoma" w:hAnsi="Tahoma" w:cs="Tahoma" w:eastAsia="Tahoma"/>
                <w:sz w:val="20"/>
                <w:szCs w:val="20"/>
              </w:rPr>
              <w:pStyle w:val="P68B1DB1-Normal70"/>
            </w:pPr>
            <w:r>
              <w:rPr>
                <w:spacing w:val="-7"/>
              </w:rPr>
              <w:t>如果S为Set，则转换适用于大于4096字节的</w:t>
            </w:r>
            <w:r>
              <w:rPr>
                <w:spacing w:val="-7"/>
              </w:rPr>
              <w:t xml:space="preserve">如果S = 1b，则T的位12</w:t>
            </w:r>
            <w:r>
              <w:rPr>
                <w:spacing w:val="-8"/>
              </w:rPr>
              <w:t>被传送</w:t>
            </w:r>
          </w:p>
          <w:p>
            <w:pPr>
              <w:ind w:left="4" w:right="119" w:hanging="4"/>
              <w:spacing w:before="2" w:line="248" w:lineRule="auto"/>
              <w:rPr>
                <w:rFonts w:ascii="Tahoma" w:hAnsi="Tahoma" w:cs="Tahoma" w:eastAsia="Tahoma"/>
                <w:sz w:val="20"/>
                <w:szCs w:val="20"/>
              </w:rPr>
              <w:pStyle w:val="BodyText"/>
            </w:pPr>
            <w:r>
              <w:rPr>
                <w:spacing w:val="-7"/>
              </w:rPr>
              <w:t>地址</w:t>
            </w:r>
            <w:r>
              <w:rPr>
                <w:spacing w:val="-7"/>
              </w:rPr>
              <w:t>用于指示</w:t>
            </w:r>
            <w:r>
              <w:rPr>
                <w:spacing w:val="-17"/>
              </w:rPr>
              <w:t>范围</w:t>
            </w:r>
            <w:r>
              <w:rPr>
                <w:spacing w:val="-7"/>
              </w:rPr>
              <w:t>是否</w:t>
            </w:r>
            <w:r>
              <w:rPr>
                <w:spacing w:val="-7"/>
              </w:rPr>
              <w:t>大于</w:t>
            </w:r>
            <w:r>
              <w:rPr>
                <w:spacing w:val="-7"/>
              </w:rPr>
              <w:t>8192字节。如果</w:t>
            </w:r>
            <w:r>
              <w:rPr>
                <w:spacing w:val="-7"/>
              </w:rPr>
              <w:t>第12位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0b，</w:t>
            </w:r>
            <w:r>
              <w:rPr>
                <w:spacing w:val="-7"/>
              </w:rPr>
              <w:t>则</w:t>
            </w:r>
            <w:r>
              <w:rPr>
                <w:spacing w:val="-8"/>
              </w:rPr>
              <w:t>范围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为</w:t>
            </w:r>
            <w:r>
              <w:rPr>
                <w:spacing w:val="-8"/>
              </w:rPr>
              <w:t>8192</w:t>
            </w:r>
            <w:r>
              <w:t xml:space="preserve">   </w:t>
            </w:r>
            <w:r>
              <w:rPr>
                <w:spacing w:val="-7"/>
              </w:rPr>
              <w:t>字节，但如果设置，则</w:t>
            </w:r>
            <w:r>
              <w:rPr>
                <w:spacing w:val="-7"/>
              </w:rPr>
              <w:t>大于8192字节</w:t>
            </w:r>
            <w:r>
              <w:rPr>
                <w:spacing w:val="-8"/>
              </w:rPr>
              <w:t>。如果</w:t>
            </w:r>
            <w:r>
              <w:rPr>
                <w:spacing w:val="-8"/>
              </w:rPr>
              <w:t>S</w:t>
            </w:r>
            <w:r>
              <w:rPr>
                <w:spacing w:val="-8"/>
              </w:rPr>
              <w:t xml:space="preserve">= 1，bit 12</w:t>
            </w:r>
            <w:r>
              <w:rPr>
                <w:spacing w:val="-8"/>
              </w:rPr>
              <w:t xml:space="preserve">= 1b，</w:t>
            </w:r>
            <w:r>
              <w:rPr>
                <w:spacing w:val="-8"/>
              </w:rPr>
              <w:t xml:space="preserve">则bit 13</w:t>
            </w:r>
            <w:r>
              <w:rPr>
                <w:spacing w:val="-8"/>
              </w:rPr>
              <w:t>用于</w:t>
            </w:r>
            <w:r>
              <w:rPr>
                <w:spacing w:val="-8"/>
              </w:rPr>
              <w:t>确定范围是否</w:t>
            </w:r>
            <w:r>
              <w:rPr>
                <w:spacing w:val="-8"/>
              </w:rPr>
              <w:t>大于</w:t>
            </w:r>
            <w:r>
              <w:rPr>
                <w:spacing w:val="-8"/>
              </w:rPr>
              <w:t>16384字节。如果第13位为0b，</w:t>
            </w:r>
            <w:r>
              <w:rPr>
                <w:spacing w:val="-8"/>
              </w:rPr>
              <w:t>则</w:t>
            </w:r>
            <w:r>
              <w:rPr>
                <w:spacing w:val="-8"/>
              </w:rPr>
              <w:t>范围</w:t>
            </w:r>
            <w:r>
              <w:rPr>
                <w:spacing w:val="-8"/>
              </w:rPr>
              <w:t>大小为16384字节，但</w:t>
            </w:r>
            <w:r>
              <w:rPr>
                <w:spacing w:val="-9"/>
              </w:rPr>
              <w:t>如果置位，则</w:t>
            </w:r>
            <w:r>
              <w:rPr>
                <w:spacing w:val="-8"/>
              </w:rPr>
              <w:t>范围</w:t>
            </w:r>
            <w:r>
              <w:rPr>
                <w:spacing w:val="-8"/>
              </w:rPr>
              <w:t>大小</w:t>
            </w:r>
            <w:r>
              <w:rPr>
                <w:spacing w:val="-8"/>
              </w:rPr>
              <w:t>大于</w:t>
            </w:r>
            <w:r>
              <w:rPr>
                <w:spacing w:val="-8"/>
              </w:rPr>
              <w:t>16384</w:t>
            </w:r>
            <w:r>
              <w:rPr>
                <w:spacing w:val="-8"/>
              </w:rPr>
              <w:t>字节</w:t>
            </w:r>
            <w:r>
              <w:rPr>
                <w:spacing w:val="-8"/>
              </w:rPr>
              <w:t>。</w:t>
            </w:r>
          </w:p>
          <w:p>
            <w:pPr>
              <w:ind w:left="18" w:right="550"/>
              <w:spacing w:before="148" w:line="356" w:lineRule="auto"/>
              <w:rPr>
                <w:rFonts w:ascii="Tahoma" w:hAnsi="Tahoma" w:cs="Tahoma" w:eastAsia="Tahoma"/>
                <w:sz w:val="20"/>
                <w:szCs w:val="20"/>
              </w:rPr>
              <w:pStyle w:val="BodyText"/>
            </w:pPr>
            <w:r>
              <w:rPr>
                <w:spacing w:val="-5"/>
              </w:rPr>
              <w:t>低阶地址位按顺序被</w:t>
            </w:r>
            <w:r>
              <w:rPr>
                <w:spacing w:val="-5"/>
              </w:rPr>
              <w:t>消耗</w:t>
            </w:r>
            <w:r>
              <w:rPr>
                <w:spacing w:val="-5"/>
              </w:rPr>
              <w:t>，以指示</w:t>
            </w:r>
            <w:r>
              <w:rPr>
                <w:spacing w:val="-5"/>
              </w:rPr>
              <w:t>与</w:t>
            </w:r>
            <w:r>
              <w:rPr>
                <w:spacing w:val="-5"/>
              </w:rPr>
              <w:t>转换相关联的范围的大小。</w:t>
            </w:r>
            <w:r>
              <w:t>注意</w:t>
            </w:r>
            <w:r>
              <w:rPr>
                <w:spacing w:val="-5"/>
              </w:rPr>
              <w:t>：</w:t>
            </w:r>
            <w:r>
              <w:rPr>
                <w:spacing w:val="-5"/>
              </w:rPr>
              <w:t>这个</w:t>
            </w:r>
            <w:r>
              <w:rPr>
                <w:spacing w:val="-5"/>
              </w:rPr>
              <w:t>编码方法也被</w:t>
            </w:r>
            <w:r>
              <w:rPr>
                <w:spacing w:val="-5"/>
              </w:rPr>
              <w:t>用来表示</w:t>
            </w:r>
            <w:r>
              <w:rPr>
                <w:spacing w:val="-6"/>
              </w:rPr>
              <w:t>被无效的内存范围</w:t>
            </w:r>
            <w:r>
              <w:rPr>
                <w:spacing w:val="-9"/>
              </w:rPr>
              <w:t>的大小</w:t>
            </w:r>
            <w:r>
              <w:rPr>
                <w:spacing w:val="-6"/>
              </w:rPr>
              <w:t>。</w:t>
            </w:r>
          </w:p>
          <w:p>
            <w:pPr>
              <w:ind w:left="18"/>
              <w:spacing w:before="81" w:line="261" w:lineRule="exact"/>
              <w:rPr>
                <w:rFonts w:ascii="Tahoma" w:hAnsi="Tahoma" w:cs="Tahoma" w:eastAsia="Tahoma"/>
                <w:sz w:val="20"/>
                <w:szCs w:val="20"/>
              </w:rPr>
              <w:pStyle w:val="P68B1DB1-Normal70"/>
            </w:pPr>
            <w:hyperlink w:history="true" w:anchor="bookmark407">
              <w:r>
                <w:rPr>
                  <w:spacing w:val="-6"/>
                </w:rPr>
                <w:t>表</w:t>
              </w:r>
              <w:r>
                <w:rPr>
                  <w:spacing w:val="-6"/>
                </w:rPr>
                <w:t>10-4给出了不同翻译大小的例子。</w:t>
              </w:r>
            </w:hyperlink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595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3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pStyle w:val="P68B1DB1-BodyText13"/>
        <w:ind w:left="3725"/>
        <w:spacing w:before="60" w:line="250" w:lineRule="exact"/>
      </w:pPr>
      <w:bookmarkStart w:name="bookmark407" w:id="404"/>
      <w:bookmarkEnd w:id="404"/>
      <w:r>
        <w:rPr>
          <w:spacing w:val="-8"/>
        </w:rPr>
        <w:t>表10-4使用S字段的转换大小示例</w:t>
      </w:r>
    </w:p>
    <w:tbl>
      <w:tblPr>
        <w:tblStyle w:val="TableNormal"/>
        <w:tblW w:w="9504" w:type="dxa"/>
        <w:tblInd w:w="1117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01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3"/>
        <w:gridCol w:w="374"/>
        <w:gridCol w:w="374"/>
        <w:gridCol w:w="374"/>
        <w:gridCol w:w="374"/>
        <w:gridCol w:w="374"/>
        <w:gridCol w:w="374"/>
        <w:gridCol w:w="374"/>
        <w:gridCol w:w="374"/>
        <w:gridCol w:w="291"/>
        <w:gridCol w:w="1033"/>
      </w:tblGrid>
      <w:tr>
        <w:trPr>
          <w:trHeight w:val="412" w:hRule="atLeast"/>
        </w:trPr>
        <w:tc>
          <w:tcPr>
            <w:tcW w:w="8180" w:type="dxa"/>
            <w:vAlign w:val="top"/>
            <w:gridSpan w:val="21"/>
            <w:tcBorders>
              <w:top w:val="single" w:color="000000" w:sz="8" w:space="0"/>
              <w:left w:val="nil"/>
            </w:tcBorders>
          </w:tcPr>
          <w:p>
            <w:pPr>
              <w:ind w:left="3627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地址位</w:t>
            </w:r>
          </w:p>
        </w:tc>
        <w:tc>
          <w:tcPr>
            <w:tcW w:w="291" w:type="dxa"/>
            <w:vAlign w:val="top"/>
            <w:vMerge w:val="restart"/>
            <w:tcBorders>
              <w:bottom w:val="nil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spacing w:line="316" w:lineRule="auto"/>
              <w:rPr>
                <w:sz w:val="21"/>
              </w:rPr>
            </w:pPr>
          </w:p>
          <w:p>
            <w:pPr>
              <w:ind w:left="97"/>
              <w:spacing w:before="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S</w:t>
            </w:r>
          </w:p>
        </w:tc>
        <w:tc>
          <w:tcPr>
            <w:tcW w:w="1033" w:type="dxa"/>
            <w:vAlign w:val="top"/>
            <w:vMerge w:val="restart"/>
            <w:tcBorders>
              <w:bottom w:val="nil"/>
              <w:top w:val="single" w:color="000000" w:sz="8" w:space="0"/>
              <w:left w:val="single" w:color="C0C0C0" w:sz="4" w:space="0"/>
              <w:right w:val="nil"/>
            </w:tcBorders>
          </w:tcPr>
          <w:p>
            <w:pPr>
              <w:ind w:left="97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翻译</w:t>
            </w:r>
          </w:p>
          <w:p>
            <w:pPr>
              <w:ind w:left="127"/>
              <w:spacing w:before="47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7"/>
              </w:rPr>
              <w:t>范围大小</w:t>
            </w:r>
          </w:p>
          <w:p>
            <w:pPr>
              <w:ind w:left="232"/>
              <w:spacing w:before="1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以字节</w:t>
            </w:r>
          </w:p>
        </w:tc>
      </w:tr>
      <w:tr>
        <w:trPr>
          <w:trHeight w:val="432" w:hRule="atLeast"/>
        </w:trPr>
        <w:tc>
          <w:tcPr>
            <w:tcW w:w="701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98"/>
              <w:spacing w:before="14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11"/>
              </w:rPr>
              <w:t xml:space="preserve">63：32 *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5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31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5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30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29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28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27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26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25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24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23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22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6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21</w:t>
            </w:r>
          </w:p>
        </w:tc>
        <w:tc>
          <w:tcPr>
            <w:tcW w:w="373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20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04"/>
              <w:spacing w:before="156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19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07"/>
              <w:spacing w:before="15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18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04"/>
              <w:spacing w:before="158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17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06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16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04"/>
              <w:spacing w:before="158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15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04"/>
              <w:spacing w:before="158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14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04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13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04"/>
              <w:spacing w:before="156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8"/>
            </w:pPr>
            <w:r>
              <w:t>12</w:t>
            </w:r>
          </w:p>
        </w:tc>
        <w:tc>
          <w:tcPr>
            <w:tcW w:w="291" w:type="dxa"/>
            <w:vAlign w:val="top"/>
            <w:vMerge w:val="continue"/>
            <w:tcBorders>
              <w:bottom w:val="single" w:color="000000" w:sz="8" w:space="0"/>
              <w:top w:val="nil"/>
              <w:right w:val="single" w:color="C0C0C0" w:sz="4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033" w:type="dxa"/>
            <w:vAlign w:val="top"/>
            <w:vMerge w:val="continue"/>
            <w:tcBorders>
              <w:bottom w:val="single" w:color="000000" w:sz="8" w:space="0"/>
              <w:top w:val="nil"/>
              <w:left w:val="single" w:color="C0C0C0" w:sz="4" w:space="0"/>
              <w:righ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401" w:hRule="atLeast"/>
        </w:trPr>
        <w:tc>
          <w:tcPr>
            <w:tcW w:w="701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309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3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144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42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144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top w:val="single" w:color="000000" w:sz="8" w:space="0"/>
            </w:tcBorders>
          </w:tcPr>
          <w:p>
            <w:pPr>
              <w:ind w:left="141"/>
              <w:spacing w:before="17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291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01"/>
              <w:spacing w:before="14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1033" w:type="dxa"/>
            <w:vAlign w:val="top"/>
            <w:tcBorders>
              <w:top w:val="single" w:color="000000" w:sz="8" w:space="0"/>
              <w:left w:val="single" w:color="C0C0C0" w:sz="4" w:space="0"/>
              <w:right w:val="nil"/>
            </w:tcBorders>
          </w:tcPr>
          <w:p>
            <w:pPr>
              <w:ind w:left="403"/>
              <w:spacing w:before="143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 xml:space="preserve">4 K</w:t>
            </w:r>
          </w:p>
        </w:tc>
      </w:tr>
      <w:tr>
        <w:trPr>
          <w:trHeight w:val="402" w:hRule="atLeast"/>
        </w:trPr>
        <w:tc>
          <w:tcPr>
            <w:tcW w:w="701" w:type="dxa"/>
            <w:vAlign w:val="top"/>
            <w:tcBorders>
              <w:left w:val="nil"/>
            </w:tcBorders>
          </w:tcPr>
          <w:p>
            <w:pPr>
              <w:ind w:left="309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3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2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44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2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44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7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49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291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5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033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ind w:left="408"/>
              <w:spacing w:before="148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 xml:space="preserve">8 K</w:t>
            </w:r>
          </w:p>
        </w:tc>
      </w:tr>
      <w:tr>
        <w:trPr>
          <w:trHeight w:val="402" w:hRule="atLeast"/>
        </w:trPr>
        <w:tc>
          <w:tcPr>
            <w:tcW w:w="701" w:type="dxa"/>
            <w:vAlign w:val="top"/>
            <w:tcBorders>
              <w:left w:val="nil"/>
            </w:tcBorders>
          </w:tcPr>
          <w:p>
            <w:pPr>
              <w:ind w:left="309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3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2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44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2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44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1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52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4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291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54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033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ind w:left="370"/>
              <w:spacing w:before="15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 xml:space="preserve">16 K</w:t>
            </w:r>
          </w:p>
        </w:tc>
      </w:tr>
      <w:tr>
        <w:trPr>
          <w:trHeight w:val="403" w:hRule="atLeast"/>
        </w:trPr>
        <w:tc>
          <w:tcPr>
            <w:tcW w:w="701" w:type="dxa"/>
            <w:vAlign w:val="top"/>
            <w:tcBorders>
              <w:left w:val="nil"/>
            </w:tcBorders>
          </w:tcPr>
          <w:p>
            <w:pPr>
              <w:ind w:left="309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1"/>
              <w:spacing w:before="184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3" w:type="dxa"/>
            <w:vAlign w:val="top"/>
          </w:tcPr>
          <w:p>
            <w:pPr>
              <w:ind w:left="142"/>
              <w:spacing w:before="1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9"/>
              <w:spacing w:before="15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51"/>
              <w:spacing w:before="15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9"/>
              <w:spacing w:before="15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51"/>
              <w:spacing w:before="15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9"/>
              <w:spacing w:before="15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291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57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033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ind w:left="393"/>
              <w:spacing w:before="153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 xml:space="preserve">2 M</w:t>
            </w:r>
          </w:p>
        </w:tc>
      </w:tr>
      <w:tr>
        <w:trPr>
          <w:trHeight w:val="403" w:hRule="atLeast"/>
        </w:trPr>
        <w:tc>
          <w:tcPr>
            <w:tcW w:w="701" w:type="dxa"/>
            <w:vAlign w:val="top"/>
            <w:tcBorders>
              <w:left w:val="nil"/>
            </w:tcBorders>
          </w:tcPr>
          <w:p>
            <w:pPr>
              <w:ind w:left="309"/>
              <w:spacing w:before="186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6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86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</w:tcPr>
          <w:p>
            <w:pPr>
              <w:ind w:left="142"/>
              <w:spacing w:before="15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374" w:type="dxa"/>
            <w:vAlign w:val="top"/>
          </w:tcPr>
          <w:p>
            <w:pPr>
              <w:ind w:left="149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9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3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9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51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right w:val="single" w:color="C0C0C0" w:sz="4" w:space="0"/>
            </w:tcBorders>
          </w:tcPr>
          <w:p>
            <w:pPr>
              <w:ind w:left="149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left w:val="single" w:color="C0C0C0" w:sz="4" w:space="0"/>
            </w:tcBorders>
          </w:tcPr>
          <w:p>
            <w:pPr>
              <w:ind w:left="151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9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</w:tcPr>
          <w:p>
            <w:pPr>
              <w:ind w:left="148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291" w:type="dxa"/>
            <w:vAlign w:val="top"/>
            <w:tcBorders>
              <w:right w:val="single" w:color="C0C0C0" w:sz="4" w:space="0"/>
            </w:tcBorders>
          </w:tcPr>
          <w:p>
            <w:pPr>
              <w:ind w:left="107"/>
              <w:spacing w:before="159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033" w:type="dxa"/>
            <w:vAlign w:val="top"/>
            <w:tcBorders>
              <w:left w:val="single" w:color="C0C0C0" w:sz="4" w:space="0"/>
              <w:right w:val="nil"/>
            </w:tcBorders>
          </w:tcPr>
          <w:p>
            <w:pPr>
              <w:ind w:left="411"/>
              <w:spacing w:before="1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68"/>
            </w:pPr>
            <w:r>
              <w:t>1G</w:t>
            </w:r>
          </w:p>
        </w:tc>
      </w:tr>
      <w:tr>
        <w:trPr>
          <w:trHeight w:val="417" w:hRule="atLeast"/>
        </w:trPr>
        <w:tc>
          <w:tcPr>
            <w:tcW w:w="701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09"/>
              <w:spacing w:before="188" w:line="1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67"/>
            </w:pPr>
            <w:r>
              <w:t>X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3"/>
              <w:spacing w:before="159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0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3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51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51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9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374" w:type="dxa"/>
            <w:vAlign w:val="top"/>
            <w:tcBorders>
              <w:bottom w:val="single" w:color="000000" w:sz="8" w:space="0"/>
            </w:tcBorders>
          </w:tcPr>
          <w:p>
            <w:pPr>
              <w:ind w:left="148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291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07"/>
              <w:spacing w:before="16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1</w:t>
            </w:r>
          </w:p>
        </w:tc>
        <w:tc>
          <w:tcPr>
            <w:tcW w:w="1033" w:type="dxa"/>
            <w:vAlign w:val="top"/>
            <w:tcBorders>
              <w:bottom w:val="single" w:color="000000" w:sz="8" w:space="0"/>
              <w:left w:val="single" w:color="C0C0C0" w:sz="4" w:space="0"/>
              <w:right w:val="nil"/>
            </w:tcBorders>
          </w:tcPr>
          <w:p>
            <w:pPr>
              <w:ind w:left="400"/>
              <w:spacing w:before="156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 xml:space="preserve">4 G</w:t>
            </w:r>
          </w:p>
        </w:tc>
      </w:tr>
    </w:tbl>
    <w:p>
      <w:pPr>
        <w:pStyle w:val="P68B1DB1-BodyText269"/>
        <w:ind w:left="1223"/>
        <w:spacing w:before="148" w:line="171" w:lineRule="auto"/>
        <w:rPr>
          <w:sz w:val="18"/>
          <w:szCs w:val="18"/>
        </w:rPr>
      </w:pPr>
      <w:r>
        <w:t>注意：</w:t>
      </w:r>
    </w:p>
    <w:p>
      <w:pPr>
        <w:pStyle w:val="P68B1DB1-BodyText270"/>
        <w:ind w:left="1218"/>
        <w:spacing w:before="14" w:line="227" w:lineRule="exact"/>
        <w:rPr>
          <w:sz w:val="18"/>
          <w:szCs w:val="18"/>
        </w:rPr>
      </w:pPr>
      <w:r>
        <w:rPr>
          <w:spacing w:val="-6"/>
        </w:rPr>
        <w:t xml:space="preserve">* 高位地址位用于指示大于4 GB的范围的大小</w:t>
      </w:r>
    </w:p>
    <w:p>
      <w:pPr>
        <w:ind w:firstLine="1117"/>
        <w:spacing w:before="85" w:line="23" w:lineRule="exact"/>
      </w:pPr>
      <w:r>
        <w:drawing>
          <wp:inline distT="0" distB="0" distL="0" distR="0">
            <wp:extent cx="6035421" cy="14287"/>
            <wp:effectExtent l="0" t="0" r="0" b="0"/>
            <wp:docPr id="988" name="IM 988"/>
            <wp:cNvGraphicFramePr/>
            <a:graphic>
              <a:graphicData uri="http://schemas.openxmlformats.org/drawingml/2006/picture">
                <pic:pic>
                  <pic:nvPicPr>
                    <pic:cNvPr id="988" name="IM 988"/>
                    <pic:cNvPicPr/>
                  </pic:nvPicPr>
                  <pic:blipFill>
                    <a:blip r:embed="rId5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5421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74" w:right="1362"/>
        <w:spacing w:before="152" w:line="249" w:lineRule="auto"/>
      </w:pPr>
      <w:r>
        <w:rPr>
          <w:spacing w:val="-6"/>
        </w:rPr>
        <w:t>大小</w:t>
      </w:r>
      <w:r>
        <w:rPr>
          <w:spacing w:val="-6"/>
        </w:rPr>
        <w:t>字段被</w:t>
      </w:r>
      <w:r>
        <w:rPr>
          <w:spacing w:val="-6"/>
        </w:rPr>
        <w:t>设置</w:t>
      </w:r>
      <w:r>
        <w:rPr>
          <w:spacing w:val="-6"/>
        </w:rPr>
        <w:t>为</w:t>
      </w:r>
      <w:r>
        <w:rPr>
          <w:spacing w:val="-6"/>
        </w:rPr>
        <w:t>以4096字节的倍数指示范围大小</w:t>
      </w:r>
      <w:r>
        <w:rPr>
          <w:spacing w:val="-6"/>
        </w:rPr>
        <w:t>，而不管</w:t>
      </w:r>
      <w:r>
        <w:rPr>
          <w:spacing w:val="-23"/>
        </w:rPr>
        <w:t>STU</w:t>
      </w:r>
      <w:r>
        <w:rPr>
          <w:spacing w:val="-6"/>
        </w:rPr>
        <w:t>的</w:t>
      </w:r>
      <w:r>
        <w:rPr>
          <w:spacing w:val="-6"/>
        </w:rPr>
        <w:t>设置</w:t>
      </w:r>
      <w:r>
        <w:rPr>
          <w:spacing w:val="-6"/>
        </w:rPr>
        <w:t>如何。例如</w:t>
      </w:r>
      <w:r>
        <w:rPr>
          <w:spacing w:val="-6"/>
        </w:rPr>
        <w:t>，如果</w:t>
      </w:r>
      <w:r>
        <w:rPr>
          <w:spacing w:val="-5"/>
        </w:rPr>
        <w:t>STU被</w:t>
      </w:r>
      <w:r>
        <w:rPr>
          <w:spacing w:val="-5"/>
        </w:rPr>
        <w:t>设置</w:t>
      </w:r>
      <w:r>
        <w:rPr>
          <w:spacing w:val="-5"/>
        </w:rPr>
        <w:t>为指示</w:t>
      </w:r>
      <w:r>
        <w:rPr>
          <w:spacing w:val="-5"/>
        </w:rPr>
        <w:t>最小</w:t>
      </w:r>
      <w:r>
        <w:rPr>
          <w:spacing w:val="-5"/>
        </w:rPr>
        <w:t>转换是</w:t>
      </w:r>
      <w:r>
        <w:rPr>
          <w:spacing w:val="-5"/>
        </w:rPr>
        <w:t>8192字节，</w:t>
      </w:r>
      <w:r>
        <w:rPr>
          <w:spacing w:val="-5"/>
        </w:rPr>
        <w:t>则</w:t>
      </w:r>
      <w:r>
        <w:rPr>
          <w:spacing w:val="-5"/>
        </w:rPr>
        <w:t>S</w:t>
      </w:r>
      <w:r>
        <w:rPr>
          <w:spacing w:val="-5"/>
        </w:rPr>
        <w:t>应该</w:t>
      </w:r>
      <w:r>
        <w:rPr>
          <w:spacing w:val="-6"/>
        </w:rPr>
        <w:t>在</w:t>
      </w:r>
      <w:r>
        <w:t xml:space="preserve">   </w:t>
      </w:r>
      <w:r>
        <w:rPr>
          <w:spacing w:val="-6"/>
        </w:rPr>
        <w:t>翻译完成和所有无效请求。如果</w:t>
      </w:r>
      <w:r>
        <w:rPr>
          <w:spacing w:val="-6"/>
        </w:rPr>
        <w:t>STU被</w:t>
      </w:r>
      <w:r>
        <w:rPr>
          <w:spacing w:val="-6"/>
        </w:rPr>
        <w:t>设置</w:t>
      </w:r>
      <w:r>
        <w:rPr>
          <w:spacing w:val="-6"/>
        </w:rPr>
        <w:t>为指示16384</w:t>
      </w:r>
      <w:r>
        <w:rPr>
          <w:spacing w:val="-7"/>
        </w:rPr>
        <w:t>字节</w:t>
      </w:r>
      <w:r>
        <w:rPr>
          <w:spacing w:val="-6"/>
        </w:rPr>
        <w:t>的</w:t>
      </w:r>
      <w:r>
        <w:rPr>
          <w:spacing w:val="-7"/>
        </w:rPr>
        <w:t>最小值，</w:t>
      </w:r>
      <w:r>
        <w:rPr>
          <w:spacing w:val="-7"/>
        </w:rPr>
        <w:t>则</w:t>
      </w:r>
      <w:r>
        <w:rPr>
          <w:spacing w:val="-15"/>
        </w:rPr>
        <w:t>在所有转换和无效范围中</w:t>
      </w:r>
      <w:r>
        <w:rPr>
          <w:spacing w:val="-7"/>
        </w:rPr>
        <w:t>S</w:t>
      </w:r>
      <w:r>
        <w:rPr>
          <w:spacing w:val="-7"/>
        </w:rPr>
        <w:t>和</w:t>
      </w:r>
      <w:r>
        <w:rPr>
          <w:spacing w:val="-7"/>
        </w:rPr>
        <w:t>位</w:t>
      </w:r>
      <w:r>
        <w:rPr>
          <w:spacing w:val="-7"/>
        </w:rPr>
        <w:t>12</w:t>
      </w:r>
      <w:r>
        <w:rPr>
          <w:spacing w:val="-5"/>
        </w:rPr>
        <w:t>都将被</w:t>
      </w:r>
      <w:r>
        <w:rPr>
          <w:spacing w:val="-5"/>
        </w:rPr>
        <w:t>设置</w:t>
      </w:r>
      <w:r>
        <w:rPr>
          <w:spacing w:val="-5"/>
        </w:rPr>
        <w:t>。</w:t>
      </w:r>
    </w:p>
    <w:p>
      <w:pPr>
        <w:pStyle w:val="BodyText"/>
        <w:ind w:left="874" w:right="1613" w:firstLine="13"/>
        <w:spacing w:before="148" w:line="250" w:lineRule="auto"/>
      </w:pPr>
      <w:r>
        <w:rPr>
          <w:spacing w:val="-7"/>
        </w:rPr>
        <w:t>如果</w:t>
      </w:r>
      <w:r>
        <w:rPr>
          <w:spacing w:val="-7"/>
        </w:rPr>
        <w:t>S被置位并且位63：1</w:t>
      </w:r>
      <w:r>
        <w:rPr>
          <w:spacing w:val="-8"/>
        </w:rPr>
        <w:t>2都是</w:t>
      </w:r>
      <w:r>
        <w:rPr>
          <w:spacing w:val="-8"/>
        </w:rPr>
        <w:t>1b，</w:t>
      </w:r>
      <w:r>
        <w:rPr>
          <w:spacing w:val="-8"/>
        </w:rPr>
        <w:t>则</w:t>
      </w:r>
      <w:r>
        <w:rPr>
          <w:spacing w:val="-8"/>
        </w:rPr>
        <w:t>行为</w:t>
      </w:r>
      <w:r>
        <w:rPr>
          <w:spacing w:val="-8"/>
        </w:rPr>
        <w:t>未定义。如果</w:t>
      </w:r>
      <w:r>
        <w:rPr>
          <w:spacing w:val="-8"/>
        </w:rPr>
        <w:t>S</w:t>
      </w:r>
      <w:r>
        <w:rPr>
          <w:spacing w:val="-8"/>
        </w:rPr>
        <w:t>被</w:t>
      </w:r>
      <w:r>
        <w:rPr>
          <w:spacing w:val="-8"/>
        </w:rPr>
        <w:t>置位</w:t>
      </w:r>
      <w:r>
        <w:rPr>
          <w:spacing w:val="-8"/>
        </w:rPr>
        <w:t>，并且位</w:t>
      </w:r>
      <w:r>
        <w:rPr>
          <w:spacing w:val="-8"/>
        </w:rPr>
        <w:t>63</w:t>
      </w:r>
      <w:r>
        <w:rPr>
          <w:spacing w:val="-8"/>
        </w:rPr>
        <w:t>为</w:t>
      </w:r>
      <w:r>
        <w:rPr>
          <w:spacing w:val="-8"/>
        </w:rPr>
        <w:t>0b，</w:t>
      </w:r>
      <w:r>
        <w:rPr>
          <w:spacing w:val="-8"/>
        </w:rPr>
        <w:t>并且位</w:t>
      </w:r>
      <w:r>
        <w:rPr>
          <w:spacing w:val="-8"/>
        </w:rPr>
        <w:t>62：12</w:t>
      </w:r>
      <w:r>
        <w:rPr>
          <w:spacing w:val="-12"/>
        </w:rPr>
        <w:t>都</w:t>
      </w:r>
      <w:r>
        <w:rPr>
          <w:spacing w:val="-8"/>
        </w:rPr>
        <w:t>为</w:t>
      </w:r>
      <w:r>
        <w:rPr>
          <w:spacing w:val="-8"/>
        </w:rPr>
        <w:t>1b，</w:t>
      </w:r>
      <w:r>
        <w:rPr>
          <w:spacing w:val="-4"/>
        </w:rPr>
        <w:t>则</w:t>
      </w:r>
      <w:r>
        <w:rPr>
          <w:spacing w:val="-4"/>
        </w:rPr>
        <w:t>请求使</w:t>
      </w:r>
      <w:r>
        <w:rPr>
          <w:spacing w:val="-4"/>
        </w:rPr>
        <w:t>所有已</w:t>
      </w:r>
      <w:r>
        <w:rPr>
          <w:spacing w:val="-4"/>
        </w:rPr>
        <w:t>验证</w:t>
      </w:r>
      <w:r>
        <w:rPr>
          <w:spacing w:val="-5"/>
        </w:rPr>
        <w:t>的无效。</w:t>
      </w:r>
    </w:p>
    <w:p>
      <w:pPr>
        <w:pStyle w:val="BodyText"/>
        <w:ind w:left="878" w:right="1563" w:firstLine="9"/>
        <w:spacing w:before="147" w:line="250" w:lineRule="auto"/>
      </w:pPr>
      <w:r>
        <w:rPr>
          <w:spacing w:val="-4"/>
        </w:rPr>
        <w:t>如果</w:t>
      </w:r>
      <w:r>
        <w:rPr>
          <w:spacing w:val="-4"/>
        </w:rPr>
        <w:t>功能收到</w:t>
      </w:r>
      <w:r>
        <w:rPr>
          <w:spacing w:val="-4"/>
        </w:rPr>
        <w:t>翻译</w:t>
      </w:r>
      <w:r>
        <w:rPr>
          <w:spacing w:val="-5"/>
        </w:rPr>
        <w:t>完成</w:t>
      </w:r>
      <w:r>
        <w:rPr>
          <w:spacing w:val="-5"/>
        </w:rPr>
        <w:t>，且</w:t>
      </w:r>
      <w:r>
        <w:rPr>
          <w:spacing w:val="-5"/>
        </w:rPr>
        <w:t>翻译</w:t>
      </w:r>
      <w:r>
        <w:rPr>
          <w:spacing w:val="-5"/>
        </w:rPr>
        <w:t>大小</w:t>
      </w:r>
      <w:r>
        <w:rPr>
          <w:spacing w:val="-5"/>
        </w:rPr>
        <w:t>字段</w:t>
      </w:r>
      <w:r>
        <w:rPr>
          <w:spacing w:val="-5"/>
        </w:rPr>
        <w:t>小于</w:t>
      </w:r>
      <w:r>
        <w:rPr>
          <w:spacing w:val="-5"/>
        </w:rPr>
        <w:t>功能</w:t>
      </w:r>
      <w:r>
        <w:rPr>
          <w:spacing w:val="-14"/>
        </w:rPr>
        <w:t>的编程STU值，则应将翻译完成视为具有完成状态UR</w:t>
      </w:r>
      <w:r>
        <w:rPr>
          <w:spacing w:val="-5"/>
        </w:rPr>
        <w:t>。</w:t>
      </w: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72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600">
        <w:r>
          <w:rPr>
            <w:spacing w:val="-23"/>
          </w:rPr>
          <w:t>10.2.3.3</w:t>
        </w:r>
      </w:hyperlink>
      <w:r>
        <w:rPr>
          <w:spacing w:val="-23"/>
        </w:rPr>
        <w:t>Non-snooped</w:t>
      </w:r>
      <w:r>
        <w:rPr>
          <w:spacing w:val="-23"/>
        </w:rPr>
        <w:t>（N）</w:t>
      </w:r>
      <w:r>
        <w:rPr>
          <w:spacing w:val="-24"/>
        </w:rPr>
        <w:t>字段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4" w:right="1428"/>
        <w:spacing w:before="60" w:line="253" w:lineRule="auto"/>
      </w:pPr>
      <w:r>
        <w:rPr>
          <w:spacing w:val="-5"/>
        </w:rPr>
        <w:t>此</w:t>
      </w:r>
      <w:r>
        <w:rPr>
          <w:spacing w:val="-5"/>
        </w:rPr>
        <w:t>字段被</w:t>
      </w:r>
      <w:r>
        <w:rPr>
          <w:spacing w:val="-5"/>
        </w:rPr>
        <w:t>设置</w:t>
      </w:r>
      <w:r>
        <w:rPr>
          <w:spacing w:val="-5"/>
        </w:rPr>
        <w:t>为指示</w:t>
      </w:r>
      <w:r>
        <w:rPr>
          <w:spacing w:val="-5"/>
        </w:rPr>
        <w:t>在此转换范围内的目标存储器上的读取和</w:t>
      </w:r>
      <w:r>
        <w:rPr>
          <w:spacing w:val="-5"/>
        </w:rPr>
        <w:t>写入请求</w:t>
      </w:r>
      <w:r>
        <w:rPr>
          <w:spacing w:val="-6"/>
        </w:rPr>
        <w:t>必须清除</w:t>
      </w:r>
      <w:r>
        <w:t>请求报头中</w:t>
      </w:r>
      <w:r>
        <w:rPr>
          <w:spacing w:val="-4"/>
        </w:rPr>
        <w:t>的</w:t>
      </w:r>
      <w:r>
        <w:rPr>
          <w:u w:val="single" w:color="C0C0C0"/>
          <w:spacing w:val="-4"/>
        </w:rPr>
        <w:t>无</w:t>
      </w:r>
      <w:r>
        <w:rPr>
          <w:u w:val="single" w:color="C0C0C0"/>
          <w:spacing w:val="-4"/>
        </w:rPr>
        <w:t>监听</w:t>
      </w:r>
      <w:r>
        <w:rPr>
          <w:spacing w:val="-4"/>
        </w:rPr>
        <w:t>属性位</w:t>
      </w:r>
      <w:r>
        <w:rPr>
          <w:spacing w:val="-4"/>
        </w:rPr>
        <w:t>。</w:t>
      </w:r>
      <w:r>
        <w:rPr>
          <w:spacing w:val="-4"/>
        </w:rPr>
        <w:t>当</w:t>
      </w:r>
      <w:r>
        <w:rPr>
          <w:spacing w:val="-4"/>
        </w:rPr>
        <w:t>该</w:t>
      </w:r>
      <w:r>
        <w:rPr>
          <w:spacing w:val="-4"/>
        </w:rPr>
        <w:t>字段为</w:t>
      </w:r>
      <w:r>
        <w:rPr>
          <w:spacing w:val="-4"/>
        </w:rPr>
        <w:t>0b时，</w:t>
      </w:r>
      <w:r>
        <w:rPr>
          <w:spacing w:val="-4"/>
        </w:rPr>
        <w:t>允许该功能</w:t>
      </w:r>
      <w:r>
        <w:rPr>
          <w:spacing w:val="-4"/>
        </w:rPr>
        <w:t>设置</w:t>
      </w:r>
      <w:r>
        <w:rPr>
          <w:u w:val="single" w:color="C0C0C0"/>
          <w:spacing w:val="-4"/>
        </w:rPr>
        <w:t>无</w:t>
      </w:r>
      <w:r>
        <w:rPr>
          <w:u w:val="single" w:color="C0C0C0"/>
          <w:spacing w:val="-4"/>
        </w:rPr>
        <w:t>监听</w:t>
      </w:r>
      <w:r>
        <w:rPr>
          <w:u w:val="single" w:color="C0C0C0"/>
          <w:spacing w:val="-5"/>
        </w:rPr>
        <w:t>操作</w:t>
      </w:r>
    </w:p>
    <w:p>
      <w:pPr>
        <w:pStyle w:val="BodyText"/>
        <w:ind w:left="870"/>
        <w:spacing w:before="1" w:line="242" w:lineRule="auto"/>
      </w:pPr>
      <w:r>
        <w:rPr>
          <w:spacing w:val="-4"/>
        </w:rPr>
        <w:t>属性位</w:t>
      </w:r>
      <w:r>
        <w:rPr>
          <w:spacing w:val="-5"/>
        </w:rPr>
        <w:t>。</w:t>
      </w:r>
    </w:p>
    <w:p>
      <w:pPr>
        <w:pStyle w:val="BodyText"/>
        <w:ind w:left="878" w:right="1763" w:firstLine="9"/>
        <w:spacing w:before="144" w:line="251" w:lineRule="auto"/>
      </w:pPr>
      <w:r>
        <w:rPr>
          <w:spacing w:val="-4"/>
        </w:rPr>
        <w:t>注：</w:t>
      </w:r>
      <w:r>
        <w:rPr>
          <w:spacing w:val="-4"/>
        </w:rPr>
        <w:t>当</w:t>
      </w:r>
      <w:r>
        <w:rPr>
          <w:spacing w:val="-4"/>
        </w:rPr>
        <w:t>此</w:t>
      </w:r>
      <w:r>
        <w:rPr>
          <w:spacing w:val="-4"/>
        </w:rPr>
        <w:t>字段被清除时，</w:t>
      </w:r>
      <w:r>
        <w:rPr>
          <w:spacing w:val="-5"/>
        </w:rPr>
        <w:t>如果</w:t>
      </w:r>
      <w:r>
        <w:rPr>
          <w:spacing w:val="-23"/>
        </w:rPr>
        <w:t>设备控制寄存器中</w:t>
      </w:r>
      <w:r>
        <w:rPr>
          <w:spacing w:val="-5"/>
        </w:rPr>
        <w:t>的启用</w:t>
      </w:r>
      <w:r>
        <w:rPr>
          <w:u w:val="single" w:color="C0C0C0"/>
          <w:spacing w:val="-5"/>
        </w:rPr>
        <w:t>无</w:t>
      </w:r>
      <w:r>
        <w:rPr>
          <w:u w:val="single" w:color="C0C0C0"/>
          <w:spacing w:val="-4"/>
        </w:rPr>
        <w:t>监听</w:t>
      </w:r>
      <w:r>
        <w:rPr>
          <w:spacing w:val="-4"/>
        </w:rPr>
        <w:t>字段</w:t>
      </w:r>
      <w:r>
        <w:rPr>
          <w:spacing w:val="-5"/>
        </w:rPr>
        <w:t>被</w:t>
      </w:r>
      <w:r>
        <w:rPr>
          <w:spacing w:val="-5"/>
        </w:rPr>
        <w:t>清除，则不允许功能在内存请求中设置无监听。</w:t>
      </w:r>
    </w:p>
    <w:p>
      <w:pPr>
        <w:pStyle w:val="P68B1DB1-BodyText3"/>
        <w:ind w:left="875"/>
        <w:spacing w:before="147" w:line="253" w:lineRule="exact"/>
      </w:pPr>
      <w:r>
        <w:rPr>
          <w:spacing w:val="-8"/>
        </w:rPr>
        <w:t>如果R或W被置位，则ATC可以缓存N位</w:t>
      </w:r>
    </w:p>
    <w:p>
      <w:pPr>
        <w:pStyle w:val="BodyText"/>
        <w:ind w:left="872" w:right="1282" w:firstLine="2"/>
        <w:spacing w:before="147" w:line="262" w:lineRule="auto"/>
      </w:pPr>
      <w:r>
        <w:rPr>
          <w:spacing w:val="-5"/>
        </w:rPr>
        <w:t>当U为Set时</w:t>
      </w:r>
      <w:r>
        <w:rPr>
          <w:spacing w:val="-5"/>
        </w:rPr>
        <w:t>，</w:t>
      </w:r>
      <w:r>
        <w:rPr>
          <w:spacing w:val="-18"/>
        </w:rPr>
        <w:t>此字段</w:t>
      </w:r>
      <w:r>
        <w:rPr>
          <w:spacing w:val="-5"/>
        </w:rPr>
        <w:t>的含义</w:t>
      </w:r>
      <w:r>
        <w:rPr>
          <w:spacing w:val="-5"/>
        </w:rPr>
        <w:t>未定义</w:t>
      </w:r>
      <w:r>
        <w:rPr>
          <w:spacing w:val="-5"/>
        </w:rPr>
        <w:t>，TA可以</w:t>
      </w:r>
      <w:r>
        <w:rPr>
          <w:spacing w:val="-5"/>
        </w:rPr>
        <w:t>将</w:t>
      </w:r>
      <w:r>
        <w:rPr>
          <w:spacing w:val="-5"/>
        </w:rPr>
        <w:t>此</w:t>
      </w:r>
      <w:r>
        <w:rPr>
          <w:spacing w:val="-5"/>
        </w:rPr>
        <w:t>字段</w:t>
      </w:r>
      <w:r>
        <w:rPr>
          <w:spacing w:val="-17"/>
        </w:rPr>
        <w:t>设置</w:t>
      </w:r>
      <w:r>
        <w:rPr>
          <w:spacing w:val="-5"/>
        </w:rPr>
        <w:t>为任何</w:t>
      </w:r>
      <w:r>
        <w:rPr>
          <w:spacing w:val="-5"/>
        </w:rPr>
        <w:t>值。</w:t>
      </w:r>
      <w:r>
        <w:rPr>
          <w:spacing w:val="-22"/>
        </w:rPr>
        <w:t>转换</w:t>
      </w:r>
      <w:r>
        <w:rPr>
          <w:spacing w:val="-6"/>
        </w:rPr>
        <w:t>具有</w:t>
      </w:r>
      <w:r>
        <w:rPr>
          <w:spacing w:val="-5"/>
        </w:rPr>
        <w:t>不受特权级别影响的N字段的单个值</w:t>
      </w:r>
      <w:r>
        <w:rPr>
          <w:spacing w:val="-6"/>
        </w:rPr>
        <w:t>。</w:t>
      </w:r>
      <w:r>
        <w:rPr>
          <w:spacing w:val="-6"/>
        </w:rPr>
        <w:t>允许ATC</w:t>
      </w:r>
      <w:r>
        <w:rPr>
          <w:spacing w:val="-6"/>
        </w:rPr>
        <w:t>缓存</w:t>
      </w:r>
      <w:r>
        <w:rPr>
          <w:spacing w:val="-6"/>
        </w:rPr>
        <w:t>N</w:t>
      </w:r>
      <w:r>
        <w:rPr>
          <w:spacing w:val="-6"/>
        </w:rPr>
        <w:t>字段</w:t>
      </w:r>
      <w:r>
        <w:rPr>
          <w:spacing w:val="-6"/>
        </w:rPr>
        <w:t>，</w:t>
      </w:r>
      <w:r>
        <w:rPr>
          <w:spacing w:val="-6"/>
        </w:rPr>
        <w:t>而不</w:t>
      </w:r>
      <w:r>
        <w:rPr>
          <w:spacing w:val="-6"/>
        </w:rPr>
        <w:t>考虑</w:t>
      </w:r>
      <w:r>
        <w:t xml:space="preserve">   </w:t>
      </w:r>
      <w:r>
        <w:rPr>
          <w:spacing w:val="-5"/>
        </w:rPr>
        <w:t>Priv</w:t>
      </w:r>
      <w:r>
        <w:rPr>
          <w:spacing w:val="-5"/>
        </w:rPr>
        <w:t>位的值。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P68B1DB1-BodyText72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601">
        <w:r>
          <w:rPr>
            <w:spacing w:val="-20"/>
          </w:rPr>
          <w:t>10.2.3.4</w:t>
        </w:r>
      </w:hyperlink>
      <w:r>
        <w:rPr>
          <w:spacing w:val="-20"/>
        </w:rPr>
        <w:t>Untranslate</w:t>
      </w:r>
      <w:r>
        <w:rPr>
          <w:spacing w:val="-21"/>
        </w:rPr>
        <w:t>d</w:t>
      </w:r>
      <w:r>
        <w:rPr>
          <w:spacing w:val="-21"/>
        </w:rPr>
        <w:t xml:space="preserve">Access Only（U）字段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85" w:right="1322" w:hanging="10"/>
        <w:spacing w:before="61" w:line="249" w:lineRule="auto"/>
      </w:pPr>
      <w:r>
        <w:rPr>
          <w:spacing w:val="-5"/>
        </w:rPr>
        <w:t>当</w:t>
      </w:r>
      <w:r>
        <w:rPr>
          <w:spacing w:val="-5"/>
        </w:rPr>
        <w:t>不允许函数</w:t>
      </w:r>
      <w:r>
        <w:rPr>
          <w:spacing w:val="-6"/>
        </w:rPr>
        <w:t>使用</w:t>
      </w:r>
      <w:r>
        <w:rPr>
          <w:spacing w:val="-6"/>
        </w:rPr>
        <w:t>转换后的</w:t>
      </w:r>
      <w:r>
        <w:rPr>
          <w:spacing w:val="-6"/>
        </w:rPr>
        <w:t>地址</w:t>
      </w:r>
      <w:r>
        <w:rPr>
          <w:spacing w:val="-5"/>
        </w:rPr>
        <w:t>访问</w:t>
      </w:r>
      <w:r>
        <w:rPr>
          <w:spacing w:val="-5"/>
        </w:rPr>
        <w:t>隐含</w:t>
      </w:r>
      <w:r>
        <w:rPr>
          <w:spacing w:val="-6"/>
        </w:rPr>
        <w:t>的内存范围</w:t>
      </w:r>
      <w:r>
        <w:t>时</w:t>
      </w:r>
      <w:r>
        <w:rPr>
          <w:spacing w:val="-5"/>
        </w:rPr>
        <w:t>，设置</w:t>
      </w:r>
      <w:r>
        <w:rPr>
          <w:spacing w:val="-5"/>
        </w:rPr>
        <w:t>此</w:t>
      </w:r>
      <w:r>
        <w:rPr>
          <w:spacing w:val="-5"/>
        </w:rPr>
        <w:t>字段</w:t>
      </w:r>
      <w:r>
        <w:t>（该</w:t>
      </w:r>
      <w:r>
        <w:rPr>
          <w:spacing w:val="-5"/>
        </w:rPr>
        <w:t>范围由</w:t>
      </w:r>
      <w:r>
        <w:rPr>
          <w:spacing w:val="-5"/>
        </w:rPr>
        <w:t>转换请求</w:t>
      </w:r>
      <w:r>
        <w:rPr>
          <w:spacing w:val="-5"/>
        </w:rPr>
        <w:t>中的未转换地址</w:t>
      </w:r>
      <w:r>
        <w:t>和</w:t>
      </w:r>
      <w:r>
        <w:rPr>
          <w:spacing w:val="-6"/>
        </w:rPr>
        <w:t>转换请求</w:t>
      </w:r>
      <w:r>
        <w:rPr>
          <w:spacing w:val="-6"/>
        </w:rPr>
        <w:t>中</w:t>
      </w:r>
      <w:r>
        <w:rPr>
          <w:spacing w:val="-5"/>
        </w:rPr>
        <w:t>的</w:t>
      </w:r>
      <w:r>
        <w:rPr>
          <w:spacing w:val="-5"/>
        </w:rPr>
        <w:t>转换</w:t>
      </w:r>
      <w:r>
        <w:rPr>
          <w:spacing w:val="-5"/>
        </w:rPr>
        <w:t>偏移量</w:t>
      </w:r>
    </w:p>
    <w:p>
      <w:pPr>
        <w:pStyle w:val="BodyText"/>
        <w:ind w:left="874" w:right="1411"/>
        <w:spacing w:line="249" w:lineRule="auto"/>
        <w:jc w:val="both"/>
      </w:pPr>
      <w:r>
        <w:rPr>
          <w:spacing w:val="-6"/>
        </w:rPr>
        <w:t>翻译完成）。</w:t>
      </w:r>
      <w:r>
        <w:rPr>
          <w:spacing w:val="-15"/>
        </w:rPr>
        <w:t>函数</w:t>
      </w:r>
      <w:r>
        <w:rPr>
          <w:spacing w:val="-6"/>
        </w:rPr>
        <w:t>可以使用未转换的地址</w:t>
      </w:r>
      <w:r>
        <w:rPr>
          <w:spacing w:val="-6"/>
        </w:rPr>
        <w:t>来访问</w:t>
      </w:r>
      <w:r>
        <w:rPr>
          <w:spacing w:val="-6"/>
        </w:rPr>
        <w:t>范围，</w:t>
      </w:r>
      <w:r>
        <w:rPr>
          <w:spacing w:val="-6"/>
        </w:rPr>
        <w:t>只要</w:t>
      </w:r>
      <w:r>
        <w:rPr>
          <w:spacing w:val="-6"/>
        </w:rPr>
        <w:t>R和</w:t>
      </w:r>
      <w:r>
        <w:rPr>
          <w:spacing w:val="-6"/>
        </w:rPr>
        <w:t>W</w:t>
      </w:r>
      <w:r>
        <w:rPr>
          <w:spacing w:val="-6"/>
        </w:rPr>
        <w:t>字段允许访问。</w:t>
      </w:r>
      <w:r>
        <w:rPr>
          <w:spacing w:val="-17"/>
        </w:rPr>
        <w:t>如果</w:t>
      </w:r>
      <w:r>
        <w:rPr>
          <w:spacing w:val="-6"/>
        </w:rPr>
        <w:t>R或W被设置，则函数可以缓存</w:t>
      </w:r>
      <w:r>
        <w:rPr>
          <w:spacing w:val="-6"/>
        </w:rPr>
        <w:t>该</w:t>
      </w:r>
      <w:r>
        <w:rPr>
          <w:spacing w:val="-6"/>
        </w:rPr>
        <w:t>转换</w:t>
      </w:r>
      <w:r>
        <w:rPr>
          <w:spacing w:val="-6"/>
        </w:rPr>
        <w:t>值</w:t>
      </w:r>
      <w:r>
        <w:rPr>
          <w:spacing w:val="-6"/>
        </w:rPr>
        <w:t>。如果</w:t>
      </w:r>
      <w:r>
        <w:rPr>
          <w:spacing w:val="-7"/>
        </w:rPr>
        <w:t>U</w:t>
      </w:r>
      <w:r>
        <w:rPr>
          <w:spacing w:val="-7"/>
        </w:rPr>
        <w:t>字段被</w:t>
      </w:r>
      <w:r>
        <w:rPr>
          <w:spacing w:val="-7"/>
        </w:rPr>
        <w:t>置位，</w:t>
      </w:r>
      <w:r>
        <w:t>则转换中</w:t>
      </w:r>
      <w:r>
        <w:rPr>
          <w:spacing w:val="-5"/>
        </w:rPr>
        <w:t>的</w:t>
      </w:r>
      <w:r>
        <w:rPr>
          <w:spacing w:val="-5"/>
        </w:rPr>
        <w:t>转换</w:t>
      </w:r>
      <w:r>
        <w:rPr>
          <w:spacing w:val="-5"/>
        </w:rPr>
        <w:t>地址</w:t>
      </w:r>
      <w:r>
        <w:rPr>
          <w:spacing w:val="-5"/>
        </w:rPr>
        <w:t>字段</w:t>
      </w:r>
      <w:r>
        <w:rPr>
          <w:spacing w:val="-5"/>
        </w:rPr>
        <w:t>不一定是有效的</w:t>
      </w:r>
      <w:r>
        <w:rPr>
          <w:spacing w:val="-5"/>
        </w:rPr>
        <w:t>存储器地址，</w:t>
      </w:r>
      <w:r>
        <w:rPr>
          <w:spacing w:val="-5"/>
        </w:rPr>
        <w:t>并且功能</w:t>
      </w:r>
      <w:r>
        <w:rPr>
          <w:spacing w:val="-6"/>
        </w:rPr>
        <w:t>可以不</w:t>
      </w:r>
      <w:r>
        <w:rPr>
          <w:spacing w:val="-7"/>
        </w:rPr>
        <w:t>使用</w:t>
      </w:r>
      <w:r>
        <w:rPr>
          <w:spacing w:val="-7"/>
        </w:rPr>
        <w:t>AT</w:t>
      </w:r>
      <w:r>
        <w:rPr>
          <w:spacing w:val="-7"/>
        </w:rPr>
        <w:t>被置位</w:t>
      </w:r>
      <w:r>
        <w:rPr>
          <w:spacing w:val="-7"/>
        </w:rPr>
        <w:t>为</w:t>
      </w:r>
      <w:r>
        <w:rPr>
          <w:spacing w:val="-7"/>
        </w:rPr>
        <w:t>转换的读取或写入请求中的值。</w:t>
      </w:r>
    </w:p>
    <w:p>
      <w:pPr>
        <w:spacing w:line="249" w:lineRule="auto"/>
        <w:sectPr>
          <w:footerReference w:type="default" r:id="rId59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BodyText"/>
        <w:ind w:left="874" w:right="1327" w:firstLine="13"/>
        <w:spacing w:before="61" w:line="249" w:lineRule="auto"/>
      </w:pPr>
      <w:r>
        <w:rPr>
          <w:spacing w:val="-5"/>
        </w:rPr>
        <w:t>注：此字段的一</w:t>
      </w:r>
      <w:r>
        <w:rPr>
          <w:spacing w:val="-5"/>
        </w:rPr>
        <w:t>个可能用途</w:t>
      </w:r>
      <w:r>
        <w:rPr>
          <w:spacing w:val="-5"/>
        </w:rPr>
        <w:t>是</w:t>
      </w:r>
      <w:r>
        <w:rPr>
          <w:spacing w:val="-5"/>
        </w:rPr>
        <w:t>避免</w:t>
      </w:r>
      <w:r>
        <w:rPr>
          <w:spacing w:val="-6"/>
        </w:rPr>
        <w:t>不必要</w:t>
      </w:r>
      <w:r>
        <w:rPr>
          <w:spacing w:val="-9"/>
        </w:rPr>
        <w:t>的</w:t>
      </w:r>
      <w:r>
        <w:rPr>
          <w:spacing w:val="-6"/>
        </w:rPr>
        <w:t>无效。如果</w:t>
      </w:r>
      <w:r>
        <w:rPr>
          <w:spacing w:val="-6"/>
        </w:rPr>
        <w:t>函数</w:t>
      </w:r>
      <w:r>
        <w:rPr>
          <w:spacing w:val="-6"/>
        </w:rPr>
        <w:t>使用</w:t>
      </w:r>
      <w:r>
        <w:rPr>
          <w:spacing w:val="-6"/>
        </w:rPr>
        <w:t>转换后的请求，</w:t>
      </w:r>
      <w:r>
        <w:t xml:space="preserve">   </w:t>
      </w:r>
      <w:r>
        <w:rPr>
          <w:spacing w:val="-5"/>
        </w:rPr>
        <w:t>对于</w:t>
      </w:r>
      <w:r>
        <w:rPr>
          <w:spacing w:val="-5"/>
        </w:rPr>
        <w:t>存储器的某些部分而不是</w:t>
      </w:r>
      <w:r>
        <w:rPr>
          <w:spacing w:val="-5"/>
        </w:rPr>
        <w:t>其它部分，</w:t>
      </w:r>
      <w:r>
        <w:rPr>
          <w:spacing w:val="-5"/>
        </w:rPr>
        <w:t>则</w:t>
      </w:r>
      <w:r>
        <w:rPr>
          <w:spacing w:val="-5"/>
        </w:rPr>
        <w:t>U</w:t>
      </w:r>
      <w:r>
        <w:rPr>
          <w:spacing w:val="-5"/>
        </w:rPr>
        <w:t>字段</w:t>
      </w:r>
      <w:r>
        <w:rPr>
          <w:spacing w:val="-5"/>
        </w:rPr>
        <w:t>可以用</w:t>
      </w:r>
      <w:r>
        <w:rPr>
          <w:spacing w:val="-5"/>
        </w:rPr>
        <w:t>在</w:t>
      </w:r>
      <w:r>
        <w:rPr>
          <w:spacing w:val="-17"/>
        </w:rPr>
        <w:t>不使用</w:t>
      </w:r>
      <w:r>
        <w:rPr>
          <w:spacing w:val="-5"/>
        </w:rPr>
        <w:t>转换</w:t>
      </w:r>
      <w:r>
        <w:rPr>
          <w:spacing w:val="-6"/>
        </w:rPr>
        <w:t>请求</w:t>
      </w:r>
      <w:r>
        <w:t>的部分上</w:t>
      </w:r>
      <w:r>
        <w:rPr>
          <w:spacing w:val="-5"/>
        </w:rPr>
        <w:t>。</w:t>
      </w:r>
      <w:r>
        <w:rPr>
          <w:spacing w:val="-5"/>
        </w:rPr>
        <w:t>如果</w:t>
      </w:r>
      <w:r>
        <w:rPr>
          <w:spacing w:val="-6"/>
        </w:rPr>
        <w:t>U</w:t>
      </w:r>
      <w:r>
        <w:rPr>
          <w:spacing w:val="-6"/>
        </w:rPr>
        <w:t>字段为</w:t>
      </w:r>
      <w:r>
        <w:rPr>
          <w:spacing w:val="-6"/>
        </w:rPr>
        <w:t>Set，</w:t>
      </w:r>
      <w:r>
        <w:rPr>
          <w:spacing w:val="-5"/>
        </w:rPr>
        <w:t>则当</w:t>
      </w:r>
      <w:r>
        <w:t>转换</w:t>
      </w:r>
      <w:r>
        <w:rPr>
          <w:spacing w:val="-5"/>
        </w:rPr>
        <w:t>发生</w:t>
      </w:r>
      <w:r>
        <w:t>变化</w:t>
      </w:r>
      <w:r>
        <w:rPr>
          <w:spacing w:val="-6"/>
        </w:rPr>
        <w:t>时</w:t>
      </w:r>
      <w:r>
        <w:rPr>
          <w:spacing w:val="-6"/>
        </w:rPr>
        <w:t>，</w:t>
      </w:r>
      <w:r>
        <w:t xml:space="preserve">    </w:t>
      </w:r>
      <w:r>
        <w:rPr>
          <w:spacing w:val="-6"/>
        </w:rPr>
        <w:t>请求</w:t>
      </w:r>
      <w:r>
        <w:rPr>
          <w:spacing w:val="-6"/>
        </w:rPr>
        <w:t>发送</w:t>
      </w:r>
      <w:r>
        <w:rPr>
          <w:spacing w:val="-6"/>
        </w:rPr>
        <w:t>到</w:t>
      </w:r>
      <w:r>
        <w:rPr>
          <w:spacing w:val="-6"/>
        </w:rPr>
        <w:t>函数。</w:t>
      </w:r>
      <w:r>
        <w:rPr>
          <w:spacing w:val="-22"/>
        </w:rPr>
        <w:t>这种</w:t>
      </w:r>
      <w:r>
        <w:rPr>
          <w:spacing w:val="-6"/>
        </w:rPr>
        <w:t>用法的一个例子</w:t>
      </w:r>
      <w:r>
        <w:rPr>
          <w:spacing w:val="-6"/>
        </w:rPr>
        <w:t>是</w:t>
      </w:r>
      <w:r>
        <w:rPr>
          <w:spacing w:val="-6"/>
        </w:rPr>
        <w:t>带有用于命令的环形缓冲区</w:t>
      </w:r>
      <w:r>
        <w:rPr>
          <w:spacing w:val="-13"/>
        </w:rPr>
        <w:t>的函数</w:t>
      </w:r>
      <w:r>
        <w:rPr>
          <w:spacing w:val="-6"/>
        </w:rPr>
        <w:t>。</w:t>
      </w:r>
      <w:r>
        <w:rPr>
          <w:spacing w:val="-17"/>
        </w:rPr>
        <w:t>环形</w:t>
      </w:r>
      <w:r>
        <w:rPr>
          <w:spacing w:val="-6"/>
        </w:rPr>
        <w:t>缓冲区可以被分配</w:t>
      </w:r>
      <w:r>
        <w:rPr>
          <w:spacing w:val="-6"/>
        </w:rPr>
        <w:t>很长一段</w:t>
      </w:r>
      <w:r>
        <w:rPr>
          <w:spacing w:val="-6"/>
        </w:rPr>
        <w:t>时间，并且具有</w:t>
      </w:r>
      <w:r>
        <w:rPr>
          <w:spacing w:val="-6"/>
        </w:rPr>
        <w:t>非常高的重用（局部性）。出于</w:t>
      </w:r>
      <w:r>
        <w:rPr>
          <w:spacing w:val="-6"/>
        </w:rPr>
        <w:t>这个原因，</w:t>
      </w:r>
      <w:r>
        <w:rPr>
          <w:spacing w:val="-5"/>
        </w:rPr>
        <w:t>函数</w:t>
      </w:r>
      <w:r>
        <w:rPr>
          <w:spacing w:val="-5"/>
        </w:rPr>
        <w:t>在其</w:t>
      </w:r>
      <w:r>
        <w:rPr>
          <w:spacing w:val="-5"/>
        </w:rPr>
        <w:t>目标为命令缓冲区的存储器请求中使用转换后的地址</w:t>
      </w:r>
      <w:r>
        <w:rPr>
          <w:spacing w:val="-18"/>
        </w:rPr>
        <w:t>是有用</w:t>
      </w:r>
      <w:r>
        <w:rPr>
          <w:spacing w:val="-6"/>
        </w:rPr>
        <w:t>的。</w:t>
      </w:r>
      <w:r>
        <w:rPr>
          <w:spacing w:val="-6"/>
        </w:rPr>
        <w:t>相同</w:t>
      </w:r>
      <w:r>
        <w:rPr>
          <w:spacing w:val="-6"/>
        </w:rPr>
        <w:t>的</w:t>
      </w:r>
    </w:p>
    <w:p>
      <w:pPr>
        <w:pStyle w:val="BodyText"/>
        <w:ind w:left="885" w:right="1439" w:firstLine="1"/>
        <w:spacing w:before="1" w:line="248" w:lineRule="auto"/>
      </w:pPr>
      <w:r>
        <w:rPr>
          <w:spacing w:val="-6"/>
        </w:rPr>
        <w:t>可能访问</w:t>
      </w:r>
      <w:r>
        <w:rPr>
          <w:spacing w:val="-6"/>
        </w:rPr>
        <w:t>局部性差和重用率低的数据缓冲区。</w:t>
      </w:r>
      <w:r>
        <w:rPr>
          <w:spacing w:val="-21"/>
        </w:rPr>
        <w:t xml:space="preserve"> </w:t>
      </w:r>
      <w:r>
        <w:rPr>
          <w:spacing w:val="-6"/>
        </w:rPr>
        <w:t>对</w:t>
      </w:r>
      <w:r>
        <w:rPr>
          <w:spacing w:val="-6"/>
        </w:rPr>
        <w:t>数据缓冲</w:t>
      </w:r>
      <w:r>
        <w:rPr>
          <w:spacing w:val="-7"/>
        </w:rPr>
        <w:t>区的访问</w:t>
      </w:r>
      <w:r>
        <w:rPr>
          <w:spacing w:val="-7"/>
        </w:rPr>
        <w:t>最好</w:t>
      </w:r>
      <w:r>
        <w:rPr>
          <w:spacing w:val="-4"/>
        </w:rPr>
        <w:t>使用未转换的</w:t>
      </w:r>
      <w:r>
        <w:rPr>
          <w:spacing w:val="-5"/>
        </w:rPr>
        <w:t>请求来处理。</w:t>
      </w:r>
      <w:r>
        <w:rPr>
          <w:spacing w:val="-5"/>
        </w:rPr>
        <w:t>为</w:t>
      </w:r>
      <w:r>
        <w:rPr>
          <w:spacing w:val="-5"/>
        </w:rPr>
        <w:t>数据缓冲区</w:t>
      </w:r>
      <w:r>
        <w:rPr>
          <w:spacing w:val="-5"/>
        </w:rPr>
        <w:t>转换</w:t>
      </w:r>
      <w:r>
        <w:rPr>
          <w:spacing w:val="-5"/>
        </w:rPr>
        <w:t>设置</w:t>
      </w:r>
      <w:r>
        <w:rPr>
          <w:spacing w:val="-5"/>
        </w:rPr>
        <w:t>U</w:t>
      </w:r>
      <w:r>
        <w:rPr>
          <w:spacing w:val="-5"/>
        </w:rPr>
        <w:t>字段</w:t>
      </w:r>
      <w:r>
        <w:rPr>
          <w:spacing w:val="-5"/>
        </w:rPr>
        <w:t>可</w:t>
      </w:r>
      <w:r>
        <w:rPr>
          <w:spacing w:val="-5"/>
        </w:rPr>
        <w:t>确保</w:t>
      </w:r>
      <w:r>
        <w:rPr>
          <w:spacing w:val="-5"/>
        </w:rPr>
        <w:t>函数</w:t>
      </w:r>
      <w:r>
        <w:rPr>
          <w:spacing w:val="-5"/>
        </w:rPr>
        <w:t>不会</w:t>
      </w:r>
    </w:p>
    <w:p>
      <w:pPr>
        <w:pStyle w:val="P68B1DB1-BodyText3"/>
        <w:ind w:left="880"/>
        <w:spacing w:line="250" w:lineRule="exact"/>
      </w:pPr>
      <w:r>
        <w:rPr>
          <w:spacing w:val="-6"/>
        </w:rPr>
        <w:t>尝试使用转换后的值来访问数据缓冲区，因此，当数据缓冲区映射发生更改时，</w:t>
      </w:r>
    </w:p>
    <w:p>
      <w:pPr>
        <w:pStyle w:val="BodyText"/>
        <w:ind w:left="879" w:right="1539" w:firstLine="8"/>
        <w:spacing w:before="2" w:line="248" w:lineRule="auto"/>
      </w:pPr>
      <w:r>
        <w:rPr>
          <w:spacing w:val="-7"/>
        </w:rPr>
        <w:t>需要无效请求</w:t>
      </w:r>
      <w:r>
        <w:rPr>
          <w:spacing w:val="-8"/>
        </w:rPr>
        <w:t>。</w:t>
      </w:r>
      <w:r>
        <w:rPr>
          <w:spacing w:val="-18"/>
        </w:rPr>
        <w:t>当</w:t>
      </w:r>
      <w:r>
        <w:rPr>
          <w:spacing w:val="-8"/>
        </w:rPr>
        <w:t>U被置位且R或</w:t>
      </w:r>
      <w:r>
        <w:rPr>
          <w:spacing w:val="-8"/>
        </w:rPr>
        <w:t>W</w:t>
      </w:r>
      <w:r>
        <w:rPr>
          <w:spacing w:val="-8"/>
        </w:rPr>
        <w:t>被</w:t>
      </w:r>
      <w:r>
        <w:rPr>
          <w:spacing w:val="-8"/>
        </w:rPr>
        <w:t>置位时</w:t>
      </w:r>
      <w:r>
        <w:rPr>
          <w:spacing w:val="-8"/>
        </w:rPr>
        <w:t>，</w:t>
      </w:r>
      <w:r>
        <w:rPr>
          <w:spacing w:val="-8"/>
        </w:rPr>
        <w:t>ATC</w:t>
      </w:r>
      <w:r>
        <w:rPr>
          <w:spacing w:val="-8"/>
        </w:rPr>
        <w:t>被</w:t>
      </w:r>
      <w:r>
        <w:rPr>
          <w:spacing w:val="-8"/>
        </w:rPr>
        <w:t>允许</w:t>
      </w:r>
      <w:r>
        <w:rPr>
          <w:spacing w:val="-8"/>
        </w:rPr>
        <w:t>缓存U、R、</w:t>
      </w:r>
      <w:r>
        <w:rPr>
          <w:spacing w:val="-8"/>
        </w:rPr>
        <w:t xml:space="preserve">W Exe</w:t>
      </w:r>
      <w:r>
        <w:rPr>
          <w:spacing w:val="-8"/>
        </w:rPr>
        <w:t>和</w:t>
      </w:r>
      <w:r>
        <w:rPr>
          <w:spacing w:val="-5"/>
        </w:rPr>
        <w:t>Priv</w:t>
      </w:r>
      <w:r>
        <w:rPr>
          <w:spacing w:val="-5"/>
        </w:rPr>
        <w:t>以及</w:t>
      </w:r>
      <w:r>
        <w:rPr>
          <w:spacing w:val="-5"/>
        </w:rPr>
        <w:t>转换范围</w:t>
      </w:r>
      <w:r>
        <w:rPr>
          <w:spacing w:val="-5"/>
        </w:rPr>
        <w:t>大小（请参见</w:t>
      </w:r>
      <w:hyperlink w:history="true" w:anchor="bookmark406">
        <w:r>
          <w:rPr>
            <w:u w:val="single" w:color="C0C0C0"/>
            <w:spacing w:val="-6"/>
          </w:rPr>
          <w:t>Searchwww.example.com10.2.3.2</w:t>
        </w:r>
        <w:r>
          <w:rPr>
            <w:spacing w:val="-6"/>
          </w:rPr>
          <w:t>）</w:t>
        </w:r>
      </w:hyperlink>
      <w:r>
        <w:rPr>
          <w:spacing w:val="-6"/>
        </w:rPr>
        <w:t>。</w:t>
      </w:r>
      <w:r>
        <w:rPr>
          <w:spacing w:val="-6"/>
        </w:rPr>
        <w:t>如果</w:t>
      </w:r>
      <w:r>
        <w:rPr>
          <w:spacing w:val="-6"/>
        </w:rPr>
        <w:t>这些</w:t>
      </w:r>
      <w:r>
        <w:rPr>
          <w:spacing w:val="-6"/>
        </w:rPr>
        <w:t>值</w:t>
      </w:r>
      <w:r>
        <w:t xml:space="preserve">    </w:t>
      </w:r>
      <w:r>
        <w:rPr>
          <w:spacing w:val="-6"/>
        </w:rPr>
        <w:t>变化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4"/>
        <w:spacing w:before="79" w:line="339" w:lineRule="exact"/>
        <w:outlineLvl w:val="3"/>
        <w:rPr>
          <w:sz w:val="26"/>
          <w:szCs w:val="26"/>
        </w:rPr>
      </w:pPr>
      <w:bookmarkStart w:name="bookmark405" w:id="405"/>
      <w:bookmarkEnd w:id="405"/>
      <w:hyperlink w:history="true" r:id="rId603">
        <w:r>
          <w:rPr>
            <w:spacing w:val="-21"/>
            <w:w w:val="97"/>
          </w:rPr>
          <w:t>10.2.3.5</w:t>
        </w:r>
      </w:hyperlink>
      <w:r>
        <w:rPr>
          <w:spacing w:val="-21"/>
          <w:w w:val="97"/>
        </w:rPr>
        <w:t>读</w:t>
      </w:r>
      <w:r>
        <w:rPr>
          <w:spacing w:val="-21"/>
          <w:w w:val="97"/>
        </w:rPr>
        <w:t>（R）</w:t>
      </w:r>
      <w:r>
        <w:rPr>
          <w:spacing w:val="-21"/>
          <w:w w:val="97"/>
        </w:rPr>
        <w:t>和写（W）字段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74" w:right="1250"/>
        <w:spacing w:before="61" w:line="249" w:lineRule="auto"/>
      </w:pPr>
      <w:r>
        <w:rPr>
          <w:spacing w:val="-6"/>
        </w:rPr>
        <w:t>这些</w:t>
      </w:r>
      <w:r>
        <w:rPr>
          <w:spacing w:val="-6"/>
        </w:rPr>
        <w:t>字段指示</w:t>
      </w:r>
      <w:r>
        <w:rPr>
          <w:spacing w:val="-6"/>
        </w:rPr>
        <w:t>返回的</w:t>
      </w:r>
      <w:r>
        <w:rPr>
          <w:spacing w:val="-6"/>
        </w:rPr>
        <w:t>转换</w:t>
      </w:r>
      <w:r>
        <w:rPr>
          <w:spacing w:val="-6"/>
        </w:rPr>
        <w:t>值是否可用于读或</w:t>
      </w:r>
      <w:r>
        <w:rPr>
          <w:spacing w:val="-6"/>
        </w:rPr>
        <w:t>写存储器请求。</w:t>
      </w:r>
      <w:r>
        <w:rPr>
          <w:spacing w:val="-6"/>
        </w:rPr>
        <w:t>ATC可能不会</w:t>
      </w:r>
      <w:r>
        <w:t xml:space="preserve">   </w:t>
      </w:r>
      <w:r>
        <w:rPr>
          <w:spacing w:val="-6"/>
        </w:rPr>
        <w:t>如果</w:t>
      </w:r>
      <w:r>
        <w:rPr>
          <w:spacing w:val="-6"/>
        </w:rPr>
        <w:t>R</w:t>
      </w:r>
      <w:r>
        <w:rPr>
          <w:spacing w:val="-6"/>
        </w:rPr>
        <w:t>字段被清除，则使用转换值发出非零读取请求。</w:t>
      </w:r>
      <w:r>
        <w:rPr>
          <w:spacing w:val="-6"/>
        </w:rPr>
        <w:t>ATC不得</w:t>
      </w:r>
      <w:r>
        <w:rPr>
          <w:spacing w:val="-7"/>
        </w:rPr>
        <w:t>发出</w:t>
      </w:r>
      <w:r>
        <w:rPr>
          <w:spacing w:val="-7"/>
        </w:rPr>
        <w:t>写请求</w:t>
      </w:r>
      <w:r>
        <w:t xml:space="preserve">   </w:t>
      </w:r>
      <w:r>
        <w:rPr>
          <w:spacing w:val="-5"/>
        </w:rPr>
        <w:t>如果</w:t>
      </w:r>
      <w:r>
        <w:rPr>
          <w:spacing w:val="-5"/>
        </w:rPr>
        <w:t>W</w:t>
      </w:r>
      <w:r>
        <w:rPr>
          <w:spacing w:val="-5"/>
        </w:rPr>
        <w:t>字段被清除，则使用平移值。</w:t>
      </w:r>
      <w:r>
        <w:rPr>
          <w:spacing w:val="-17"/>
        </w:rPr>
        <w:t>如果R字段和W字段都未被设置，</w:t>
      </w:r>
      <w:r>
        <w:rPr>
          <w:spacing w:val="-5"/>
        </w:rPr>
        <w:t>则</w:t>
      </w:r>
      <w:r>
        <w:rPr>
          <w:spacing w:val="-5"/>
        </w:rPr>
        <w:t>A</w:t>
      </w:r>
      <w:r>
        <w:rPr>
          <w:spacing w:val="-6"/>
        </w:rPr>
        <w:t>TC可以不使用转换值发出任何</w:t>
      </w:r>
      <w:r>
        <w:rPr>
          <w:spacing w:val="-6"/>
        </w:rPr>
        <w:t>类型的请求</w:t>
      </w:r>
      <w:r>
        <w:rPr>
          <w:spacing w:val="-6"/>
        </w:rPr>
        <w:t>。如果R和</w:t>
      </w:r>
      <w:r>
        <w:rPr>
          <w:spacing w:val="-6"/>
        </w:rPr>
        <w:t>W</w:t>
      </w:r>
      <w:r>
        <w:rPr>
          <w:spacing w:val="-6"/>
        </w:rPr>
        <w:t>字段都被清除，</w:t>
      </w:r>
      <w:r>
        <w:rPr>
          <w:spacing w:val="-18"/>
        </w:rPr>
        <w:t>则仍指示平移</w:t>
      </w:r>
      <w:r>
        <w:rPr>
          <w:spacing w:val="-6"/>
        </w:rPr>
        <w:t>的范围</w:t>
      </w:r>
      <w:r>
        <w:rPr>
          <w:spacing w:val="-7"/>
        </w:rPr>
        <w:t>，</w:t>
      </w:r>
      <w:r>
        <w:rPr>
          <w:spacing w:val="-7"/>
        </w:rPr>
        <w:t>但</w:t>
      </w:r>
      <w:r>
        <w:t xml:space="preserve">    </w:t>
      </w:r>
      <w:r>
        <w:rPr>
          <w:spacing w:val="-4"/>
        </w:rPr>
        <w:t>翻译</w:t>
      </w:r>
      <w:r>
        <w:rPr>
          <w:spacing w:val="-23"/>
        </w:rPr>
        <w:t>中</w:t>
      </w:r>
      <w:r>
        <w:rPr>
          <w:spacing w:val="-4"/>
        </w:rPr>
        <w:t>的</w:t>
      </w:r>
      <w:r>
        <w:rPr>
          <w:spacing w:val="-4"/>
        </w:rPr>
        <w:t>其它</w:t>
      </w:r>
      <w:r>
        <w:rPr>
          <w:spacing w:val="-4"/>
        </w:rPr>
        <w:t>值</w:t>
      </w:r>
      <w:r>
        <w:rPr>
          <w:spacing w:val="-17"/>
        </w:rPr>
        <w:t>的含义</w:t>
      </w:r>
      <w:r>
        <w:rPr>
          <w:spacing w:val="-5"/>
        </w:rPr>
        <w:t>是未定义的。</w:t>
      </w:r>
    </w:p>
    <w:p>
      <w:pPr>
        <w:pStyle w:val="P68B1DB1-BodyText3"/>
        <w:ind w:left="888"/>
        <w:spacing w:before="147" w:line="251" w:lineRule="exact"/>
      </w:pPr>
      <w:r>
        <w:rPr>
          <w:spacing w:val="-7"/>
        </w:rPr>
        <w:t xml:space="preserve">注：即使R = W = 0b，也会指示翻译条目的范围，以便在翻译中允许</w:t>
      </w:r>
    </w:p>
    <w:p>
      <w:pPr>
        <w:pStyle w:val="P68B1DB1-BodyText3"/>
        <w:ind w:left="880"/>
        <w:spacing w:line="250" w:lineRule="exact"/>
      </w:pPr>
      <w:r>
        <w:rPr>
          <w:spacing w:val="-5"/>
        </w:rPr>
        <w:t>建成</w:t>
      </w:r>
      <w:r>
        <w:rPr>
          <w:spacing w:val="-5"/>
        </w:rPr>
        <w:t>例如，如果翻译请求具有六个DW的长度，则可以最多执行三个翻译</w:t>
      </w:r>
    </w:p>
    <w:p>
      <w:pPr>
        <w:pStyle w:val="BodyText"/>
        <w:ind w:left="876" w:right="1247" w:firstLine="6"/>
        <w:spacing w:before="1" w:line="248" w:lineRule="auto"/>
      </w:pPr>
      <w:r>
        <w:rPr>
          <w:spacing w:val="-5"/>
        </w:rPr>
        <w:t>包含在</w:t>
      </w:r>
      <w:r>
        <w:rPr>
          <w:spacing w:val="-5"/>
        </w:rPr>
        <w:t>翻译完成中。</w:t>
      </w:r>
      <w:r>
        <w:rPr>
          <w:spacing w:val="-17"/>
        </w:rPr>
        <w:t xml:space="preserve"> </w:t>
      </w:r>
      <w:r>
        <w:rPr>
          <w:spacing w:val="-5"/>
        </w:rPr>
        <w:t>第</w:t>
      </w:r>
      <w:r>
        <w:rPr>
          <w:spacing w:val="-5"/>
        </w:rPr>
        <w:t>一和</w:t>
      </w:r>
      <w:r>
        <w:rPr>
          <w:spacing w:val="-18"/>
        </w:rPr>
        <w:t>第</w:t>
      </w:r>
      <w:r>
        <w:rPr>
          <w:spacing w:val="-5"/>
        </w:rPr>
        <w:t>三</w:t>
      </w:r>
      <w:r>
        <w:rPr>
          <w:spacing w:val="-5"/>
        </w:rPr>
        <w:t>平移可以</w:t>
      </w:r>
      <w:r>
        <w:rPr>
          <w:spacing w:val="-6"/>
        </w:rPr>
        <w:t>具有</w:t>
      </w:r>
      <w:r>
        <w:rPr>
          <w:spacing w:val="-6"/>
        </w:rPr>
        <w:t>集合R或</w:t>
      </w:r>
      <w:r>
        <w:rPr>
          <w:spacing w:val="-6"/>
        </w:rPr>
        <w:t>W，但是</w:t>
      </w:r>
      <w:r>
        <w:rPr>
          <w:spacing w:val="-6"/>
        </w:rPr>
        <w:t>第</w:t>
      </w:r>
      <w:r>
        <w:rPr>
          <w:spacing w:val="-6"/>
        </w:rPr>
        <w:t>二平移可以具有R</w:t>
      </w:r>
      <w:r>
        <w:rPr>
          <w:spacing w:val="-6"/>
        </w:rPr>
        <w:t>=</w:t>
      </w:r>
      <w:r>
        <w:rPr>
          <w:spacing w:val="-6"/>
        </w:rPr>
        <w:t>W</w:t>
      </w:r>
      <w:r>
        <w:rPr>
          <w:spacing w:val="-6"/>
        </w:rPr>
        <w:t xml:space="preserve">= 0b。</w:t>
      </w:r>
      <w:r>
        <w:rPr>
          <w:spacing w:val="-6"/>
        </w:rPr>
        <w:t>为了避免</w:t>
      </w:r>
      <w:r>
        <w:rPr>
          <w:spacing w:val="-7"/>
        </w:rPr>
        <w:t>所指示</w:t>
      </w:r>
      <w:r>
        <w:rPr>
          <w:spacing w:val="-7"/>
        </w:rPr>
        <w:t>的</w:t>
      </w:r>
      <w:r>
        <w:rPr>
          <w:spacing w:val="-7"/>
        </w:rPr>
        <w:t>间隙</w:t>
      </w:r>
      <w:r>
        <w:rPr>
          <w:spacing w:val="-6"/>
        </w:rPr>
        <w:t>的大小</w:t>
      </w:r>
      <w:r>
        <w:t>不明确，</w:t>
      </w:r>
      <w:r>
        <w:rPr>
          <w:spacing w:val="-7"/>
        </w:rPr>
        <w:t>在</w:t>
      </w:r>
      <w:r>
        <w:rPr>
          <w:spacing w:val="-7"/>
        </w:rPr>
        <w:t>翻译</w:t>
      </w:r>
      <w:r>
        <w:t>中</w:t>
      </w:r>
      <w:r>
        <w:rPr>
          <w:spacing w:val="-7"/>
        </w:rPr>
        <w:t>指示</w:t>
      </w:r>
      <w:r>
        <w:rPr>
          <w:spacing w:val="-7"/>
        </w:rPr>
        <w:t>间隙</w:t>
      </w:r>
      <w:r>
        <w:rPr>
          <w:spacing w:val="-7"/>
        </w:rPr>
        <w:t>的</w:t>
      </w:r>
      <w:r>
        <w:rPr>
          <w:spacing w:val="-7"/>
        </w:rPr>
        <w:t>范围</w:t>
      </w:r>
      <w:r>
        <w:rPr>
          <w:spacing w:val="-6"/>
        </w:rPr>
        <w:t>。</w:t>
      </w:r>
    </w:p>
    <w:p>
      <w:pPr>
        <w:pStyle w:val="P68B1DB1-BodyText3"/>
        <w:ind w:left="880"/>
        <w:spacing w:line="251" w:lineRule="exact"/>
      </w:pPr>
      <w:r>
        <w:rPr>
          <w:spacing w:val="-11"/>
        </w:rPr>
        <w:t xml:space="preserve">即使R = W = 0b也是完整的</w:t>
      </w:r>
    </w:p>
    <w:p>
      <w:pPr>
        <w:pStyle w:val="BodyText"/>
        <w:ind w:left="879" w:right="1363" w:hanging="4"/>
        <w:spacing w:before="148" w:line="250" w:lineRule="auto"/>
      </w:pPr>
      <w:r>
        <w:rPr>
          <w:spacing w:val="-7"/>
        </w:rPr>
        <w:t>R</w:t>
      </w:r>
      <w:r>
        <w:rPr>
          <w:spacing w:val="-7"/>
        </w:rPr>
        <w:t xml:space="preserve">= 0b，</w:t>
      </w:r>
      <w:r>
        <w:rPr>
          <w:spacing w:val="-7"/>
        </w:rPr>
        <w:t>W</w:t>
      </w:r>
      <w:r>
        <w:rPr>
          <w:spacing w:val="-7"/>
        </w:rPr>
        <w:t xml:space="preserve">= 0b</w:t>
      </w:r>
      <w:r>
        <w:rPr>
          <w:spacing w:val="-7"/>
        </w:rPr>
        <w:t>状态</w:t>
      </w:r>
      <w:r>
        <w:rPr>
          <w:spacing w:val="-7"/>
        </w:rPr>
        <w:t>用于指示</w:t>
      </w:r>
      <w:r>
        <w:rPr>
          <w:spacing w:val="-18"/>
        </w:rPr>
        <w:t>转换中</w:t>
      </w:r>
      <w:r>
        <w:rPr>
          <w:spacing w:val="-7"/>
        </w:rPr>
        <w:t>的地址</w:t>
      </w:r>
      <w:r>
        <w:rPr>
          <w:spacing w:val="-7"/>
        </w:rPr>
        <w:t>字段</w:t>
      </w:r>
      <w:r>
        <w:rPr>
          <w:spacing w:val="-7"/>
        </w:rPr>
        <w:t>不可</w:t>
      </w:r>
      <w:r>
        <w:rPr>
          <w:spacing w:val="-7"/>
        </w:rPr>
        <w:t>用于</w:t>
      </w:r>
      <w:r>
        <w:rPr>
          <w:spacing w:val="-7"/>
        </w:rPr>
        <w:t>形成</w:t>
      </w:r>
      <w:r>
        <w:rPr>
          <w:spacing w:val="-5"/>
        </w:rPr>
        <w:t>用于</w:t>
      </w:r>
      <w:r>
        <w:rPr>
          <w:spacing w:val="-5"/>
        </w:rPr>
        <w:t>后续请求</w:t>
      </w:r>
      <w:r>
        <w:rPr>
          <w:spacing w:val="-6"/>
        </w:rPr>
        <w:t>的转换后的地址值。</w:t>
      </w:r>
    </w:p>
    <w:p>
      <w:pPr>
        <w:pStyle w:val="P68B1DB1-BodyText3"/>
        <w:ind w:left="874"/>
        <w:spacing w:before="147" w:line="251" w:lineRule="exact"/>
      </w:pPr>
      <w:r>
        <w:rPr>
          <w:spacing w:val="-5"/>
        </w:rPr>
        <w:t>当主机改变TA中的翻译时，为了使翻译存在，主机不需要发送</w:t>
      </w:r>
    </w:p>
    <w:p>
      <w:pPr>
        <w:pStyle w:val="BodyText"/>
        <w:ind w:left="886" w:right="1375" w:hanging="3"/>
        <w:spacing w:line="249" w:lineRule="auto"/>
      </w:pPr>
      <w:r>
        <w:rPr>
          <w:spacing w:val="-5"/>
        </w:rPr>
        <w:t xml:space="preserve">- 向ATC发出无效指示</w:t>
      </w:r>
      <w:r>
        <w:rPr>
          <w:spacing w:val="-5"/>
        </w:rPr>
        <w:t>，</w:t>
      </w:r>
      <w:r>
        <w:rPr>
          <w:spacing w:val="-5"/>
        </w:rPr>
        <w:t>使得其</w:t>
      </w:r>
      <w:r>
        <w:rPr>
          <w:spacing w:val="-5"/>
        </w:rPr>
        <w:t>将</w:t>
      </w:r>
      <w:r>
        <w:rPr>
          <w:spacing w:val="-5"/>
        </w:rPr>
        <w:t>知道</w:t>
      </w:r>
      <w:r>
        <w:rPr>
          <w:spacing w:val="-23"/>
        </w:rPr>
        <w:t>翻译状态</w:t>
      </w:r>
      <w:r>
        <w:rPr>
          <w:spacing w:val="-5"/>
        </w:rPr>
        <w:t>的</w:t>
      </w:r>
      <w:r>
        <w:rPr>
          <w:spacing w:val="-5"/>
        </w:rPr>
        <w:t>改变</w:t>
      </w:r>
      <w:r>
        <w:rPr>
          <w:spacing w:val="-5"/>
        </w:rPr>
        <w:t>。</w:t>
      </w:r>
      <w:r>
        <w:rPr>
          <w:spacing w:val="-14"/>
        </w:rPr>
        <w:t xml:space="preserve"> </w:t>
      </w:r>
      <w:r>
        <w:rPr>
          <w:spacing w:val="-5"/>
        </w:rPr>
        <w:t>由于</w:t>
      </w:r>
      <w:r>
        <w:rPr>
          <w:spacing w:val="-5"/>
        </w:rPr>
        <w:t>ATC可能不会被</w:t>
      </w:r>
      <w:r>
        <w:rPr>
          <w:spacing w:val="-6"/>
        </w:rPr>
        <w:t>通知</w:t>
      </w:r>
      <w:r>
        <w:rPr>
          <w:spacing w:val="-19"/>
        </w:rPr>
        <w:t>翻译的</w:t>
      </w:r>
      <w:r>
        <w:rPr>
          <w:spacing w:val="-6"/>
        </w:rPr>
        <w:t>变化</w:t>
      </w:r>
      <w:r>
        <w:rPr>
          <w:spacing w:val="-7"/>
        </w:rPr>
        <w:t>，因此</w:t>
      </w:r>
      <w:r>
        <w:rPr>
          <w:spacing w:val="-7"/>
        </w:rPr>
        <w:t>R</w:t>
      </w:r>
      <w:r>
        <w:rPr>
          <w:spacing w:val="-7"/>
        </w:rPr>
        <w:t>=</w:t>
      </w:r>
      <w:r>
        <w:rPr>
          <w:spacing w:val="-7"/>
        </w:rPr>
        <w:t>W</w:t>
      </w:r>
      <w:r>
        <w:rPr>
          <w:spacing w:val="-7"/>
        </w:rPr>
        <w:t>=</w:t>
      </w:r>
      <w:r>
        <w:rPr>
          <w:spacing w:val="-7"/>
        </w:rPr>
        <w:t>0b的翻译值必须</w:t>
      </w:r>
      <w:r>
        <w:rPr>
          <w:spacing w:val="-7"/>
        </w:rPr>
        <w:t>不</w:t>
      </w:r>
      <w:r>
        <w:rPr>
          <w:spacing w:val="-7"/>
        </w:rPr>
        <w:t>被</w:t>
      </w:r>
      <w:r>
        <w:rPr>
          <w:spacing w:val="-7"/>
        </w:rPr>
        <w:t>缓存。</w:t>
      </w:r>
    </w:p>
    <w:p>
      <w:pPr>
        <w:pStyle w:val="BodyText"/>
        <w:ind w:left="878" w:right="1365" w:firstLine="9"/>
        <w:spacing w:before="147" w:line="241" w:lineRule="auto"/>
      </w:pPr>
      <w:r>
        <w:rPr>
          <w:spacing w:val="-6"/>
        </w:rPr>
        <w:t>如果没有</w:t>
      </w:r>
      <w:r>
        <w:rPr>
          <w:spacing w:val="-6"/>
        </w:rPr>
        <w:t>找到</w:t>
      </w:r>
      <w:r>
        <w:rPr>
          <w:spacing w:val="-6"/>
        </w:rPr>
        <w:t>所请求地址的表项</w:t>
      </w:r>
      <w:r>
        <w:rPr>
          <w:spacing w:val="-6"/>
        </w:rPr>
        <w:t>，TA</w:t>
      </w:r>
      <w:r>
        <w:rPr>
          <w:spacing w:val="-6"/>
        </w:rPr>
        <w:t>将返回一个</w:t>
      </w:r>
      <w:r>
        <w:rPr>
          <w:spacing w:val="-6"/>
        </w:rPr>
        <w:t>带有</w:t>
      </w:r>
      <w:r>
        <w:rPr>
          <w:spacing w:val="-6"/>
        </w:rPr>
        <w:t>单个</w:t>
      </w:r>
      <w:r>
        <w:rPr>
          <w:spacing w:val="-7"/>
        </w:rPr>
        <w:t>翻译</w:t>
      </w:r>
      <w:r>
        <w:rPr>
          <w:spacing w:val="-7"/>
        </w:rPr>
        <w:t>值</w:t>
      </w:r>
      <w:r>
        <w:rPr>
          <w:spacing w:val="-7"/>
        </w:rPr>
        <w:t>R</w:t>
      </w:r>
      <w:r>
        <w:rPr>
          <w:spacing w:val="-7"/>
        </w:rPr>
        <w:t>=</w:t>
      </w:r>
      <w:r>
        <w:rPr>
          <w:spacing w:val="-7"/>
        </w:rPr>
        <w:t>W</w:t>
      </w:r>
      <w:r>
        <w:rPr>
          <w:spacing w:val="-7"/>
        </w:rPr>
        <w:t>=</w:t>
      </w:r>
      <w:r>
        <w:rPr>
          <w:spacing w:val="-7"/>
        </w:rPr>
        <w:t>0b的CplD。</w:t>
      </w:r>
    </w:p>
    <w:p>
      <w:pPr>
        <w:pStyle w:val="BodyText"/>
        <w:ind w:left="870" w:right="1288" w:firstLine="17"/>
        <w:spacing w:before="168" w:line="249" w:lineRule="auto"/>
        <w:jc w:val="both"/>
      </w:pPr>
      <w:r>
        <w:rPr>
          <w:spacing w:val="-5"/>
        </w:rPr>
        <w:t>注：实现</w:t>
      </w:r>
      <w:r>
        <w:rPr>
          <w:spacing w:val="-5"/>
        </w:rPr>
        <w:t>不应</w:t>
      </w:r>
      <w:r>
        <w:rPr>
          <w:spacing w:val="-6"/>
        </w:rPr>
        <w:t>假设</w:t>
      </w:r>
      <w:r>
        <w:rPr>
          <w:spacing w:val="-6"/>
        </w:rPr>
        <w:t>接收到</w:t>
      </w:r>
      <w:r>
        <w:rPr>
          <w:spacing w:val="-6"/>
        </w:rPr>
        <w:t>具有</w:t>
      </w:r>
      <w:r>
        <w:rPr>
          <w:spacing w:val="-6"/>
        </w:rPr>
        <w:t>R或</w:t>
      </w:r>
      <w:r>
        <w:rPr>
          <w:spacing w:val="-6"/>
        </w:rPr>
        <w:t>W位</w:t>
      </w:r>
      <w:r>
        <w:rPr>
          <w:spacing w:val="-6"/>
        </w:rPr>
        <w:t>设置（</w:t>
      </w:r>
      <w:r>
        <w:rPr>
          <w:spacing w:val="-6"/>
        </w:rPr>
        <w:t>与</w:t>
      </w:r>
      <w:r>
        <w:t>Ubit</w:t>
      </w:r>
      <w:r>
        <w:rPr>
          <w:spacing w:val="-6"/>
        </w:rPr>
        <w:t>的值</w:t>
      </w:r>
      <w:r>
        <w:rPr>
          <w:spacing w:val="-35"/>
        </w:rPr>
        <w:t>无关</w:t>
      </w:r>
      <w:r>
        <w:rPr>
          <w:spacing w:val="-6"/>
        </w:rPr>
        <w:t>）的转换响应意味</w:t>
      </w:r>
      <w:r>
        <w:rPr>
          <w:spacing w:val="-6"/>
        </w:rPr>
        <w:t>着具有相同未转换地址的</w:t>
      </w:r>
      <w:r>
        <w:rPr>
          <w:spacing w:val="-6"/>
        </w:rPr>
        <w:t>后续读取或</w:t>
      </w:r>
      <w:r>
        <w:rPr>
          <w:spacing w:val="-6"/>
        </w:rPr>
        <w:t>写入请求</w:t>
      </w:r>
      <w:r>
        <w:rPr>
          <w:spacing w:val="-6"/>
        </w:rPr>
        <w:t>将</w:t>
      </w:r>
      <w:r>
        <w:rPr>
          <w:spacing w:val="-6"/>
        </w:rPr>
        <w:t>成功。</w:t>
      </w:r>
      <w:r>
        <w:rPr>
          <w:spacing w:val="-5"/>
        </w:rPr>
        <w:t>尽管</w:t>
      </w:r>
      <w:r>
        <w:rPr>
          <w:spacing w:val="-5"/>
        </w:rPr>
        <w:t>设备及其控制</w:t>
      </w:r>
      <w:r>
        <w:rPr>
          <w:spacing w:val="-5"/>
        </w:rPr>
        <w:t>软件</w:t>
      </w:r>
      <w:r>
        <w:rPr>
          <w:spacing w:val="-5"/>
        </w:rPr>
        <w:t>可以</w:t>
      </w:r>
      <w:r>
        <w:rPr>
          <w:spacing w:val="-5"/>
        </w:rPr>
        <w:t>确保</w:t>
      </w:r>
      <w:r>
        <w:rPr>
          <w:spacing w:val="-5"/>
        </w:rPr>
        <w:t>该</w:t>
      </w:r>
      <w:r>
        <w:rPr>
          <w:spacing w:val="-5"/>
        </w:rPr>
        <w:t>属性，但是</w:t>
      </w:r>
      <w:r>
        <w:rPr>
          <w:spacing w:val="-6"/>
        </w:rPr>
        <w:t>这样</w:t>
      </w:r>
      <w:r>
        <w:rPr>
          <w:spacing w:val="-6"/>
        </w:rPr>
        <w:t>做</w:t>
      </w:r>
      <w:r>
        <w:rPr>
          <w:spacing w:val="-5"/>
        </w:rPr>
        <w:t>的</w:t>
      </w:r>
      <w:r>
        <w:rPr>
          <w:spacing w:val="-5"/>
        </w:rPr>
        <w:t>方法</w:t>
      </w:r>
      <w:r>
        <w:rPr>
          <w:spacing w:val="-6"/>
        </w:rPr>
        <w:t>是</w:t>
      </w:r>
      <w:r>
        <w:rPr>
          <w:spacing w:val="-6"/>
        </w:rPr>
        <w:t>：</w:t>
      </w:r>
      <w:r>
        <w:t xml:space="preserve">   </w:t>
      </w:r>
      <w:r>
        <w:rPr>
          <w:spacing w:val="-3"/>
        </w:rPr>
        <w:t>在</w:t>
      </w:r>
      <w:r>
        <w:rPr>
          <w:spacing w:val="-3"/>
        </w:rPr>
        <w:t>本</w:t>
      </w:r>
      <w:r>
        <w:rPr>
          <w:spacing w:val="-3"/>
        </w:rPr>
        <w:t>说明书的范围之外。</w:t>
      </w:r>
    </w:p>
    <w:p>
      <w:pPr>
        <w:pStyle w:val="BodyText"/>
        <w:ind w:left="874" w:right="1225"/>
        <w:spacing w:before="146" w:line="249" w:lineRule="auto"/>
      </w:pPr>
      <w:r>
        <w:rPr>
          <w:spacing w:val="-6"/>
        </w:rPr>
        <w:t>Priv位用于</w:t>
      </w:r>
      <w:r>
        <w:rPr>
          <w:spacing w:val="-6"/>
        </w:rPr>
        <w:t>限定R和</w:t>
      </w:r>
      <w:r>
        <w:rPr>
          <w:spacing w:val="-6"/>
        </w:rPr>
        <w:t>W。如果设置了Priv，则R</w:t>
      </w:r>
      <w:r>
        <w:rPr>
          <w:spacing w:val="-6"/>
        </w:rPr>
        <w:t>和</w:t>
      </w:r>
      <w:r>
        <w:rPr>
          <w:spacing w:val="-6"/>
        </w:rPr>
        <w:t>W</w:t>
      </w:r>
      <w:r>
        <w:rPr>
          <w:spacing w:val="-6"/>
        </w:rPr>
        <w:t>表示授予</w:t>
      </w:r>
      <w:r>
        <w:rPr>
          <w:spacing w:val="-7"/>
        </w:rPr>
        <w:t>在</w:t>
      </w:r>
      <w:r>
        <w:t xml:space="preserve">   </w:t>
      </w:r>
      <w:r>
        <w:rPr>
          <w:spacing w:val="-6"/>
        </w:rPr>
        <w:t>这个函数如果Priv为Clear，则R和</w:t>
      </w:r>
      <w:r>
        <w:rPr>
          <w:spacing w:val="-6"/>
        </w:rPr>
        <w:t>W表示</w:t>
      </w:r>
      <w:r>
        <w:rPr>
          <w:spacing w:val="-18"/>
        </w:rPr>
        <w:t>授予功能中</w:t>
      </w:r>
      <w:r>
        <w:rPr>
          <w:spacing w:val="-6"/>
        </w:rPr>
        <w:t>的非授权模式实体的</w:t>
      </w:r>
      <w:r>
        <w:rPr>
          <w:spacing w:val="-18"/>
        </w:rPr>
        <w:t>权限</w:t>
      </w:r>
      <w:r>
        <w:rPr>
          <w:spacing w:val="-6"/>
        </w:rPr>
        <w:t>。</w:t>
      </w:r>
      <w:r>
        <w:rPr>
          <w:spacing w:val="-17"/>
        </w:rPr>
        <w:t>两</w:t>
      </w:r>
      <w:r>
        <w:rPr>
          <w:spacing w:val="-6"/>
        </w:rPr>
        <w:t>个特权级别的R</w:t>
      </w:r>
      <w:r>
        <w:rPr>
          <w:spacing w:val="-5"/>
        </w:rPr>
        <w:t>和</w:t>
      </w:r>
      <w:r>
        <w:rPr>
          <w:spacing w:val="-5"/>
        </w:rPr>
        <w:t>W</w:t>
      </w:r>
      <w:r>
        <w:rPr>
          <w:spacing w:val="-5"/>
        </w:rPr>
        <w:t>值</w:t>
      </w:r>
      <w:r>
        <w:rPr>
          <w:spacing w:val="-6"/>
        </w:rPr>
        <w:t>是独立的。</w:t>
      </w:r>
      <w:r>
        <w:rPr>
          <w:spacing w:val="-6"/>
        </w:rPr>
        <w:t>ATC不得假设以下各项之间存在任何相关性</w:t>
      </w:r>
      <w:r>
        <w:rPr>
          <w:spacing w:val="-6"/>
        </w:rPr>
        <w:t>：</w:t>
      </w:r>
    </w:p>
    <w:p>
      <w:pPr>
        <w:pStyle w:val="P68B1DB1-BodyText3"/>
        <w:ind w:left="888"/>
        <w:spacing w:line="251" w:lineRule="exact"/>
      </w:pPr>
      <w:r>
        <w:rPr>
          <w:spacing w:val="-4"/>
        </w:rPr>
        <w:t>与翻译关联的“隐藏模式”和“非隐藏模式”</w:t>
      </w:r>
      <w:r>
        <w:rPr>
          <w:spacing w:val="-5"/>
        </w:rPr>
        <w:t>权限</w:t>
      </w:r>
      <w:r>
        <w:rPr>
          <w:spacing w:val="-5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604">
        <w:r>
          <w:rPr>
            <w:spacing w:val="-18"/>
            <w:w w:val="96"/>
          </w:rPr>
          <w:t>10.2.3.6</w:t>
        </w:r>
      </w:hyperlink>
      <w:r>
        <w:rPr>
          <w:spacing w:val="-18"/>
          <w:w w:val="96"/>
        </w:rPr>
        <w:t>允许</w:t>
      </w:r>
      <w:r>
        <w:rPr>
          <w:spacing w:val="-18"/>
          <w:w w:val="96"/>
        </w:rPr>
        <w:t>执行</w:t>
      </w:r>
      <w:r>
        <w:rPr>
          <w:spacing w:val="-18"/>
          <w:w w:val="96"/>
        </w:rPr>
        <w:t>（Exe）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86" w:right="1644" w:firstLine="1"/>
        <w:spacing w:before="61" w:line="250" w:lineRule="auto"/>
      </w:pPr>
      <w:r>
        <w:rPr>
          <w:spacing w:val="-7"/>
        </w:rPr>
        <w:t>如果Exe为Set，</w:t>
      </w:r>
      <w:r>
        <w:rPr>
          <w:spacing w:val="-7"/>
        </w:rPr>
        <w:t>则允许请求函数</w:t>
      </w:r>
      <w:r>
        <w:rPr>
          <w:spacing w:val="-7"/>
        </w:rPr>
        <w:t>在</w:t>
      </w:r>
      <w:r>
        <w:rPr>
          <w:spacing w:val="-18"/>
        </w:rPr>
        <w:t>隐含</w:t>
      </w:r>
      <w:r>
        <w:rPr>
          <w:spacing w:val="-7"/>
        </w:rPr>
        <w:t>的</w:t>
      </w:r>
      <w:r>
        <w:rPr>
          <w:spacing w:val="-7"/>
        </w:rPr>
        <w:t>内存范围内执行代码。如果</w:t>
      </w:r>
      <w:r>
        <w:rPr>
          <w:spacing w:val="-7"/>
        </w:rPr>
        <w:t>Exe</w:t>
      </w:r>
      <w:r>
        <w:rPr>
          <w:spacing w:val="-7"/>
        </w:rPr>
        <w:t>为</w:t>
      </w:r>
      <w:r>
        <w:rPr>
          <w:spacing w:val="-7"/>
        </w:rPr>
        <w:t>Clear，</w:t>
      </w:r>
      <w:r>
        <w:t>则</w:t>
      </w:r>
      <w:r>
        <w:rPr>
          <w:spacing w:val="-5"/>
        </w:rPr>
        <w:t>不允许请求函数</w:t>
      </w:r>
      <w:r>
        <w:rPr>
          <w:spacing w:val="-6"/>
        </w:rPr>
        <w:t>在</w:t>
      </w:r>
      <w:r>
        <w:rPr>
          <w:spacing w:val="-18"/>
        </w:rPr>
        <w:t>隐含</w:t>
      </w:r>
      <w:r>
        <w:rPr>
          <w:spacing w:val="-6"/>
        </w:rPr>
        <w:t>的</w:t>
      </w:r>
      <w:r>
        <w:rPr>
          <w:spacing w:val="-6"/>
        </w:rPr>
        <w:t>内存范围内执行代码。</w:t>
      </w:r>
    </w:p>
    <w:p>
      <w:pPr>
        <w:spacing w:line="250" w:lineRule="auto"/>
        <w:sectPr>
          <w:footerReference w:type="default" r:id="rId60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8" w:right="1404" w:hanging="3"/>
        <w:spacing w:before="60" w:line="250" w:lineRule="auto"/>
        <w:jc w:val="both"/>
      </w:pPr>
      <w:r>
        <w:rPr>
          <w:spacing w:val="-5"/>
        </w:rPr>
        <w:t>函数</w:t>
      </w:r>
      <w:r>
        <w:rPr>
          <w:spacing w:val="-5"/>
        </w:rPr>
        <w:t>执行</w:t>
      </w:r>
      <w:r>
        <w:rPr>
          <w:spacing w:val="-5"/>
        </w:rPr>
        <w:t>代码</w:t>
      </w:r>
      <w:r>
        <w:rPr>
          <w:spacing w:val="-14"/>
        </w:rPr>
        <w:t>的含义的定义</w:t>
      </w:r>
      <w:r>
        <w:rPr>
          <w:spacing w:val="-5"/>
        </w:rPr>
        <w:t>超出</w:t>
      </w:r>
      <w:r>
        <w:rPr>
          <w:spacing w:val="-17"/>
        </w:rPr>
        <w:t>了本规范</w:t>
      </w:r>
      <w:r>
        <w:rPr>
          <w:spacing w:val="-5"/>
        </w:rPr>
        <w:t>的</w:t>
      </w:r>
      <w:r>
        <w:rPr>
          <w:spacing w:val="-5"/>
        </w:rPr>
        <w:t>范围</w:t>
      </w:r>
      <w:r>
        <w:rPr>
          <w:spacing w:val="-5"/>
        </w:rPr>
        <w:t>。</w:t>
      </w:r>
      <w:r>
        <w:rPr>
          <w:spacing w:val="-23"/>
        </w:rPr>
        <w:t xml:space="preserve"> </w:t>
      </w:r>
      <w:r>
        <w:rPr>
          <w:spacing w:val="-5"/>
        </w:rPr>
        <w:t>各种</w:t>
      </w:r>
      <w:r>
        <w:rPr>
          <w:spacing w:val="-5"/>
        </w:rPr>
        <w:t>系统</w:t>
      </w:r>
      <w:r>
        <w:rPr>
          <w:spacing w:val="-5"/>
        </w:rPr>
        <w:t>组件可以具有</w:t>
      </w:r>
      <w:r>
        <w:rPr>
          <w:spacing w:val="-5"/>
        </w:rPr>
        <w:t>不同的指令</w:t>
      </w:r>
      <w:r>
        <w:rPr>
          <w:spacing w:val="-5"/>
        </w:rPr>
        <w:t>集。当</w:t>
      </w:r>
      <w:r>
        <w:rPr>
          <w:spacing w:val="-5"/>
        </w:rPr>
        <w:t>请求</w:t>
      </w:r>
      <w:r>
        <w:rPr>
          <w:spacing w:val="-5"/>
        </w:rPr>
        <w:t>函数试图</w:t>
      </w:r>
      <w:r>
        <w:rPr>
          <w:spacing w:val="-5"/>
        </w:rPr>
        <w:t>执行</w:t>
      </w:r>
      <w:r>
        <w:rPr>
          <w:spacing w:val="-17"/>
        </w:rPr>
        <w:t>此位</w:t>
      </w:r>
      <w:r>
        <w:rPr>
          <w:spacing w:val="-4"/>
        </w:rPr>
        <w:t>不允许的</w:t>
      </w:r>
      <w:r>
        <w:rPr>
          <w:spacing w:val="-13"/>
        </w:rPr>
        <w:t>代码时，其内部的行为</w:t>
      </w:r>
      <w:r>
        <w:rPr>
          <w:spacing w:val="-4"/>
        </w:rPr>
        <w:t>超出</w:t>
      </w:r>
      <w:r>
        <w:rPr>
          <w:spacing w:val="-23"/>
        </w:rPr>
        <w:t>了</w:t>
      </w:r>
      <w:r>
        <w:rPr>
          <w:spacing w:val="-4"/>
        </w:rPr>
        <w:t>本</w:t>
      </w:r>
      <w:r>
        <w:rPr>
          <w:spacing w:val="-4"/>
        </w:rPr>
        <w:t>规范</w:t>
      </w:r>
      <w:r>
        <w:rPr>
          <w:spacing w:val="-5"/>
        </w:rPr>
        <w:t>的范围。</w:t>
      </w:r>
    </w:p>
    <w:p>
      <w:pPr>
        <w:pStyle w:val="BodyText"/>
        <w:ind w:left="887" w:right="1244" w:hanging="12"/>
        <w:spacing w:before="146" w:line="248" w:lineRule="auto"/>
      </w:pPr>
      <w:r>
        <w:rPr>
          <w:spacing w:val="-6"/>
        </w:rPr>
        <w:t>如果TA</w:t>
      </w:r>
      <w:r>
        <w:rPr>
          <w:spacing w:val="-6"/>
        </w:rPr>
        <w:t>支持执行权限，</w:t>
      </w:r>
      <w:r>
        <w:rPr>
          <w:spacing w:val="-6"/>
        </w:rPr>
        <w:t>则关联的</w:t>
      </w:r>
      <w:r>
        <w:rPr>
          <w:spacing w:val="-6"/>
        </w:rPr>
        <w:t>转换请求具有PASIDTLP，</w:t>
      </w:r>
      <w:r>
        <w:rPr>
          <w:spacing w:val="-6"/>
        </w:rPr>
        <w:t>则</w:t>
      </w:r>
      <w:r>
        <w:rPr>
          <w:spacing w:val="-5"/>
        </w:rPr>
        <w:t>只能执行位</w:t>
      </w:r>
      <w:r>
        <w:t xml:space="preserve">    </w:t>
      </w:r>
      <w:r>
        <w:rPr>
          <w:spacing w:val="-5"/>
        </w:rPr>
        <w:t>执行</w:t>
      </w:r>
      <w:r>
        <w:rPr>
          <w:spacing w:val="-3"/>
        </w:rPr>
        <w:t>请求位168</w:t>
      </w:r>
      <w:r>
        <w:rPr>
          <w:spacing w:val="-5"/>
        </w:rPr>
        <w:t>的</w:t>
      </w:r>
      <w:r>
        <w:rPr>
          <w:spacing w:val="-5"/>
        </w:rPr>
        <w:t>有效</w:t>
      </w:r>
      <w:r>
        <w:rPr>
          <w:spacing w:val="-5"/>
        </w:rPr>
        <w:t>值</w:t>
      </w:r>
      <w:r>
        <w:rPr>
          <w:spacing w:val="-5"/>
        </w:rPr>
        <w:t>为1b</w:t>
      </w:r>
      <w:r>
        <w:rPr>
          <w:sz w:val="12"/>
          <w:szCs w:val="12"/>
          <w:spacing w:val="12"/>
          <w:w w:val="102"/>
          <w:position w:val="9"/>
        </w:rPr>
        <w:t>的前缀，</w:t>
      </w:r>
      <w:r>
        <w:rPr>
          <w:spacing w:val="-5"/>
        </w:rPr>
        <w:t>并且</w:t>
      </w:r>
      <w:r>
        <w:rPr>
          <w:spacing w:val="-6"/>
        </w:rPr>
        <w:t>在</w:t>
      </w:r>
      <w:r>
        <w:rPr>
          <w:spacing w:val="-6"/>
        </w:rPr>
        <w:t>翻译完成数据条目中设置R。</w:t>
      </w:r>
    </w:p>
    <w:p>
      <w:pPr>
        <w:pStyle w:val="BodyText"/>
        <w:ind w:left="875" w:right="8170" w:firstLine="4"/>
        <w:spacing w:line="351" w:lineRule="auto"/>
      </w:pPr>
      <w:r>
        <w:rPr>
          <w:spacing w:val="-7"/>
        </w:rPr>
        <w:t>否则，</w:t>
      </w:r>
      <w:r>
        <w:rPr>
          <w:spacing w:val="-7"/>
        </w:rPr>
        <w:t>Exe位必须</w:t>
      </w:r>
      <w:r>
        <w:rPr>
          <w:spacing w:val="-8"/>
        </w:rPr>
        <w:t>为Clear。</w:t>
      </w:r>
      <w:r>
        <w:t xml:space="preserve"> </w:t>
      </w:r>
      <w:r>
        <w:rPr>
          <w:spacing w:val="-7"/>
        </w:rPr>
        <w:t>如果</w:t>
      </w:r>
      <w:r>
        <w:rPr>
          <w:spacing w:val="-7"/>
        </w:rPr>
        <w:t>R</w:t>
      </w:r>
      <w:r>
        <w:rPr>
          <w:spacing w:val="-7"/>
        </w:rPr>
        <w:t>为</w:t>
      </w:r>
      <w:r>
        <w:rPr>
          <w:spacing w:val="-7"/>
        </w:rPr>
        <w:t>Set，则可以缓存此值。</w:t>
      </w:r>
    </w:p>
    <w:p>
      <w:pPr>
        <w:pStyle w:val="P68B1DB1-BodyText3"/>
        <w:ind w:left="875"/>
        <w:spacing w:before="84" w:line="251" w:lineRule="exact"/>
      </w:pPr>
      <w:r>
        <w:rPr>
          <w:spacing w:val="-6"/>
        </w:rPr>
        <w:t>Priv位用于限定Exe位。</w:t>
      </w:r>
      <w:r>
        <w:rPr>
          <w:spacing w:val="-6"/>
        </w:rPr>
        <w:t>如果设置了Priv，则Exe位表示授予了对已配置模式的</w:t>
      </w:r>
    </w:p>
    <w:p>
      <w:pPr>
        <w:pStyle w:val="BodyText"/>
        <w:ind w:left="886" w:right="1502" w:hanging="7"/>
        <w:spacing w:before="3" w:line="248" w:lineRule="auto"/>
      </w:pPr>
      <w:r>
        <w:rPr>
          <w:spacing w:val="-5"/>
        </w:rPr>
        <w:t>功能中的实体</w:t>
      </w:r>
      <w:r>
        <w:rPr>
          <w:spacing w:val="-5"/>
        </w:rPr>
        <w:t>。如果Priv为Clear，</w:t>
      </w:r>
      <w:r>
        <w:rPr>
          <w:spacing w:val="-5"/>
        </w:rPr>
        <w:t>则Exe位指示</w:t>
      </w:r>
      <w:r>
        <w:rPr>
          <w:spacing w:val="-6"/>
        </w:rPr>
        <w:t>授予该功能中的非授权模式</w:t>
      </w:r>
      <w:r>
        <w:rPr>
          <w:spacing w:val="-6"/>
        </w:rPr>
        <w:t>实体</w:t>
      </w:r>
      <w:r>
        <w:rPr>
          <w:spacing w:val="-6"/>
        </w:rPr>
        <w:t>的权限。</w:t>
      </w:r>
      <w:r>
        <w:rPr>
          <w:spacing w:val="-4"/>
        </w:rPr>
        <w:t>两</w:t>
      </w:r>
      <w:r>
        <w:rPr>
          <w:spacing w:val="-6"/>
        </w:rPr>
        <w:t>个特权级别的Exe位</w:t>
      </w:r>
      <w:r>
        <w:rPr>
          <w:spacing w:val="-6"/>
        </w:rPr>
        <w:t>值</w:t>
      </w:r>
      <w:r>
        <w:rPr>
          <w:spacing w:val="-6"/>
        </w:rPr>
        <w:t>是独立的。</w:t>
      </w:r>
      <w:r>
        <w:rPr>
          <w:spacing w:val="-6"/>
        </w:rPr>
        <w:t>ATC不得假设任何相关性</w:t>
      </w:r>
      <w:r>
        <w:t xml:space="preserve">    </w:t>
      </w:r>
      <w:r>
        <w:rPr>
          <w:spacing w:val="-4"/>
        </w:rPr>
        <w:t>在</w:t>
      </w:r>
      <w:r>
        <w:rPr>
          <w:spacing w:val="-17"/>
        </w:rPr>
        <w:t>与转换关联</w:t>
      </w:r>
      <w:r>
        <w:rPr>
          <w:spacing w:val="-4"/>
        </w:rPr>
        <w:t>的特权模式和非</w:t>
      </w:r>
      <w:r>
        <w:rPr>
          <w:spacing w:val="-5"/>
        </w:rPr>
        <w:t>特权模式权限</w:t>
      </w:r>
      <w:r>
        <w:rPr>
          <w:spacing w:val="-18"/>
        </w:rPr>
        <w:t>之间</w:t>
      </w:r>
      <w:r>
        <w:rPr>
          <w:spacing w:val="-5"/>
        </w:rPr>
        <w:t>进行切换。</w:t>
      </w:r>
    </w:p>
    <w:p>
      <w:pPr>
        <w:pStyle w:val="P68B1DB1-BodyText3"/>
        <w:ind w:left="888"/>
        <w:spacing w:before="148" w:line="252" w:lineRule="exact"/>
      </w:pPr>
      <w:r>
        <w:rPr>
          <w:spacing w:val="-4"/>
        </w:rPr>
        <w:t>函数可以</w:t>
      </w:r>
      <w:r>
        <w:rPr>
          <w:spacing w:val="-4"/>
        </w:rPr>
        <w:t>选择</w:t>
      </w:r>
      <w:r>
        <w:rPr>
          <w:spacing w:val="-4"/>
        </w:rPr>
        <w:t>检查</w:t>
      </w:r>
      <w:r>
        <w:rPr>
          <w:spacing w:val="-4"/>
        </w:rPr>
        <w:t>：</w:t>
      </w:r>
    </w:p>
    <w:p>
      <w:pPr>
        <w:pStyle w:val="BodyText"/>
        <w:ind w:left="1280" w:right="2352" w:hanging="223"/>
        <w:spacing w:before="218" w:line="252" w:lineRule="auto"/>
      </w:pPr>
      <w:r>
        <w:rPr>
          <w:spacing w:val="-6"/>
        </w:rPr>
        <w:t xml:space="preserve">·   如果</w:t>
      </w:r>
      <w:r>
        <w:rPr>
          <w:spacing w:val="-23"/>
        </w:rPr>
        <w:t>翻译请求中</w:t>
      </w:r>
      <w:r>
        <w:rPr>
          <w:spacing w:val="-6"/>
        </w:rPr>
        <w:t>的</w:t>
      </w:r>
      <w:r>
        <w:rPr>
          <w:u w:val="single" w:color="C0C0C0"/>
          <w:spacing w:val="-6"/>
        </w:rPr>
        <w:t>执行请求</w:t>
      </w:r>
      <w:r>
        <w:rPr>
          <w:spacing w:val="-6"/>
        </w:rPr>
        <w:t>位为清除</w:t>
      </w:r>
      <w:r>
        <w:rPr>
          <w:spacing w:val="-6"/>
        </w:rPr>
        <w:t>，</w:t>
      </w:r>
      <w:r>
        <w:rPr>
          <w:spacing w:val="-18"/>
        </w:rPr>
        <w:t>则</w:t>
      </w:r>
      <w:r>
        <w:rPr>
          <w:spacing w:val="-7"/>
        </w:rPr>
        <w:t>相关</w:t>
      </w:r>
      <w:r>
        <w:rPr>
          <w:spacing w:val="-7"/>
        </w:rPr>
        <w:t>翻译</w:t>
      </w:r>
      <w:r>
        <w:rPr>
          <w:spacing w:val="-5"/>
        </w:rPr>
        <w:t>完成数据中的执行位</w:t>
      </w:r>
      <w:r>
        <w:rPr>
          <w:spacing w:val="-6"/>
        </w:rPr>
        <w:t>也为</w:t>
      </w:r>
      <w:r>
        <w:rPr>
          <w:spacing w:val="-6"/>
        </w:rPr>
        <w:t>清除。</w:t>
      </w:r>
    </w:p>
    <w:p>
      <w:pPr>
        <w:pStyle w:val="P68B1DB1-BodyText3"/>
        <w:ind w:left="1057"/>
        <w:spacing w:before="97" w:line="252" w:lineRule="exact"/>
      </w:pPr>
      <w:r>
        <w:rPr>
          <w:spacing w:val="-10"/>
        </w:rPr>
        <w:t xml:space="preserve">·   如果Exe为Set，则R也</w:t>
      </w:r>
      <w:r>
        <w:rPr>
          <w:spacing w:val="-11"/>
        </w:rPr>
        <w:t>为Set。</w:t>
      </w:r>
    </w:p>
    <w:p>
      <w:pPr>
        <w:pStyle w:val="BodyText"/>
        <w:ind w:left="879" w:right="1562" w:firstLine="8"/>
        <w:spacing w:before="222" w:line="250" w:lineRule="auto"/>
      </w:pPr>
      <w:r>
        <w:rPr>
          <w:spacing w:val="-4"/>
        </w:rPr>
        <w:t>如果</w:t>
      </w:r>
      <w:r>
        <w:rPr>
          <w:spacing w:val="-4"/>
        </w:rPr>
        <w:t>任一</w:t>
      </w:r>
      <w:r>
        <w:rPr>
          <w:spacing w:val="-4"/>
        </w:rPr>
        <w:t>可选</w:t>
      </w:r>
      <w:r>
        <w:rPr>
          <w:spacing w:val="-4"/>
        </w:rPr>
        <w:t>检查</w:t>
      </w:r>
      <w:r>
        <w:rPr>
          <w:spacing w:val="-4"/>
        </w:rPr>
        <w:t>失败，</w:t>
      </w:r>
      <w:r>
        <w:rPr>
          <w:spacing w:val="-4"/>
        </w:rPr>
        <w:t>则功能应</w:t>
      </w:r>
      <w:r>
        <w:rPr>
          <w:spacing w:val="-4"/>
        </w:rPr>
        <w:t>发出意外完成（UC）信号。</w:t>
      </w:r>
      <w:r>
        <w:rPr>
          <w:spacing w:val="-17"/>
        </w:rPr>
        <w:t xml:space="preserve"> </w:t>
      </w:r>
      <w:r>
        <w:rPr>
          <w:spacing w:val="-5"/>
        </w:rPr>
        <w:t>这些</w:t>
      </w:r>
      <w:r>
        <w:rPr>
          <w:spacing w:val="-5"/>
        </w:rPr>
        <w:t>检查是独立</w:t>
      </w:r>
      <w:r>
        <w:rPr>
          <w:spacing w:val="-2"/>
        </w:rPr>
        <w:t>可选的。</w:t>
      </w:r>
    </w:p>
    <w:p>
      <w:pPr>
        <w:spacing w:line="361" w:lineRule="auto"/>
        <w:rPr>
          <w:rFonts w:ascii="Arial"/>
          <w:sz w:val="21"/>
        </w:rPr>
      </w:pPr>
    </w:p>
    <w:p>
      <w:pPr>
        <w:pStyle w:val="P68B1DB1-BodyText52"/>
        <w:ind w:left="874"/>
        <w:spacing w:before="79" w:line="188" w:lineRule="auto"/>
        <w:outlineLvl w:val="3"/>
        <w:rPr>
          <w:sz w:val="26"/>
          <w:szCs w:val="26"/>
        </w:rPr>
      </w:pPr>
      <w:hyperlink w:history="true" r:id="rId606">
        <w:r>
          <w:rPr>
            <w:spacing w:val="-21"/>
          </w:rPr>
          <w:t>10.2.3.7</w:t>
        </w:r>
      </w:hyperlink>
      <w:r>
        <w:rPr>
          <w:spacing w:val="-21"/>
        </w:rPr>
        <w:t>注册</w:t>
      </w:r>
      <w:r>
        <w:rPr>
          <w:spacing w:val="-21"/>
        </w:rPr>
        <w:t>模式</w:t>
      </w:r>
      <w:r>
        <w:rPr>
          <w:spacing w:val="-21"/>
        </w:rPr>
        <w:t>访问</w:t>
      </w:r>
      <w:r>
        <w:rPr>
          <w:spacing w:val="-22"/>
        </w:rPr>
        <w:t>（Priv）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P68B1DB1-BodyText3"/>
        <w:ind w:left="888"/>
        <w:spacing w:before="61" w:line="251" w:lineRule="exact"/>
      </w:pPr>
      <w:r>
        <w:rPr>
          <w:spacing w:val="-6"/>
        </w:rPr>
        <w:t>如果设置了Priv，则R、W和Exe指的是</w:t>
      </w:r>
      <w:r>
        <w:rPr>
          <w:spacing w:val="-7"/>
        </w:rPr>
        <w:t>在</w:t>
      </w:r>
      <w:r>
        <w:rPr>
          <w:spacing w:val="-6"/>
        </w:rPr>
        <w:t>所需的</w:t>
      </w:r>
    </w:p>
    <w:p>
      <w:pPr>
        <w:pStyle w:val="BodyText"/>
        <w:ind w:left="886" w:right="1478" w:firstLine="1"/>
        <w:spacing w:line="249" w:lineRule="auto"/>
      </w:pPr>
      <w:r>
        <w:rPr>
          <w:spacing w:val="-6"/>
        </w:rPr>
        <w:t>功能如果Priv为Clear，则R、W和Exe是</w:t>
      </w:r>
      <w:r>
        <w:rPr>
          <w:spacing w:val="-6"/>
        </w:rPr>
        <w:t>指授予</w:t>
      </w:r>
      <w:r>
        <w:rPr>
          <w:spacing w:val="-9"/>
        </w:rPr>
        <w:t>请求功能中</w:t>
      </w:r>
      <w:r>
        <w:rPr>
          <w:spacing w:val="-6"/>
        </w:rPr>
        <w:t>以非授权</w:t>
      </w:r>
      <w:r>
        <w:rPr>
          <w:spacing w:val="-7"/>
        </w:rPr>
        <w:t>模式</w:t>
      </w:r>
      <w:r>
        <w:t>操作</w:t>
      </w:r>
      <w:r>
        <w:rPr>
          <w:spacing w:val="-5"/>
        </w:rPr>
        <w:t>的实体的权限。</w:t>
      </w:r>
    </w:p>
    <w:p>
      <w:pPr>
        <w:pStyle w:val="P68B1DB1-BodyText3"/>
        <w:ind w:left="875"/>
        <w:spacing w:before="148" w:line="251" w:lineRule="exact"/>
      </w:pPr>
      <w:r>
        <w:rPr>
          <w:spacing w:val="-5"/>
        </w:rPr>
        <w:t>“非授权模式”和“</w:t>
      </w:r>
      <w:r>
        <w:rPr>
          <w:spacing w:val="-6"/>
        </w:rPr>
        <w:t>非授权模式”的含义，以及</w:t>
      </w:r>
      <w:r>
        <w:rPr>
          <w:spacing w:val="-6"/>
        </w:rPr>
        <w:t>实体</w:t>
      </w:r>
      <w:r>
        <w:rPr>
          <w:spacing w:val="-6"/>
        </w:rPr>
        <w:t>在</w:t>
      </w:r>
    </w:p>
    <w:p>
      <w:pPr>
        <w:pStyle w:val="BodyText"/>
        <w:ind w:left="874" w:right="1439" w:firstLine="13"/>
        <w:spacing w:before="1" w:line="249" w:lineRule="auto"/>
      </w:pPr>
      <w:r>
        <w:rPr>
          <w:spacing w:val="-4"/>
        </w:rPr>
        <w:t>保护模式</w:t>
      </w:r>
      <w:r>
        <w:rPr>
          <w:spacing w:val="-4"/>
        </w:rPr>
        <w:t>或</w:t>
      </w:r>
      <w:r>
        <w:rPr>
          <w:spacing w:val="-5"/>
        </w:rPr>
        <w:t>非保护模式</w:t>
      </w:r>
      <w:r>
        <w:rPr>
          <w:spacing w:val="-5"/>
        </w:rPr>
        <w:t>取决</w:t>
      </w:r>
      <w:r>
        <w:rPr>
          <w:spacing w:val="-5"/>
        </w:rPr>
        <w:t>于</w:t>
      </w:r>
      <w:r>
        <w:rPr>
          <w:spacing w:val="-18"/>
        </w:rPr>
        <w:t>系统</w:t>
      </w:r>
      <w:r>
        <w:rPr>
          <w:spacing w:val="-5"/>
        </w:rPr>
        <w:t>的保护模式</w:t>
      </w:r>
      <w:r>
        <w:rPr>
          <w:spacing w:val="-5"/>
        </w:rPr>
        <w:t>，</w:t>
      </w:r>
      <w:r>
        <w:rPr>
          <w:spacing w:val="-5"/>
        </w:rPr>
        <w:t>不在</w:t>
      </w:r>
      <w:r>
        <w:rPr>
          <w:spacing w:val="-18"/>
        </w:rPr>
        <w:t>本规范</w:t>
      </w:r>
      <w:r>
        <w:rPr>
          <w:spacing w:val="-5"/>
        </w:rPr>
        <w:t>的</w:t>
      </w:r>
      <w:r>
        <w:rPr>
          <w:spacing w:val="-5"/>
        </w:rPr>
        <w:t>范围</w:t>
      </w:r>
      <w:r>
        <w:rPr>
          <w:spacing w:val="-2"/>
        </w:rPr>
        <w:t>内。</w:t>
      </w:r>
    </w:p>
    <w:p>
      <w:pPr>
        <w:pStyle w:val="BodyText"/>
        <w:ind w:left="874" w:right="1283" w:firstLine="13"/>
        <w:spacing w:before="147" w:line="250" w:lineRule="auto"/>
      </w:pPr>
      <w:r>
        <w:rPr>
          <w:spacing w:val="-4"/>
        </w:rPr>
        <w:t>当</w:t>
      </w:r>
      <w:r>
        <w:rPr>
          <w:spacing w:val="-5"/>
        </w:rPr>
        <w:t>请求函数中的</w:t>
      </w:r>
      <w:r>
        <w:rPr>
          <w:spacing w:val="-5"/>
        </w:rPr>
        <w:t>实体</w:t>
      </w:r>
      <w:r>
        <w:rPr>
          <w:spacing w:val="-5"/>
        </w:rPr>
        <w:t>试图</w:t>
      </w:r>
      <w:r>
        <w:rPr>
          <w:spacing w:val="-5"/>
        </w:rPr>
        <w:t>访问</w:t>
      </w:r>
      <w:r>
        <w:rPr>
          <w:spacing w:val="-5"/>
        </w:rPr>
        <w:t>不</w:t>
      </w:r>
      <w:r>
        <w:rPr>
          <w:spacing w:val="-6"/>
        </w:rPr>
        <w:t>允许</w:t>
      </w:r>
      <w:r>
        <w:rPr>
          <w:spacing w:val="-6"/>
        </w:rPr>
        <w:t>访问的内存时，行为超出了本规范的范围。</w:t>
      </w:r>
    </w:p>
    <w:p>
      <w:pPr>
        <w:pStyle w:val="BodyText"/>
        <w:ind w:left="887" w:right="1329" w:hanging="12"/>
        <w:spacing w:before="146" w:line="253" w:lineRule="auto"/>
      </w:pPr>
      <w:r>
        <w:rPr>
          <w:spacing w:val="-5"/>
        </w:rPr>
        <w:t>只有</w:t>
      </w:r>
      <w:r>
        <w:rPr>
          <w:spacing w:val="-5"/>
        </w:rPr>
        <w:t>当</w:t>
      </w:r>
      <w:r>
        <w:rPr>
          <w:spacing w:val="-5"/>
        </w:rPr>
        <w:t>TA</w:t>
      </w:r>
      <w:r>
        <w:rPr>
          <w:spacing w:val="-5"/>
        </w:rPr>
        <w:t>支持优先模式，并且</w:t>
      </w:r>
      <w:r>
        <w:rPr>
          <w:spacing w:val="-5"/>
        </w:rPr>
        <w:t>相关</w:t>
      </w:r>
      <w:r>
        <w:rPr>
          <w:spacing w:val="-6"/>
        </w:rPr>
        <w:t>的</w:t>
      </w:r>
      <w:r>
        <w:rPr>
          <w:spacing w:val="-6"/>
        </w:rPr>
        <w:t>转换请求具有</w:t>
      </w:r>
      <w:r>
        <w:rPr>
          <w:spacing w:val="-4"/>
        </w:rPr>
        <w:t>有效</w:t>
      </w:r>
      <w:r>
        <w:rPr>
          <w:spacing w:val="-4"/>
        </w:rPr>
        <w:t>值</w:t>
      </w:r>
      <w:r>
        <w:rPr>
          <w:spacing w:val="-5"/>
        </w:rPr>
        <w:t>为1b</w:t>
      </w:r>
      <w:r>
        <w:rPr>
          <w:spacing w:val="-42"/>
        </w:rPr>
        <w:t>的PASIDTLP前缀（用于</w:t>
      </w:r>
      <w:r>
        <w:rPr>
          <w:u w:val="single" w:color="C0C0C0"/>
          <w:spacing w:val="-5"/>
        </w:rPr>
        <w:t>优先模式请求</w:t>
      </w:r>
      <w:r>
        <w:rPr>
          <w:sz w:val="12"/>
          <w:szCs w:val="12"/>
          <w:spacing w:val="-5"/>
          <w:position w:val="9"/>
        </w:rPr>
        <w:t>169</w:t>
      </w:r>
      <w:r>
        <w:rPr>
          <w:spacing w:val="-5"/>
        </w:rPr>
        <w:t>位）时，才可以设置优先位。否则，</w:t>
      </w:r>
      <w:r>
        <w:rPr>
          <w:spacing w:val="-5"/>
        </w:rPr>
        <w:t>Priv位必须</w:t>
      </w:r>
      <w:r>
        <w:rPr>
          <w:spacing w:val="-6"/>
        </w:rPr>
        <w:t>为</w:t>
      </w:r>
      <w:r>
        <w:rPr>
          <w:spacing w:val="-6"/>
        </w:rPr>
        <w:t>Clear。</w:t>
      </w:r>
    </w:p>
    <w:p>
      <w:pPr>
        <w:pStyle w:val="P68B1DB1-BodyText3"/>
        <w:ind w:left="875"/>
        <w:spacing w:before="132" w:line="251" w:lineRule="exact"/>
      </w:pPr>
      <w:r>
        <w:rPr>
          <w:spacing w:val="-6"/>
        </w:rPr>
        <w:t>R、W和Exe的扩展和非扩展模式</w:t>
      </w:r>
      <w:r>
        <w:rPr>
          <w:spacing w:val="-6"/>
        </w:rPr>
        <w:t>版本</w:t>
      </w:r>
      <w:r>
        <w:rPr>
          <w:spacing w:val="-6"/>
        </w:rPr>
        <w:t>是</w:t>
      </w:r>
      <w:r>
        <w:rPr>
          <w:spacing w:val="-7"/>
        </w:rPr>
        <w:t>独立的。</w:t>
      </w:r>
      <w:r>
        <w:rPr>
          <w:spacing w:val="-7"/>
        </w:rPr>
        <w:t>ATC可以</w:t>
      </w:r>
      <w:r>
        <w:rPr>
          <w:spacing w:val="-7"/>
        </w:rPr>
        <w:t>缓存</w:t>
      </w:r>
      <w:r>
        <w:rPr>
          <w:spacing w:val="-7"/>
        </w:rPr>
        <w:t>其中一</w:t>
      </w:r>
      <w:r>
        <w:rPr>
          <w:spacing w:val="-7"/>
        </w:rPr>
        <w:t>个</w:t>
      </w:r>
      <w:r>
        <w:rPr>
          <w:spacing w:val="-7"/>
        </w:rPr>
        <w:t>或两个</w:t>
      </w:r>
    </w:p>
    <w:p>
      <w:pPr>
        <w:pStyle w:val="BodyText"/>
        <w:ind w:left="880" w:right="1230" w:hanging="8"/>
        <w:spacing w:before="1" w:line="249" w:lineRule="auto"/>
      </w:pPr>
      <w:r>
        <w:rPr>
          <w:spacing w:val="-7"/>
        </w:rPr>
        <w:t>R、</w:t>
      </w:r>
      <w:r>
        <w:rPr>
          <w:spacing w:val="-7"/>
        </w:rPr>
        <w:t>W和EXE的版本。</w:t>
      </w:r>
      <w:r>
        <w:rPr>
          <w:spacing w:val="-21"/>
        </w:rPr>
        <w:t xml:space="preserve"> </w:t>
      </w:r>
      <w:r>
        <w:rPr>
          <w:spacing w:val="-7"/>
        </w:rPr>
        <w:t>对于</w:t>
      </w:r>
      <w:r>
        <w:rPr>
          <w:spacing w:val="-18"/>
        </w:rPr>
        <w:t>一个特权等级</w:t>
      </w:r>
      <w:r>
        <w:rPr>
          <w:spacing w:val="-7"/>
        </w:rPr>
        <w:t>接收</w:t>
      </w:r>
      <w:r>
        <w:rPr>
          <w:spacing w:val="-7"/>
        </w:rPr>
        <w:t>具有R=W=</w:t>
      </w:r>
      <w:r>
        <w:rPr>
          <w:spacing w:val="-8"/>
        </w:rPr>
        <w:t>0b</w:t>
      </w:r>
      <w:r>
        <w:rPr>
          <w:spacing w:val="-17"/>
        </w:rPr>
        <w:t>的转换的ATC</w:t>
      </w:r>
      <w:r>
        <w:rPr>
          <w:spacing w:val="-8"/>
        </w:rPr>
        <w:t>可以不</w:t>
      </w:r>
      <w:r>
        <w:rPr>
          <w:spacing w:val="-8"/>
        </w:rPr>
        <w:t>假设</w:t>
      </w:r>
      <w:r>
        <w:rPr>
          <w:spacing w:val="-5"/>
        </w:rPr>
        <w:t>关于</w:t>
      </w:r>
      <w:r>
        <w:rPr>
          <w:spacing w:val="-5"/>
        </w:rPr>
        <w:t>它</w:t>
      </w:r>
      <w:r>
        <w:rPr>
          <w:spacing w:val="-5"/>
        </w:rPr>
        <w:t>对于</w:t>
      </w:r>
      <w:r>
        <w:rPr>
          <w:spacing w:val="-5"/>
        </w:rPr>
        <w:t>另一特权</w:t>
      </w:r>
      <w:r>
        <w:rPr>
          <w:spacing w:val="-6"/>
        </w:rPr>
        <w:t>等级可能接收的内容的任何事情。</w:t>
      </w:r>
    </w:p>
    <w:p>
      <w:pPr>
        <w:pStyle w:val="BodyText"/>
        <w:ind w:left="878" w:right="1658" w:hanging="3"/>
        <w:spacing w:before="147" w:line="269" w:lineRule="auto"/>
      </w:pPr>
      <w:r>
        <w:rPr>
          <w:spacing w:val="-6"/>
        </w:rPr>
        <w:t>如果</w:t>
      </w:r>
      <w:r>
        <w:rPr>
          <w:spacing w:val="-6"/>
        </w:rPr>
        <w:t>R或</w:t>
      </w:r>
      <w:r>
        <w:rPr>
          <w:spacing w:val="-6"/>
        </w:rPr>
        <w:t>W是</w:t>
      </w:r>
      <w:r>
        <w:rPr>
          <w:spacing w:val="-6"/>
        </w:rPr>
        <w:t>S</w:t>
      </w:r>
      <w:r>
        <w:rPr>
          <w:spacing w:val="-7"/>
        </w:rPr>
        <w:t>et，则可以缓存该值。</w:t>
      </w:r>
      <w:r>
        <w:rPr>
          <w:spacing w:val="-17"/>
        </w:rPr>
        <w:t xml:space="preserve"> </w:t>
      </w:r>
      <w:r>
        <w:rPr>
          <w:spacing w:val="-7"/>
        </w:rPr>
        <w:t>当</w:t>
      </w:r>
      <w:r>
        <w:rPr>
          <w:spacing w:val="-17"/>
        </w:rPr>
        <w:t>缓存相应</w:t>
      </w:r>
      <w:r>
        <w:rPr>
          <w:spacing w:val="-7"/>
        </w:rPr>
        <w:t>的</w:t>
      </w:r>
      <w:r>
        <w:rPr>
          <w:spacing w:val="-7"/>
        </w:rPr>
        <w:t>R、W</w:t>
      </w:r>
      <w:r>
        <w:rPr>
          <w:spacing w:val="-7"/>
        </w:rPr>
        <w:t>或Exe</w:t>
      </w:r>
      <w:r>
        <w:rPr>
          <w:spacing w:val="-7"/>
        </w:rPr>
        <w:t>值</w:t>
      </w:r>
      <w:r>
        <w:t>时</w:t>
      </w:r>
      <w:r>
        <w:rPr>
          <w:spacing w:val="-4"/>
        </w:rPr>
        <w:t>，必须缓存此值。</w:t>
      </w:r>
    </w:p>
    <w:p>
      <w:pPr>
        <w:pStyle w:val="BodyText"/>
        <w:ind w:left="876" w:right="1642"/>
        <w:spacing w:before="110" w:line="249" w:lineRule="auto"/>
      </w:pPr>
      <w:r>
        <w:rPr>
          <w:spacing w:val="-6"/>
        </w:rPr>
        <w:t>注意：由于只有当请求函数设置了缓存模式请求位时，才设置了Priv位，因此从不设置该位的函数应该始终接收清除的Priv位，因此不需要缓存它。</w:t>
      </w:r>
    </w:p>
    <w:p>
      <w:pPr>
        <w:pStyle w:val="BodyText"/>
        <w:ind w:left="876" w:right="1303"/>
        <w:spacing w:before="145" w:line="250" w:lineRule="auto"/>
      </w:pPr>
      <w:r>
        <w:rPr>
          <w:spacing w:val="-5"/>
        </w:rPr>
        <w:t>功能</w:t>
      </w:r>
      <w:r>
        <w:rPr>
          <w:spacing w:val="-5"/>
        </w:rPr>
        <w:t>可以</w:t>
      </w:r>
      <w:r>
        <w:rPr>
          <w:spacing w:val="-5"/>
        </w:rPr>
        <w:t>可选地</w:t>
      </w:r>
      <w:r>
        <w:rPr>
          <w:spacing w:val="-5"/>
        </w:rPr>
        <w:t>检查</w:t>
      </w:r>
      <w:r>
        <w:rPr>
          <w:spacing w:val="-5"/>
        </w:rPr>
        <w:t>当转换请求中的</w:t>
      </w:r>
      <w:r>
        <w:rPr>
          <w:u w:val="single" w:color="C0C0C0"/>
          <w:spacing w:val="-6"/>
        </w:rPr>
        <w:t>优先</w:t>
      </w:r>
      <w:r>
        <w:rPr>
          <w:u w:val="single" w:color="C0C0C0"/>
          <w:spacing w:val="-6"/>
        </w:rPr>
        <w:t>模式</w:t>
      </w:r>
      <w:r>
        <w:rPr>
          <w:u w:val="single" w:color="C0C0C0"/>
          <w:spacing w:val="-6"/>
        </w:rPr>
        <w:t>请求</w:t>
      </w:r>
      <w:r>
        <w:rPr>
          <w:spacing w:val="-6"/>
        </w:rPr>
        <w:t>位</w:t>
      </w:r>
      <w:r>
        <w:rPr>
          <w:spacing w:val="-6"/>
        </w:rPr>
        <w:t>为清除</w:t>
      </w:r>
      <w:r>
        <w:rPr>
          <w:spacing w:val="-17"/>
        </w:rPr>
        <w:t>时</w:t>
      </w:r>
      <w:r>
        <w:rPr>
          <w:spacing w:val="-6"/>
        </w:rPr>
        <w:t>，相</w:t>
      </w:r>
      <w:r>
        <w:t>关联</w:t>
      </w:r>
      <w:r>
        <w:rPr>
          <w:spacing w:val="-5"/>
        </w:rPr>
        <w:t>的</w:t>
      </w:r>
      <w:r>
        <w:rPr>
          <w:spacing w:val="-5"/>
        </w:rPr>
        <w:t>转换完成</w:t>
      </w:r>
      <w:r>
        <w:rPr>
          <w:spacing w:val="-5"/>
        </w:rPr>
        <w:t>数据</w:t>
      </w:r>
      <w:r>
        <w:rPr>
          <w:spacing w:val="-5"/>
        </w:rPr>
        <w:t>条目</w:t>
      </w:r>
      <w:r>
        <w:rPr>
          <w:spacing w:val="-16"/>
        </w:rPr>
        <w:t>中的优先位也</w:t>
      </w:r>
      <w:r>
        <w:rPr>
          <w:spacing w:val="-6"/>
        </w:rPr>
        <w:t>为</w:t>
      </w:r>
      <w:r>
        <w:rPr>
          <w:spacing w:val="-6"/>
        </w:rPr>
        <w:t>清除。</w:t>
      </w:r>
      <w:r>
        <w:rPr>
          <w:spacing w:val="-6"/>
        </w:rPr>
        <w:t>如果</w:t>
      </w:r>
      <w:r>
        <w:rPr>
          <w:spacing w:val="-6"/>
        </w:rPr>
        <w:t>此</w:t>
      </w:r>
      <w:r>
        <w:rPr>
          <w:spacing w:val="-6"/>
        </w:rPr>
        <w:t>可选</w:t>
      </w:r>
      <w:r>
        <w:rPr>
          <w:spacing w:val="-6"/>
        </w:rPr>
        <w:t>检查</w:t>
      </w:r>
      <w:r>
        <w:rPr>
          <w:spacing w:val="-6"/>
        </w:rPr>
        <w:t>失败，则</w:t>
      </w:r>
      <w:r>
        <w:rPr>
          <w:spacing w:val="-6"/>
        </w:rPr>
        <w:t>功能应发出</w:t>
      </w:r>
      <w:r>
        <w:rPr>
          <w:spacing w:val="-6"/>
        </w:rPr>
        <w:t>信号</w:t>
      </w:r>
      <w:r>
        <w:t xml:space="preserve">    </w:t>
      </w:r>
      <w:r>
        <w:rPr>
          <w:spacing w:val="-8"/>
        </w:rPr>
        <w:t>意外</w:t>
      </w:r>
      <w:r>
        <w:rPr>
          <w:spacing w:val="-8"/>
        </w:rPr>
        <w:t>完成</w:t>
      </w:r>
      <w:r>
        <w:rPr>
          <w:spacing w:val="-9"/>
        </w:rPr>
        <w:t>（UC）。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  <w:r>
        <w:drawing>
          <wp:anchor distT="0" distB="0" distL="0" distR="0" simplePos="0" relativeHeight="2548275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95754</wp:posOffset>
            </wp:positionV>
            <wp:extent cx="7592400" cy="9525"/>
            <wp:effectExtent l="0" t="0" r="0" b="0"/>
            <wp:wrapNone/>
            <wp:docPr id="994" name="IM 994"/>
            <wp:cNvGraphicFramePr/>
            <a:graphic>
              <a:graphicData uri="http://schemas.openxmlformats.org/drawingml/2006/picture">
                <pic:pic>
                  <pic:nvPicPr>
                    <pic:cNvPr id="994" name="IM 994"/>
                    <pic:cNvPicPr/>
                  </pic:nvPicPr>
                  <pic:blipFill>
                    <a:blip r:embed="rId6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67"/>
        <w:ind w:left="571"/>
        <w:spacing w:before="46" w:line="185" w:lineRule="exact"/>
        <w:rPr>
          <w:sz w:val="15"/>
          <w:szCs w:val="15"/>
        </w:rPr>
      </w:pPr>
      <w:r>
        <w:rPr>
          <w:spacing w:val="-4"/>
        </w:rPr>
        <w:t xml:space="preserve">168. </w:t>
      </w:r>
      <w:r>
        <w:rPr>
          <w:spacing w:val="-13"/>
        </w:rPr>
        <w:t xml:space="preserve"> </w:t>
      </w:r>
      <w:r>
        <w:rPr>
          <w:spacing w:val="-4"/>
        </w:rPr>
        <w:t>除非</w:t>
      </w:r>
      <w:r>
        <w:rPr>
          <w:spacing w:val="-14"/>
        </w:rPr>
        <w:t>PASIDTLP前缀</w:t>
      </w:r>
      <w:r>
        <w:rPr>
          <w:spacing w:val="-4"/>
        </w:rPr>
        <w:t>中的位</w:t>
      </w:r>
      <w:r>
        <w:rPr>
          <w:spacing w:val="-4"/>
        </w:rPr>
        <w:t>为1，</w:t>
      </w:r>
      <w:r>
        <w:rPr>
          <w:spacing w:val="-14"/>
        </w:rPr>
        <w:t>否则该位的有效值为0b</w:t>
      </w:r>
      <w:r>
        <w:rPr>
          <w:spacing w:val="-5"/>
        </w:rPr>
        <w:t>。</w:t>
      </w:r>
    </w:p>
    <w:p>
      <w:pPr>
        <w:pStyle w:val="P68B1DB1-BodyText67"/>
        <w:ind w:left="571"/>
        <w:spacing w:line="185" w:lineRule="exact"/>
        <w:rPr>
          <w:sz w:val="15"/>
          <w:szCs w:val="15"/>
        </w:rPr>
      </w:pPr>
      <w:r>
        <w:rPr>
          <w:spacing w:val="-4"/>
        </w:rPr>
        <w:t xml:space="preserve">169. </w:t>
      </w:r>
      <w:r>
        <w:rPr>
          <w:spacing w:val="-13"/>
        </w:rPr>
        <w:t>除非</w:t>
      </w:r>
      <w:r>
        <w:rPr>
          <w:spacing w:val="-4"/>
        </w:rPr>
        <w:t>前缀中的位为1，否则位的有效值为0b</w:t>
      </w:r>
      <w:r>
        <w:rPr>
          <w:spacing w:val="-5"/>
        </w:rPr>
        <w:t>。</w:t>
      </w:r>
    </w:p>
    <w:p>
      <w:pPr>
        <w:spacing w:line="185" w:lineRule="exact"/>
        <w:sectPr>
          <w:footerReference w:type="default" r:id="rId605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13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61"/>
        <w:ind w:firstLine="870"/>
        <w:spacing w:line="2250" w:lineRule="exact"/>
      </w:pPr>
      <w:r>
        <w:pict>
          <v:group id="_x0000_s1330" style="mso-position-vertical-relative:line;mso-position-horizontal-relative:char;width:500pt;height:112.5pt;" filled="false" stroked="false" coordsize="10000,2250" coordorigin="0,0">
            <v:rect id="_x0000_s1332" style="position:absolute;left:0;top:0;width:10000;height:2250;" fillcolor="#E5F4FF" filled="true" stroked="false"/>
            <v:shape id="_x0000_s1334" style="position:absolute;left:325;top:293;width:9010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10"/>
                      </w:rPr>
                      <w:t>执行权限和授权模式</w:t>
                    </w:r>
                    <w:r>
                      <w:rPr>
                        <w:spacing w:val="-11"/>
                      </w:rPr>
                      <w:t>实施</w:t>
                    </w:r>
                  </w:p>
                  <w:p>
                    <w:pPr>
                      <w:ind w:left="24" w:right="20" w:hanging="4"/>
                      <w:spacing w:before="142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请求函数决定</w:t>
                    </w:r>
                    <w:r>
                      <w:rPr>
                        <w:spacing w:val="-6"/>
                      </w:rPr>
                      <w:t>一个特定的内存请求是否需要执行权限，</w:t>
                    </w:r>
                    <w:r>
                      <w:t xml:space="preserve">    </w:t>
                    </w:r>
                    <w:r>
                      <w:rPr>
                        <w:spacing w:val="-5"/>
                      </w:rPr>
                      <w:t>与</w:t>
                    </w:r>
                    <w:r>
                      <w:rPr>
                        <w:spacing w:val="-5"/>
                      </w:rPr>
                      <w:t>已注册模式</w:t>
                    </w:r>
                    <w:r>
                      <w:rPr>
                        <w:spacing w:val="-5"/>
                      </w:rPr>
                      <w:t>或非已注册模式</w:t>
                    </w:r>
                    <w:r>
                      <w:rPr>
                        <w:spacing w:val="-5"/>
                      </w:rPr>
                      <w:t>实体相关联。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ATC</w:t>
                    </w:r>
                    <w:r>
                      <w:rPr>
                        <w:spacing w:val="-5"/>
                      </w:rPr>
                      <w:t>执行</w:t>
                    </w:r>
                    <w:r>
                      <w:rPr>
                        <w:spacing w:val="-6"/>
                      </w:rPr>
                      <w:t>Exe和Priv位指示的保护检查。</w:t>
                    </w:r>
                  </w:p>
                </w:txbxContent>
              </v:textbox>
            </v:shape>
            <v:shape id="_x0000_s1336" style="position:absolute;left:0;top:0;width:100;height:2250;" filled="false" stroked="false" type="#_x0000_t75">
              <v:imagedata o:title="" r:id="rId609"/>
            </v:shape>
          </v:group>
        </w:pict>
      </w:r>
    </w:p>
    <w:p>
      <w:pPr>
        <w:spacing w:line="366" w:lineRule="auto"/>
        <w:rPr>
          <w:rFonts w:ascii="Arial"/>
          <w:sz w:val="21"/>
        </w:rPr>
      </w:pPr>
    </w:p>
    <w:p>
      <w:pPr>
        <w:pStyle w:val="P68B1DB1-BodyText52"/>
        <w:ind w:left="874"/>
        <w:spacing w:before="79" w:line="188" w:lineRule="auto"/>
        <w:outlineLvl w:val="3"/>
        <w:rPr>
          <w:sz w:val="26"/>
          <w:szCs w:val="26"/>
        </w:rPr>
      </w:pPr>
      <w:hyperlink w:history="true" r:id="rId610">
        <w:r>
          <w:rPr>
            <w:spacing w:val="-21"/>
          </w:rPr>
          <w:t>10.2.3.8</w:t>
        </w:r>
      </w:hyperlink>
      <w:r>
        <w:rPr>
          <w:spacing w:val="-21"/>
        </w:rPr>
        <w:t>全球地图（全球）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BodyText"/>
        <w:ind w:left="880" w:right="1350" w:firstLine="7"/>
        <w:spacing w:before="60" w:line="249" w:lineRule="auto"/>
      </w:pPr>
      <w:r>
        <w:rPr>
          <w:spacing w:val="-5"/>
        </w:rPr>
        <w:t>如果</w:t>
      </w:r>
      <w:r>
        <w:rPr>
          <w:spacing w:val="-5"/>
        </w:rPr>
        <w:t>全局被</w:t>
      </w:r>
      <w:r>
        <w:rPr>
          <w:spacing w:val="-5"/>
        </w:rPr>
        <w:t>设置，</w:t>
      </w:r>
      <w:r>
        <w:rPr>
          <w:spacing w:val="-6"/>
        </w:rPr>
        <w:t>则允许请求功能</w:t>
      </w:r>
      <w:r>
        <w:rPr>
          <w:spacing w:val="-6"/>
        </w:rPr>
        <w:t>在ATC中</w:t>
      </w:r>
      <w:r>
        <w:rPr>
          <w:spacing w:val="-6"/>
        </w:rPr>
        <w:t>为</w:t>
      </w:r>
      <w:r>
        <w:rPr>
          <w:spacing w:val="-6"/>
        </w:rPr>
        <w:t>该</w:t>
      </w:r>
      <w:r>
        <w:rPr>
          <w:spacing w:val="-6"/>
        </w:rPr>
        <w:t>转换创建全局映射条目。如果</w:t>
      </w:r>
      <w:r>
        <w:t xml:space="preserve">   </w:t>
      </w:r>
      <w:r>
        <w:rPr>
          <w:spacing w:val="-5"/>
        </w:rPr>
        <w:t>Global为Clear，</w:t>
      </w:r>
      <w:r>
        <w:rPr>
          <w:spacing w:val="-5"/>
        </w:rPr>
        <w:t>则不允许请求函数</w:t>
      </w:r>
      <w:r>
        <w:rPr>
          <w:spacing w:val="-6"/>
        </w:rPr>
        <w:t>在ATC中</w:t>
      </w:r>
      <w:r>
        <w:rPr>
          <w:spacing w:val="-6"/>
        </w:rPr>
        <w:t>为</w:t>
      </w:r>
      <w:r>
        <w:rPr>
          <w:spacing w:val="-6"/>
        </w:rPr>
        <w:t>该</w:t>
      </w:r>
      <w:r>
        <w:rPr>
          <w:spacing w:val="-6"/>
        </w:rPr>
        <w:t>转换创建全局映射条目。</w:t>
      </w:r>
      <w:r>
        <w:t>全局</w:t>
      </w:r>
      <w:r>
        <w:rPr>
          <w:spacing w:val="-5"/>
        </w:rPr>
        <w:t>映射</w:t>
      </w:r>
      <w:r>
        <w:rPr>
          <w:spacing w:val="-5"/>
        </w:rPr>
        <w:t>条目适用</w:t>
      </w:r>
      <w:r>
        <w:rPr>
          <w:spacing w:val="-5"/>
        </w:rPr>
        <w:t>于函数的所有PASID</w:t>
      </w:r>
      <w:r>
        <w:rPr>
          <w:spacing w:val="-5"/>
        </w:rPr>
        <w:t>。</w:t>
      </w:r>
      <w:r>
        <w:rPr>
          <w:spacing w:val="-5"/>
        </w:rPr>
        <w:t>他们允许</w:t>
      </w:r>
      <w:r>
        <w:rPr>
          <w:spacing w:val="-5"/>
        </w:rPr>
        <w:t>AT</w:t>
      </w:r>
      <w:r>
        <w:rPr>
          <w:spacing w:val="-6"/>
        </w:rPr>
        <w:t>C</w:t>
      </w:r>
      <w:r>
        <w:rPr>
          <w:spacing w:val="-6"/>
        </w:rPr>
        <w:t>减少</w:t>
      </w:r>
      <w:r>
        <w:rPr>
          <w:spacing w:val="-6"/>
        </w:rPr>
        <w:t>翻译</w:t>
      </w:r>
      <w:r>
        <w:rPr>
          <w:spacing w:val="-6"/>
        </w:rPr>
        <w:t>的</w:t>
      </w:r>
      <w:r>
        <w:rPr>
          <w:spacing w:val="-6"/>
        </w:rPr>
        <w:t>数量</w:t>
      </w:r>
    </w:p>
    <w:p>
      <w:pPr>
        <w:pStyle w:val="P68B1DB1-BodyText3"/>
        <w:ind w:left="886"/>
        <w:spacing w:line="251" w:lineRule="exact"/>
      </w:pPr>
      <w:r>
        <w:rPr>
          <w:spacing w:val="-5"/>
        </w:rPr>
        <w:t>并</w:t>
      </w:r>
      <w:r>
        <w:rPr>
          <w:spacing w:val="-5"/>
        </w:rPr>
        <w:t>减少</w:t>
      </w:r>
      <w:r>
        <w:rPr>
          <w:spacing w:val="-18"/>
        </w:rPr>
        <w:t>缓存结果所需</w:t>
      </w:r>
      <w:r>
        <w:rPr>
          <w:spacing w:val="-5"/>
        </w:rPr>
        <w:t>的</w:t>
      </w:r>
      <w:r>
        <w:rPr>
          <w:spacing w:val="-6"/>
        </w:rPr>
        <w:t>存储器</w:t>
      </w:r>
      <w:r>
        <w:rPr>
          <w:spacing w:val="-6"/>
        </w:rPr>
        <w:t>。</w:t>
      </w:r>
    </w:p>
    <w:p>
      <w:pPr>
        <w:pStyle w:val="BodyText"/>
        <w:ind w:left="885" w:right="1452" w:hanging="15"/>
        <w:spacing w:before="147" w:line="250" w:lineRule="auto"/>
      </w:pPr>
      <w:r>
        <w:rPr>
          <w:spacing w:val="-5"/>
        </w:rPr>
        <w:t>允许函数</w:t>
      </w:r>
      <w:r>
        <w:rPr>
          <w:spacing w:val="-5"/>
        </w:rPr>
        <w:t>忽略</w:t>
      </w:r>
      <w:r>
        <w:rPr>
          <w:spacing w:val="-5"/>
        </w:rPr>
        <w:t>此位，并始终在ATC中创建非全局</w:t>
      </w:r>
      <w:r>
        <w:rPr>
          <w:spacing w:val="-6"/>
        </w:rPr>
        <w:t>映射</w:t>
      </w:r>
      <w:r>
        <w:rPr>
          <w:spacing w:val="-6"/>
        </w:rPr>
        <w:t>条目</w:t>
      </w:r>
      <w:r>
        <w:rPr>
          <w:spacing w:val="-6"/>
        </w:rPr>
        <w:t>。</w:t>
      </w:r>
      <w:r>
        <w:rPr>
          <w:spacing w:val="-17"/>
        </w:rPr>
        <w:t xml:space="preserve"> </w:t>
      </w:r>
      <w:r>
        <w:rPr>
          <w:spacing w:val="-6"/>
        </w:rPr>
        <w:t>这</w:t>
      </w:r>
      <w:r>
        <w:rPr>
          <w:spacing w:val="-6"/>
        </w:rPr>
        <w:t>可能导致</w:t>
      </w:r>
      <w:r>
        <w:rPr>
          <w:spacing w:val="-16"/>
        </w:rPr>
        <w:t>在不同PASID下</w:t>
      </w:r>
      <w:r>
        <w:rPr>
          <w:spacing w:val="-5"/>
        </w:rPr>
        <w:t>为</w:t>
      </w:r>
      <w:r>
        <w:rPr>
          <w:spacing w:val="-5"/>
        </w:rPr>
        <w:t>同一未翻译</w:t>
      </w:r>
      <w:r>
        <w:rPr>
          <w:spacing w:val="-5"/>
        </w:rPr>
        <w:t>地址</w:t>
      </w:r>
      <w:r>
        <w:rPr>
          <w:spacing w:val="-14"/>
        </w:rPr>
        <w:t>请求多</w:t>
      </w:r>
      <w:r>
        <w:rPr>
          <w:spacing w:val="-5"/>
        </w:rPr>
        <w:t>个翻译。</w:t>
      </w:r>
    </w:p>
    <w:p>
      <w:pPr>
        <w:pStyle w:val="BodyText"/>
        <w:ind w:left="888"/>
        <w:spacing w:before="144" w:line="271" w:lineRule="auto"/>
      </w:pPr>
      <w:r>
        <w:rPr>
          <w:spacing w:val="-5"/>
        </w:rPr>
        <w:t>使用此位的函数还必须设置全局无效支持位（请参见</w:t>
      </w:r>
      <w:r>
        <w:rPr>
          <w:u w:val="single" w:color="C0C0C0"/>
          <w:spacing w:val="-5"/>
        </w:rPr>
        <w:t>10.5.1.2部分</w:t>
      </w:r>
      <w:r>
        <w:rPr>
          <w:spacing w:val="-5"/>
        </w:rPr>
        <w:t>）。</w:t>
      </w: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76"/>
        <w:ind w:left="889"/>
        <w:spacing w:before="86" w:line="371" w:lineRule="exact"/>
        <w:outlineLvl w:val="2"/>
        <w:rPr>
          <w:sz w:val="28"/>
          <w:szCs w:val="28"/>
        </w:rPr>
      </w:pPr>
      <w:bookmarkStart w:name="bookmark402" w:id="406"/>
      <w:bookmarkEnd w:id="406"/>
      <w:r>
        <w:rPr>
          <w:spacing w:val="-18"/>
        </w:rPr>
        <w:t>10.2.4多个翻译的</w:t>
      </w:r>
    </w:p>
    <w:p>
      <w:pPr>
        <w:spacing w:line="241" w:lineRule="auto"/>
        <w:rPr>
          <w:rFonts w:ascii="Arial"/>
          <w:sz w:val="21"/>
        </w:rPr>
      </w:pPr>
    </w:p>
    <w:p>
      <w:pPr>
        <w:pStyle w:val="BodyText"/>
        <w:ind w:left="875" w:right="1257" w:hanging="5"/>
        <w:spacing w:before="60" w:line="249" w:lineRule="auto"/>
      </w:pPr>
      <w:r>
        <w:rPr>
          <w:spacing w:val="-5"/>
        </w:rPr>
        <w:t>允许</w:t>
      </w:r>
      <w:r>
        <w:rPr>
          <w:spacing w:val="-5"/>
        </w:rPr>
        <w:t>ATC</w:t>
      </w:r>
      <w:r>
        <w:rPr>
          <w:spacing w:val="-5"/>
        </w:rPr>
        <w:t>要求</w:t>
      </w:r>
      <w:r>
        <w:rPr>
          <w:spacing w:val="-5"/>
        </w:rPr>
        <w:t>TA提供</w:t>
      </w:r>
      <w:r>
        <w:rPr>
          <w:spacing w:val="-5"/>
        </w:rPr>
        <w:t>几乎连续范围的</w:t>
      </w:r>
      <w:r>
        <w:rPr>
          <w:spacing w:val="-5"/>
        </w:rPr>
        <w:t>地址</w:t>
      </w:r>
      <w:r>
        <w:rPr>
          <w:spacing w:val="-6"/>
        </w:rPr>
        <w:t>的翻译。它</w:t>
      </w:r>
      <w:r>
        <w:rPr>
          <w:spacing w:val="-6"/>
        </w:rPr>
        <w:t>通过</w:t>
      </w:r>
      <w:r>
        <w:rPr>
          <w:spacing w:val="-5"/>
        </w:rPr>
        <w:t>将</w:t>
      </w:r>
      <w:r>
        <w:rPr>
          <w:spacing w:val="-13"/>
        </w:rPr>
        <w:t>翻译请求中</w:t>
      </w:r>
      <w:r>
        <w:rPr>
          <w:spacing w:val="-5"/>
        </w:rPr>
        <w:t>的长度</w:t>
      </w:r>
      <w:r>
        <w:rPr>
          <w:spacing w:val="-5"/>
        </w:rPr>
        <w:t>字段</w:t>
      </w:r>
      <w:r>
        <w:rPr>
          <w:spacing w:val="-18"/>
        </w:rPr>
        <w:t>设置</w:t>
      </w:r>
      <w:r>
        <w:rPr>
          <w:spacing w:val="-5"/>
        </w:rPr>
        <w:t>为</w:t>
      </w:r>
      <w:r>
        <w:rPr>
          <w:spacing w:val="-18"/>
        </w:rPr>
        <w:t>请求翻译数量的</w:t>
      </w:r>
      <w:r>
        <w:rPr>
          <w:spacing w:val="-5"/>
        </w:rPr>
        <w:t>两倍</w:t>
      </w:r>
      <w:r>
        <w:rPr>
          <w:spacing w:val="-5"/>
        </w:rPr>
        <w:t>来实现这一点，</w:t>
      </w:r>
      <w:r>
        <w:t xml:space="preserve">    </w:t>
      </w:r>
      <w:r>
        <w:rPr>
          <w:spacing w:val="-6"/>
        </w:rPr>
        <w:t>只要</w:t>
      </w:r>
      <w:r>
        <w:rPr>
          <w:spacing w:val="-6"/>
        </w:rPr>
        <w:t>请求</w:t>
      </w:r>
      <w:r>
        <w:rPr>
          <w:spacing w:val="-6"/>
        </w:rPr>
        <w:t xml:space="preserve">大小（Total Completi</w:t>
      </w:r>
      <w:r>
        <w:rPr>
          <w:spacing w:val="-7"/>
        </w:rPr>
        <w:t xml:space="preserve">on Length *</w:t>
      </w:r>
      <w:r>
        <w:rPr>
          <w:spacing w:val="-7"/>
        </w:rPr>
        <w:t>4）不大于</w:t>
      </w:r>
      <w:r>
        <w:rPr>
          <w:spacing w:val="-7"/>
        </w:rPr>
        <w:t>Max_Read_Request_Size</w:t>
      </w:r>
      <w:r>
        <w:rPr>
          <w:spacing w:val="-7"/>
        </w:rPr>
        <w:t>或RCB。</w:t>
      </w:r>
    </w:p>
    <w:p>
      <w:pPr>
        <w:pStyle w:val="BodyText"/>
        <w:ind w:left="879" w:right="1350" w:firstLine="8"/>
        <w:spacing w:before="148" w:line="249" w:lineRule="auto"/>
      </w:pPr>
      <w:r>
        <w:rPr>
          <w:spacing w:val="-5"/>
        </w:rPr>
        <w:t>如申请多</w:t>
      </w:r>
      <w:r>
        <w:rPr>
          <w:spacing w:val="-5"/>
        </w:rPr>
        <w:t>个翻译，</w:t>
      </w:r>
      <w:r>
        <w:rPr>
          <w:spacing w:val="-17"/>
        </w:rPr>
        <w:t>只要翻译数量不超过申请翻译数量，</w:t>
      </w:r>
      <w:r>
        <w:rPr>
          <w:spacing w:val="-5"/>
        </w:rPr>
        <w:t>电讯局长可退回</w:t>
      </w:r>
      <w:r>
        <w:rPr>
          <w:spacing w:val="-5"/>
        </w:rPr>
        <w:t>一</w:t>
      </w:r>
      <w:r>
        <w:rPr>
          <w:spacing w:val="-13"/>
        </w:rPr>
        <w:t>个</w:t>
      </w:r>
      <w:r>
        <w:rPr>
          <w:spacing w:val="-5"/>
        </w:rPr>
        <w:t>或多</w:t>
      </w:r>
      <w:r>
        <w:rPr>
          <w:spacing w:val="-5"/>
        </w:rPr>
        <w:t>个翻译</w:t>
      </w:r>
      <w:r>
        <w:rPr>
          <w:spacing w:val="-5"/>
        </w:rPr>
        <w:t>。</w:t>
      </w:r>
      <w:r>
        <w:rPr>
          <w:spacing w:val="-5"/>
        </w:rPr>
        <w:t>对于</w:t>
      </w:r>
      <w:r>
        <w:rPr>
          <w:spacing w:val="-5"/>
        </w:rPr>
        <w:t>TA</w:t>
      </w:r>
      <w:r>
        <w:rPr>
          <w:spacing w:val="-5"/>
        </w:rPr>
        <w:t>来说</w:t>
      </w:r>
      <w:r>
        <w:rPr>
          <w:spacing w:val="-6"/>
        </w:rPr>
        <w:t>，返回</w:t>
      </w:r>
      <w:r>
        <w:rPr>
          <w:spacing w:val="-6"/>
        </w:rPr>
        <w:t>的翻译</w:t>
      </w:r>
      <w:r>
        <w:rPr>
          <w:spacing w:val="-6"/>
        </w:rPr>
        <w:t>少于</w:t>
      </w:r>
    </w:p>
    <w:p>
      <w:pPr>
        <w:pStyle w:val="P68B1DB1-BodyText3"/>
        <w:ind w:left="886"/>
        <w:spacing w:line="252" w:lineRule="exact"/>
      </w:pPr>
      <w:r>
        <w:rPr>
          <w:spacing w:val="-5"/>
        </w:rPr>
        <w:t>并且不发送错误指示，</w:t>
      </w:r>
      <w:r>
        <w:rPr>
          <w:spacing w:val="-5"/>
        </w:rPr>
        <w:t>除非</w:t>
      </w:r>
      <w:r>
        <w:rPr>
          <w:spacing w:val="-9"/>
        </w:rPr>
        <w:t>在访问数据时</w:t>
      </w:r>
      <w:r>
        <w:rPr>
          <w:spacing w:val="-6"/>
        </w:rPr>
        <w:t>存在</w:t>
      </w:r>
      <w:r>
        <w:rPr>
          <w:spacing w:val="-6"/>
        </w:rPr>
        <w:t>错误</w:t>
      </w:r>
      <w:r>
        <w:rPr>
          <w:spacing w:val="-6"/>
        </w:rPr>
        <w:t>。</w:t>
      </w:r>
    </w:p>
    <w:p>
      <w:pPr>
        <w:pStyle w:val="BodyText"/>
        <w:ind w:left="875" w:right="1548" w:firstLine="12"/>
        <w:spacing w:before="148" w:line="249" w:lineRule="auto"/>
      </w:pPr>
      <w:r>
        <w:rPr>
          <w:spacing w:val="-4"/>
        </w:rPr>
        <w:t>如果</w:t>
      </w:r>
      <w:r>
        <w:rPr>
          <w:spacing w:val="-4"/>
        </w:rPr>
        <w:t>翻译</w:t>
      </w:r>
      <w:r>
        <w:rPr>
          <w:spacing w:val="-4"/>
        </w:rPr>
        <w:t>完成</w:t>
      </w:r>
      <w:r>
        <w:rPr>
          <w:spacing w:val="-4"/>
        </w:rPr>
        <w:t>包含多</w:t>
      </w:r>
      <w:r>
        <w:rPr>
          <w:spacing w:val="-18"/>
        </w:rPr>
        <w:t>个</w:t>
      </w:r>
      <w:r>
        <w:rPr>
          <w:spacing w:val="-4"/>
        </w:rPr>
        <w:t>翻译，则所有</w:t>
      </w:r>
      <w:r>
        <w:rPr>
          <w:spacing w:val="-4"/>
        </w:rPr>
        <w:t>翻译必须具有</w:t>
      </w:r>
      <w:r>
        <w:rPr>
          <w:spacing w:val="-4"/>
        </w:rPr>
        <w:t>相同</w:t>
      </w:r>
      <w:r>
        <w:rPr>
          <w:spacing w:val="-5"/>
        </w:rPr>
        <w:t>的</w:t>
      </w:r>
      <w:r>
        <w:rPr>
          <w:spacing w:val="-5"/>
        </w:rPr>
        <w:t>指定</w:t>
      </w:r>
      <w:r>
        <w:rPr>
          <w:spacing w:val="-5"/>
        </w:rPr>
        <w:t>大小。</w:t>
      </w:r>
      <w:r>
        <w:rPr>
          <w:spacing w:val="-5"/>
        </w:rPr>
        <w:t>此外，</w:t>
      </w:r>
      <w:r>
        <w:rPr>
          <w:spacing w:val="-4"/>
        </w:rPr>
        <w:t>连续的</w:t>
      </w:r>
      <w:r>
        <w:rPr>
          <w:spacing w:val="-4"/>
        </w:rPr>
        <w:t>转换必须应用</w:t>
      </w:r>
      <w:r>
        <w:rPr>
          <w:spacing w:val="-4"/>
        </w:rPr>
        <w:t>于</w:t>
      </w:r>
      <w:r>
        <w:rPr>
          <w:spacing w:val="-5"/>
        </w:rPr>
        <w:t>在</w:t>
      </w:r>
      <w:r>
        <w:rPr>
          <w:spacing w:val="-5"/>
        </w:rPr>
        <w:t>相同</w:t>
      </w:r>
      <w:r>
        <w:rPr>
          <w:spacing w:val="-5"/>
        </w:rPr>
        <w:t>的时间</w:t>
      </w:r>
      <w:r>
        <w:rPr>
          <w:spacing w:val="-5"/>
        </w:rPr>
        <w:t>内邻接</w:t>
      </w:r>
      <w:r>
        <w:rPr>
          <w:spacing w:val="-5"/>
        </w:rPr>
        <w:t>先前</w:t>
      </w:r>
      <w:r>
        <w:t>转换</w:t>
      </w:r>
      <w:r>
        <w:rPr>
          <w:spacing w:val="-4"/>
        </w:rPr>
        <w:t>的</w:t>
      </w:r>
      <w:r>
        <w:rPr>
          <w:spacing w:val="-4"/>
        </w:rPr>
        <w:t>虚拟地址</w:t>
      </w:r>
      <w:r>
        <w:rPr>
          <w:spacing w:val="-5"/>
        </w:rPr>
        <w:t>范围。</w:t>
      </w:r>
    </w:p>
    <w:p>
      <w:pPr>
        <w:pStyle w:val="P68B1DB1-BodyText14"/>
        <w:ind w:left="879"/>
        <w:spacing w:line="251" w:lineRule="exact"/>
      </w:pPr>
      <w:r>
        <w:t>建成</w:t>
      </w:r>
    </w:p>
    <w:p>
      <w:pPr>
        <w:pStyle w:val="BodyText"/>
        <w:ind w:left="875" w:right="1261" w:firstLine="12"/>
        <w:spacing w:before="148" w:line="250" w:lineRule="auto"/>
      </w:pPr>
      <w:r>
        <w:rPr>
          <w:spacing w:val="-6"/>
        </w:rPr>
        <w:t>如果</w:t>
      </w:r>
      <w:r>
        <w:rPr>
          <w:spacing w:val="-6"/>
        </w:rPr>
        <w:t>一个</w:t>
      </w:r>
      <w:r>
        <w:rPr>
          <w:spacing w:val="-6"/>
        </w:rPr>
        <w:t>转换同时具有R</w:t>
      </w:r>
      <w:r>
        <w:rPr>
          <w:spacing w:val="-6"/>
        </w:rPr>
        <w:t xml:space="preserve">= 0和</w:t>
      </w:r>
      <w:r>
        <w:rPr>
          <w:spacing w:val="-6"/>
        </w:rPr>
        <w:t>W</w:t>
      </w:r>
      <w:r>
        <w:rPr>
          <w:spacing w:val="-6"/>
        </w:rPr>
        <w:t xml:space="preserve">= 0b，</w:t>
      </w:r>
      <w:r>
        <w:rPr>
          <w:spacing w:val="-6"/>
        </w:rPr>
        <w:t>则TA仍必须</w:t>
      </w:r>
      <w:r>
        <w:rPr>
          <w:spacing w:val="-6"/>
        </w:rPr>
        <w:t>将</w:t>
      </w:r>
      <w:r>
        <w:rPr>
          <w:spacing w:val="-18"/>
        </w:rPr>
        <w:t>用于编码完成大小</w:t>
      </w:r>
      <w:r>
        <w:rPr>
          <w:spacing w:val="-6"/>
        </w:rPr>
        <w:t>的</w:t>
      </w:r>
      <w:r>
        <w:rPr>
          <w:spacing w:val="-6"/>
        </w:rPr>
        <w:t>大小</w:t>
      </w:r>
      <w:r>
        <w:rPr>
          <w:spacing w:val="-6"/>
        </w:rPr>
        <w:t>字段和</w:t>
      </w:r>
      <w:r>
        <w:rPr>
          <w:spacing w:val="-7"/>
        </w:rPr>
        <w:t>转换</w:t>
      </w:r>
      <w:r>
        <w:rPr>
          <w:spacing w:val="-7"/>
        </w:rPr>
        <w:t>地址</w:t>
      </w:r>
      <w:r>
        <w:rPr>
          <w:spacing w:val="-4"/>
        </w:rPr>
        <w:t>字段</w:t>
      </w:r>
      <w:r>
        <w:rPr>
          <w:spacing w:val="-18"/>
        </w:rPr>
        <w:t>的低位设置</w:t>
      </w:r>
      <w:r>
        <w:rPr>
          <w:spacing w:val="-4"/>
        </w:rPr>
        <w:t>为适当</w:t>
      </w:r>
      <w:r>
        <w:rPr>
          <w:spacing w:val="-4"/>
        </w:rPr>
        <w:t>的值。</w:t>
      </w:r>
    </w:p>
    <w:p>
      <w:pPr>
        <w:pStyle w:val="BodyText"/>
        <w:ind w:left="888" w:right="1400"/>
        <w:spacing w:before="147" w:line="258" w:lineRule="auto"/>
      </w:pPr>
      <w:r>
        <w:rPr>
          <w:spacing w:val="-4"/>
        </w:rPr>
        <w:t>翻译</w:t>
      </w:r>
      <w:r>
        <w:rPr>
          <w:spacing w:val="-18"/>
        </w:rPr>
        <w:t>完成</w:t>
      </w:r>
      <w:r>
        <w:rPr>
          <w:spacing w:val="-4"/>
        </w:rPr>
        <w:t>中的每个翻译</w:t>
      </w:r>
      <w:r>
        <w:rPr>
          <w:spacing w:val="-18"/>
        </w:rPr>
        <w:t>都</w:t>
      </w:r>
      <w:r>
        <w:rPr>
          <w:spacing w:val="-4"/>
        </w:rPr>
        <w:t>将与翻译请求的已实现内存范围有</w:t>
      </w:r>
      <w:r>
        <w:rPr>
          <w:spacing w:val="-4"/>
        </w:rPr>
        <w:t>一些</w:t>
      </w:r>
      <w:r>
        <w:rPr>
          <w:spacing w:val="-4"/>
        </w:rPr>
        <w:t>重叠</w:t>
      </w:r>
      <w:r>
        <w:rPr>
          <w:spacing w:val="-5"/>
        </w:rPr>
        <w:t>（参见</w:t>
      </w:r>
      <w:hyperlink w:history="true" w:anchor="bookmark397">
        <w:r>
          <w:rPr>
            <w:u w:val="single" w:color="C0C0C0"/>
            <w:spacing w:val="-5"/>
          </w:rPr>
          <w:t>第10.2.2节</w:t>
        </w:r>
        <w:r>
          <w:rPr>
            <w:spacing w:val="-5"/>
          </w:rPr>
          <w:t>）</w:t>
        </w:r>
      </w:hyperlink>
      <w:r>
        <w:rPr>
          <w:spacing w:val="-5"/>
        </w:rPr>
        <w:t>。</w:t>
      </w:r>
    </w:p>
    <w:p>
      <w:pPr>
        <w:pStyle w:val="P68B1DB1-BodyText3"/>
        <w:ind w:left="870"/>
        <w:spacing w:before="131" w:line="252" w:lineRule="exact"/>
      </w:pPr>
      <w:r>
        <w:rPr>
          <w:spacing w:val="-4"/>
        </w:rPr>
        <w:t>一个</w:t>
      </w:r>
      <w:r>
        <w:rPr>
          <w:spacing w:val="-4"/>
        </w:rPr>
        <w:t>成功</w:t>
      </w:r>
      <w:r>
        <w:rPr>
          <w:spacing w:val="-17"/>
        </w:rPr>
        <w:t>的</w:t>
      </w:r>
      <w:r>
        <w:rPr>
          <w:spacing w:val="-4"/>
        </w:rPr>
        <w:t>翻译组件</w:t>
      </w:r>
      <w:r>
        <w:rPr>
          <w:spacing w:val="-5"/>
        </w:rPr>
        <w:t>必须</w:t>
      </w:r>
      <w:r>
        <w:rPr>
          <w:spacing w:val="-5"/>
        </w:rPr>
        <w:t>由</w:t>
      </w:r>
      <w:r>
        <w:rPr>
          <w:spacing w:val="-5"/>
        </w:rPr>
        <w:t>一</w:t>
      </w:r>
      <w:r>
        <w:rPr>
          <w:spacing w:val="-13"/>
        </w:rPr>
        <w:t>个</w:t>
      </w:r>
      <w:r>
        <w:rPr>
          <w:spacing w:val="-5"/>
        </w:rPr>
        <w:t>或</w:t>
      </w:r>
      <w:r>
        <w:rPr>
          <w:spacing w:val="-5"/>
        </w:rPr>
        <w:t>两个CPLD组成。</w:t>
      </w:r>
    </w:p>
    <w:p>
      <w:pPr>
        <w:pStyle w:val="BodyText"/>
        <w:ind w:left="880" w:right="1330" w:firstLine="7"/>
        <w:spacing w:before="148" w:line="250" w:lineRule="auto"/>
      </w:pPr>
      <w:r>
        <w:rPr>
          <w:spacing w:val="-5"/>
        </w:rPr>
        <w:t>如果</w:t>
      </w:r>
      <w:r>
        <w:rPr>
          <w:spacing w:val="-5"/>
        </w:rPr>
        <w:t>转换</w:t>
      </w:r>
      <w:r>
        <w:rPr>
          <w:spacing w:val="-5"/>
        </w:rPr>
        <w:t>完成CplD具有</w:t>
      </w:r>
      <w:r>
        <w:rPr>
          <w:spacing w:val="-5"/>
        </w:rPr>
        <w:t>大于</w:t>
      </w:r>
      <w:r>
        <w:rPr>
          <w:spacing w:val="-16"/>
        </w:rPr>
        <w:t>长度字段的</w:t>
      </w:r>
      <w:r>
        <w:rPr>
          <w:spacing w:val="-5"/>
        </w:rPr>
        <w:t>四</w:t>
      </w:r>
      <w:r>
        <w:rPr>
          <w:spacing w:val="-5"/>
        </w:rPr>
        <w:t>倍</w:t>
      </w:r>
      <w:r>
        <w:rPr>
          <w:spacing w:val="-5"/>
        </w:rPr>
        <w:t>的字节计数</w:t>
      </w:r>
      <w:r>
        <w:rPr>
          <w:spacing w:val="-6"/>
        </w:rPr>
        <w:t>，</w:t>
      </w:r>
      <w:r>
        <w:rPr>
          <w:spacing w:val="-6"/>
        </w:rPr>
        <w:t>则需要额外</w:t>
      </w:r>
      <w:r>
        <w:rPr>
          <w:spacing w:val="-12"/>
        </w:rPr>
        <w:t>的</w:t>
      </w:r>
      <w:r>
        <w:rPr>
          <w:spacing w:val="-6"/>
        </w:rPr>
        <w:t>CplD</w:t>
      </w:r>
      <w:r>
        <w:rPr>
          <w:spacing w:val="-4"/>
        </w:rPr>
        <w:t>来</w:t>
      </w:r>
      <w:r>
        <w:rPr>
          <w:spacing w:val="-4"/>
        </w:rPr>
        <w:t>完成</w:t>
      </w:r>
      <w:r>
        <w:rPr>
          <w:spacing w:val="-4"/>
        </w:rPr>
        <w:t>事务。</w:t>
      </w:r>
    </w:p>
    <w:p>
      <w:pPr>
        <w:pStyle w:val="BodyText"/>
        <w:ind w:left="874" w:right="1266" w:firstLine="13"/>
        <w:spacing w:before="147" w:line="249" w:lineRule="auto"/>
      </w:pPr>
      <w:r>
        <w:rPr>
          <w:spacing w:val="-5"/>
        </w:rPr>
        <w:t>如果</w:t>
      </w:r>
      <w:r>
        <w:rPr>
          <w:spacing w:val="-5"/>
        </w:rPr>
        <w:t>翻译完成CplD的字节计数</w:t>
      </w:r>
      <w:r>
        <w:rPr>
          <w:spacing w:val="-5"/>
        </w:rPr>
        <w:t>等于</w:t>
      </w:r>
      <w:r>
        <w:rPr>
          <w:spacing w:val="-17"/>
        </w:rPr>
        <w:t>长度字段的</w:t>
      </w:r>
      <w:r>
        <w:rPr>
          <w:spacing w:val="-5"/>
        </w:rPr>
        <w:t>四</w:t>
      </w:r>
      <w:r>
        <w:rPr>
          <w:spacing w:val="-5"/>
        </w:rPr>
        <w:t>倍</w:t>
      </w:r>
      <w:r>
        <w:rPr>
          <w:spacing w:val="-6"/>
        </w:rPr>
        <w:t>，</w:t>
      </w:r>
      <w:r>
        <w:rPr>
          <w:spacing w:val="-6"/>
        </w:rPr>
        <w:t>则</w:t>
      </w:r>
      <w:r>
        <w:rPr>
          <w:spacing w:val="-6"/>
        </w:rPr>
        <w:t>数据包</w:t>
      </w:r>
      <w:r>
        <w:rPr>
          <w:spacing w:val="-6"/>
        </w:rPr>
        <w:t>完成</w:t>
      </w:r>
      <w:r>
        <w:rPr>
          <w:spacing w:val="-6"/>
        </w:rPr>
        <w:t>请求。对于</w:t>
      </w:r>
      <w:r>
        <w:rPr>
          <w:spacing w:val="-6"/>
        </w:rPr>
        <w:t>这样的CplD，如果</w:t>
      </w:r>
      <w:r>
        <w:rPr>
          <w:spacing w:val="-6"/>
        </w:rPr>
        <w:t>字节计数</w:t>
      </w:r>
      <w:r>
        <w:rPr>
          <w:spacing w:val="-6"/>
        </w:rPr>
        <w:t>和低位</w:t>
      </w:r>
      <w:r>
        <w:rPr>
          <w:spacing w:val="-6"/>
        </w:rPr>
        <w:t>地址</w:t>
      </w:r>
      <w:r>
        <w:rPr>
          <w:spacing w:val="-9"/>
        </w:rPr>
        <w:t>的和</w:t>
      </w:r>
      <w:r>
        <w:rPr>
          <w:spacing w:val="-6"/>
        </w:rPr>
        <w:t>不是</w:t>
      </w:r>
      <w:r>
        <w:rPr>
          <w:spacing w:val="-13"/>
        </w:rPr>
        <w:t>RCB</w:t>
      </w:r>
      <w:r>
        <w:rPr>
          <w:spacing w:val="-6"/>
        </w:rPr>
        <w:t>的倍数</w:t>
      </w:r>
      <w:r>
        <w:rPr>
          <w:spacing w:val="-6"/>
        </w:rPr>
        <w:t>，</w:t>
      </w:r>
      <w:r>
        <w:rPr>
          <w:spacing w:val="-7"/>
        </w:rPr>
        <w:t>则</w:t>
      </w:r>
      <w:r>
        <w:rPr>
          <w:spacing w:val="-7"/>
        </w:rPr>
        <w:t>CplD</w:t>
      </w:r>
      <w:r>
        <w:rPr>
          <w:spacing w:val="-7"/>
        </w:rPr>
        <w:t>是</w:t>
      </w:r>
      <w:r>
        <w:rPr>
          <w:spacing w:val="-18"/>
        </w:rPr>
        <w:t>RCB的整数倍</w:t>
      </w:r>
      <w:r>
        <w:rPr>
          <w:spacing w:val="-7"/>
        </w:rPr>
        <w:t>。</w:t>
      </w:r>
    </w:p>
    <w:p>
      <w:pPr>
        <w:pStyle w:val="BodyText"/>
        <w:ind w:left="875" w:right="1232" w:firstLine="10"/>
        <w:spacing w:line="268" w:lineRule="auto"/>
      </w:pPr>
      <w:r>
        <w:rPr>
          <w:spacing w:val="-6"/>
        </w:rPr>
        <w:t>最后一</w:t>
      </w:r>
      <w:r>
        <w:rPr>
          <w:spacing w:val="-6"/>
        </w:rPr>
        <w:t>个</w:t>
      </w:r>
      <w:r>
        <w:rPr>
          <w:spacing w:val="-6"/>
        </w:rPr>
        <w:t>序列。如果没有</w:t>
      </w:r>
      <w:r>
        <w:rPr>
          <w:spacing w:val="-6"/>
        </w:rPr>
        <w:t>收到</w:t>
      </w:r>
      <w:r>
        <w:rPr>
          <w:spacing w:val="-6"/>
        </w:rPr>
        <w:t>此请求的先前CplD，</w:t>
      </w:r>
      <w:r>
        <w:rPr>
          <w:spacing w:val="-6"/>
        </w:rPr>
        <w:t>则发生错误</w:t>
      </w:r>
      <w:r>
        <w:rPr>
          <w:spacing w:val="-6"/>
        </w:rPr>
        <w:t>，并且</w:t>
      </w:r>
      <w:r>
        <w:rPr>
          <w:spacing w:val="-13"/>
        </w:rPr>
        <w:t>应丢弃</w:t>
      </w:r>
      <w:r>
        <w:rPr>
          <w:spacing w:val="-6"/>
        </w:rPr>
        <w:t>所有</w:t>
      </w:r>
      <w:r>
        <w:rPr>
          <w:spacing w:val="-6"/>
        </w:rPr>
        <w:t>转换</w:t>
      </w:r>
      <w:r>
        <w:rPr>
          <w:spacing w:val="-6"/>
        </w:rPr>
        <w:t>值</w:t>
      </w:r>
      <w:r>
        <w:rPr>
          <w:spacing w:val="-4"/>
        </w:rPr>
        <w:t>。</w:t>
      </w:r>
    </w:p>
    <w:p>
      <w:pPr>
        <w:pStyle w:val="BodyText"/>
        <w:ind w:left="880" w:right="1210" w:firstLine="7"/>
        <w:spacing w:before="109" w:line="250" w:lineRule="auto"/>
      </w:pPr>
      <w:r>
        <w:rPr>
          <w:spacing w:val="-5"/>
        </w:rPr>
        <w:t>注意：</w:t>
      </w:r>
      <w:r>
        <w:rPr>
          <w:spacing w:val="-5"/>
        </w:rPr>
        <w:t>TA可能</w:t>
      </w:r>
      <w:r>
        <w:rPr>
          <w:spacing w:val="-17"/>
        </w:rPr>
        <w:t>会</w:t>
      </w:r>
      <w:r>
        <w:rPr>
          <w:spacing w:val="-5"/>
        </w:rPr>
        <w:t>截断</w:t>
      </w:r>
      <w:r>
        <w:rPr>
          <w:spacing w:val="-18"/>
        </w:rPr>
        <w:t>完成</w:t>
      </w:r>
      <w:r>
        <w:rPr>
          <w:spacing w:val="-5"/>
        </w:rPr>
        <w:t>结果</w:t>
      </w:r>
      <w:r>
        <w:rPr>
          <w:spacing w:val="-5"/>
        </w:rPr>
        <w:t>的原因有多种</w:t>
      </w:r>
      <w:r>
        <w:rPr>
          <w:spacing w:val="-6"/>
        </w:rPr>
        <w:t>。例如</w:t>
      </w:r>
      <w:r>
        <w:rPr>
          <w:spacing w:val="-6"/>
        </w:rPr>
        <w:t>，</w:t>
      </w:r>
      <w:r>
        <w:rPr>
          <w:spacing w:val="-6"/>
        </w:rPr>
        <w:t>请求可能会</w:t>
      </w:r>
      <w:r>
        <w:rPr>
          <w:spacing w:val="-5"/>
        </w:rPr>
        <w:t>要求</w:t>
      </w:r>
      <w:r>
        <w:rPr>
          <w:spacing w:val="-5"/>
        </w:rPr>
        <w:t>一个地址范围</w:t>
      </w:r>
      <w:r>
        <w:rPr>
          <w:spacing w:val="-5"/>
        </w:rPr>
        <w:t>，而不是所有</w:t>
      </w:r>
      <w:r>
        <w:rPr>
          <w:spacing w:val="-5"/>
        </w:rPr>
        <w:t>的地址都被定义。</w:t>
      </w:r>
      <w:r>
        <w:rPr>
          <w:spacing w:val="-5"/>
        </w:rPr>
        <w:t>如果</w:t>
      </w:r>
      <w:r>
        <w:rPr>
          <w:spacing w:val="-5"/>
        </w:rPr>
        <w:t>第</w:t>
      </w:r>
      <w:r>
        <w:rPr>
          <w:spacing w:val="-5"/>
        </w:rPr>
        <w:t>一</w:t>
      </w:r>
      <w:r>
        <w:rPr>
          <w:spacing w:val="-6"/>
        </w:rPr>
        <w:t>个</w:t>
      </w:r>
      <w:r>
        <w:rPr>
          <w:spacing w:val="-5"/>
        </w:rPr>
        <w:t>转换</w:t>
      </w:r>
      <w:r>
        <w:rPr>
          <w:spacing w:val="-5"/>
        </w:rPr>
        <w:t>有效但</w:t>
      </w:r>
      <w:r>
        <w:rPr>
          <w:spacing w:val="-6"/>
        </w:rPr>
        <w:t>位于</w:t>
      </w:r>
    </w:p>
    <w:p>
      <w:pPr>
        <w:spacing w:line="250" w:lineRule="auto"/>
        <w:sectPr>
          <w:footerReference w:type="default" r:id="rId60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4" w:right="1493" w:firstLine="4"/>
        <w:spacing w:before="61" w:line="249" w:lineRule="auto"/>
      </w:pPr>
      <w:r>
        <w:rPr>
          <w:spacing w:val="-5"/>
        </w:rPr>
        <w:t>一</w:t>
      </w:r>
      <w:r>
        <w:rPr>
          <w:spacing w:val="-5"/>
        </w:rPr>
        <w:t>页</w:t>
      </w:r>
      <w:r>
        <w:rPr>
          <w:spacing w:val="-5"/>
        </w:rPr>
        <w:t>翻译的结尾。</w:t>
      </w:r>
      <w:r>
        <w:rPr>
          <w:spacing w:val="-17"/>
        </w:rPr>
        <w:t>TA</w:t>
      </w:r>
      <w:r>
        <w:rPr>
          <w:spacing w:val="-5"/>
        </w:rPr>
        <w:t>在查找</w:t>
      </w:r>
      <w:r>
        <w:rPr>
          <w:spacing w:val="-17"/>
        </w:rPr>
        <w:t>下</w:t>
      </w:r>
      <w:r>
        <w:rPr>
          <w:spacing w:val="-5"/>
        </w:rPr>
        <w:t>一</w:t>
      </w:r>
      <w:r>
        <w:rPr>
          <w:spacing w:val="-6"/>
        </w:rPr>
        <w:t>页</w:t>
      </w:r>
      <w:r>
        <w:rPr>
          <w:spacing w:val="-6"/>
        </w:rPr>
        <w:t>翻译时，可能</w:t>
      </w:r>
      <w:r>
        <w:rPr>
          <w:spacing w:val="-16"/>
        </w:rPr>
        <w:t>会</w:t>
      </w:r>
      <w:r>
        <w:rPr>
          <w:spacing w:val="-6"/>
        </w:rPr>
        <w:t>发现</w:t>
      </w:r>
      <w:r>
        <w:rPr>
          <w:spacing w:val="-6"/>
        </w:rPr>
        <w:t>该页</w:t>
      </w:r>
      <w:r>
        <w:rPr>
          <w:spacing w:val="-6"/>
        </w:rPr>
        <w:t>无效</w:t>
      </w:r>
      <w:r>
        <w:rPr>
          <w:spacing w:val="-6"/>
        </w:rPr>
        <w:t>，因此</w:t>
      </w:r>
      <w:r>
        <w:rPr>
          <w:spacing w:val="-5"/>
        </w:rPr>
        <w:t>地址</w:t>
      </w:r>
      <w:r>
        <w:rPr>
          <w:spacing w:val="-5"/>
        </w:rPr>
        <w:t>无效。</w:t>
      </w:r>
      <w:r>
        <w:rPr>
          <w:spacing w:val="-17"/>
        </w:rPr>
        <w:t>将</w:t>
      </w:r>
      <w:r>
        <w:rPr>
          <w:spacing w:val="-5"/>
        </w:rPr>
        <w:t>返回有效</w:t>
      </w:r>
      <w:r>
        <w:rPr>
          <w:spacing w:val="-6"/>
        </w:rPr>
        <w:t>的地址范围</w:t>
      </w:r>
      <w:r>
        <w:rPr>
          <w:spacing w:val="-6"/>
        </w:rPr>
        <w:t>，并且没有</w:t>
      </w:r>
      <w:r>
        <w:rPr>
          <w:spacing w:val="-6"/>
        </w:rPr>
        <w:t>错误</w:t>
      </w:r>
      <w:r>
        <w:rPr>
          <w:spacing w:val="-6"/>
        </w:rPr>
        <w:t>指示。</w:t>
      </w:r>
      <w:r>
        <w:rPr>
          <w:spacing w:val="-6"/>
        </w:rPr>
        <w:t>当</w:t>
      </w:r>
    </w:p>
    <w:p>
      <w:pPr>
        <w:pStyle w:val="P68B1DB1-BodyText3"/>
        <w:ind w:left="874"/>
        <w:spacing w:line="251" w:lineRule="exact"/>
      </w:pPr>
      <w:r>
        <w:rPr>
          <w:spacing w:val="-6"/>
        </w:rPr>
        <w:t xml:space="preserve">截断翻译完成不允许TA用无效条目填充响应（R= 0b，W = 0b）。</w:t>
      </w:r>
    </w:p>
    <w:p>
      <w:pPr>
        <w:pStyle w:val="P68B1DB1-BodyText3"/>
        <w:ind w:left="888"/>
        <w:spacing w:before="147" w:line="251" w:lineRule="exact"/>
      </w:pPr>
      <w:r>
        <w:rPr>
          <w:spacing w:val="-5"/>
        </w:rPr>
        <w:t>注意：</w:t>
      </w:r>
      <w:r>
        <w:rPr>
          <w:spacing w:val="-5"/>
        </w:rPr>
        <w:t>有多种原因</w:t>
      </w:r>
      <w:r>
        <w:rPr>
          <w:spacing w:val="-5"/>
        </w:rPr>
        <w:t>导致</w:t>
      </w:r>
      <w:r>
        <w:rPr>
          <w:spacing w:val="-5"/>
        </w:rPr>
        <w:t>TA可能将一</w:t>
      </w:r>
      <w:r>
        <w:rPr>
          <w:spacing w:val="-17"/>
        </w:rPr>
        <w:t>个</w:t>
      </w:r>
      <w:r>
        <w:rPr>
          <w:spacing w:val="-5"/>
        </w:rPr>
        <w:t>翻译完成分成多</w:t>
      </w:r>
      <w:r>
        <w:rPr>
          <w:spacing w:val="-5"/>
        </w:rPr>
        <w:t>个</w:t>
      </w:r>
      <w:r>
        <w:rPr>
          <w:spacing w:val="-6"/>
        </w:rPr>
        <w:t xml:space="preserve">TP. </w:t>
      </w:r>
      <w:r>
        <w:rPr>
          <w:spacing w:val="-6"/>
        </w:rPr>
        <w:t>例如</w:t>
      </w:r>
      <w:r>
        <w:rPr>
          <w:spacing w:val="-6"/>
        </w:rPr>
        <w:t>，</w:t>
      </w:r>
      <w:r>
        <w:rPr>
          <w:spacing w:val="-6"/>
        </w:rPr>
        <w:t>如果</w:t>
      </w:r>
    </w:p>
    <w:p>
      <w:pPr>
        <w:pStyle w:val="P68B1DB1-BodyText3"/>
        <w:ind w:left="874"/>
        <w:spacing w:line="250" w:lineRule="exact"/>
      </w:pPr>
      <w:r>
        <w:rPr>
          <w:spacing w:val="-5"/>
        </w:rPr>
        <w:t>转换完成的虚拟地址解析为跨越</w:t>
      </w:r>
    </w:p>
    <w:p>
      <w:pPr>
        <w:pStyle w:val="BodyText"/>
        <w:ind w:left="874" w:right="1215" w:firstLine="11"/>
        <w:spacing w:line="249" w:lineRule="auto"/>
      </w:pPr>
      <w:r>
        <w:rPr>
          <w:spacing w:val="-4"/>
        </w:rPr>
        <w:t>在存储器</w:t>
      </w:r>
      <w:r>
        <w:rPr>
          <w:spacing w:val="-4"/>
        </w:rPr>
        <w:t>系统中，</w:t>
      </w:r>
      <w:r>
        <w:rPr>
          <w:spacing w:val="-18"/>
        </w:rPr>
        <w:t>对TA</w:t>
      </w:r>
      <w:r>
        <w:rPr>
          <w:spacing w:val="-4"/>
        </w:rPr>
        <w:t>的</w:t>
      </w:r>
      <w:r>
        <w:rPr>
          <w:spacing w:val="-4"/>
        </w:rPr>
        <w:t>完成</w:t>
      </w:r>
      <w:r>
        <w:rPr>
          <w:spacing w:val="-5"/>
        </w:rPr>
        <w:t>可以由存储器分解成多</w:t>
      </w:r>
      <w:r>
        <w:rPr>
          <w:spacing w:val="-5"/>
        </w:rPr>
        <w:t>个完成</w:t>
      </w:r>
      <w:r>
        <w:rPr>
          <w:spacing w:val="-5"/>
        </w:rPr>
        <w:t>。</w:t>
      </w:r>
      <w:r>
        <w:rPr>
          <w:spacing w:val="-5"/>
        </w:rPr>
        <w:t>当</w:t>
      </w:r>
      <w:r>
        <w:rPr>
          <w:spacing w:val="-5"/>
        </w:rPr>
        <w:t>从</w:t>
      </w:r>
      <w:r>
        <w:rPr>
          <w:spacing w:val="-5"/>
        </w:rPr>
        <w:t>系统</w:t>
      </w:r>
      <w:r>
        <w:rPr>
          <w:spacing w:val="-6"/>
        </w:rPr>
        <w:t>存储器接收到传输完成的每个部分时，允许将其发送到函数，而不是要求TA累积结果。</w:t>
      </w:r>
    </w:p>
    <w:p>
      <w:pPr>
        <w:spacing w:line="358" w:lineRule="auto"/>
        <w:rPr>
          <w:rFonts w:ascii="Arial"/>
          <w:sz w:val="21"/>
        </w:rPr>
      </w:pPr>
    </w:p>
    <w:p>
      <w:pPr>
        <w:pStyle w:val="P68B1DB1-BodyText50"/>
        <w:ind w:left="892"/>
        <w:spacing w:before="96" w:line="424" w:lineRule="exact"/>
        <w:outlineLvl w:val="1"/>
        <w:rPr>
          <w:sz w:val="32"/>
          <w:szCs w:val="32"/>
        </w:rPr>
      </w:pPr>
      <w:r>
        <w:rPr>
          <w:spacing w:val="-25"/>
        </w:rPr>
        <w:t xml:space="preserve">10.3 ATS失效</w:t>
      </w:r>
    </w:p>
    <w:p>
      <w:pPr>
        <w:pStyle w:val="P68B1DB1-BodyText3"/>
        <w:ind w:left="870"/>
        <w:spacing w:before="260" w:line="251" w:lineRule="exact"/>
      </w:pPr>
      <w:r>
        <w:rPr>
          <w:spacing w:val="-5"/>
        </w:rPr>
        <w:t>ATS使用本节所示的消息来保持TA和ATC之间的一致性</w:t>
      </w:r>
      <w:r>
        <w:rPr>
          <w:spacing w:val="-5"/>
        </w:rPr>
        <w:t>本</w:t>
      </w:r>
      <w:r>
        <w:rPr>
          <w:spacing w:val="-6"/>
        </w:rPr>
        <w:t>规范</w:t>
      </w:r>
    </w:p>
    <w:p>
      <w:pPr>
        <w:pStyle w:val="BodyText"/>
        <w:ind w:left="874" w:right="1355" w:firstLine="5"/>
        <w:spacing w:line="249" w:lineRule="auto"/>
      </w:pPr>
      <w:r>
        <w:rPr>
          <w:spacing w:val="-5"/>
        </w:rPr>
        <w:t>假设</w:t>
      </w:r>
      <w:r>
        <w:rPr>
          <w:spacing w:val="-18"/>
        </w:rPr>
        <w:t>每个ATC都</w:t>
      </w:r>
      <w:r>
        <w:rPr>
          <w:spacing w:val="-5"/>
        </w:rPr>
        <w:t>有</w:t>
      </w:r>
      <w:r>
        <w:rPr>
          <w:spacing w:val="-5"/>
        </w:rPr>
        <w:t>一个</w:t>
      </w:r>
      <w:r>
        <w:rPr>
          <w:spacing w:val="-6"/>
        </w:rPr>
        <w:t>TA</w:t>
      </w:r>
      <w:r>
        <w:rPr>
          <w:spacing w:val="-6"/>
        </w:rPr>
        <w:t>。</w:t>
      </w:r>
      <w:r>
        <w:rPr>
          <w:spacing w:val="-17"/>
        </w:rPr>
        <w:t>TA</w:t>
      </w:r>
      <w:r>
        <w:rPr>
          <w:spacing w:val="-6"/>
        </w:rPr>
        <w:t>（</w:t>
      </w:r>
      <w:r>
        <w:rPr>
          <w:spacing w:val="-6"/>
        </w:rPr>
        <w:t>与其</w:t>
      </w:r>
      <w:r>
        <w:rPr>
          <w:spacing w:val="-6"/>
        </w:rPr>
        <w:t>相关</w:t>
      </w:r>
      <w:r>
        <w:rPr>
          <w:spacing w:val="-6"/>
        </w:rPr>
        <w:t>软件一起）必须</w:t>
      </w:r>
      <w:r>
        <w:rPr>
          <w:spacing w:val="-13"/>
        </w:rPr>
        <w:t>通过发出无效请求来</w:t>
      </w:r>
      <w:r>
        <w:rPr>
          <w:spacing w:val="-6"/>
        </w:rPr>
        <w:t>确保</w:t>
      </w:r>
      <w:r>
        <w:rPr>
          <w:spacing w:val="-2"/>
        </w:rPr>
        <w:t>ATC中缓存</w:t>
      </w:r>
      <w:r>
        <w:rPr>
          <w:spacing w:val="-6"/>
        </w:rPr>
        <w:t>的地址</w:t>
      </w:r>
      <w:r>
        <w:rPr>
          <w:spacing w:val="-6"/>
        </w:rPr>
        <w:t>转换</w:t>
      </w:r>
      <w:r>
        <w:rPr>
          <w:spacing w:val="-6"/>
        </w:rPr>
        <w:t>不会</w:t>
      </w:r>
      <w:r>
        <w:rPr>
          <w:spacing w:val="-6"/>
        </w:rPr>
        <w:t>过期</w:t>
      </w:r>
      <w:r>
        <w:rPr>
          <w:spacing w:val="-6"/>
        </w:rPr>
        <w:t>。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P68B1DB1-BodyText271"/>
        <w:ind w:left="889"/>
        <w:spacing w:before="86" w:line="371" w:lineRule="exact"/>
        <w:outlineLvl w:val="2"/>
        <w:rPr>
          <w:sz w:val="28"/>
          <w:szCs w:val="28"/>
        </w:rPr>
      </w:pPr>
      <w:r>
        <w:t>10.3.1使请求无效</w:t>
      </w:r>
    </w:p>
    <w:p>
      <w:pPr>
        <w:spacing w:line="241" w:lineRule="auto"/>
        <w:rPr>
          <w:rFonts w:ascii="Arial"/>
          <w:sz w:val="21"/>
        </w:rPr>
      </w:pPr>
    </w:p>
    <w:p>
      <w:pPr>
        <w:pStyle w:val="BodyText"/>
        <w:ind w:left="878" w:right="1207" w:hanging="4"/>
        <w:spacing w:before="60" w:line="249" w:lineRule="auto"/>
      </w:pPr>
      <w:r>
        <w:rPr>
          <w:spacing w:val="-5"/>
        </w:rPr>
        <w:t>当</w:t>
      </w:r>
      <w:r>
        <w:rPr>
          <w:spacing w:val="-5"/>
        </w:rPr>
        <w:t>TA</w:t>
      </w:r>
      <w:r>
        <w:rPr>
          <w:spacing w:val="-5"/>
        </w:rPr>
        <w:t>中</w:t>
      </w:r>
      <w:r>
        <w:t>的</w:t>
      </w:r>
      <w:r>
        <w:rPr>
          <w:spacing w:val="-5"/>
        </w:rPr>
        <w:t>翻译发生</w:t>
      </w:r>
      <w:r>
        <w:t>变化，并且</w:t>
      </w:r>
      <w:r>
        <w:rPr>
          <w:spacing w:val="-5"/>
        </w:rPr>
        <w:t>该</w:t>
      </w:r>
      <w:r>
        <w:rPr>
          <w:spacing w:val="-5"/>
        </w:rPr>
        <w:t>翻译可能</w:t>
      </w:r>
      <w:r>
        <w:rPr>
          <w:spacing w:val="-5"/>
        </w:rPr>
        <w:t>包含</w:t>
      </w:r>
      <w:r>
        <w:rPr>
          <w:spacing w:val="-5"/>
        </w:rPr>
        <w:t>在</w:t>
      </w:r>
      <w:r>
        <w:rPr>
          <w:spacing w:val="-5"/>
        </w:rPr>
        <w:t>功能</w:t>
      </w:r>
      <w:r>
        <w:rPr>
          <w:spacing w:val="-5"/>
        </w:rPr>
        <w:t>中的ATC</w:t>
      </w:r>
      <w:r>
        <w:t>中</w:t>
      </w:r>
      <w:r>
        <w:rPr>
          <w:spacing w:val="-5"/>
        </w:rPr>
        <w:t>时，TA（在</w:t>
      </w:r>
      <w:r>
        <w:t xml:space="preserve">    </w:t>
      </w:r>
      <w:r>
        <w:rPr>
          <w:spacing w:val="-5"/>
        </w:rPr>
        <w:t>ATPT（</w:t>
      </w:r>
      <w:r>
        <w:rPr>
          <w:spacing w:val="-5"/>
        </w:rPr>
        <w:t>与其相关联</w:t>
      </w:r>
      <w:r>
        <w:rPr>
          <w:spacing w:val="-17"/>
        </w:rPr>
        <w:t>的</w:t>
      </w:r>
      <w:r>
        <w:rPr>
          <w:spacing w:val="-5"/>
        </w:rPr>
        <w:t>软件结合）必须</w:t>
      </w:r>
      <w:r>
        <w:rPr>
          <w:spacing w:val="-17"/>
        </w:rPr>
        <w:t>向ATC</w:t>
      </w:r>
      <w:r>
        <w:rPr>
          <w:spacing w:val="-5"/>
        </w:rPr>
        <w:t>发送无效请求</w:t>
      </w:r>
      <w:r>
        <w:rPr>
          <w:spacing w:val="-5"/>
        </w:rPr>
        <w:t>，以保持</w:t>
      </w:r>
      <w:r>
        <w:rPr>
          <w:spacing w:val="-6"/>
        </w:rPr>
        <w:t>ATPT和</w:t>
      </w:r>
      <w:r>
        <w:rPr>
          <w:spacing w:val="-6"/>
        </w:rPr>
        <w:t>ATC之间的适当同步。</w:t>
      </w:r>
      <w:r>
        <w:rPr>
          <w:spacing w:val="-22"/>
        </w:rPr>
        <w:t xml:space="preserve"> </w:t>
      </w:r>
      <w:r>
        <w:rPr>
          <w:spacing w:val="-6"/>
        </w:rPr>
        <w:t>无效</w:t>
      </w:r>
      <w:r>
        <w:rPr>
          <w:spacing w:val="-7"/>
        </w:rPr>
        <w:t>请求用于</w:t>
      </w:r>
      <w:r>
        <w:rPr>
          <w:spacing w:val="-7"/>
        </w:rPr>
        <w:t>从ATC清除地址范围的</w:t>
      </w:r>
      <w:r>
        <w:rPr>
          <w:spacing w:val="-7"/>
        </w:rPr>
        <w:t>特定</w:t>
      </w:r>
      <w:r>
        <w:rPr>
          <w:spacing w:val="-7"/>
        </w:rPr>
        <w:t>子集</w:t>
      </w:r>
      <w:r>
        <w:rPr>
          <w:spacing w:val="-7"/>
        </w:rPr>
        <w:t>。</w:t>
      </w:r>
      <w:r>
        <w:t>无效</w:t>
      </w:r>
      <w:r>
        <w:rPr>
          <w:spacing w:val="-6"/>
        </w:rPr>
        <w:t>请求被限制</w:t>
      </w:r>
      <w:r>
        <w:rPr>
          <w:spacing w:val="-6"/>
        </w:rPr>
        <w:t>为覆盖</w:t>
      </w:r>
      <w:r>
        <w:rPr>
          <w:spacing w:val="-6"/>
        </w:rPr>
        <w:t>4096字节页</w:t>
      </w:r>
      <w:r>
        <w:rPr>
          <w:spacing w:val="-7"/>
        </w:rPr>
        <w:t>的2次方。</w:t>
      </w:r>
    </w:p>
    <w:p>
      <w:pPr>
        <w:pStyle w:val="BodyText"/>
        <w:ind w:left="875"/>
        <w:spacing w:before="144" w:line="270" w:lineRule="auto"/>
      </w:pPr>
      <w:r>
        <w:rPr>
          <w:spacing w:val="-6"/>
        </w:rPr>
        <w:t>无效请求</w:t>
      </w:r>
      <w:r>
        <w:rPr>
          <w:spacing w:val="-6"/>
        </w:rPr>
        <w:t>的格式</w:t>
      </w:r>
      <w:r>
        <w:rPr>
          <w:spacing w:val="-7"/>
        </w:rPr>
        <w:t>如</w:t>
      </w:r>
      <w:hyperlink w:history="true" w:anchor="bookmark408">
        <w:r>
          <w:rPr>
            <w:u w:val="single" w:color="C0C0C0"/>
            <w:spacing w:val="-7"/>
          </w:rPr>
          <w:t>图</w:t>
        </w:r>
        <w:r>
          <w:rPr>
            <w:u w:val="single" w:color="C0C0C0"/>
            <w:spacing w:val="-7"/>
          </w:rPr>
          <w:t>10-13所示</w:t>
        </w:r>
        <w:r>
          <w:rPr>
            <w:spacing w:val="-7"/>
          </w:rPr>
          <w:t>。</w:t>
        </w:r>
      </w:hyperlink>
    </w:p>
    <w:p>
      <w:pPr>
        <w:spacing w:before="94"/>
      </w:pPr>
    </w:p>
    <w:p>
      <w:pPr>
        <w:spacing w:before="93"/>
      </w:pPr>
    </w:p>
    <w:tbl>
      <w:tblPr>
        <w:tblStyle w:val="TableNormal"/>
        <w:tblW w:w="8174" w:type="dxa"/>
        <w:tblInd w:w="1859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62"/>
        <w:gridCol w:w="256"/>
        <w:gridCol w:w="255"/>
        <w:gridCol w:w="473"/>
        <w:gridCol w:w="593"/>
        <w:gridCol w:w="211"/>
        <w:gridCol w:w="255"/>
        <w:gridCol w:w="256"/>
        <w:gridCol w:w="255"/>
        <w:gridCol w:w="255"/>
        <w:gridCol w:w="255"/>
        <w:gridCol w:w="256"/>
        <w:gridCol w:w="255"/>
        <w:gridCol w:w="255"/>
        <w:gridCol w:w="256"/>
        <w:gridCol w:w="255"/>
        <w:gridCol w:w="256"/>
        <w:gridCol w:w="255"/>
        <w:gridCol w:w="256"/>
        <w:gridCol w:w="255"/>
        <w:gridCol w:w="256"/>
        <w:gridCol w:w="255"/>
        <w:gridCol w:w="216"/>
        <w:gridCol w:w="590"/>
        <w:gridCol w:w="432"/>
        <w:gridCol w:w="593"/>
        <w:gridCol w:w="207"/>
      </w:tblGrid>
      <w:tr>
        <w:trPr>
          <w:trHeight w:val="697" w:hRule="atLeast"/>
        </w:trPr>
        <w:tc>
          <w:tcPr>
            <w:tcW w:w="518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78"/>
              <w:spacing w:before="58" w:line="196" w:lineRule="auto"/>
              <w:rPr>
                <w:sz w:val="20"/>
                <w:szCs w:val="20"/>
              </w:rPr>
            </w:pPr>
            <w:r>
              <w:rPr>
                <w:spacing w:val="-5"/>
              </w:rPr>
              <w:t xml:space="preserve">7 6</w:t>
            </w:r>
          </w:p>
        </w:tc>
        <w:tc>
          <w:tcPr>
            <w:tcW w:w="255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</w:p>
          <w:p>
            <w:pPr>
              <w:pStyle w:val="P68B1DB1-TableText32"/>
              <w:ind w:left="68"/>
              <w:spacing w:before="57" w:line="193" w:lineRule="auto"/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473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ind w:left="70" w:right="35" w:firstLine="46"/>
              <w:spacing w:line="229" w:lineRule="auto"/>
              <w:rPr>
                <w:sz w:val="20"/>
                <w:szCs w:val="20"/>
              </w:rPr>
            </w:pPr>
            <w:bookmarkStart w:name="bookmark408" w:id="407"/>
            <w:bookmarkEnd w:id="407"/>
            <w:r>
              <w:rPr>
                <w:sz w:val="25"/>
                <w:szCs w:val="25"/>
                <w:color w:val="231F20"/>
                <w:spacing w:val="-6"/>
              </w:rPr>
              <w:t>+0</w:t>
            </w:r>
            <w:r>
              <w:rPr>
                <w:sz w:val="20"/>
                <w:szCs w:val="20"/>
                <w:color w:val="231F20"/>
                <w:spacing w:val="-5"/>
              </w:rPr>
              <w:t>4</w:t>
            </w:r>
            <w:r>
              <w:rPr>
                <w:sz w:val="20"/>
                <w:szCs w:val="20"/>
                <w:color w:val="231F20"/>
                <w:spacing w:val="-5"/>
              </w:rPr>
              <w:t>3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8018" cy="268621"/>
                  <wp:effectExtent l="0" t="0" r="0" b="0"/>
                  <wp:docPr id="1000" name="IM 10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0" name="IM 1000"/>
                          <pic:cNvPicPr/>
                        </pic:nvPicPr>
                        <pic:blipFill>
                          <a:blip r:embed="rId6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18" cy="26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before="27"/>
            </w:pPr>
          </w:p>
          <w:tbl>
            <w:tblPr>
              <w:tblStyle w:val="TableNormal"/>
              <w:tblW w:w="514" w:type="dxa"/>
              <w:tblInd w:w="32" w:type="dxa"/>
              <w:tblLayout w:type="fixed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single" w:color="231F20" w:sz="4" w:space="0"/>
                <w:insideV w:val="single" w:color="231F20" w:sz="4" w:space="0"/>
              </w:tblBorders>
            </w:tblPr>
            <w:tblGrid>
              <w:gridCol w:w="257"/>
              <w:gridCol w:w="257"/>
            </w:tblGrid>
            <w:tr>
              <w:trPr>
                <w:trHeight w:val="416" w:hRule="atLeast"/>
              </w:trPr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32"/>
                    <w:ind w:left="74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32"/>
                    <w:ind w:left="88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</w:p>
        </w:tc>
        <w:tc>
          <w:tcPr>
            <w:tcW w:w="211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34"/>
              <w:spacing w:before="58" w:line="196" w:lineRule="auto"/>
              <w:rPr>
                <w:sz w:val="20"/>
                <w:szCs w:val="20"/>
              </w:rPr>
            </w:pPr>
            <w:r>
              <w:t>0</w:t>
            </w:r>
          </w:p>
        </w:tc>
        <w:tc>
          <w:tcPr>
            <w:tcW w:w="511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71"/>
              <w:spacing w:before="58" w:line="196" w:lineRule="auto"/>
              <w:rPr>
                <w:sz w:val="20"/>
                <w:szCs w:val="20"/>
              </w:rPr>
            </w:pPr>
            <w:r>
              <w:rPr>
                <w:spacing w:val="-5"/>
              </w:rPr>
              <w:t xml:space="preserve">7 6</w:t>
            </w:r>
          </w:p>
        </w:tc>
        <w:tc>
          <w:tcPr>
            <w:tcW w:w="255" w:type="dxa"/>
            <w:vAlign w:val="top"/>
            <w:tcBorders>
              <w:top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</w:p>
          <w:p>
            <w:pPr>
              <w:pStyle w:val="P68B1DB1-TableText32"/>
              <w:ind w:left="68"/>
              <w:spacing w:before="57" w:line="193" w:lineRule="auto"/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510" w:type="dxa"/>
            <w:vAlign w:val="top"/>
            <w:gridSpan w:val="2"/>
            <w:tcBorders>
              <w:right w:val="nil"/>
              <w:top w:val="nil"/>
            </w:tcBorders>
          </w:tcPr>
          <w:p>
            <w:pPr>
              <w:pStyle w:val="P68B1DB1-TableText9"/>
              <w:ind w:left="66" w:right="72" w:firstLine="55"/>
              <w:spacing w:before="1" w:line="318" w:lineRule="auto"/>
              <w:rPr>
                <w:sz w:val="20"/>
                <w:szCs w:val="20"/>
              </w:rPr>
            </w:pPr>
            <w:r>
              <w:rPr>
                <w:sz w:val="25"/>
                <w:szCs w:val="25"/>
                <w:spacing w:val="-6"/>
              </w:rPr>
              <w:t>+1</w:t>
            </w:r>
            <w:r>
              <w:rPr>
                <w:sz w:val="20"/>
                <w:szCs w:val="20"/>
                <w:spacing w:val="-5"/>
              </w:rPr>
              <w:t>4</w:t>
            </w:r>
            <w:r>
              <w:rPr>
                <w:sz w:val="20"/>
                <w:szCs w:val="20"/>
                <w:spacing w:val="-5"/>
              </w:rPr>
              <w:t>3</w:t>
            </w:r>
          </w:p>
        </w:tc>
        <w:tc>
          <w:tcPr>
            <w:tcW w:w="511" w:type="dxa"/>
            <w:vAlign w:val="top"/>
            <w:gridSpan w:val="2"/>
            <w:tcBorders>
              <w:lef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175"/>
              <w:ind w:left="75"/>
              <w:spacing w:before="58" w:line="196" w:lineRule="auto"/>
              <w:rPr>
                <w:sz w:val="20"/>
                <w:szCs w:val="20"/>
              </w:rPr>
            </w:pPr>
            <w:r>
              <w:t xml:space="preserve">2   1</w:t>
            </w:r>
          </w:p>
        </w:tc>
        <w:tc>
          <w:tcPr>
            <w:tcW w:w="255" w:type="dxa"/>
            <w:vAlign w:val="top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74"/>
              <w:spacing w:before="58" w:line="196" w:lineRule="auto"/>
              <w:rPr>
                <w:sz w:val="20"/>
                <w:szCs w:val="20"/>
              </w:rPr>
            </w:pPr>
            <w:r>
              <w:t>0</w:t>
            </w:r>
          </w:p>
        </w:tc>
        <w:tc>
          <w:tcPr>
            <w:tcW w:w="767" w:type="dxa"/>
            <w:vAlign w:val="top"/>
            <w:gridSpan w:val="3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78"/>
              <w:spacing w:before="58" w:line="196" w:lineRule="auto"/>
              <w:rPr>
                <w:sz w:val="20"/>
                <w:szCs w:val="20"/>
              </w:rPr>
            </w:pPr>
            <w:r>
              <w:rPr>
                <w:spacing w:val="-5"/>
              </w:rPr>
              <w:t xml:space="preserve">7 6 5</w:t>
            </w:r>
          </w:p>
        </w:tc>
        <w:tc>
          <w:tcPr>
            <w:tcW w:w="511" w:type="dxa"/>
            <w:vAlign w:val="top"/>
            <w:gridSpan w:val="2"/>
            <w:tcBorders>
              <w:top w:val="nil"/>
            </w:tcBorders>
          </w:tcPr>
          <w:p>
            <w:pPr>
              <w:pStyle w:val="P68B1DB1-TableText9"/>
              <w:ind w:left="72" w:right="62" w:firstLine="47"/>
              <w:spacing w:before="1" w:line="318" w:lineRule="auto"/>
              <w:rPr>
                <w:sz w:val="20"/>
                <w:szCs w:val="20"/>
              </w:rPr>
            </w:pPr>
            <w:r>
              <w:rPr>
                <w:sz w:val="25"/>
                <w:szCs w:val="25"/>
                <w:spacing w:val="-6"/>
              </w:rPr>
              <w:t>+2</w:t>
            </w:r>
            <w:r>
              <w:rPr>
                <w:sz w:val="20"/>
                <w:szCs w:val="20"/>
                <w:spacing w:val="-5"/>
              </w:rPr>
              <w:t>4</w:t>
            </w:r>
            <w:r>
              <w:rPr>
                <w:sz w:val="20"/>
                <w:szCs w:val="20"/>
                <w:spacing w:val="-5"/>
              </w:rPr>
              <w:t>3</w:t>
            </w:r>
          </w:p>
        </w:tc>
        <w:tc>
          <w:tcPr>
            <w:tcW w:w="255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76"/>
              <w:spacing w:before="58" w:line="196" w:lineRule="auto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256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96"/>
              <w:spacing w:before="58" w:line="196" w:lineRule="auto"/>
              <w:rPr>
                <w:sz w:val="20"/>
                <w:szCs w:val="20"/>
              </w:rPr>
            </w:pPr>
            <w:r>
              <w:t>1</w:t>
            </w:r>
          </w:p>
        </w:tc>
        <w:tc>
          <w:tcPr>
            <w:tcW w:w="255" w:type="dxa"/>
            <w:vAlign w:val="top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80"/>
              <w:spacing w:before="58" w:line="196" w:lineRule="auto"/>
              <w:rPr>
                <w:sz w:val="20"/>
                <w:szCs w:val="20"/>
              </w:rPr>
            </w:pPr>
            <w:r>
              <w:t>0</w:t>
            </w:r>
          </w:p>
        </w:tc>
        <w:tc>
          <w:tcPr>
            <w:tcW w:w="216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</w:p>
          <w:p>
            <w:pPr>
              <w:pStyle w:val="P68B1DB1-TableText32"/>
              <w:ind w:left="78"/>
              <w:spacing w:before="58" w:line="193" w:lineRule="auto"/>
              <w:rPr>
                <w:sz w:val="20"/>
                <w:szCs w:val="20"/>
              </w:rPr>
            </w:pPr>
            <w:r>
              <w:t>7</w:t>
            </w:r>
          </w:p>
        </w:tc>
        <w:tc>
          <w:tcPr>
            <w:tcW w:w="590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before="27"/>
            </w:pPr>
          </w:p>
          <w:tbl>
            <w:tblPr>
              <w:tblStyle w:val="TableNormal"/>
              <w:tblW w:w="514" w:type="dxa"/>
              <w:tblInd w:w="40" w:type="dxa"/>
              <w:tblLayout w:type="fixed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single" w:color="231F20" w:sz="4" w:space="0"/>
                <w:insideV w:val="single" w:color="231F20" w:sz="4" w:space="0"/>
              </w:tblBorders>
            </w:tblPr>
            <w:tblGrid>
              <w:gridCol w:w="257"/>
              <w:gridCol w:w="257"/>
            </w:tblGrid>
            <w:tr>
              <w:trPr>
                <w:trHeight w:val="416" w:hRule="atLeast"/>
              </w:trPr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32"/>
                    <w:ind w:left="77"/>
                    <w:spacing w:before="134" w:line="191" w:lineRule="auto"/>
                    <w:rPr>
                      <w:sz w:val="20"/>
                      <w:szCs w:val="20"/>
                    </w:rPr>
                  </w:pPr>
                  <w:r>
                    <w:t>6</w:t>
                  </w:r>
                </w:p>
              </w:tc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32"/>
                    <w:ind w:left="72"/>
                    <w:spacing w:before="136" w:line="189" w:lineRule="auto"/>
                    <w:rPr>
                      <w:sz w:val="20"/>
                      <w:szCs w:val="20"/>
                    </w:rPr>
                  </w:pPr>
                  <w:r>
                    <w:t>5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</w:p>
        </w:tc>
        <w:tc>
          <w:tcPr>
            <w:tcW w:w="432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ind w:left="37" w:right="27" w:firstLine="55"/>
              <w:spacing w:line="229" w:lineRule="auto"/>
              <w:rPr>
                <w:sz w:val="20"/>
                <w:szCs w:val="20"/>
              </w:rPr>
            </w:pPr>
            <w:r>
              <w:rPr>
                <w:sz w:val="25"/>
                <w:szCs w:val="25"/>
                <w:color w:val="231F20"/>
                <w:spacing w:val="-6"/>
              </w:rPr>
              <w:t>+3</w:t>
            </w:r>
            <w:r>
              <w:rPr>
                <w:sz w:val="20"/>
                <w:szCs w:val="20"/>
                <w:color w:val="231F20"/>
                <w:spacing w:val="-5"/>
              </w:rPr>
              <w:t>4</w:t>
            </w:r>
            <w:r>
              <w:rPr>
                <w:sz w:val="20"/>
                <w:szCs w:val="20"/>
                <w:color w:val="231F20"/>
                <w:spacing w:val="-5"/>
              </w:rPr>
              <w:t>3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8018" cy="268196"/>
                  <wp:effectExtent l="0" t="0" r="0" b="0"/>
                  <wp:docPr id="1002" name="IM 10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2" name="IM 1002"/>
                          <pic:cNvPicPr/>
                        </pic:nvPicPr>
                        <pic:blipFill>
                          <a:blip r:embed="rId6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18" cy="26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before="27"/>
            </w:pPr>
          </w:p>
          <w:tbl>
            <w:tblPr>
              <w:tblStyle w:val="TableNormal"/>
              <w:tblW w:w="514" w:type="dxa"/>
              <w:tblInd w:w="41" w:type="dxa"/>
              <w:tblLayout w:type="fixed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single" w:color="231F20" w:sz="4" w:space="0"/>
                <w:insideV w:val="single" w:color="231F20" w:sz="4" w:space="0"/>
              </w:tblBorders>
            </w:tblPr>
            <w:tblGrid>
              <w:gridCol w:w="257"/>
              <w:gridCol w:w="257"/>
            </w:tblGrid>
            <w:tr>
              <w:trPr>
                <w:trHeight w:val="416" w:hRule="atLeast"/>
              </w:trPr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32"/>
                    <w:ind w:left="73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32"/>
                    <w:ind w:left="87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</w:p>
        </w:tc>
        <w:tc>
          <w:tcPr>
            <w:tcW w:w="207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42"/>
              <w:spacing w:before="58" w:line="196" w:lineRule="auto"/>
              <w:rPr>
                <w:sz w:val="20"/>
                <w:szCs w:val="20"/>
              </w:rPr>
            </w:pPr>
            <w:r>
              <w:t>0</w:t>
            </w:r>
          </w:p>
        </w:tc>
      </w:tr>
      <w:tr>
        <w:trPr>
          <w:trHeight w:val="437" w:hRule="atLeast"/>
        </w:trPr>
        <w:tc>
          <w:tcPr>
            <w:tcW w:w="262" w:type="dxa"/>
            <w:vAlign w:val="top"/>
          </w:tcPr>
          <w:p>
            <w:pPr>
              <w:pStyle w:val="P68B1DB1-TableText15"/>
              <w:ind w:left="83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P68B1DB1-TableText15"/>
              <w:ind w:left="91" w:right="79" w:firstLine="16"/>
              <w:spacing w:before="53" w:line="229" w:lineRule="auto"/>
              <w:rPr>
                <w:sz w:val="17"/>
                <w:szCs w:val="17"/>
              </w:rPr>
            </w:pPr>
            <w:r>
              <w:rPr>
                <w:spacing w:val="-2"/>
              </w:rPr>
              <w:t>Fmt</w:t>
            </w:r>
            <w:r>
              <w:rPr>
                <w:spacing w:val="-16"/>
              </w:rPr>
              <w:t>1</w:t>
            </w:r>
            <w:r>
              <w:rPr>
                <w:spacing w:val="10"/>
              </w:rPr>
              <w:t xml:space="preserve">   </w:t>
            </w:r>
            <w:r>
              <w:rPr>
                <w:spacing w:val="-16"/>
              </w:rPr>
              <w:t>1</w:t>
            </w:r>
          </w:p>
        </w:tc>
        <w:tc>
          <w:tcPr>
            <w:tcW w:w="1277" w:type="dxa"/>
            <w:vAlign w:val="top"/>
            <w:gridSpan w:val="3"/>
          </w:tcPr>
          <w:p>
            <w:pPr>
              <w:pStyle w:val="P68B1DB1-TableText15"/>
              <w:ind w:left="380" w:right="365" w:firstLine="63"/>
              <w:spacing w:before="53" w:line="229" w:lineRule="auto"/>
              <w:rPr>
                <w:sz w:val="17"/>
                <w:szCs w:val="17"/>
              </w:rPr>
            </w:pPr>
            <w:r>
              <w:t xml:space="preserve">类型   </w:t>
            </w:r>
            <w:r>
              <w:rPr>
                <w:spacing w:val="-2"/>
              </w:rPr>
              <w:t>1</w:t>
            </w:r>
            <w:r>
              <w:rPr>
                <w:spacing w:val="-2"/>
              </w:rPr>
              <w:t>0010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71"/>
              <w:spacing w:before="159" w:line="200" w:lineRule="auto"/>
              <w:rPr>
                <w:sz w:val="17"/>
                <w:szCs w:val="17"/>
              </w:rPr>
            </w:pPr>
            <w:r>
              <w:t>R</w:t>
            </w:r>
          </w:p>
        </w:tc>
        <w:tc>
          <w:tcPr>
            <w:tcW w:w="766" w:type="dxa"/>
            <w:vAlign w:val="top"/>
            <w:gridSpan w:val="3"/>
          </w:tcPr>
          <w:p>
            <w:pPr>
              <w:pStyle w:val="P68B1DB1-TableText16"/>
              <w:ind w:left="263"/>
              <w:spacing w:before="157" w:line="202" w:lineRule="auto"/>
              <w:rPr>
                <w:sz w:val="17"/>
                <w:szCs w:val="17"/>
              </w:rPr>
            </w:pPr>
            <w:r>
              <w:t>TC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72"/>
              <w:spacing w:before="159" w:line="200" w:lineRule="auto"/>
              <w:rPr>
                <w:sz w:val="17"/>
                <w:szCs w:val="17"/>
              </w:rPr>
            </w:pPr>
            <w:r>
              <w:t>R</w:t>
            </w:r>
          </w:p>
        </w:tc>
        <w:tc>
          <w:tcPr>
            <w:tcW w:w="256" w:type="dxa"/>
            <w:vAlign w:val="top"/>
          </w:tcPr>
          <w:p>
            <w:pPr>
              <w:pStyle w:val="P68B1DB1-TableText9"/>
              <w:ind w:left="83" w:right="16" w:hanging="67"/>
              <w:spacing w:before="79" w:line="242" w:lineRule="auto"/>
            </w:pPr>
            <w:r>
              <w:rPr>
                <w:spacing w:val="-2"/>
                <w:w w:val="95"/>
              </w:rPr>
              <w:t>阿特</w:t>
            </w:r>
            <w:r>
              <w:t>河</w:t>
            </w:r>
          </w:p>
        </w:tc>
        <w:tc>
          <w:tcPr>
            <w:tcW w:w="510" w:type="dxa"/>
            <w:vAlign w:val="top"/>
            <w:gridSpan w:val="2"/>
          </w:tcPr>
          <w:p>
            <w:pPr>
              <w:pStyle w:val="P68B1DB1-TableText15"/>
              <w:ind w:left="195"/>
              <w:spacing w:before="159" w:line="200" w:lineRule="auto"/>
              <w:rPr>
                <w:sz w:val="17"/>
                <w:szCs w:val="17"/>
              </w:rPr>
            </w:pPr>
            <w:r>
              <w:t>R</w:t>
            </w:r>
          </w:p>
        </w:tc>
        <w:tc>
          <w:tcPr>
            <w:tcW w:w="256" w:type="dxa"/>
            <w:vAlign w:val="top"/>
          </w:tcPr>
          <w:p>
            <w:pPr>
              <w:pStyle w:val="P68B1DB1-TableText15"/>
              <w:ind w:left="78" w:right="53" w:firstLine="1"/>
              <w:spacing w:before="62" w:line="224" w:lineRule="auto"/>
              <w:rPr>
                <w:sz w:val="17"/>
                <w:szCs w:val="17"/>
              </w:rPr>
            </w:pPr>
            <w:r>
              <w:rPr>
                <w:spacing w:val="-1"/>
              </w:rPr>
              <w:t>T</w:t>
            </w:r>
            <w:r>
              <w:rPr>
                <w:spacing w:val="-9"/>
              </w:rPr>
              <w:t>D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79" w:right="61" w:hanging="1"/>
              <w:spacing w:before="62" w:line="224" w:lineRule="auto"/>
              <w:rPr>
                <w:sz w:val="17"/>
                <w:szCs w:val="17"/>
              </w:rPr>
            </w:pPr>
            <w:r>
              <w:rPr>
                <w:spacing w:val="-10"/>
              </w:rPr>
              <w:t>E</w:t>
            </w:r>
            <w:r>
              <w:rPr>
                <w:spacing w:val="-10"/>
              </w:rPr>
              <w:t>P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P68B1DB1-TableText15"/>
              <w:ind w:left="81" w:right="54" w:firstLine="37"/>
              <w:spacing w:before="53" w:line="229" w:lineRule="auto"/>
              <w:rPr>
                <w:sz w:val="17"/>
                <w:szCs w:val="17"/>
              </w:rPr>
            </w:pPr>
            <w:r>
              <w:rPr>
                <w:spacing w:val="3"/>
              </w:rPr>
              <w:t>Attr</w:t>
            </w:r>
            <w:r>
              <w:rPr>
                <w:spacing w:val="-10"/>
              </w:rPr>
              <w:t>R</w:t>
            </w:r>
            <w:r>
              <w:rPr>
                <w:spacing w:val="-10"/>
              </w:rPr>
              <w:t>R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P68B1DB1-TableText15"/>
              <w:ind w:left="200"/>
              <w:spacing w:before="159" w:line="200" w:lineRule="auto"/>
              <w:rPr>
                <w:sz w:val="17"/>
                <w:szCs w:val="17"/>
              </w:rPr>
            </w:pPr>
            <w:r>
              <w:t>R</w:t>
            </w:r>
          </w:p>
        </w:tc>
        <w:tc>
          <w:tcPr>
            <w:tcW w:w="2549" w:type="dxa"/>
            <w:vAlign w:val="top"/>
            <w:gridSpan w:val="7"/>
          </w:tcPr>
          <w:p>
            <w:pPr>
              <w:pStyle w:val="P68B1DB1-TableText272"/>
              <w:ind w:left="1018"/>
              <w:spacing w:before="50" w:line="201" w:lineRule="auto"/>
              <w:rPr>
                <w:sz w:val="17"/>
                <w:szCs w:val="17"/>
              </w:rPr>
            </w:pPr>
            <w:r>
              <w:t>长度</w:t>
            </w:r>
          </w:p>
          <w:p>
            <w:pPr>
              <w:pStyle w:val="P68B1DB1-TableText15"/>
              <w:ind w:left="742"/>
              <w:spacing w:before="47" w:line="200" w:lineRule="auto"/>
              <w:rPr>
                <w:sz w:val="17"/>
                <w:szCs w:val="17"/>
              </w:rPr>
            </w:pPr>
            <w:r>
              <w:rPr>
                <w:spacing w:val="2"/>
              </w:rPr>
              <w:t xml:space="preserve">00 0000 0010</w:t>
            </w:r>
          </w:p>
        </w:tc>
      </w:tr>
      <w:tr>
        <w:trPr>
          <w:trHeight w:val="430" w:hRule="atLeast"/>
        </w:trPr>
        <w:tc>
          <w:tcPr>
            <w:tcW w:w="262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3830" w:type="dxa"/>
            <w:vAlign w:val="top"/>
            <w:gridSpan w:val="13"/>
            <w:tcBorders>
              <w:left w:val="nil"/>
            </w:tcBorders>
          </w:tcPr>
          <w:p>
            <w:pPr>
              <w:pStyle w:val="P68B1DB1-TableText15"/>
              <w:ind w:left="1277"/>
              <w:spacing w:before="156" w:line="201" w:lineRule="auto"/>
              <w:rPr>
                <w:sz w:val="17"/>
                <w:szCs w:val="17"/>
              </w:rPr>
            </w:pPr>
            <w:r>
              <w:rPr>
                <w:spacing w:val="1"/>
              </w:rPr>
              <w:t>请求者ID</w:t>
            </w:r>
          </w:p>
        </w:tc>
        <w:tc>
          <w:tcPr>
            <w:tcW w:w="256" w:type="dxa"/>
            <w:vAlign w:val="top"/>
          </w:tcPr>
          <w:p>
            <w:pPr>
              <w:pStyle w:val="P68B1DB1-TableText15"/>
              <w:ind w:left="80"/>
              <w:spacing w:before="155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77"/>
              <w:spacing w:before="155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P68B1DB1-TableText15"/>
              <w:ind w:left="80"/>
              <w:spacing w:before="155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1277" w:type="dxa"/>
            <w:vAlign w:val="top"/>
            <w:gridSpan w:val="5"/>
          </w:tcPr>
          <w:p>
            <w:pPr>
              <w:pStyle w:val="P68B1DB1-TableText273"/>
              <w:ind w:left="474"/>
              <w:spacing w:before="156" w:line="201" w:lineRule="auto"/>
              <w:rPr>
                <w:sz w:val="17"/>
                <w:szCs w:val="17"/>
              </w:rPr>
            </w:pPr>
            <w:r>
              <w:t>ITAG</w:t>
            </w:r>
          </w:p>
        </w:tc>
        <w:tc>
          <w:tcPr>
            <w:tcW w:w="2038" w:type="dxa"/>
            <w:vAlign w:val="top"/>
            <w:gridSpan w:val="5"/>
          </w:tcPr>
          <w:p>
            <w:pPr>
              <w:pStyle w:val="P68B1DB1-TableText15"/>
              <w:ind w:left="612" w:right="411" w:hanging="171"/>
              <w:spacing w:before="58" w:line="210" w:lineRule="auto"/>
              <w:rPr>
                <w:sz w:val="17"/>
                <w:szCs w:val="17"/>
              </w:rPr>
            </w:pPr>
            <w:r>
              <w:rPr>
                <w:spacing w:val="2"/>
              </w:rPr>
              <w:t>信息代码</w:t>
            </w:r>
            <w:r>
              <w:rPr>
                <w:spacing w:val="1"/>
              </w:rPr>
              <w:t>0000</w:t>
            </w:r>
            <w:r>
              <w:rPr>
                <w:spacing w:val="1"/>
              </w:rPr>
              <w:t>0001</w:t>
            </w:r>
          </w:p>
        </w:tc>
      </w:tr>
      <w:tr>
        <w:trPr>
          <w:trHeight w:val="430" w:hRule="atLeast"/>
        </w:trPr>
        <w:tc>
          <w:tcPr>
            <w:tcW w:w="4092" w:type="dxa"/>
            <w:vAlign w:val="top"/>
            <w:gridSpan w:val="14"/>
          </w:tcPr>
          <w:p>
            <w:pPr>
              <w:pStyle w:val="P68B1DB1-TableText15"/>
              <w:ind w:left="1674"/>
              <w:spacing w:before="161" w:line="200" w:lineRule="auto"/>
              <w:rPr>
                <w:sz w:val="17"/>
                <w:szCs w:val="17"/>
              </w:rPr>
            </w:pPr>
            <w:r>
              <w:t>设备ID</w:t>
            </w:r>
          </w:p>
        </w:tc>
        <w:tc>
          <w:tcPr>
            <w:tcW w:w="4082" w:type="dxa"/>
            <w:vAlign w:val="top"/>
            <w:gridSpan w:val="13"/>
          </w:tcPr>
          <w:p>
            <w:pPr>
              <w:pStyle w:val="P68B1DB1-TableText272"/>
              <w:ind w:left="1678"/>
              <w:spacing w:before="161" w:line="200" w:lineRule="auto"/>
              <w:rPr>
                <w:sz w:val="17"/>
                <w:szCs w:val="17"/>
              </w:rPr>
            </w:pPr>
            <w:r>
              <w:t>保留</w:t>
            </w:r>
          </w:p>
        </w:tc>
      </w:tr>
      <w:tr>
        <w:trPr>
          <w:trHeight w:val="439" w:hRule="atLeast"/>
        </w:trPr>
        <w:tc>
          <w:tcPr>
            <w:tcW w:w="8174" w:type="dxa"/>
            <w:vAlign w:val="top"/>
            <w:gridSpan w:val="27"/>
          </w:tcPr>
          <w:p>
            <w:pPr>
              <w:pStyle w:val="P68B1DB1-TableText272"/>
              <w:ind w:left="3749"/>
              <w:spacing w:before="153" w:line="200" w:lineRule="auto"/>
              <w:rPr>
                <w:sz w:val="17"/>
                <w:szCs w:val="17"/>
              </w:rPr>
            </w:pPr>
            <w:r>
              <w:t>保留</w:t>
            </w:r>
          </w:p>
        </w:tc>
      </w:tr>
    </w:tbl>
    <w:p>
      <w:pPr>
        <w:ind w:left="9450"/>
        <w:spacing w:before="158" w:line="196" w:lineRule="auto"/>
        <w:rPr>
          <w:rFonts w:ascii="Arial" w:hAnsi="Arial" w:cs="Arial" w:eastAsia="Arial"/>
          <w:sz w:val="15"/>
          <w:szCs w:val="15"/>
        </w:rPr>
        <w:pStyle w:val="P68B1DB1-Normal221"/>
      </w:pPr>
      <w:r>
        <w:t>A-0584A</w:t>
      </w:r>
    </w:p>
    <w:p>
      <w:pPr>
        <w:pStyle w:val="P68B1DB1-BodyText13"/>
        <w:ind w:left="4186"/>
        <w:spacing w:before="222" w:line="251" w:lineRule="exact"/>
      </w:pPr>
      <w:r>
        <w:rPr>
          <w:spacing w:val="-8"/>
        </w:rPr>
        <w:t>图10-13无效请求消息</w:t>
      </w:r>
    </w:p>
    <w:p>
      <w:pPr>
        <w:spacing w:line="437" w:lineRule="auto"/>
        <w:rPr>
          <w:rFonts w:ascii="Arial"/>
          <w:sz w:val="21"/>
        </w:rPr>
      </w:pPr>
    </w:p>
    <w:p>
      <w:pPr>
        <w:pStyle w:val="BodyText"/>
        <w:ind w:left="875" w:right="1295"/>
        <w:spacing w:before="61" w:line="249" w:lineRule="auto"/>
      </w:pPr>
      <w:r>
        <w:rPr>
          <w:spacing w:val="-7"/>
        </w:rPr>
        <w:t xml:space="preserve">Invalidate Request是一个MsgD</w:t>
      </w:r>
      <w:r>
        <w:rPr>
          <w:spacing w:val="-7"/>
        </w:rPr>
        <w:t>事务</w:t>
      </w:r>
      <w:r>
        <w:rPr>
          <w:spacing w:val="-7"/>
        </w:rPr>
        <w:t>，包含64位</w:t>
      </w:r>
      <w:r>
        <w:rPr>
          <w:spacing w:val="-7"/>
        </w:rPr>
        <w:t>数据。无效请求消息可以</w:t>
      </w:r>
      <w:r>
        <w:rPr>
          <w:spacing w:val="-8"/>
        </w:rPr>
        <w:t>在任何TC中</w:t>
      </w:r>
      <w:r>
        <w:rPr>
          <w:spacing w:val="-17"/>
        </w:rPr>
        <w:t>发送</w:t>
      </w:r>
      <w:r>
        <w:rPr>
          <w:spacing w:val="-8"/>
        </w:rPr>
        <w:t>。</w:t>
      </w:r>
      <w:r>
        <w:t xml:space="preserve">    </w:t>
      </w:r>
      <w:r>
        <w:rPr>
          <w:spacing w:val="-5"/>
        </w:rPr>
        <w:t>ITag</w:t>
      </w:r>
      <w:r>
        <w:rPr>
          <w:spacing w:val="-5"/>
        </w:rPr>
        <w:t>字段被</w:t>
      </w:r>
      <w:r>
        <w:rPr>
          <w:spacing w:val="-6"/>
        </w:rPr>
        <w:t>构造</w:t>
      </w:r>
      <w:r>
        <w:rPr>
          <w:spacing w:val="-6"/>
        </w:rPr>
        <w:t>为</w:t>
      </w:r>
      <w:r>
        <w:rPr>
          <w:spacing w:val="-17"/>
        </w:rPr>
        <w:t>0到31</w:t>
      </w:r>
      <w:r>
        <w:rPr>
          <w:spacing w:val="-6"/>
        </w:rPr>
        <w:t>的</w:t>
      </w:r>
      <w:r>
        <w:rPr>
          <w:spacing w:val="-6"/>
        </w:rPr>
        <w:t>值</w:t>
      </w:r>
      <w:r>
        <w:rPr>
          <w:spacing w:val="-6"/>
        </w:rPr>
        <w:t>，</w:t>
      </w:r>
      <w:r>
        <w:rPr>
          <w:spacing w:val="-6"/>
        </w:rPr>
        <w:t>TA</w:t>
      </w:r>
      <w:r>
        <w:rPr>
          <w:spacing w:val="-18"/>
        </w:rPr>
        <w:t>使用它</w:t>
      </w:r>
      <w:r>
        <w:rPr>
          <w:spacing w:val="-6"/>
        </w:rPr>
        <w:t>来唯一地标识它发出的请求</w:t>
      </w:r>
      <w:r>
        <w:rPr>
          <w:spacing w:val="-6"/>
        </w:rPr>
        <w:t>。</w:t>
      </w:r>
      <w:r>
        <w:rPr>
          <w:spacing w:val="-22"/>
        </w:rPr>
        <w:t>ATA</w:t>
      </w:r>
      <w:r>
        <w:rPr>
          <w:spacing w:val="-6"/>
        </w:rPr>
        <w:t>必须</w:t>
      </w:r>
      <w:r>
        <w:rPr>
          <w:spacing w:val="-6"/>
        </w:rPr>
        <w:t>确保</w:t>
      </w:r>
      <w:r>
        <w:rPr>
          <w:spacing w:val="-6"/>
        </w:rPr>
        <w:t>一旦使用了一个ITag，在</w:t>
      </w:r>
      <w:r>
        <w:rPr>
          <w:spacing w:val="-18"/>
        </w:rPr>
        <w:t>相应</w:t>
      </w:r>
      <w:r>
        <w:rPr>
          <w:spacing w:val="-6"/>
        </w:rPr>
        <w:t>的</w:t>
      </w:r>
      <w:r>
        <w:rPr>
          <w:spacing w:val="-6"/>
        </w:rPr>
        <w:t>无效</w:t>
      </w:r>
      <w:r>
        <w:rPr>
          <w:spacing w:val="-6"/>
        </w:rPr>
        <w:t>完成</w:t>
      </w:r>
      <w:r>
        <w:rPr>
          <w:spacing w:val="-6"/>
        </w:rPr>
        <w:t>或</w:t>
      </w:r>
      <w:r>
        <w:rPr>
          <w:spacing w:val="-4"/>
        </w:rPr>
        <w:t>供应商特定</w:t>
      </w:r>
      <w:r>
        <w:rPr>
          <w:spacing w:val="-18"/>
        </w:rPr>
        <w:t>的</w:t>
      </w:r>
      <w:r>
        <w:rPr>
          <w:spacing w:val="-4"/>
        </w:rPr>
        <w:t>超时机制</w:t>
      </w:r>
      <w:r>
        <w:rPr>
          <w:spacing w:val="-5"/>
        </w:rPr>
        <w:t>（见下文）释放之前，它不会被重新使用。</w:t>
      </w:r>
    </w:p>
    <w:p>
      <w:pPr>
        <w:pStyle w:val="BodyText"/>
        <w:ind w:left="879" w:right="1476" w:hanging="4"/>
        <w:spacing w:before="146" w:line="244" w:lineRule="auto"/>
        <w:jc w:val="both"/>
      </w:pPr>
      <w:r>
        <w:rPr>
          <w:spacing w:val="-6"/>
        </w:rPr>
        <w:t>TA可以具有用于其发出的所有无效的ITag值的</w:t>
      </w:r>
      <w:r>
        <w:rPr>
          <w:spacing w:val="-6"/>
        </w:rPr>
        <w:t>单个池</w:t>
      </w:r>
      <w:r>
        <w:rPr>
          <w:spacing w:val="-14"/>
        </w:rPr>
        <w:t>，</w:t>
      </w:r>
      <w:r>
        <w:rPr>
          <w:spacing w:val="-7"/>
        </w:rPr>
        <w:t>或者</w:t>
      </w:r>
      <w:r>
        <w:rPr>
          <w:spacing w:val="-7"/>
        </w:rPr>
        <w:t>其可以</w:t>
      </w:r>
      <w:r>
        <w:rPr>
          <w:spacing w:val="-7"/>
        </w:rPr>
        <w:t>具有</w:t>
      </w:r>
      <w:r>
        <w:rPr>
          <w:spacing w:val="-7"/>
        </w:rPr>
        <w:t>用于</w:t>
      </w:r>
      <w:r>
        <w:rPr>
          <w:spacing w:val="-7"/>
        </w:rPr>
        <w:t>每个设备ID</w:t>
      </w:r>
      <w:r>
        <w:rPr>
          <w:spacing w:val="-7"/>
        </w:rPr>
        <w:t>或</w:t>
      </w:r>
      <w:r>
        <w:rPr>
          <w:spacing w:val="-6"/>
        </w:rPr>
        <w:t>任何其他</w:t>
      </w:r>
      <w:r>
        <w:rPr>
          <w:spacing w:val="-6"/>
        </w:rPr>
        <w:t>组合的池。</w:t>
      </w:r>
      <w:r>
        <w:rPr>
          <w:spacing w:val="-22"/>
        </w:rPr>
        <w:t>在</w:t>
      </w:r>
      <w:r>
        <w:rPr>
          <w:spacing w:val="-6"/>
        </w:rPr>
        <w:t>不同功能上具有多个ATC的设备必须</w:t>
      </w:r>
      <w:r>
        <w:rPr>
          <w:spacing w:val="-6"/>
        </w:rPr>
        <w:t>为</w:t>
      </w:r>
      <w:r>
        <w:rPr>
          <w:spacing w:val="-6"/>
        </w:rPr>
        <w:t>每个</w:t>
      </w:r>
      <w:r>
        <w:rPr>
          <w:spacing w:val="-9"/>
        </w:rPr>
        <w:t xml:space="preserve">ATC ID单独管理ITags。</w:t>
      </w:r>
    </w:p>
    <w:p>
      <w:pPr>
        <w:spacing w:line="244" w:lineRule="auto"/>
        <w:sectPr>
          <w:footerReference w:type="default" r:id="rId61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9" w:right="1483" w:hanging="4"/>
        <w:spacing w:before="61" w:line="249" w:lineRule="auto"/>
      </w:pPr>
      <w:r>
        <w:rPr>
          <w:spacing w:val="-6"/>
        </w:rPr>
        <w:t>无效</w:t>
      </w:r>
      <w:r>
        <w:rPr>
          <w:spacing w:val="-7"/>
        </w:rPr>
        <w:t>请求中指定的地址范围可以</w:t>
      </w:r>
      <w:r>
        <w:rPr>
          <w:spacing w:val="-7"/>
        </w:rPr>
        <w:t>跨越一个或多</w:t>
      </w:r>
      <w:r>
        <w:rPr>
          <w:spacing w:val="-14"/>
        </w:rPr>
        <w:t>个</w:t>
      </w:r>
      <w:r>
        <w:rPr>
          <w:spacing w:val="-7"/>
        </w:rPr>
        <w:t>STU</w:t>
      </w:r>
      <w:r>
        <w:rPr>
          <w:spacing w:val="-7"/>
        </w:rPr>
        <w:t>4096字节页面。无效范围</w:t>
      </w:r>
      <w:r>
        <w:rPr>
          <w:spacing w:val="-6"/>
        </w:rPr>
        <w:t>需要</w:t>
      </w:r>
      <w:r>
        <w:rPr>
          <w:spacing w:val="-6"/>
        </w:rPr>
        <w:t>自然对齐，并且不得</w:t>
      </w:r>
      <w:r>
        <w:rPr>
          <w:spacing w:val="-6"/>
        </w:rPr>
        <w:t>小于</w:t>
      </w:r>
      <w:r>
        <w:rPr>
          <w:spacing w:val="-6"/>
        </w:rPr>
        <w:t>STU</w:t>
      </w:r>
      <w:r>
        <w:rPr>
          <w:spacing w:val="-6"/>
        </w:rPr>
        <w:t>4096字节页。收到</w:t>
      </w:r>
      <w:r>
        <w:rPr>
          <w:spacing w:val="-7"/>
        </w:rPr>
        <w:t>无效通知后</w:t>
      </w:r>
      <w:r>
        <w:t xml:space="preserve">   </w:t>
      </w:r>
      <w:r>
        <w:rPr>
          <w:spacing w:val="-7"/>
        </w:rPr>
        <w:t>对于</w:t>
      </w:r>
      <w:r>
        <w:rPr>
          <w:spacing w:val="-7"/>
        </w:rPr>
        <w:t>范围小于</w:t>
      </w:r>
      <w:r>
        <w:rPr>
          <w:spacing w:val="-7"/>
        </w:rPr>
        <w:t>STU的请求，</w:t>
      </w:r>
      <w:r>
        <w:rPr>
          <w:spacing w:val="-7"/>
        </w:rPr>
        <w:t>ATC可以（1）</w:t>
      </w:r>
      <w:r>
        <w:rPr>
          <w:spacing w:val="-17"/>
        </w:rPr>
        <w:t>用</w:t>
      </w:r>
      <w:r>
        <w:rPr>
          <w:spacing w:val="-7"/>
        </w:rPr>
        <w:t>信号通知</w:t>
      </w:r>
      <w:r>
        <w:rPr>
          <w:spacing w:val="-7"/>
        </w:rPr>
        <w:t>不支持的请求</w:t>
      </w:r>
      <w:r>
        <w:rPr>
          <w:spacing w:val="-7"/>
        </w:rPr>
        <w:t>，或者（2</w:t>
      </w:r>
      <w:r>
        <w:rPr>
          <w:spacing w:val="-8"/>
        </w:rPr>
        <w:t>）将</w:t>
      </w:r>
      <w:r>
        <w:rPr>
          <w:spacing w:val="-18"/>
        </w:rPr>
        <w:t>请求</w:t>
      </w:r>
      <w:r>
        <w:rPr>
          <w:spacing w:val="-8"/>
        </w:rPr>
        <w:t>的范围</w:t>
      </w:r>
      <w:r>
        <w:t>舍入</w:t>
      </w:r>
      <w:r>
        <w:rPr>
          <w:spacing w:val="-6"/>
        </w:rPr>
        <w:t>到</w:t>
      </w:r>
      <w:r>
        <w:rPr>
          <w:spacing w:val="-6"/>
        </w:rPr>
        <w:t>大于</w:t>
      </w:r>
      <w:r>
        <w:rPr>
          <w:spacing w:val="-6"/>
        </w:rPr>
        <w:t>或</w:t>
      </w:r>
      <w:r>
        <w:rPr>
          <w:spacing w:val="-6"/>
        </w:rPr>
        <w:t>等于</w:t>
      </w:r>
      <w:r>
        <w:rPr>
          <w:spacing w:val="-6"/>
        </w:rPr>
        <w:t>STU的值。</w:t>
      </w:r>
    </w:p>
    <w:p>
      <w:pPr>
        <w:pStyle w:val="P68B1DB1-BodyText274"/>
        <w:ind w:firstLine="870"/>
        <w:spacing w:before="195" w:line="2500" w:lineRule="exact"/>
      </w:pPr>
      <w:r>
        <w:pict>
          <v:group id="_x0000_s1342" style="mso-position-vertical-relative:line;mso-position-horizontal-relative:char;width:500pt;height:125pt;" filled="false" stroked="false" coordsize="10000,2500" coordorigin="0,0">
            <v:rect id="_x0000_s1344" style="position:absolute;left:0;top:0;width:10000;height:2500;" fillcolor="#E5F4FF" filled="true" stroked="false"/>
            <v:shape id="_x0000_s1346" style="position:absolute;left:320;top:293;width:9160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8"/>
                      </w:rPr>
                      <w:t>使完成无效</w:t>
                    </w:r>
                  </w:p>
                  <w:p>
                    <w:pPr>
                      <w:ind w:left="20" w:right="20" w:firstLine="17"/>
                      <w:spacing w:before="144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7"/>
                      </w:rPr>
                      <w:t>设备</w:t>
                    </w:r>
                    <w:r>
                      <w:rPr>
                        <w:spacing w:val="-7"/>
                      </w:rPr>
                      <w:t>应</w:t>
                    </w:r>
                    <w:r>
                      <w:rPr>
                        <w:spacing w:val="-7"/>
                      </w:rPr>
                      <w:t>在1分钟（+50%</w:t>
                    </w:r>
                    <w:r>
                      <w:rPr>
                        <w:spacing w:val="-7"/>
                      </w:rPr>
                      <w:t>-0%）内响应无效请求。有限制</w:t>
                    </w:r>
                    <w:r>
                      <w:rPr>
                        <w:spacing w:val="-18"/>
                      </w:rPr>
                      <w:t>的</w:t>
                    </w:r>
                    <w:r>
                      <w:rPr>
                        <w:spacing w:val="-7"/>
                      </w:rPr>
                      <w:t>时间允许</w:t>
                    </w:r>
                    <w:r>
                      <w:rPr>
                        <w:spacing w:val="-6"/>
                      </w:rPr>
                      <w:t>ATPT</w:t>
                    </w:r>
                    <w:r>
                      <w:rPr>
                        <w:spacing w:val="-6"/>
                      </w:rPr>
                      <w:t>实现无效完成</w:t>
                    </w:r>
                    <w:r>
                      <w:rPr>
                        <w:spacing w:val="-6"/>
                      </w:rPr>
                      <w:t>超时并重用</w:t>
                    </w:r>
                    <w:r>
                      <w:rPr>
                        <w:spacing w:val="-6"/>
                      </w:rPr>
                      <w:t>关联的ITag</w:t>
                    </w:r>
                    <w:r>
                      <w:rPr>
                        <w:spacing w:val="-6"/>
                      </w:rPr>
                      <w:t>值。</w:t>
                    </w:r>
                    <w:r>
                      <w:rPr>
                        <w:spacing w:val="-6"/>
                      </w:rPr>
                      <w:t>ATPT设计</w:t>
                    </w:r>
                    <w:r>
                      <w:rPr>
                        <w:spacing w:val="-6"/>
                      </w:rPr>
                      <w:t>是</w:t>
                    </w:r>
                  </w:p>
                  <w:p>
                    <w:pPr>
                      <w:ind w:left="28" w:right="345" w:firstLine="4"/>
                      <w:spacing w:before="1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具体实施。</w:t>
                    </w:r>
                    <w:r>
                      <w:rPr>
                        <w:spacing w:val="-22"/>
                      </w:rPr>
                      <w:t>因此</w:t>
                    </w:r>
                    <w:r>
                      <w:rPr>
                        <w:spacing w:val="-4"/>
                      </w:rPr>
                      <w:t>，使完成</w:t>
                    </w:r>
                    <w:r>
                      <w:rPr>
                        <w:spacing w:val="-4"/>
                      </w:rPr>
                      <w:t>超时无效及其</w:t>
                    </w:r>
                    <w:r>
                      <w:rPr>
                        <w:spacing w:val="-5"/>
                      </w:rPr>
                      <w:t>相关</w:t>
                    </w:r>
                    <w:r>
                      <w:rPr>
                        <w:spacing w:val="-13"/>
                      </w:rPr>
                      <w:t>的</w:t>
                    </w:r>
                    <w:r>
                      <w:rPr>
                        <w:spacing w:val="-5"/>
                      </w:rPr>
                      <w:t>错误处理</w:t>
                    </w:r>
                    <w:r>
                      <w:rPr>
                        <w:spacing w:val="-3"/>
                      </w:rPr>
                      <w:t>不在</w:t>
                    </w:r>
                    <w:r>
                      <w:rPr>
                        <w:spacing w:val="-13"/>
                      </w:rPr>
                      <w:t>本规范</w:t>
                    </w:r>
                    <w:r>
                      <w:rPr>
                        <w:spacing w:val="-3"/>
                      </w:rPr>
                      <w:t>的</w:t>
                    </w:r>
                    <w:r>
                      <w:rPr>
                        <w:spacing w:val="-3"/>
                      </w:rPr>
                      <w:t>范围</w:t>
                    </w:r>
                    <w:r>
                      <w:rPr>
                        <w:spacing w:val="-3"/>
                      </w:rPr>
                      <w:t>内。</w:t>
                    </w:r>
                  </w:p>
                </w:txbxContent>
              </v:textbox>
            </v:shape>
            <v:shape id="_x0000_s1348" style="position:absolute;left:0;top:0;width:100;height:2500;" filled="false" stroked="false" type="#_x0000_t75">
              <v:imagedata o:title="" r:id="rId615"/>
            </v:shape>
          </v:group>
        </w:pict>
      </w:r>
    </w:p>
    <w:p>
      <w:pPr>
        <w:pStyle w:val="BodyText"/>
        <w:ind w:left="874" w:right="1327"/>
        <w:spacing w:before="201" w:line="250" w:lineRule="auto"/>
      </w:pPr>
      <w:r>
        <w:rPr>
          <w:spacing w:val="-5"/>
        </w:rPr>
        <w:t>有效负载的内容</w:t>
      </w:r>
      <w:r>
        <w:rPr>
          <w:spacing w:val="-5"/>
        </w:rPr>
        <w:t>是</w:t>
      </w:r>
      <w:r>
        <w:rPr>
          <w:spacing w:val="-18"/>
        </w:rPr>
        <w:t>要无效</w:t>
      </w:r>
      <w:r>
        <w:rPr>
          <w:spacing w:val="-5"/>
        </w:rPr>
        <w:t>的未</w:t>
      </w:r>
      <w:r>
        <w:rPr>
          <w:spacing w:val="-6"/>
        </w:rPr>
        <w:t>转换地址范围</w:t>
      </w:r>
      <w:r>
        <w:rPr>
          <w:spacing w:val="-6"/>
        </w:rPr>
        <w:t>。</w:t>
      </w:r>
      <w:r>
        <w:rPr>
          <w:spacing w:val="-16"/>
        </w:rPr>
        <w:t>有效</w:t>
      </w:r>
      <w:r>
        <w:rPr>
          <w:spacing w:val="-6"/>
        </w:rPr>
        <w:t>负载</w:t>
      </w:r>
      <w:r>
        <w:rPr>
          <w:spacing w:val="-6"/>
        </w:rPr>
        <w:t>格式</w:t>
      </w:r>
      <w:r>
        <w:rPr>
          <w:spacing w:val="-6"/>
        </w:rPr>
        <w:t>如</w:t>
      </w:r>
      <w:r>
        <w:rPr>
          <w:spacing w:val="-6"/>
        </w:rPr>
        <w:t>Remove</w:t>
      </w:r>
      <w:r>
        <w:rPr>
          <w:spacing w:val="-10"/>
        </w:rPr>
        <w:t>Word</w:t>
      </w:r>
      <w:r>
        <w:rPr>
          <w:spacing w:val="-10"/>
        </w:rPr>
        <w:t>{RD}</w:t>
      </w:r>
      <w:r>
        <w:rPr>
          <w:spacing w:val="-10"/>
        </w:rPr>
        <w:t>标签所示，</w:t>
      </w:r>
      <w:r>
        <w:rPr>
          <w:spacing w:val="-10"/>
        </w:rPr>
        <w:t>用于帮助生成</w:t>
      </w:r>
      <w:r>
        <w:rPr>
          <w:spacing w:val="-10"/>
        </w:rPr>
        <w:t>ToC/ToF/ToT。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ind w:firstLine="2155"/>
        <w:spacing w:line="1313" w:lineRule="exact"/>
        <w:pStyle w:val="P68B1DB1-Normal281"/>
      </w:pPr>
      <w:r>
        <w:pict>
          <v:group id="_x0000_s1350" style="mso-position-vertical-relative:line;mso-position-horizontal-relative:char;width:324.85pt;height:65.65pt;" filled="false" stroked="false" coordsize="6497,1313" coordorigin="0,0">
            <v:shape id="_x0000_s1352" style="position:absolute;left:0;top:0;width:6497;height:1313;" fillcolor="#231F20" filled="true" stroked="false" coordsize="6497,1313" coordorigin="0,0" path="m6489,7m6489,7l6489,1299l6488,1300l6488,1302l6485,1303l6484,1304l12,1304l11,1303l8,1302l7,1300l7,1299l7,7l18,7l18,1299l12,1293l6484,1293l6479,1299l6479,7l6489,7l6489,7xe"/>
            <v:shape id="_x0000_s1354" style="position:absolute;left:-20;top:-20;width:6537;height:13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6481" w:type="dxa"/>
                      <w:tblInd w:w="27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217"/>
                      <w:gridCol w:w="200"/>
                      <w:gridCol w:w="204"/>
                      <w:gridCol w:w="385"/>
                      <w:gridCol w:w="474"/>
                      <w:gridCol w:w="151"/>
                      <w:gridCol w:w="184"/>
                      <w:gridCol w:w="468"/>
                      <w:gridCol w:w="340"/>
                      <w:gridCol w:w="471"/>
                      <w:gridCol w:w="153"/>
                      <w:gridCol w:w="184"/>
                      <w:gridCol w:w="471"/>
                      <w:gridCol w:w="153"/>
                      <w:gridCol w:w="205"/>
                      <w:gridCol w:w="454"/>
                      <w:gridCol w:w="151"/>
                      <w:gridCol w:w="184"/>
                      <w:gridCol w:w="468"/>
                      <w:gridCol w:w="361"/>
                      <w:gridCol w:w="199"/>
                      <w:gridCol w:w="209"/>
                      <w:gridCol w:w="195"/>
                    </w:tblGrid>
                    <w:tr>
                      <w:trPr>
                        <w:trHeight w:val="543" w:hRule="atLeast"/>
                      </w:trPr>
                      <w:tc>
                        <w:tcPr>
                          <w:tcW w:w="417" w:type="dxa"/>
                          <w:vAlign w:val="top"/>
                          <w:gridSpan w:val="2"/>
                          <w:tcBorders>
                            <w:bottom w:val="single" w:color="231F20" w:sz="8" w:space="0"/>
                            <w:left w:val="single" w:color="231F20" w:sz="6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83"/>
                            <w:spacing w:before="52" w:line="194" w:lineRule="auto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5"/>
                          </w:pPr>
                          <w:r>
                            <w:rPr>
                              <w:spacing w:val="-5"/>
                            </w:rPr>
                            <w:t xml:space="preserve">7 6</w:t>
                          </w:r>
                        </w:p>
                      </w:tc>
                      <w:tc>
                        <w:tcPr>
                          <w:tcW w:w="204" w:type="dxa"/>
                          <w:vAlign w:val="top"/>
                          <w:tcBorders>
                            <w:bottom w:val="single" w:color="231F20" w:sz="8" w:space="0"/>
                            <w:right w:val="single" w:color="231F20" w:sz="6" w:space="0"/>
                          </w:tcBorders>
                        </w:tcPr>
                        <w:p>
                          <w:pPr>
                            <w:spacing w:line="263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77"/>
                            <w:spacing w:before="51" w:line="191" w:lineRule="auto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5"/>
                          </w:pPr>
                          <w:r>
                            <w:t>5</w:t>
                          </w:r>
                        </w:p>
                      </w:tc>
                      <w:tc>
                        <w:tcPr>
                          <w:tcW w:w="385" w:type="dxa"/>
                          <w:vAlign w:val="top"/>
                          <w:tcBorders>
                            <w:bottom w:val="single" w:color="231F20" w:sz="8" w:space="0"/>
                            <w:left w:val="single" w:color="231F20" w:sz="6" w:space="0"/>
                          </w:tcBorders>
                        </w:tcPr>
                        <w:p>
                          <w:pPr>
                            <w:ind w:left="65" w:right="13" w:firstLine="62"/>
                            <w:spacing w:before="12" w:line="209" w:lineRule="auto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color w:val="231E20"/>
                              <w:spacing w:val="-6"/>
                            </w:rPr>
                            <w:t>+0</w:t>
                          </w:r>
                          <w:r>
                            <w:rPr>
                              <w:sz w:val="18"/>
                              <w:szCs w:val="18"/>
                              <w:color w:val="231E20"/>
                              <w:spacing w:val="-3"/>
                              <w:position w:val="2"/>
                            </w:rPr>
                            <w:t>4</w:t>
                          </w:r>
                          <w:r>
                            <w:rPr>
                              <w:sz w:val="34"/>
                              <w:szCs w:val="34"/>
                              <w:color w:val="231F20"/>
                              <w:spacing w:val="-60"/>
                            </w:rPr>
                            <w:t>I</w:t>
                          </w:r>
                          <w:r>
                            <w:rPr>
                              <w:sz w:val="18"/>
                              <w:szCs w:val="18"/>
                              <w:color w:val="231E20"/>
                              <w:spacing w:val="-8"/>
                              <w:position w:val="2"/>
                            </w:rPr>
                            <w:t>3</w:t>
                          </w:r>
                        </w:p>
                      </w:tc>
                      <w:tc>
                        <w:tcPr>
                          <w:tcW w:w="474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03" w:lineRule="exact"/>
                          </w:pPr>
                        </w:p>
                        <w:tbl>
                          <w:tblPr>
                            <w:tblStyle w:val="TableNormal"/>
                            <w:tblW w:w="408" w:type="dxa"/>
                            <w:tblInd w:w="11" w:type="dxa"/>
                            <w:tblLayout w:type="fixed"/>
                            <w:tblBorders>
                              <w:top w:val="none" w:color="000000" w:sz="0" w:space="0"/>
                              <w:left w:val="none" w:color="000000" w:sz="0" w:space="0"/>
                              <w:bottom w:val="none" w:color="000000" w:sz="0" w:space="0"/>
                              <w:right w:val="none" w:color="000000" w:sz="0" w:space="0"/>
                              <w:insideH w:val="none" w:color="000000" w:sz="0" w:space="0"/>
                              <w:insideV w:val="none" w:color="000000" w:sz="0" w:space="0"/>
                            </w:tblBorders>
                          </w:tblPr>
                          <w:tblGrid>
                            <w:gridCol w:w="202"/>
                            <w:gridCol w:w="206"/>
                          </w:tblGrid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202" w:type="dxa"/>
                                <w:vAlign w:val="top"/>
                                <w:tcBorders>
                                  <w:right w:val="single" w:color="231F20" w:sz="10" w:space="0"/>
                                  <w:left w:val="single" w:color="231F20" w:sz="8" w:space="0"/>
                                </w:tcBorders>
                              </w:tcPr>
                              <w:p>
                                <w:pPr>
                                  <w:ind w:right="5"/>
                                  <w:spacing w:before="105" w:line="187" w:lineRule="auto"/>
                                  <w:jc w:val="right"/>
                                  <w:rPr>
                                    <w:rFonts w:ascii="Arial" w:hAnsi="Arial" w:cs="Arial" w:eastAsia="Arial"/>
                                    <w:sz w:val="18"/>
                                    <w:szCs w:val="18"/>
                                  </w:rPr>
                                  <w:pStyle w:val="P68B1DB1-Normal275"/>
                                </w:pPr>
                                <w: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06" w:type="dxa"/>
                                <w:vAlign w:val="top"/>
                                <w:tcBorders>
                                  <w:left w:val="single" w:color="231F20" w:sz="10" w:space="0"/>
                                  <w:right w:val="single" w:color="231F20" w:sz="10" w:space="0"/>
                                </w:tcBorders>
                              </w:tcPr>
                              <w:p>
                                <w:pPr>
                                  <w:spacing w:before="105" w:line="187" w:lineRule="auto"/>
                                  <w:jc w:val="right"/>
                                  <w:rPr>
                                    <w:rFonts w:ascii="Arial" w:hAnsi="Arial" w:cs="Arial" w:eastAsia="Arial"/>
                                    <w:sz w:val="18"/>
                                    <w:szCs w:val="18"/>
                                  </w:rPr>
                                  <w:pStyle w:val="P68B1DB1-Normal276"/>
                                </w:pPr>
                                <w:r>
                                  <w:t>1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4" w:lineRule="auto"/>
                            <w:rPr>
                              <w:rFonts w:ascii="Arial"/>
                              <w:sz w:val="2"/>
                            </w:rPr>
                          </w:pPr>
                        </w:p>
                      </w:tc>
                      <w:tc>
                        <w:tcPr>
                          <w:tcW w:w="151" w:type="dxa"/>
                          <w:vAlign w:val="top"/>
                          <w:tcBorders>
                            <w:bottom w:val="single" w:color="231F20" w:sz="8" w:space="0"/>
                            <w:right w:val="single" w:color="231F20" w:sz="8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30"/>
                            <w:spacing w:before="52" w:line="194" w:lineRule="auto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5"/>
                          </w:pPr>
                          <w:r>
                            <w:t>0</w:t>
                          </w:r>
                        </w:p>
                      </w:tc>
                      <w:tc>
                        <w:tcPr>
                          <w:tcW w:w="184" w:type="dxa"/>
                          <w:vAlign w:val="top"/>
                          <w:tcBorders>
                            <w:left w:val="single" w:color="231F20" w:sz="8" w:space="0"/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62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right="4"/>
                            <w:spacing w:before="52" w:line="192" w:lineRule="auto"/>
                            <w:jc w:val="right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5"/>
                          </w:pPr>
                          <w:r>
                            <w:t>7</w:t>
                          </w:r>
                        </w:p>
                      </w:tc>
                      <w:tc>
                        <w:tcPr>
                          <w:tcW w:w="468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03" w:lineRule="exact"/>
                          </w:pPr>
                        </w:p>
                        <w:tbl>
                          <w:tblPr>
                            <w:tblStyle w:val="TableNormal"/>
                            <w:tblW w:w="407" w:type="dxa"/>
                            <w:tblInd w:w="13" w:type="dxa"/>
                            <w:tblLayout w:type="fixed"/>
                            <w:tblBorders>
                              <w:top w:val="none" w:color="000000" w:sz="0" w:space="0"/>
                              <w:left w:val="none" w:color="000000" w:sz="0" w:space="0"/>
                              <w:bottom w:val="none" w:color="000000" w:sz="0" w:space="0"/>
                              <w:right w:val="none" w:color="000000" w:sz="0" w:space="0"/>
                              <w:insideH w:val="none" w:color="000000" w:sz="0" w:space="0"/>
                              <w:insideV w:val="none" w:color="000000" w:sz="0" w:space="0"/>
                            </w:tblBorders>
                          </w:tblPr>
                          <w:tblGrid>
                            <w:gridCol w:w="201"/>
                            <w:gridCol w:w="206"/>
                          </w:tblGrid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201" w:type="dxa"/>
                                <w:vAlign w:val="top"/>
                                <w:tcBorders>
                                  <w:right w:val="single" w:color="231F20" w:sz="10" w:space="0"/>
                                  <w:left w:val="single" w:color="231F20" w:sz="8" w:space="0"/>
                                </w:tcBorders>
                              </w:tcPr>
                              <w:p>
                                <w:pPr>
                                  <w:ind w:right="2"/>
                                  <w:spacing w:before="103" w:line="185" w:lineRule="auto"/>
                                  <w:jc w:val="right"/>
                                  <w:rPr>
                                    <w:rFonts w:ascii="Arial" w:hAnsi="Arial" w:cs="Arial" w:eastAsia="Arial"/>
                                    <w:sz w:val="18"/>
                                    <w:szCs w:val="18"/>
                                  </w:rPr>
                                  <w:pStyle w:val="P68B1DB1-Normal275"/>
                                </w:pPr>
                                <w: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206" w:type="dxa"/>
                                <w:vAlign w:val="top"/>
                                <w:tcBorders>
                                  <w:left w:val="single" w:color="231F20" w:sz="10" w:space="0"/>
                                  <w:right w:val="single" w:color="231F20" w:sz="10" w:space="0"/>
                                </w:tcBorders>
                              </w:tcPr>
                              <w:p>
                                <w:pPr>
                                  <w:ind w:left="68"/>
                                  <w:spacing w:before="106" w:line="182" w:lineRule="auto"/>
                                  <w:rPr>
                                    <w:rFonts w:ascii="Arial" w:hAnsi="Arial" w:cs="Arial" w:eastAsia="Arial"/>
                                    <w:sz w:val="18"/>
                                    <w:szCs w:val="18"/>
                                  </w:rPr>
                                  <w:pStyle w:val="P68B1DB1-Normal275"/>
                                </w:pPr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4" w:lineRule="auto"/>
                            <w:rPr>
                              <w:rFonts w:ascii="Arial"/>
                              <w:sz w:val="2"/>
                            </w:rPr>
                          </w:pPr>
                        </w:p>
                      </w:tc>
                      <w:tc>
                        <w:tcPr>
                          <w:tcW w:w="340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ind w:left="27" w:right="10" w:firstLine="72"/>
                            <w:spacing w:before="11" w:line="253" w:lineRule="auto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color w:val="231E20"/>
                              <w:spacing w:val="-6"/>
                            </w:rPr>
                            <w:t>+1</w:t>
                          </w:r>
                          <w:r>
                            <w:rPr>
                              <w:sz w:val="18"/>
                              <w:szCs w:val="18"/>
                              <w:color w:val="231E20"/>
                              <w:spacing w:val="12"/>
                              <w:position w:val="2"/>
                            </w:rPr>
                            <w:t>4</w:t>
                          </w:r>
                          <w:r>
                            <w:rPr>
                              <w:sz w:val="25"/>
                              <w:szCs w:val="25"/>
                              <w:color w:val="231F20"/>
                              <w:spacing w:val="-35"/>
                            </w:rPr>
                            <w:t>I</w:t>
                          </w:r>
                          <w:r>
                            <w:rPr>
                              <w:sz w:val="18"/>
                              <w:szCs w:val="18"/>
                              <w:color w:val="231E20"/>
                              <w:spacing w:val="-19"/>
                              <w:position w:val="2"/>
                            </w:rPr>
                            <w:t>3</w:t>
                          </w:r>
                        </w:p>
                      </w:tc>
                      <w:tc>
                        <w:tcPr>
                          <w:tcW w:w="471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03" w:lineRule="exact"/>
                          </w:pPr>
                        </w:p>
                        <w:tbl>
                          <w:tblPr>
                            <w:tblStyle w:val="TableNormal"/>
                            <w:tblW w:w="407" w:type="dxa"/>
                            <w:tblInd w:w="15" w:type="dxa"/>
                            <w:tblLayout w:type="fixed"/>
                            <w:tblBorders>
                              <w:top w:val="none" w:color="000000" w:sz="0" w:space="0"/>
                              <w:left w:val="none" w:color="000000" w:sz="0" w:space="0"/>
                              <w:bottom w:val="none" w:color="000000" w:sz="0" w:space="0"/>
                              <w:right w:val="none" w:color="000000" w:sz="0" w:space="0"/>
                              <w:insideH w:val="none" w:color="000000" w:sz="0" w:space="0"/>
                              <w:insideV w:val="none" w:color="000000" w:sz="0" w:space="0"/>
                            </w:tblBorders>
                          </w:tblPr>
                          <w:tblGrid>
                            <w:gridCol w:w="201"/>
                            <w:gridCol w:w="206"/>
                          </w:tblGrid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201" w:type="dxa"/>
                                <w:vAlign w:val="top"/>
                                <w:tcBorders>
                                  <w:right w:val="single" w:color="231F20" w:sz="10" w:space="0"/>
                                  <w:left w:val="single" w:color="231F20" w:sz="8" w:space="0"/>
                                </w:tcBorders>
                              </w:tcPr>
                              <w:p>
                                <w:pPr>
                                  <w:ind w:left="69"/>
                                  <w:spacing w:before="105" w:line="187" w:lineRule="auto"/>
                                  <w:rPr>
                                    <w:rFonts w:ascii="Arial" w:hAnsi="Arial" w:cs="Arial" w:eastAsia="Arial"/>
                                    <w:sz w:val="18"/>
                                    <w:szCs w:val="18"/>
                                  </w:rPr>
                                  <w:pStyle w:val="P68B1DB1-Normal275"/>
                                </w:pPr>
                                <w: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06" w:type="dxa"/>
                                <w:vAlign w:val="top"/>
                                <w:tcBorders>
                                  <w:left w:val="single" w:color="231F20" w:sz="10" w:space="0"/>
                                  <w:right w:val="single" w:color="231F20" w:sz="10" w:space="0"/>
                                </w:tcBorders>
                              </w:tcPr>
                              <w:p>
                                <w:pPr>
                                  <w:spacing w:before="105" w:line="187" w:lineRule="auto"/>
                                  <w:jc w:val="right"/>
                                  <w:rPr>
                                    <w:rFonts w:ascii="Arial" w:hAnsi="Arial" w:cs="Arial" w:eastAsia="Arial"/>
                                    <w:sz w:val="18"/>
                                    <w:szCs w:val="18"/>
                                  </w:rPr>
                                  <w:pStyle w:val="P68B1DB1-Normal276"/>
                                </w:pPr>
                                <w:r>
                                  <w:t>1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4" w:lineRule="auto"/>
                            <w:rPr>
                              <w:rFonts w:ascii="Arial"/>
                              <w:sz w:val="2"/>
                            </w:rPr>
                          </w:pPr>
                        </w:p>
                      </w:tc>
                      <w:tc>
                        <w:tcPr>
                          <w:tcW w:w="153" w:type="dxa"/>
                          <w:vAlign w:val="top"/>
                          <w:tcBorders>
                            <w:bottom w:val="single" w:color="231F20" w:sz="8" w:space="0"/>
                            <w:right w:val="single" w:color="231F20" w:sz="8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31"/>
                            <w:spacing w:before="52" w:line="194" w:lineRule="auto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5"/>
                          </w:pPr>
                          <w:r>
                            <w:t>0</w:t>
                          </w:r>
                        </w:p>
                      </w:tc>
                      <w:tc>
                        <w:tcPr>
                          <w:tcW w:w="184" w:type="dxa"/>
                          <w:vAlign w:val="top"/>
                          <w:tcBorders>
                            <w:left w:val="single" w:color="231F20" w:sz="8" w:space="0"/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62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before="52" w:line="192" w:lineRule="auto"/>
                            <w:jc w:val="right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5"/>
                          </w:pPr>
                          <w:r>
                            <w:t>7</w:t>
                          </w:r>
                        </w:p>
                      </w:tc>
                      <w:tc>
                        <w:tcPr>
                          <w:tcW w:w="471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03" w:lineRule="exact"/>
                          </w:pPr>
                        </w:p>
                        <w:tbl>
                          <w:tblPr>
                            <w:tblStyle w:val="TableNormal"/>
                            <w:tblW w:w="407" w:type="dxa"/>
                            <w:tblInd w:w="17" w:type="dxa"/>
                            <w:tblLayout w:type="fixed"/>
                            <w:tblBorders>
                              <w:top w:val="none" w:color="000000" w:sz="0" w:space="0"/>
                              <w:left w:val="none" w:color="000000" w:sz="0" w:space="0"/>
                              <w:bottom w:val="none" w:color="000000" w:sz="0" w:space="0"/>
                              <w:right w:val="none" w:color="000000" w:sz="0" w:space="0"/>
                              <w:insideH w:val="none" w:color="000000" w:sz="0" w:space="0"/>
                              <w:insideV w:val="none" w:color="000000" w:sz="0" w:space="0"/>
                            </w:tblBorders>
                          </w:tblPr>
                          <w:tblGrid>
                            <w:gridCol w:w="201"/>
                            <w:gridCol w:w="206"/>
                          </w:tblGrid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201" w:type="dxa"/>
                                <w:vAlign w:val="top"/>
                                <w:tcBorders>
                                  <w:right w:val="single" w:color="231F20" w:sz="10" w:space="0"/>
                                  <w:left w:val="single" w:color="231F20" w:sz="8" w:space="0"/>
                                </w:tcBorders>
                              </w:tcPr>
                              <w:p>
                                <w:pPr>
                                  <w:ind w:right="2"/>
                                  <w:spacing w:before="103" w:line="185" w:lineRule="auto"/>
                                  <w:jc w:val="right"/>
                                  <w:rPr>
                                    <w:rFonts w:ascii="Arial" w:hAnsi="Arial" w:cs="Arial" w:eastAsia="Arial"/>
                                    <w:sz w:val="18"/>
                                    <w:szCs w:val="18"/>
                                  </w:rPr>
                                  <w:pStyle w:val="P68B1DB1-Normal275"/>
                                </w:pPr>
                                <w: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206" w:type="dxa"/>
                                <w:vAlign w:val="top"/>
                                <w:tcBorders>
                                  <w:left w:val="single" w:color="231F20" w:sz="10" w:space="0"/>
                                  <w:right w:val="single" w:color="231F20" w:sz="10" w:space="0"/>
                                </w:tcBorders>
                              </w:tcPr>
                              <w:p>
                                <w:pPr>
                                  <w:ind w:right="7"/>
                                  <w:spacing w:before="106" w:line="182" w:lineRule="auto"/>
                                  <w:jc w:val="right"/>
                                  <w:rPr>
                                    <w:rFonts w:ascii="Arial" w:hAnsi="Arial" w:cs="Arial" w:eastAsia="Arial"/>
                                    <w:sz w:val="18"/>
                                    <w:szCs w:val="18"/>
                                  </w:rPr>
                                  <w:pStyle w:val="P68B1DB1-Normal275"/>
                                </w:pPr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4" w:lineRule="auto"/>
                            <w:rPr>
                              <w:rFonts w:ascii="Arial"/>
                              <w:sz w:val="2"/>
                            </w:rPr>
                          </w:pPr>
                        </w:p>
                      </w:tc>
                      <w:tc>
                        <w:tcPr>
                          <w:tcW w:w="812" w:type="dxa"/>
                          <w:vAlign w:val="top"/>
                          <w:gridSpan w:val="3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ind w:left="33" w:right="475" w:firstLine="67"/>
                            <w:spacing w:before="12" w:line="227" w:lineRule="auto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7"/>
                          </w:pPr>
                          <w:r>
                            <w:rPr>
                              <w:color w:val="231E20"/>
                              <w:spacing w:val="-6"/>
                            </w:rPr>
                            <w:t>+2</w:t>
                          </w:r>
                          <w:r>
                            <w:rPr>
                              <w:color w:val="231E20"/>
                              <w:spacing w:val="-5"/>
                            </w:rPr>
                            <w:t>4</w:t>
                          </w:r>
                          <w:r>
                            <w:rPr>
                              <w:position w:val="-10"/>
                            </w:rPr>
                            <w:drawing>
                              <wp:inline distT="0" distB="0" distL="0" distR="0">
                                <wp:extent cx="22098" cy="213534"/>
                                <wp:effectExtent l="0" t="0" r="0" b="0"/>
                                <wp:docPr id="1006" name="IM 100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06" name="IM 1006"/>
                                        <pic:cNvPicPr/>
                                      </pic:nvPicPr>
                                      <pic:blipFill>
                                        <a:blip r:embed="rId6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22098" cy="2135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231E20"/>
                              <w:spacing w:val="-5"/>
                            </w:rPr>
                            <w:t>3</w:t>
                          </w:r>
                        </w:p>
                      </w:tc>
                      <w:tc>
                        <w:tcPr>
                          <w:tcW w:w="151" w:type="dxa"/>
                          <w:vAlign w:val="top"/>
                          <w:tcBorders>
                            <w:bottom w:val="single" w:color="231F20" w:sz="8" w:space="0"/>
                            <w:right w:val="single" w:color="231F20" w:sz="8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right="3"/>
                            <w:spacing w:before="52" w:line="194" w:lineRule="auto"/>
                            <w:jc w:val="right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5"/>
                          </w:pPr>
                          <w:r>
                            <w:t>0</w:t>
                          </w:r>
                        </w:p>
                      </w:tc>
                      <w:tc>
                        <w:tcPr>
                          <w:tcW w:w="184" w:type="dxa"/>
                          <w:vAlign w:val="top"/>
                          <w:tcBorders>
                            <w:left w:val="single" w:color="231F20" w:sz="8" w:space="0"/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62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before="52" w:line="192" w:lineRule="auto"/>
                            <w:jc w:val="right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8"/>
                          </w:pPr>
                          <w:r>
                            <w:t>7</w:t>
                          </w:r>
                        </w:p>
                      </w:tc>
                      <w:tc>
                        <w:tcPr>
                          <w:tcW w:w="468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03" w:lineRule="exact"/>
                          </w:pPr>
                        </w:p>
                        <w:tbl>
                          <w:tblPr>
                            <w:tblStyle w:val="TableNormal"/>
                            <w:tblW w:w="407" w:type="dxa"/>
                            <w:tblInd w:w="20" w:type="dxa"/>
                            <w:tblLayout w:type="fixed"/>
                            <w:tblBorders>
                              <w:top w:val="none" w:color="000000" w:sz="0" w:space="0"/>
                              <w:left w:val="none" w:color="000000" w:sz="0" w:space="0"/>
                              <w:bottom w:val="none" w:color="000000" w:sz="0" w:space="0"/>
                              <w:right w:val="none" w:color="000000" w:sz="0" w:space="0"/>
                              <w:insideH w:val="none" w:color="000000" w:sz="0" w:space="0"/>
                              <w:insideV w:val="none" w:color="000000" w:sz="0" w:space="0"/>
                            </w:tblBorders>
                          </w:tblPr>
                          <w:tblGrid>
                            <w:gridCol w:w="201"/>
                            <w:gridCol w:w="206"/>
                          </w:tblGrid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201" w:type="dxa"/>
                                <w:vAlign w:val="top"/>
                                <w:tcBorders>
                                  <w:right w:val="single" w:color="231F20" w:sz="10" w:space="0"/>
                                  <w:left w:val="single" w:color="231F20" w:sz="8" w:space="0"/>
                                </w:tcBorders>
                              </w:tcPr>
                              <w:p>
                                <w:pPr>
                                  <w:ind w:right="2"/>
                                  <w:spacing w:before="105" w:line="187" w:lineRule="auto"/>
                                  <w:jc w:val="right"/>
                                  <w:rPr>
                                    <w:rFonts w:ascii="Arial" w:hAnsi="Arial" w:cs="Arial" w:eastAsia="Arial"/>
                                    <w:sz w:val="18"/>
                                    <w:szCs w:val="18"/>
                                  </w:rPr>
                                  <w:pStyle w:val="P68B1DB1-Normal275"/>
                                </w:pPr>
                                <w: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206" w:type="dxa"/>
                                <w:vAlign w:val="top"/>
                                <w:tcBorders>
                                  <w:left w:val="single" w:color="231F20" w:sz="10" w:space="0"/>
                                  <w:right w:val="single" w:color="231F20" w:sz="10" w:space="0"/>
                                </w:tcBorders>
                              </w:tcPr>
                              <w:p>
                                <w:pPr>
                                  <w:ind w:right="7"/>
                                  <w:spacing w:before="107" w:line="184" w:lineRule="auto"/>
                                  <w:jc w:val="right"/>
                                  <w:rPr>
                                    <w:rFonts w:ascii="Arial" w:hAnsi="Arial" w:cs="Arial" w:eastAsia="Arial"/>
                                    <w:sz w:val="18"/>
                                    <w:szCs w:val="18"/>
                                  </w:rPr>
                                  <w:pStyle w:val="P68B1DB1-Normal275"/>
                                </w:pPr>
                                <w:r>
                                  <w:t>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4" w:lineRule="auto"/>
                            <w:rPr>
                              <w:rFonts w:ascii="Arial"/>
                              <w:sz w:val="2"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ind w:left="33" w:right="24" w:firstLine="78"/>
                            <w:spacing w:before="12" w:line="228" w:lineRule="auto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7"/>
                          </w:pPr>
                          <w:r>
                            <w:rPr>
                              <w:color w:val="231E20"/>
                              <w:spacing w:val="-6"/>
                            </w:rPr>
                            <w:t>+3</w:t>
                          </w:r>
                          <w:r>
                            <w:rPr>
                              <w:color w:val="231E20"/>
                              <w:spacing w:val="-5"/>
                            </w:rPr>
                            <w:t>4</w:t>
                          </w:r>
                          <w:r>
                            <w:rPr>
                              <w:color w:val="231E20"/>
                              <w:spacing w:val="-5"/>
                            </w:rPr>
                            <w:t>3</w:t>
                          </w:r>
                          <w:r>
                            <w:rPr>
                              <w:position w:val="-10"/>
                            </w:rPr>
                            <w:drawing>
                              <wp:inline distT="0" distB="0" distL="0" distR="0">
                                <wp:extent cx="15621" cy="212478"/>
                                <wp:effectExtent l="0" t="0" r="0" b="0"/>
                                <wp:docPr id="1008" name="IM 100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008" name="IM 1008"/>
                                        <pic:cNvPicPr/>
                                      </pic:nvPicPr>
                                      <pic:blipFill>
                                        <a:blip r:embed="rId6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5621" cy="2124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99" w:type="dxa"/>
                          <w:vAlign w:val="top"/>
                          <w:tcBorders>
                            <w:bottom w:val="single" w:color="231F20" w:sz="8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left="80"/>
                            <w:spacing w:before="52" w:line="194" w:lineRule="auto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5"/>
                          </w:pPr>
                          <w:r>
                            <w:t>2</w:t>
                          </w:r>
                        </w:p>
                      </w:tc>
                      <w:tc>
                        <w:tcPr>
                          <w:tcW w:w="404" w:type="dxa"/>
                          <w:vAlign w:val="top"/>
                          <w:gridSpan w:val="2"/>
                          <w:tcBorders>
                            <w:bottom w:val="single" w:color="231F20" w:sz="8" w:space="0"/>
                            <w:right w:val="single" w:color="231F20" w:sz="6" w:space="0"/>
                          </w:tcBorders>
                        </w:tcPr>
                        <w:p>
                          <w:pPr>
                            <w:spacing w:line="260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ind w:right="1"/>
                            <w:spacing w:before="52" w:line="194" w:lineRule="auto"/>
                            <w:jc w:val="right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5"/>
                          </w:pPr>
                          <w:r>
                            <w:rPr>
                              <w:spacing w:val="-10"/>
                            </w:rPr>
                            <w:t xml:space="preserve">1 0</w:t>
                          </w:r>
                        </w:p>
                      </w:tc>
                    </w:tr>
                    <w:tr>
                      <w:trPr>
                        <w:trHeight w:val="330" w:hRule="atLeast"/>
                      </w:trPr>
                      <w:tc>
                        <w:tcPr>
                          <w:tcW w:w="217" w:type="dxa"/>
                          <w:vAlign w:val="top"/>
                          <w:tcBorders>
                            <w:bottom w:val="single" w:color="231F20" w:sz="8" w:space="0"/>
                            <w:top w:val="single" w:color="231F20" w:sz="8" w:space="0"/>
                            <w:left w:val="single" w:color="231F2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6069" w:type="dxa"/>
                          <w:vAlign w:val="top"/>
                          <w:gridSpan w:val="21"/>
                          <w:tcBorders>
                            <w:bottom w:val="single" w:color="231F20" w:sz="8" w:space="0"/>
                            <w:top w:val="single" w:color="231F20" w:sz="8" w:space="0"/>
                          </w:tcBorders>
                        </w:tcPr>
                        <w:p>
                          <w:pPr>
                            <w:ind w:left="2155"/>
                            <w:spacing w:before="106" w:line="194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279"/>
                          </w:pPr>
                          <w:r>
                            <w:rPr>
                              <w:spacing w:val="-1"/>
                            </w:rPr>
                            <w:t>未翻译地址[63：32]</w:t>
                          </w:r>
                        </w:p>
                      </w:tc>
                      <w:tc>
                        <w:tcPr>
                          <w:tcW w:w="195" w:type="dxa"/>
                          <w:vAlign w:val="top"/>
                          <w:tcBorders>
                            <w:bottom w:val="single" w:color="231F20" w:sz="8" w:space="0"/>
                            <w:top w:val="single" w:color="231F20" w:sz="8" w:space="0"/>
                            <w:right w:val="single" w:color="231F2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>
                      <w:trPr>
                        <w:trHeight w:val="384" w:hRule="atLeast"/>
                      </w:trPr>
                      <w:tc>
                        <w:tcPr>
                          <w:tcW w:w="4055" w:type="dxa"/>
                          <w:vAlign w:val="top"/>
                          <w:gridSpan w:val="14"/>
                          <w:tcBorders>
                            <w:top w:val="single" w:color="231F20" w:sz="8" w:space="0"/>
                            <w:left w:val="single" w:color="231F20" w:sz="6" w:space="0"/>
                            <w:bottom w:val="single" w:color="231F20" w:sz="6" w:space="0"/>
                            <w:right w:val="single" w:color="231F20" w:sz="10" w:space="0"/>
                          </w:tcBorders>
                        </w:tcPr>
                        <w:p>
                          <w:pPr>
                            <w:ind w:left="1060"/>
                            <w:spacing w:before="99" w:line="194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279"/>
                          </w:pPr>
                          <w:r>
                            <w:rPr>
                              <w:spacing w:val="-1"/>
                            </w:rPr>
                            <w:t>未翻译地址[31：12]</w:t>
                          </w:r>
                        </w:p>
                      </w:tc>
                      <w:tc>
                        <w:tcPr>
                          <w:tcW w:w="205" w:type="dxa"/>
                          <w:vAlign w:val="top"/>
                          <w:tcBorders>
                            <w:top w:val="single" w:color="231F20" w:sz="8" w:space="0"/>
                            <w:bottom w:val="single" w:color="231F20" w:sz="6" w:space="0"/>
                            <w:left w:val="single" w:color="231F20" w:sz="10" w:space="0"/>
                            <w:right w:val="single" w:color="231F20" w:sz="10" w:space="0"/>
                          </w:tcBorders>
                        </w:tcPr>
                        <w:p>
                          <w:pPr>
                            <w:spacing w:before="100" w:line="196" w:lineRule="auto"/>
                            <w:jc w:val="right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8"/>
                          </w:pPr>
                          <w:r>
                            <w:t>S</w:t>
                          </w:r>
                        </w:p>
                      </w:tc>
                      <w:tc>
                        <w:tcPr>
                          <w:tcW w:w="2026" w:type="dxa"/>
                          <w:vAlign w:val="top"/>
                          <w:gridSpan w:val="7"/>
                          <w:tcBorders>
                            <w:top w:val="single" w:color="231F20" w:sz="8" w:space="0"/>
                            <w:bottom w:val="single" w:color="231F20" w:sz="6" w:space="0"/>
                            <w:left w:val="single" w:color="231F20" w:sz="10" w:space="0"/>
                            <w:right w:val="single" w:color="231F20" w:sz="10" w:space="0"/>
                          </w:tcBorders>
                        </w:tcPr>
                        <w:p>
                          <w:pPr>
                            <w:ind w:left="701"/>
                            <w:spacing w:before="110" w:line="194" w:lineRule="auto"/>
                            <w:rPr>
                              <w:rFonts w:ascii="Arial" w:hAnsi="Arial" w:cs="Arial" w:eastAsia="Arial"/>
                              <w:sz w:val="16"/>
                              <w:szCs w:val="16"/>
                            </w:rPr>
                            <w:pStyle w:val="P68B1DB1-Normal280"/>
                          </w:pPr>
                          <w:r>
                            <w:t>保留</w:t>
                          </w:r>
                        </w:p>
                      </w:tc>
                      <w:tc>
                        <w:tcPr>
                          <w:tcW w:w="195" w:type="dxa"/>
                          <w:vAlign w:val="top"/>
                          <w:tcBorders>
                            <w:top w:val="single" w:color="231F20" w:sz="8" w:space="0"/>
                            <w:bottom w:val="single" w:color="231F20" w:sz="6" w:space="0"/>
                            <w:right w:val="single" w:color="231F20" w:sz="6" w:space="0"/>
                            <w:left w:val="single" w:color="231F20" w:sz="10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356" style="position:absolute;left:4235;top:183;width:470;height:38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407" w:type="dxa"/>
                      <w:tblInd w:w="30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201"/>
                      <w:gridCol w:w="206"/>
                    </w:tblGrid>
                    <w:tr>
                      <w:trPr>
                        <w:trHeight w:val="348" w:hRule="atLeast"/>
                      </w:trPr>
                      <w:tc>
                        <w:tcPr>
                          <w:tcW w:w="201" w:type="dxa"/>
                          <w:vAlign w:val="top"/>
                          <w:tcBorders>
                            <w:left w:val="single" w:color="231F20" w:sz="8" w:space="0"/>
                            <w:right w:val="single" w:color="231F20" w:sz="8" w:space="0"/>
                          </w:tcBorders>
                        </w:tcPr>
                        <w:p>
                          <w:pPr>
                            <w:ind w:right="6"/>
                            <w:spacing w:before="110" w:line="194" w:lineRule="auto"/>
                            <w:jc w:val="right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5"/>
                          </w:pPr>
                          <w:r>
                            <w:t>2</w:t>
                          </w:r>
                        </w:p>
                      </w:tc>
                      <w:tc>
                        <w:tcPr>
                          <w:tcW w:w="206" w:type="dxa"/>
                          <w:vAlign w:val="top"/>
                          <w:tcBorders>
                            <w:left w:val="single" w:color="231F20" w:sz="8" w:space="0"/>
                            <w:right w:val="single" w:color="231F20" w:sz="10" w:space="0"/>
                          </w:tcBorders>
                        </w:tcPr>
                        <w:p>
                          <w:pPr>
                            <w:spacing w:before="110" w:line="194" w:lineRule="auto"/>
                            <w:jc w:val="right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  <w:pStyle w:val="P68B1DB1-Normal276"/>
                          </w:pPr>
                          <w:r>
                            <w:t>1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</v:group>
        </w:pict>
      </w:r>
    </w:p>
    <w:p>
      <w:pPr>
        <w:ind w:left="8491"/>
        <w:spacing w:before="37" w:line="189" w:lineRule="exact"/>
        <w:rPr>
          <w:rFonts w:ascii="Microsoft YaHei" w:hAnsi="Microsoft YaHei" w:cs="Microsoft YaHei" w:eastAsia="Microsoft YaHei"/>
          <w:sz w:val="19"/>
          <w:szCs w:val="19"/>
        </w:rPr>
        <w:pStyle w:val="P68B1DB1-Normal282"/>
      </w:pPr>
      <w:r>
        <w:t>▲</w:t>
      </w:r>
    </w:p>
    <w:p>
      <w:pPr>
        <w:ind w:left="8549"/>
        <w:spacing w:line="276" w:lineRule="exact"/>
        <w:pStyle w:val="P68B1DB1-Normal34"/>
      </w:pPr>
      <w:r>
        <w:drawing>
          <wp:inline distT="0" distB="0" distL="0" distR="0">
            <wp:extent cx="9525" cy="175291"/>
            <wp:effectExtent l="0" t="0" r="0" b="0"/>
            <wp:docPr id="1010" name="IM 1010"/>
            <wp:cNvGraphicFramePr/>
            <a:graphic>
              <a:graphicData uri="http://schemas.openxmlformats.org/drawingml/2006/picture">
                <pic:pic>
                  <pic:nvPicPr>
                    <pic:cNvPr id="1010" name="IM 1010"/>
                    <pic:cNvPicPr/>
                  </pic:nvPicPr>
                  <pic:blipFill>
                    <a:blip r:embed="rId6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81"/>
        <w:spacing w:before="15" w:line="213" w:lineRule="exact"/>
        <w:rPr>
          <w:rFonts w:ascii="Arial" w:hAnsi="Arial" w:cs="Arial" w:eastAsia="Arial"/>
          <w:sz w:val="16"/>
          <w:szCs w:val="16"/>
        </w:rPr>
        <w:pStyle w:val="P68B1DB1-Normal283"/>
      </w:pPr>
      <w:r>
        <w:rPr>
          <w:spacing w:val="-2"/>
        </w:rPr>
        <w:t>全局无效</w:t>
      </w:r>
    </w:p>
    <w:p>
      <w:pPr>
        <w:spacing w:line="300" w:lineRule="auto"/>
        <w:rPr>
          <w:rFonts w:ascii="Arial"/>
          <w:sz w:val="21"/>
        </w:rPr>
      </w:pPr>
    </w:p>
    <w:p>
      <w:pPr>
        <w:pStyle w:val="P68B1DB1-BodyText13"/>
        <w:ind w:left="3959"/>
        <w:spacing w:before="61" w:line="250" w:lineRule="exact"/>
      </w:pPr>
      <w:r>
        <w:rPr>
          <w:spacing w:val="-8"/>
        </w:rPr>
        <w:t>图10-14使请求消息体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BodyText"/>
        <w:ind w:left="875" w:right="1318"/>
        <w:spacing w:before="61" w:line="258" w:lineRule="auto"/>
      </w:pPr>
      <w:r>
        <w:rPr>
          <w:spacing w:val="-6"/>
        </w:rPr>
        <w:t>S</w:t>
      </w:r>
      <w:r>
        <w:rPr>
          <w:spacing w:val="-6"/>
        </w:rPr>
        <w:t>字段</w:t>
      </w:r>
      <w:r>
        <w:rPr>
          <w:spacing w:val="-6"/>
        </w:rPr>
        <w:t>用于指示</w:t>
      </w:r>
      <w:r>
        <w:rPr>
          <w:spacing w:val="-6"/>
        </w:rPr>
        <w:t>被无效的范围是否</w:t>
      </w:r>
      <w:r>
        <w:rPr>
          <w:spacing w:val="-6"/>
        </w:rPr>
        <w:t>大于</w:t>
      </w:r>
      <w:r>
        <w:rPr>
          <w:spacing w:val="-6"/>
        </w:rPr>
        <w:t>4096</w:t>
      </w:r>
      <w:r>
        <w:rPr>
          <w:spacing w:val="-7"/>
        </w:rPr>
        <w:t>字节。其含义</w:t>
      </w:r>
      <w:r>
        <w:rPr>
          <w:spacing w:val="-7"/>
        </w:rPr>
        <w:t>与</w:t>
      </w:r>
      <w:r>
        <w:rPr>
          <w:spacing w:val="-4"/>
        </w:rPr>
        <w:t>翻译完成相同（参见</w:t>
      </w:r>
      <w:hyperlink w:history="true" w:anchor="bookmark404">
        <w:r>
          <w:rPr>
            <w:u w:val="single" w:color="C0C0C0"/>
            <w:spacing w:val="-4"/>
          </w:rPr>
          <w:t>10.2.3.1</w:t>
        </w:r>
      </w:hyperlink>
      <w:r>
        <w:rPr>
          <w:spacing w:val="-4"/>
        </w:rPr>
        <w:t>和</w:t>
      </w:r>
      <w:hyperlink w:history="true" w:anchor="bookmark406">
        <w:r>
          <w:rPr>
            <w:u w:val="single" w:color="C0C0C0"/>
            <w:spacing w:val="-4"/>
          </w:rPr>
          <w:t>10.2.3.2</w:t>
        </w:r>
        <w:r>
          <w:rPr>
            <w:spacing w:val="-4"/>
          </w:rPr>
          <w:t>）</w:t>
        </w:r>
      </w:hyperlink>
      <w:r>
        <w:rPr>
          <w:spacing w:val="-4"/>
        </w:rPr>
        <w:t>。</w:t>
      </w:r>
    </w:p>
    <w:p>
      <w:pPr>
        <w:pStyle w:val="BodyText"/>
        <w:ind w:left="875" w:right="1498"/>
        <w:spacing w:before="128" w:line="250" w:lineRule="auto"/>
      </w:pPr>
      <w:r>
        <w:rPr>
          <w:spacing w:val="-5"/>
        </w:rPr>
        <w:t>全局无效位</w:t>
      </w:r>
      <w:r>
        <w:rPr>
          <w:spacing w:val="-6"/>
        </w:rPr>
        <w:t>指示</w:t>
      </w:r>
      <w:r>
        <w:rPr>
          <w:spacing w:val="-6"/>
        </w:rPr>
        <w:t>无效请求消息影响所有PASID</w:t>
      </w:r>
      <w:r>
        <w:rPr>
          <w:spacing w:val="-6"/>
        </w:rPr>
        <w:t>值（参见</w:t>
      </w:r>
      <w:hyperlink w:history="true" w:anchor="bookmark409">
        <w:r>
          <w:rPr>
            <w:u w:val="single" w:color="C0C0C0"/>
            <w:spacing w:val="-6"/>
          </w:rPr>
          <w:t>第10.3.8节</w:t>
        </w:r>
        <w:r>
          <w:rPr>
            <w:spacing w:val="-6"/>
          </w:rPr>
          <w:t>）</w:t>
        </w:r>
      </w:hyperlink>
      <w:r>
        <w:rPr>
          <w:spacing w:val="-6"/>
        </w:rPr>
        <w:t>。</w:t>
      </w:r>
      <w:r>
        <w:t xml:space="preserve"> </w:t>
      </w:r>
      <w:r>
        <w:rPr>
          <w:spacing w:val="-6"/>
        </w:rPr>
        <w:t>除非</w:t>
      </w:r>
      <w:r>
        <w:rPr>
          <w:spacing w:val="-6"/>
        </w:rPr>
        <w:t>无效请求具有PASIDTLP前缀，否则保留该位。</w:t>
      </w:r>
      <w:r>
        <w:rPr>
          <w:spacing w:val="-7"/>
        </w:rPr>
        <w:t>如果</w:t>
      </w:r>
      <w:r>
        <w:rPr>
          <w:spacing w:val="-7"/>
        </w:rPr>
        <w:t>全局</w:t>
      </w:r>
      <w:r>
        <w:rPr>
          <w:spacing w:val="-7"/>
        </w:rPr>
        <w:t>，</w:t>
      </w:r>
      <w:r>
        <w:t>ATC</w:t>
      </w:r>
      <w:r>
        <w:rPr>
          <w:spacing w:val="-7"/>
        </w:rPr>
        <w:t>将忽略</w:t>
      </w:r>
      <w:r>
        <w:rPr>
          <w:spacing w:val="-6"/>
        </w:rPr>
        <w:t>该位</w:t>
      </w:r>
    </w:p>
    <w:p>
      <w:pPr>
        <w:pStyle w:val="BodyText"/>
        <w:ind w:left="888"/>
        <w:spacing w:line="268" w:lineRule="auto"/>
      </w:pPr>
      <w:r>
        <w:rPr>
          <w:spacing w:val="-4"/>
        </w:rPr>
        <w:t>无效</w:t>
      </w:r>
      <w:r>
        <w:rPr>
          <w:spacing w:val="-4"/>
        </w:rPr>
        <w:t>支持</w:t>
      </w:r>
      <w:r>
        <w:rPr>
          <w:spacing w:val="-5"/>
        </w:rPr>
        <w:t>位为清除（参见</w:t>
      </w:r>
      <w:hyperlink w:history="true" w:anchor="bookmark410">
        <w:r>
          <w:rPr>
            <w:u w:val="single" w:color="C0C0C0"/>
            <w:spacing w:val="-5"/>
          </w:rPr>
          <w:t>第10.3.8节</w:t>
        </w:r>
        <w:r>
          <w:rPr>
            <w:spacing w:val="-5"/>
          </w:rPr>
          <w:t>）</w:t>
        </w:r>
      </w:hyperlink>
      <w:r>
        <w:rPr>
          <w:spacing w:val="-5"/>
        </w:rPr>
        <w:t>。</w:t>
      </w: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49"/>
        <w:ind w:left="889"/>
        <w:spacing w:before="85" w:line="371" w:lineRule="exact"/>
        <w:outlineLvl w:val="2"/>
        <w:rPr>
          <w:sz w:val="28"/>
          <w:szCs w:val="28"/>
        </w:rPr>
      </w:pPr>
      <w:bookmarkStart w:name="bookmark393" w:id="408"/>
      <w:bookmarkEnd w:id="408"/>
      <w:r>
        <w:t>10.3.2完成无效</w:t>
      </w:r>
    </w:p>
    <w:p>
      <w:pPr>
        <w:pStyle w:val="BodyText"/>
        <w:ind w:left="874" w:right="1324"/>
        <w:spacing w:before="302" w:line="250" w:lineRule="auto"/>
      </w:pPr>
      <w:r>
        <w:rPr>
          <w:spacing w:val="-5"/>
        </w:rPr>
        <w:t>当一个函数</w:t>
      </w:r>
      <w:r>
        <w:rPr>
          <w:spacing w:val="-5"/>
        </w:rPr>
        <w:t>完成一个无效</w:t>
      </w:r>
      <w:r>
        <w:rPr>
          <w:spacing w:val="-5"/>
        </w:rPr>
        <w:t>操作时，它</w:t>
      </w:r>
      <w:r>
        <w:rPr>
          <w:spacing w:val="-5"/>
        </w:rPr>
        <w:t>将</w:t>
      </w:r>
      <w:r>
        <w:rPr>
          <w:spacing w:val="-17"/>
        </w:rPr>
        <w:t>向TA</w:t>
      </w:r>
      <w:r>
        <w:rPr>
          <w:spacing w:val="-5"/>
        </w:rPr>
        <w:t>发送</w:t>
      </w:r>
      <w:r>
        <w:rPr>
          <w:spacing w:val="-5"/>
        </w:rPr>
        <w:t>一</w:t>
      </w:r>
      <w:r>
        <w:rPr>
          <w:spacing w:val="-13"/>
        </w:rPr>
        <w:t>个</w:t>
      </w:r>
      <w:r>
        <w:rPr>
          <w:spacing w:val="-5"/>
        </w:rPr>
        <w:t>或多个无效完成</w:t>
      </w:r>
      <w:r>
        <w:rPr>
          <w:spacing w:val="-6"/>
        </w:rPr>
        <w:t>消息</w:t>
      </w:r>
      <w:r>
        <w:rPr>
          <w:spacing w:val="-6"/>
        </w:rPr>
        <w:t>。</w:t>
      </w:r>
      <w:r>
        <w:rPr>
          <w:spacing w:val="-5"/>
        </w:rPr>
        <w:t>这些消息必须</w:t>
      </w:r>
      <w:r>
        <w:rPr>
          <w:spacing w:val="-5"/>
        </w:rPr>
        <w:t>使用</w:t>
      </w:r>
      <w:r>
        <w:rPr>
          <w:spacing w:val="-6"/>
        </w:rPr>
        <w:t>从无效请求</w:t>
      </w:r>
      <w:r>
        <w:rPr>
          <w:spacing w:val="-6"/>
        </w:rPr>
        <w:t>中</w:t>
      </w:r>
      <w:r>
        <w:t>提取的信息进行</w:t>
      </w:r>
      <w:r>
        <w:rPr>
          <w:spacing w:val="-5"/>
        </w:rPr>
        <w:t>标记</w:t>
      </w:r>
      <w:r>
        <w:rPr>
          <w:spacing w:val="-6"/>
        </w:rPr>
        <w:t>，以使</w:t>
      </w:r>
      <w:r>
        <w:rPr>
          <w:spacing w:val="-6"/>
        </w:rPr>
        <w:t>TA</w:t>
      </w:r>
      <w:r>
        <w:rPr>
          <w:spacing w:val="-6"/>
        </w:rPr>
        <w:t>能够关联</w:t>
      </w:r>
      <w:r>
        <w:t xml:space="preserve">    </w:t>
      </w:r>
      <w:r>
        <w:rPr>
          <w:spacing w:val="-5"/>
        </w:rPr>
        <w:t>无效完成</w:t>
      </w:r>
      <w:r>
        <w:rPr>
          <w:spacing w:val="-5"/>
        </w:rPr>
        <w:t>与</w:t>
      </w:r>
      <w:r>
        <w:rPr>
          <w:spacing w:val="-5"/>
        </w:rPr>
        <w:t>无效请求。</w:t>
      </w:r>
    </w:p>
    <w:p>
      <w:pPr>
        <w:pStyle w:val="BodyText"/>
        <w:ind w:left="875"/>
        <w:spacing w:before="143" w:line="270" w:lineRule="auto"/>
      </w:pPr>
      <w:r>
        <w:rPr>
          <w:spacing w:val="-5"/>
        </w:rPr>
        <w:t>失效</w:t>
      </w:r>
      <w:r>
        <w:rPr>
          <w:spacing w:val="-6"/>
        </w:rPr>
        <w:t>日期完成消息的格式</w:t>
      </w:r>
      <w:r>
        <w:rPr>
          <w:spacing w:val="-6"/>
        </w:rPr>
        <w:t>如</w:t>
      </w:r>
      <w:hyperlink w:history="true" w:anchor="bookmark408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10-13</w:t>
        </w:r>
        <w:r>
          <w:rPr>
            <w:u w:val="single" w:color="C0C0C0"/>
            <w:spacing w:val="-10"/>
          </w:rPr>
          <w:t>所示</w:t>
        </w:r>
        <w:r>
          <w:rPr>
            <w:spacing w:val="-6"/>
          </w:rPr>
          <w:t>。</w:t>
        </w:r>
      </w:hyperlink>
    </w:p>
    <w:p>
      <w:pPr>
        <w:spacing w:line="270" w:lineRule="auto"/>
        <w:sectPr>
          <w:footerReference w:type="default" r:id="rId61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8"/>
      </w:pPr>
    </w:p>
    <w:p>
      <w:pPr>
        <w:spacing w:before="38"/>
      </w:pPr>
    </w:p>
    <w:p>
      <w:pPr>
        <w:spacing w:before="38"/>
      </w:pPr>
    </w:p>
    <w:p>
      <w:pPr>
        <w:spacing w:before="37"/>
      </w:pPr>
    </w:p>
    <w:tbl>
      <w:tblPr>
        <w:tblStyle w:val="TableNormal"/>
        <w:tblW w:w="8174" w:type="dxa"/>
        <w:tblInd w:w="1859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62"/>
        <w:gridCol w:w="256"/>
        <w:gridCol w:w="255"/>
        <w:gridCol w:w="473"/>
        <w:gridCol w:w="593"/>
        <w:gridCol w:w="211"/>
        <w:gridCol w:w="255"/>
        <w:gridCol w:w="256"/>
        <w:gridCol w:w="255"/>
        <w:gridCol w:w="255"/>
        <w:gridCol w:w="255"/>
        <w:gridCol w:w="256"/>
        <w:gridCol w:w="255"/>
        <w:gridCol w:w="255"/>
        <w:gridCol w:w="256"/>
        <w:gridCol w:w="255"/>
        <w:gridCol w:w="256"/>
        <w:gridCol w:w="255"/>
        <w:gridCol w:w="256"/>
        <w:gridCol w:w="255"/>
        <w:gridCol w:w="256"/>
        <w:gridCol w:w="255"/>
        <w:gridCol w:w="256"/>
        <w:gridCol w:w="255"/>
        <w:gridCol w:w="256"/>
        <w:gridCol w:w="255"/>
        <w:gridCol w:w="255"/>
        <w:gridCol w:w="255"/>
        <w:gridCol w:w="256"/>
        <w:gridCol w:w="250"/>
      </w:tblGrid>
      <w:tr>
        <w:trPr>
          <w:trHeight w:val="697" w:hRule="atLeast"/>
        </w:trPr>
        <w:tc>
          <w:tcPr>
            <w:tcW w:w="518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78"/>
              <w:spacing w:before="58" w:line="196" w:lineRule="auto"/>
              <w:rPr>
                <w:sz w:val="20"/>
                <w:szCs w:val="20"/>
              </w:rPr>
            </w:pPr>
            <w:r>
              <w:rPr>
                <w:spacing w:val="-5"/>
              </w:rPr>
              <w:t xml:space="preserve">7 6</w:t>
            </w:r>
          </w:p>
        </w:tc>
        <w:tc>
          <w:tcPr>
            <w:tcW w:w="255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</w:p>
          <w:p>
            <w:pPr>
              <w:pStyle w:val="P68B1DB1-TableText32"/>
              <w:ind w:left="68"/>
              <w:spacing w:before="57" w:line="193" w:lineRule="auto"/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473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ind w:left="70" w:right="35" w:firstLine="46"/>
              <w:spacing w:line="229" w:lineRule="auto"/>
              <w:rPr>
                <w:sz w:val="20"/>
                <w:szCs w:val="20"/>
              </w:rPr>
            </w:pPr>
            <w:r>
              <w:rPr>
                <w:sz w:val="25"/>
                <w:szCs w:val="25"/>
                <w:color w:val="231F20"/>
                <w:spacing w:val="-6"/>
              </w:rPr>
              <w:t>+0</w:t>
            </w:r>
            <w:r>
              <w:rPr>
                <w:sz w:val="20"/>
                <w:szCs w:val="20"/>
                <w:color w:val="231F20"/>
                <w:spacing w:val="-5"/>
              </w:rPr>
              <w:t>4</w:t>
            </w:r>
            <w:r>
              <w:rPr>
                <w:sz w:val="20"/>
                <w:szCs w:val="20"/>
                <w:color w:val="231F20"/>
                <w:spacing w:val="-5"/>
              </w:rPr>
              <w:t>3</w:t>
            </w:r>
            <w:r>
              <w:rPr>
                <w:sz w:val="20"/>
                <w:szCs w:val="20"/>
                <w:position w:val="-14"/>
              </w:rPr>
              <w:drawing>
                <wp:inline distT="0" distB="0" distL="0" distR="0">
                  <wp:extent cx="8018" cy="268620"/>
                  <wp:effectExtent l="0" t="0" r="0" b="0"/>
                  <wp:docPr id="1014" name="IM 10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14" name="IM 1014"/>
                          <pic:cNvPicPr/>
                        </pic:nvPicPr>
                        <pic:blipFill>
                          <a:blip r:embed="rId6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18" cy="26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before="27"/>
            </w:pPr>
          </w:p>
          <w:tbl>
            <w:tblPr>
              <w:tblStyle w:val="TableNormal"/>
              <w:tblW w:w="514" w:type="dxa"/>
              <w:tblInd w:w="32" w:type="dxa"/>
              <w:tblLayout w:type="fixed"/>
              <w:tblBorders>
                <w:top w:val="single" w:color="231F20" w:sz="4" w:space="0"/>
                <w:left w:val="single" w:color="231F20" w:sz="4" w:space="0"/>
                <w:bottom w:val="single" w:color="231F20" w:sz="4" w:space="0"/>
                <w:right w:val="single" w:color="231F20" w:sz="4" w:space="0"/>
                <w:insideH w:val="single" w:color="231F20" w:sz="4" w:space="0"/>
                <w:insideV w:val="single" w:color="231F20" w:sz="4" w:space="0"/>
              </w:tblBorders>
            </w:tblPr>
            <w:tblGrid>
              <w:gridCol w:w="257"/>
              <w:gridCol w:w="257"/>
            </w:tblGrid>
            <w:tr>
              <w:trPr>
                <w:trHeight w:val="416" w:hRule="atLeast"/>
              </w:trPr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32"/>
                    <w:ind w:left="74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t>2</w:t>
                  </w:r>
                </w:p>
              </w:tc>
              <w:tc>
                <w:tcPr>
                  <w:tcW w:w="257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32"/>
                    <w:ind w:left="88"/>
                    <w:spacing w:before="133" w:line="192" w:lineRule="auto"/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</w:p>
        </w:tc>
        <w:tc>
          <w:tcPr>
            <w:tcW w:w="211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34"/>
              <w:spacing w:before="58" w:line="196" w:lineRule="auto"/>
              <w:rPr>
                <w:sz w:val="20"/>
                <w:szCs w:val="20"/>
              </w:rPr>
            </w:pPr>
            <w:r>
              <w:t>0</w:t>
            </w:r>
          </w:p>
        </w:tc>
        <w:tc>
          <w:tcPr>
            <w:tcW w:w="511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71"/>
              <w:spacing w:before="58" w:line="196" w:lineRule="auto"/>
              <w:rPr>
                <w:sz w:val="20"/>
                <w:szCs w:val="20"/>
              </w:rPr>
            </w:pPr>
            <w:r>
              <w:rPr>
                <w:spacing w:val="-5"/>
              </w:rPr>
              <w:t xml:space="preserve">7 6</w:t>
            </w:r>
          </w:p>
        </w:tc>
        <w:tc>
          <w:tcPr>
            <w:tcW w:w="255" w:type="dxa"/>
            <w:vAlign w:val="top"/>
            <w:tcBorders>
              <w:top w:val="nil"/>
            </w:tcBorders>
          </w:tcPr>
          <w:p>
            <w:pPr>
              <w:pStyle w:val="TableText"/>
              <w:spacing w:line="349" w:lineRule="auto"/>
              <w:rPr>
                <w:sz w:val="21"/>
              </w:rPr>
            </w:pPr>
          </w:p>
          <w:p>
            <w:pPr>
              <w:pStyle w:val="P68B1DB1-TableText32"/>
              <w:ind w:left="68"/>
              <w:spacing w:before="57" w:line="193" w:lineRule="auto"/>
              <w:rPr>
                <w:sz w:val="20"/>
                <w:szCs w:val="20"/>
              </w:rPr>
            </w:pPr>
            <w:r>
              <w:t>5</w:t>
            </w:r>
          </w:p>
        </w:tc>
        <w:tc>
          <w:tcPr>
            <w:tcW w:w="1276" w:type="dxa"/>
            <w:vAlign w:val="top"/>
            <w:gridSpan w:val="5"/>
            <w:tcBorders>
              <w:top w:val="nil"/>
            </w:tcBorders>
          </w:tcPr>
          <w:p>
            <w:pPr>
              <w:pStyle w:val="P68B1DB1-TableText284"/>
              <w:ind w:left="121"/>
              <w:spacing w:line="195" w:lineRule="auto"/>
              <w:rPr>
                <w:sz w:val="25"/>
                <w:szCs w:val="25"/>
              </w:rPr>
            </w:pPr>
            <w:r>
              <w:t>+1</w:t>
            </w:r>
          </w:p>
          <w:p>
            <w:pPr>
              <w:pStyle w:val="P68B1DB1-TableText32"/>
              <w:ind w:left="66"/>
              <w:spacing w:before="171" w:line="196" w:lineRule="auto"/>
              <w:rPr>
                <w:sz w:val="20"/>
                <w:szCs w:val="20"/>
              </w:rPr>
            </w:pPr>
            <w:r>
              <w:rPr>
                <w:spacing w:val="-7"/>
              </w:rPr>
              <w:t xml:space="preserve">4 3 2 1 0</w:t>
            </w:r>
          </w:p>
        </w:tc>
        <w:tc>
          <w:tcPr>
            <w:tcW w:w="767" w:type="dxa"/>
            <w:vAlign w:val="top"/>
            <w:gridSpan w:val="3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78"/>
              <w:spacing w:before="58" w:line="196" w:lineRule="auto"/>
              <w:rPr>
                <w:sz w:val="20"/>
                <w:szCs w:val="20"/>
              </w:rPr>
            </w:pPr>
            <w:r>
              <w:rPr>
                <w:spacing w:val="-5"/>
              </w:rPr>
              <w:t xml:space="preserve">7 6 5</w:t>
            </w:r>
          </w:p>
        </w:tc>
        <w:tc>
          <w:tcPr>
            <w:tcW w:w="511" w:type="dxa"/>
            <w:vAlign w:val="top"/>
            <w:gridSpan w:val="2"/>
            <w:tcBorders>
              <w:top w:val="nil"/>
            </w:tcBorders>
          </w:tcPr>
          <w:p>
            <w:pPr>
              <w:pStyle w:val="P68B1DB1-TableText9"/>
              <w:ind w:left="72" w:right="62" w:firstLine="47"/>
              <w:spacing w:before="1" w:line="318" w:lineRule="auto"/>
              <w:rPr>
                <w:sz w:val="20"/>
                <w:szCs w:val="20"/>
              </w:rPr>
            </w:pPr>
            <w:r>
              <w:rPr>
                <w:sz w:val="25"/>
                <w:szCs w:val="25"/>
                <w:spacing w:val="-6"/>
              </w:rPr>
              <w:t>+2</w:t>
            </w:r>
            <w:r>
              <w:rPr>
                <w:sz w:val="20"/>
                <w:szCs w:val="20"/>
                <w:spacing w:val="-5"/>
              </w:rPr>
              <w:t>4</w:t>
            </w:r>
            <w:r>
              <w:rPr>
                <w:sz w:val="20"/>
                <w:szCs w:val="20"/>
                <w:spacing w:val="-5"/>
              </w:rPr>
              <w:t>3</w:t>
            </w:r>
          </w:p>
        </w:tc>
        <w:tc>
          <w:tcPr>
            <w:tcW w:w="766" w:type="dxa"/>
            <w:vAlign w:val="top"/>
            <w:gridSpan w:val="3"/>
            <w:tcBorders>
              <w:top w:val="nil"/>
            </w:tcBorders>
          </w:tcPr>
          <w:p>
            <w:pPr>
              <w:pStyle w:val="TableText"/>
              <w:spacing w:line="346" w:lineRule="auto"/>
              <w:rPr>
                <w:sz w:val="21"/>
              </w:rPr>
            </w:pPr>
          </w:p>
          <w:p>
            <w:pPr>
              <w:pStyle w:val="P68B1DB1-TableText32"/>
              <w:ind w:left="76"/>
              <w:spacing w:before="58" w:line="196" w:lineRule="auto"/>
              <w:rPr>
                <w:sz w:val="20"/>
                <w:szCs w:val="20"/>
              </w:rPr>
            </w:pPr>
            <w:r>
              <w:rPr>
                <w:spacing w:val="-7"/>
              </w:rPr>
              <w:t xml:space="preserve">2 1</w:t>
            </w:r>
            <w:r>
              <w:rPr>
                <w:spacing w:val="-7"/>
              </w:rPr>
              <w:t xml:space="preserve">   0</w:t>
            </w:r>
          </w:p>
        </w:tc>
        <w:tc>
          <w:tcPr>
            <w:tcW w:w="2038" w:type="dxa"/>
            <w:vAlign w:val="top"/>
            <w:gridSpan w:val="8"/>
            <w:tcBorders>
              <w:top w:val="nil"/>
            </w:tcBorders>
          </w:tcPr>
          <w:p>
            <w:pPr>
              <w:pStyle w:val="P68B1DB1-TableText284"/>
              <w:ind w:left="894"/>
              <w:spacing w:line="195" w:lineRule="auto"/>
              <w:rPr>
                <w:sz w:val="25"/>
                <w:szCs w:val="25"/>
              </w:rPr>
            </w:pPr>
            <w:r>
              <w:t>+3</w:t>
            </w:r>
          </w:p>
          <w:p>
            <w:pPr>
              <w:pStyle w:val="P68B1DB1-TableText32"/>
              <w:ind w:left="78"/>
              <w:spacing w:before="171" w:line="196" w:lineRule="auto"/>
              <w:rPr>
                <w:sz w:val="20"/>
                <w:szCs w:val="20"/>
              </w:rPr>
            </w:pPr>
            <w:r>
              <w:rPr>
                <w:spacing w:val="-6"/>
              </w:rPr>
              <w:t xml:space="preserve">7 6 5 4 3 2</w:t>
            </w:r>
            <w:r>
              <w:rPr>
                <w:spacing w:val="-6"/>
              </w:rPr>
              <w:t xml:space="preserve">   1   0</w:t>
            </w:r>
          </w:p>
        </w:tc>
      </w:tr>
      <w:tr>
        <w:trPr>
          <w:trHeight w:val="437" w:hRule="atLeast"/>
        </w:trPr>
        <w:tc>
          <w:tcPr>
            <w:tcW w:w="262" w:type="dxa"/>
            <w:vAlign w:val="top"/>
          </w:tcPr>
          <w:p>
            <w:pPr>
              <w:pStyle w:val="P68B1DB1-TableText15"/>
              <w:ind w:left="83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P68B1DB1-TableText15"/>
              <w:ind w:left="79" w:right="79" w:firstLine="28"/>
              <w:spacing w:before="53" w:line="229" w:lineRule="auto"/>
              <w:rPr>
                <w:sz w:val="17"/>
                <w:szCs w:val="17"/>
              </w:rPr>
            </w:pPr>
            <w:r>
              <w:rPr>
                <w:spacing w:val="-2"/>
              </w:rPr>
              <w:t>Fmt</w:t>
            </w:r>
            <w:r>
              <w:rPr>
                <w:spacing w:val="-7"/>
              </w:rPr>
              <w:t xml:space="preserve">0    1</w:t>
            </w:r>
          </w:p>
        </w:tc>
        <w:tc>
          <w:tcPr>
            <w:tcW w:w="1277" w:type="dxa"/>
            <w:vAlign w:val="top"/>
            <w:gridSpan w:val="3"/>
          </w:tcPr>
          <w:p>
            <w:pPr>
              <w:pStyle w:val="P68B1DB1-TableText15"/>
              <w:ind w:left="443"/>
              <w:spacing w:before="54" w:line="201" w:lineRule="auto"/>
              <w:rPr>
                <w:sz w:val="17"/>
                <w:szCs w:val="17"/>
              </w:rPr>
            </w:pPr>
            <w:r>
              <w:t>类型</w:t>
            </w:r>
          </w:p>
          <w:p>
            <w:pPr>
              <w:pStyle w:val="P68B1DB1-TableText15"/>
              <w:ind w:left="90"/>
              <w:spacing w:before="48" w:line="197" w:lineRule="auto"/>
              <w:rPr>
                <w:sz w:val="17"/>
                <w:szCs w:val="17"/>
              </w:rPr>
            </w:pPr>
            <w:r>
              <w:rPr>
                <w:spacing w:val="-6"/>
              </w:rPr>
              <w:t>1</w:t>
            </w:r>
            <w:r>
              <w:rPr>
                <w:spacing w:val="9"/>
              </w:rPr>
              <w:t xml:space="preserve">   </w:t>
            </w:r>
            <w:r>
              <w:rPr>
                <w:spacing w:val="-6"/>
              </w:rPr>
              <w:t>0</w:t>
            </w:r>
            <w:r>
              <w:rPr>
                <w:spacing w:val="8"/>
              </w:rPr>
              <w:t xml:space="preserve">   </w:t>
            </w:r>
            <w:r>
              <w:rPr>
                <w:spacing w:val="-6"/>
              </w:rPr>
              <w:t xml:space="preserve">0    1</w:t>
            </w:r>
            <w:r>
              <w:rPr>
                <w:spacing w:val="6"/>
              </w:rPr>
              <w:t xml:space="preserve">   </w:t>
            </w:r>
            <w:r>
              <w:rPr>
                <w:spacing w:val="-6"/>
              </w:rP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79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766" w:type="dxa"/>
            <w:vAlign w:val="top"/>
            <w:gridSpan w:val="3"/>
          </w:tcPr>
          <w:p>
            <w:pPr>
              <w:pStyle w:val="P68B1DB1-TableText16"/>
              <w:ind w:left="263"/>
              <w:spacing w:before="157" w:line="202" w:lineRule="auto"/>
              <w:rPr>
                <w:sz w:val="17"/>
                <w:szCs w:val="17"/>
              </w:rPr>
            </w:pPr>
            <w:r>
              <w:t>TC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76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P68B1DB1-TableText9"/>
              <w:ind w:left="83" w:right="16" w:hanging="67"/>
              <w:spacing w:before="79" w:line="242" w:lineRule="auto"/>
            </w:pPr>
            <w:r>
              <w:rPr>
                <w:spacing w:val="-2"/>
                <w:w w:val="95"/>
              </w:rPr>
              <w:t>阿特</w:t>
            </w:r>
            <w:r>
              <w:t>河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82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82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P68B1DB1-TableText15"/>
              <w:ind w:left="78" w:right="53" w:firstLine="1"/>
              <w:spacing w:before="62" w:line="224" w:lineRule="auto"/>
              <w:rPr>
                <w:sz w:val="17"/>
                <w:szCs w:val="17"/>
              </w:rPr>
            </w:pPr>
            <w:r>
              <w:rPr>
                <w:spacing w:val="-1"/>
              </w:rPr>
              <w:t>T</w:t>
            </w:r>
            <w:r>
              <w:rPr>
                <w:spacing w:val="-9"/>
              </w:rPr>
              <w:t>D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79" w:right="61" w:hanging="1"/>
              <w:spacing w:before="62" w:line="224" w:lineRule="auto"/>
              <w:rPr>
                <w:sz w:val="17"/>
                <w:szCs w:val="17"/>
              </w:rPr>
            </w:pPr>
            <w:r>
              <w:rPr>
                <w:spacing w:val="-10"/>
              </w:rPr>
              <w:t>E</w:t>
            </w:r>
            <w:r>
              <w:rPr>
                <w:spacing w:val="-10"/>
              </w:rPr>
              <w:t>P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P68B1DB1-TableText15"/>
              <w:ind w:left="81" w:right="54" w:firstLine="37"/>
              <w:spacing w:before="53" w:line="229" w:lineRule="auto"/>
              <w:rPr>
                <w:sz w:val="17"/>
                <w:szCs w:val="17"/>
              </w:rPr>
            </w:pPr>
            <w:r>
              <w:rPr>
                <w:spacing w:val="3"/>
              </w:rPr>
              <w:t>Attr</w:t>
            </w:r>
            <w:r>
              <w:rPr>
                <w:spacing w:val="-10"/>
              </w:rPr>
              <w:t>R</w:t>
            </w:r>
            <w:r>
              <w:rPr>
                <w:spacing w:val="-10"/>
              </w:rPr>
              <w:t>R</w:t>
            </w:r>
          </w:p>
        </w:tc>
        <w:tc>
          <w:tcPr>
            <w:tcW w:w="511" w:type="dxa"/>
            <w:vAlign w:val="top"/>
            <w:gridSpan w:val="2"/>
          </w:tcPr>
          <w:p>
            <w:pPr>
              <w:pStyle w:val="P68B1DB1-TableText15"/>
              <w:ind w:left="200"/>
              <w:spacing w:before="159" w:line="200" w:lineRule="auto"/>
              <w:rPr>
                <w:sz w:val="17"/>
                <w:szCs w:val="17"/>
              </w:rPr>
            </w:pPr>
            <w:r>
              <w:t>R</w:t>
            </w:r>
          </w:p>
        </w:tc>
        <w:tc>
          <w:tcPr>
            <w:tcW w:w="256" w:type="dxa"/>
            <w:vAlign w:val="top"/>
          </w:tcPr>
          <w:p>
            <w:pPr>
              <w:pStyle w:val="P68B1DB1-TableText15"/>
              <w:ind w:left="79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80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P68B1DB1-TableText15"/>
              <w:ind w:left="82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83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P68B1DB1-TableText15"/>
              <w:ind w:left="80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81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83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5" w:type="dxa"/>
            <w:vAlign w:val="top"/>
          </w:tcPr>
          <w:p>
            <w:pPr>
              <w:pStyle w:val="P68B1DB1-TableText15"/>
              <w:ind w:left="85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6" w:type="dxa"/>
            <w:vAlign w:val="top"/>
          </w:tcPr>
          <w:p>
            <w:pPr>
              <w:pStyle w:val="P68B1DB1-TableText15"/>
              <w:ind w:left="82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  <w:tc>
          <w:tcPr>
            <w:tcW w:w="250" w:type="dxa"/>
            <w:vAlign w:val="top"/>
          </w:tcPr>
          <w:p>
            <w:pPr>
              <w:pStyle w:val="P68B1DB1-TableText15"/>
              <w:ind w:left="83"/>
              <w:spacing w:before="159" w:line="200" w:lineRule="auto"/>
              <w:rPr>
                <w:sz w:val="17"/>
                <w:szCs w:val="17"/>
              </w:rPr>
            </w:pPr>
            <w:r>
              <w:t>0</w:t>
            </w:r>
          </w:p>
        </w:tc>
      </w:tr>
      <w:tr>
        <w:trPr>
          <w:trHeight w:val="430" w:hRule="atLeast"/>
        </w:trPr>
        <w:tc>
          <w:tcPr>
            <w:tcW w:w="4092" w:type="dxa"/>
            <w:vAlign w:val="top"/>
            <w:gridSpan w:val="14"/>
          </w:tcPr>
          <w:p>
            <w:pPr>
              <w:pStyle w:val="P68B1DB1-TableText15"/>
              <w:ind w:left="1534"/>
              <w:spacing w:before="156" w:line="201" w:lineRule="auto"/>
              <w:rPr>
                <w:sz w:val="17"/>
                <w:szCs w:val="17"/>
              </w:rPr>
            </w:pPr>
            <w:r>
              <w:rPr>
                <w:spacing w:val="1"/>
              </w:rPr>
              <w:t>请求者ID</w:t>
            </w:r>
          </w:p>
        </w:tc>
        <w:tc>
          <w:tcPr>
            <w:tcW w:w="2044" w:type="dxa"/>
            <w:vAlign w:val="top"/>
            <w:gridSpan w:val="8"/>
          </w:tcPr>
          <w:p>
            <w:pPr>
              <w:pStyle w:val="P68B1DB1-TableText272"/>
              <w:ind w:left="652"/>
              <w:spacing w:before="155" w:line="200" w:lineRule="auto"/>
              <w:rPr>
                <w:sz w:val="17"/>
                <w:szCs w:val="17"/>
              </w:rPr>
            </w:pPr>
            <w:r>
              <w:t>保留</w:t>
            </w:r>
          </w:p>
        </w:tc>
        <w:tc>
          <w:tcPr>
            <w:tcW w:w="2038" w:type="dxa"/>
            <w:vAlign w:val="top"/>
            <w:gridSpan w:val="8"/>
          </w:tcPr>
          <w:p>
            <w:pPr>
              <w:pStyle w:val="P68B1DB1-TableText15"/>
              <w:ind w:left="612" w:right="411" w:hanging="171"/>
              <w:spacing w:before="58" w:line="210" w:lineRule="auto"/>
              <w:rPr>
                <w:sz w:val="17"/>
                <w:szCs w:val="17"/>
              </w:rPr>
            </w:pPr>
            <w:r>
              <w:rPr>
                <w:spacing w:val="2"/>
              </w:rPr>
              <w:t>信息代码</w:t>
            </w:r>
            <w:r>
              <w:rPr>
                <w:spacing w:val="1"/>
              </w:rPr>
              <w:t>0000</w:t>
            </w:r>
            <w:r>
              <w:rPr>
                <w:spacing w:val="1"/>
              </w:rPr>
              <w:t>0010</w:t>
            </w:r>
          </w:p>
        </w:tc>
      </w:tr>
      <w:tr>
        <w:trPr>
          <w:trHeight w:val="430" w:hRule="atLeast"/>
        </w:trPr>
        <w:tc>
          <w:tcPr>
            <w:tcW w:w="4092" w:type="dxa"/>
            <w:vAlign w:val="top"/>
            <w:gridSpan w:val="14"/>
          </w:tcPr>
          <w:p>
            <w:pPr>
              <w:pStyle w:val="P68B1DB1-TableText15"/>
              <w:ind w:left="1674"/>
              <w:spacing w:before="161" w:line="200" w:lineRule="auto"/>
              <w:rPr>
                <w:sz w:val="17"/>
                <w:szCs w:val="17"/>
              </w:rPr>
            </w:pPr>
            <w:r>
              <w:t>设备ID</w:t>
            </w:r>
          </w:p>
        </w:tc>
        <w:tc>
          <w:tcPr>
            <w:tcW w:w="3321" w:type="dxa"/>
            <w:vAlign w:val="top"/>
            <w:gridSpan w:val="13"/>
          </w:tcPr>
          <w:p>
            <w:pPr>
              <w:pStyle w:val="P68B1DB1-TableText272"/>
              <w:ind w:left="1296"/>
              <w:spacing w:before="161" w:line="200" w:lineRule="auto"/>
              <w:rPr>
                <w:sz w:val="17"/>
                <w:szCs w:val="17"/>
              </w:rPr>
            </w:pPr>
            <w:r>
              <w:t>保留</w:t>
            </w:r>
          </w:p>
        </w:tc>
        <w:tc>
          <w:tcPr>
            <w:tcW w:w="761" w:type="dxa"/>
            <w:vAlign w:val="top"/>
            <w:gridSpan w:val="3"/>
          </w:tcPr>
          <w:p>
            <w:pPr>
              <w:pStyle w:val="P68B1DB1-TableText15"/>
              <w:ind w:left="259"/>
              <w:spacing w:before="160" w:line="202" w:lineRule="auto"/>
              <w:rPr>
                <w:sz w:val="17"/>
                <w:szCs w:val="17"/>
              </w:rPr>
            </w:pPr>
            <w:r>
              <w:t>CC</w:t>
            </w:r>
          </w:p>
        </w:tc>
      </w:tr>
      <w:tr>
        <w:trPr>
          <w:trHeight w:val="439" w:hRule="atLeast"/>
        </w:trPr>
        <w:tc>
          <w:tcPr>
            <w:tcW w:w="8174" w:type="dxa"/>
            <w:vAlign w:val="top"/>
            <w:gridSpan w:val="30"/>
          </w:tcPr>
          <w:p>
            <w:pPr>
              <w:pStyle w:val="P68B1DB1-TableText285"/>
              <w:ind w:left="3688"/>
              <w:spacing w:before="103" w:line="235" w:lineRule="exact"/>
              <w:rPr>
                <w:sz w:val="17"/>
                <w:szCs w:val="17"/>
              </w:rPr>
            </w:pPr>
            <w:r>
              <w:t>ITag向量</w:t>
            </w:r>
          </w:p>
        </w:tc>
      </w:tr>
    </w:tbl>
    <w:p>
      <w:pPr>
        <w:ind w:left="9450"/>
        <w:spacing w:before="158" w:line="196" w:lineRule="auto"/>
        <w:rPr>
          <w:rFonts w:ascii="Arial" w:hAnsi="Arial" w:cs="Arial" w:eastAsia="Arial"/>
          <w:sz w:val="15"/>
          <w:szCs w:val="15"/>
        </w:rPr>
        <w:pStyle w:val="P68B1DB1-Normal221"/>
      </w:pPr>
      <w:r>
        <w:t>A-0586A</w:t>
      </w:r>
    </w:p>
    <w:p>
      <w:pPr>
        <w:pStyle w:val="P68B1DB1-BodyText13"/>
        <w:ind w:left="3728"/>
        <w:spacing w:before="206" w:line="250" w:lineRule="exact"/>
      </w:pPr>
      <w:r>
        <w:rPr>
          <w:spacing w:val="-7"/>
        </w:rPr>
        <w:t>图10-15作废完成</w:t>
      </w:r>
      <w:r>
        <w:rPr>
          <w:spacing w:val="-8"/>
        </w:rPr>
        <w:t>信息</w:t>
      </w:r>
      <w:r>
        <w:rPr>
          <w:spacing w:val="-8"/>
        </w:rPr>
        <w:t>格式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P68B1DB1-BodyText3"/>
        <w:ind w:left="875"/>
        <w:spacing w:before="60" w:line="252" w:lineRule="exact"/>
      </w:pPr>
      <w:r>
        <w:rPr>
          <w:spacing w:val="-6"/>
        </w:rPr>
        <w:t xml:space="preserve">Invalidate Completion消息</w:t>
      </w:r>
      <w:r>
        <w:rPr>
          <w:spacing w:val="-7"/>
        </w:rPr>
        <w:t>是</w:t>
      </w:r>
      <w:r>
        <w:rPr>
          <w:spacing w:val="-7"/>
        </w:rPr>
        <w:t>由ID路由的Msg事务。</w:t>
      </w:r>
      <w:r>
        <w:rPr>
          <w:spacing w:val="-7"/>
        </w:rPr>
        <w:t>Invalidate</w:t>
      </w:r>
      <w:r>
        <w:rPr>
          <w:spacing w:val="-7"/>
        </w:rPr>
        <w:t>的</w:t>
      </w:r>
      <w:r>
        <w:rPr>
          <w:spacing w:val="-7"/>
        </w:rPr>
        <w:t>验证者ID</w:t>
      </w:r>
    </w:p>
    <w:p>
      <w:pPr>
        <w:pStyle w:val="BodyText"/>
        <w:ind w:left="875" w:right="1458" w:firstLine="4"/>
        <w:spacing w:before="2" w:line="248" w:lineRule="auto"/>
      </w:pPr>
      <w:r>
        <w:rPr>
          <w:spacing w:val="-6"/>
        </w:rPr>
        <w:t>完成消息</w:t>
      </w:r>
      <w:r>
        <w:rPr>
          <w:spacing w:val="-6"/>
        </w:rPr>
        <w:t>设置</w:t>
      </w:r>
      <w:r>
        <w:rPr>
          <w:spacing w:val="-6"/>
        </w:rPr>
        <w:t>为</w:t>
      </w:r>
      <w:r>
        <w:rPr>
          <w:spacing w:val="-18"/>
        </w:rPr>
        <w:t>包含ATC的功能</w:t>
      </w:r>
      <w:r>
        <w:rPr>
          <w:spacing w:val="-6"/>
        </w:rPr>
        <w:t>的验证器ID</w:t>
      </w:r>
      <w:r>
        <w:rPr>
          <w:spacing w:val="-7"/>
        </w:rPr>
        <w:t>。</w:t>
      </w:r>
      <w:r>
        <w:rPr>
          <w:spacing w:val="-17"/>
        </w:rPr>
        <w:t>无效</w:t>
      </w:r>
      <w:r>
        <w:rPr>
          <w:spacing w:val="-7"/>
        </w:rPr>
        <w:t>完成的设备ID</w:t>
      </w:r>
      <w:r>
        <w:rPr>
          <w:spacing w:val="-7"/>
        </w:rPr>
        <w:t>字段</w:t>
      </w:r>
      <w:r>
        <w:rPr>
          <w:spacing w:val="-6"/>
        </w:rPr>
        <w:t>被</w:t>
      </w:r>
      <w:r>
        <w:rPr>
          <w:spacing w:val="-6"/>
        </w:rPr>
        <w:t>设置</w:t>
      </w:r>
      <w:r>
        <w:rPr>
          <w:spacing w:val="-6"/>
        </w:rPr>
        <w:t>为</w:t>
      </w:r>
      <w:r>
        <w:rPr>
          <w:spacing w:val="-18"/>
        </w:rPr>
        <w:t>TA的</w:t>
      </w:r>
      <w:r>
        <w:rPr>
          <w:spacing w:val="-6"/>
        </w:rPr>
        <w:t>请求</w:t>
      </w:r>
      <w:r>
        <w:rPr>
          <w:spacing w:val="-7"/>
        </w:rPr>
        <w:t>器ID</w:t>
      </w:r>
      <w:r>
        <w:rPr>
          <w:spacing w:val="-7"/>
        </w:rPr>
        <w:t>。</w:t>
      </w:r>
      <w:r>
        <w:rPr>
          <w:spacing w:val="-7"/>
        </w:rPr>
        <w:t>ATC可以</w:t>
      </w:r>
      <w:r>
        <w:rPr>
          <w:spacing w:val="-7"/>
        </w:rPr>
        <w:t>从</w:t>
      </w:r>
      <w:r>
        <w:rPr>
          <w:spacing w:val="-7"/>
        </w:rPr>
        <w:t>授权器ID</w:t>
      </w:r>
      <w:r>
        <w:t>导出</w:t>
      </w:r>
      <w:r>
        <w:rPr>
          <w:spacing w:val="-7"/>
        </w:rPr>
        <w:t>TA</w:t>
      </w:r>
      <w:r>
        <w:rPr>
          <w:spacing w:val="-7"/>
        </w:rPr>
        <w:t>的授权器ID</w:t>
      </w:r>
      <w:r>
        <w:t xml:space="preserve">   </w:t>
      </w:r>
      <w:r>
        <w:rPr>
          <w:spacing w:val="-5"/>
        </w:rPr>
        <w:t>对应</w:t>
      </w:r>
      <w:r>
        <w:rPr>
          <w:spacing w:val="-5"/>
        </w:rPr>
        <w:t>的Invalidate</w:t>
      </w:r>
      <w:r>
        <w:rPr>
          <w:spacing w:val="-6"/>
        </w:rPr>
        <w:t>请求的字段。</w:t>
      </w:r>
      <w:r>
        <w:rPr>
          <w:spacing w:val="-6"/>
        </w:rPr>
        <w:t>或者，</w:t>
      </w:r>
      <w:r>
        <w:rPr>
          <w:spacing w:val="-6"/>
        </w:rPr>
        <w:t>由于</w:t>
      </w:r>
      <w:r>
        <w:rPr>
          <w:spacing w:val="-6"/>
        </w:rPr>
        <w:t>ATC仅</w:t>
      </w:r>
      <w:r>
        <w:rPr>
          <w:spacing w:val="-6"/>
        </w:rPr>
        <w:t>与</w:t>
      </w:r>
      <w:r>
        <w:rPr>
          <w:spacing w:val="-6"/>
        </w:rPr>
        <w:t>单个</w:t>
      </w:r>
      <w:r>
        <w:rPr>
          <w:spacing w:val="-6"/>
        </w:rPr>
        <w:t>TA相关联，</w:t>
      </w:r>
      <w:r>
        <w:rPr>
          <w:spacing w:val="-6"/>
        </w:rPr>
        <w:t>因此</w:t>
      </w:r>
      <w:r>
        <w:rPr>
          <w:spacing w:val="-6"/>
        </w:rPr>
        <w:t>ATC</w:t>
      </w:r>
      <w:r>
        <w:t xml:space="preserve">   </w:t>
      </w:r>
      <w:r>
        <w:rPr>
          <w:spacing w:val="-6"/>
        </w:rPr>
        <w:t>可以</w:t>
      </w:r>
      <w:r>
        <w:rPr>
          <w:spacing w:val="-6"/>
        </w:rPr>
        <w:t>采样并</w:t>
      </w:r>
      <w:r>
        <w:rPr>
          <w:spacing w:val="-6"/>
        </w:rPr>
        <w:t>存储</w:t>
      </w:r>
      <w:r>
        <w:rPr>
          <w:spacing w:val="-6"/>
        </w:rPr>
        <w:t>来自</w:t>
      </w:r>
      <w:r>
        <w:rPr>
          <w:spacing w:val="-18"/>
        </w:rPr>
        <w:t>基本复位或FLR之后</w:t>
      </w:r>
      <w:r>
        <w:rPr>
          <w:spacing w:val="-6"/>
        </w:rPr>
        <w:t>的第</w:t>
      </w:r>
      <w:r>
        <w:rPr>
          <w:spacing w:val="-6"/>
        </w:rPr>
        <w:t>一无效请求</w:t>
      </w:r>
      <w:r>
        <w:rPr>
          <w:spacing w:val="-7"/>
        </w:rPr>
        <w:t>的验证者ID。</w:t>
      </w:r>
    </w:p>
    <w:p>
      <w:pPr>
        <w:pStyle w:val="BodyText"/>
        <w:ind w:left="886" w:right="1760" w:hanging="8"/>
        <w:spacing w:line="249" w:lineRule="auto"/>
      </w:pPr>
      <w:r>
        <w:rPr>
          <w:spacing w:val="-5"/>
        </w:rPr>
        <w:t>随后的无效完成消息可以</w:t>
      </w:r>
      <w:r>
        <w:rPr>
          <w:spacing w:val="-6"/>
        </w:rPr>
        <w:t>使用</w:t>
      </w:r>
      <w:r>
        <w:rPr>
          <w:spacing w:val="-6"/>
        </w:rPr>
        <w:t>该</w:t>
      </w:r>
      <w:r>
        <w:rPr>
          <w:spacing w:val="-6"/>
        </w:rPr>
        <w:t>值</w:t>
      </w:r>
      <w:r>
        <w:rPr>
          <w:spacing w:val="-6"/>
        </w:rPr>
        <w:t>来</w:t>
      </w:r>
      <w:r>
        <w:rPr>
          <w:spacing w:val="-6"/>
        </w:rPr>
        <w:t>设置</w:t>
      </w:r>
      <w:r>
        <w:rPr>
          <w:spacing w:val="-18"/>
        </w:rPr>
        <w:t>无效完成消息</w:t>
      </w:r>
      <w:r>
        <w:rPr>
          <w:spacing w:val="-6"/>
        </w:rPr>
        <w:t>的设备ID</w:t>
      </w:r>
      <w:r>
        <w:rPr>
          <w:spacing w:val="-6"/>
        </w:rPr>
        <w:t>字段</w:t>
      </w:r>
      <w:r>
        <w:rPr>
          <w:spacing w:val="-8"/>
        </w:rPr>
        <w:t>。</w:t>
      </w:r>
    </w:p>
    <w:p>
      <w:pPr>
        <w:pStyle w:val="BodyText"/>
        <w:ind w:left="875" w:right="1399"/>
        <w:spacing w:before="147" w:line="249" w:lineRule="auto"/>
      </w:pPr>
      <w:r>
        <w:rPr>
          <w:spacing w:val="-5"/>
        </w:rPr>
        <w:t>完成计数（CC）</w:t>
      </w:r>
      <w:r>
        <w:rPr>
          <w:spacing w:val="-5"/>
        </w:rPr>
        <w:t>字段指示</w:t>
      </w:r>
      <w:r>
        <w:rPr>
          <w:spacing w:val="-5"/>
        </w:rPr>
        <w:t>必须</w:t>
      </w:r>
      <w:r>
        <w:rPr>
          <w:spacing w:val="-5"/>
        </w:rPr>
        <w:t>为</w:t>
      </w:r>
      <w:r>
        <w:rPr>
          <w:spacing w:val="-5"/>
        </w:rPr>
        <w:t>关联的无效请求发送的单个无效完成消息的数量。</w:t>
      </w:r>
      <w:r>
        <w:rPr>
          <w:spacing w:val="-14"/>
        </w:rPr>
        <w:t xml:space="preserve"> </w:t>
      </w:r>
      <w:r>
        <w:rPr>
          <w:spacing w:val="-5"/>
        </w:rPr>
        <w:t>将</w:t>
      </w:r>
      <w:r>
        <w:rPr>
          <w:spacing w:val="-5"/>
        </w:rPr>
        <w:t>CC</w:t>
      </w:r>
      <w:r>
        <w:rPr>
          <w:spacing w:val="-6"/>
        </w:rPr>
        <w:t>字段</w:t>
      </w:r>
      <w:r>
        <w:rPr>
          <w:spacing w:val="-17"/>
        </w:rPr>
        <w:t>设置</w:t>
      </w:r>
      <w:r>
        <w:rPr>
          <w:spacing w:val="-6"/>
        </w:rPr>
        <w:t>为</w:t>
      </w:r>
      <w:r>
        <w:rPr>
          <w:spacing w:val="-6"/>
        </w:rPr>
        <w:t>0表示</w:t>
      </w:r>
      <w:r>
        <w:rPr>
          <w:spacing w:val="-6"/>
        </w:rPr>
        <w:t>必须发送八个响应</w:t>
      </w:r>
      <w:r>
        <w:rPr>
          <w:spacing w:val="-6"/>
        </w:rPr>
        <w:t>。</w:t>
      </w:r>
      <w:r>
        <w:rPr>
          <w:spacing w:val="-6"/>
        </w:rPr>
        <w:t>θ是</w:t>
      </w:r>
    </w:p>
    <w:p>
      <w:pPr>
        <w:pStyle w:val="BodyText"/>
        <w:ind w:left="887" w:right="1323" w:hanging="1"/>
        <w:spacing w:before="2" w:line="249" w:lineRule="auto"/>
      </w:pPr>
      <w:r>
        <w:rPr>
          <w:spacing w:val="-4"/>
        </w:rPr>
        <w:t>负责</w:t>
      </w:r>
      <w:r>
        <w:rPr>
          <w:spacing w:val="-4"/>
        </w:rPr>
        <w:t>收集与给定标签相关联的所有</w:t>
      </w:r>
      <w:r>
        <w:rPr>
          <w:spacing w:val="-5"/>
        </w:rPr>
        <w:t>响应</w:t>
      </w:r>
      <w:r>
        <w:rPr>
          <w:spacing w:val="-5"/>
        </w:rPr>
        <w:t>，然后</w:t>
      </w:r>
      <w:r>
        <w:rPr>
          <w:spacing w:val="-14"/>
        </w:rPr>
        <w:t>再</w:t>
      </w:r>
      <w:r>
        <w:rPr>
          <w:spacing w:val="-5"/>
        </w:rPr>
        <w:t>考虑</w:t>
      </w:r>
      <w:r>
        <w:rPr>
          <w:spacing w:val="-17"/>
        </w:rPr>
        <w:t>相应</w:t>
      </w:r>
      <w:r>
        <w:rPr>
          <w:spacing w:val="-5"/>
        </w:rPr>
        <w:t>的</w:t>
      </w:r>
      <w:r>
        <w:rPr>
          <w:spacing w:val="-5"/>
        </w:rPr>
        <w:t>无效</w:t>
      </w:r>
      <w:r>
        <w:rPr>
          <w:spacing w:val="-6"/>
        </w:rPr>
        <w:t>请求</w:t>
      </w:r>
      <w:r>
        <w:rPr>
          <w:spacing w:val="-6"/>
        </w:rPr>
        <w:t>是否</w:t>
      </w:r>
      <w:r>
        <w:rPr>
          <w:spacing w:val="-6"/>
        </w:rPr>
        <w:t>完成。</w:t>
      </w:r>
    </w:p>
    <w:p>
      <w:pPr>
        <w:pStyle w:val="BodyText"/>
        <w:ind w:left="874" w:right="1370" w:firstLine="13"/>
        <w:spacing w:before="146" w:line="249" w:lineRule="auto"/>
      </w:pPr>
      <w:r>
        <w:rPr>
          <w:spacing w:val="-6"/>
        </w:rPr>
        <w:t>无效完成消息可以</w:t>
      </w:r>
      <w:r>
        <w:rPr>
          <w:spacing w:val="-6"/>
        </w:rPr>
        <w:t>在任何TC上发送</w:t>
      </w:r>
      <w:r>
        <w:rPr>
          <w:spacing w:val="-6"/>
        </w:rPr>
        <w:t>，与接收到</w:t>
      </w:r>
      <w:r>
        <w:rPr>
          <w:spacing w:val="-6"/>
        </w:rPr>
        <w:t>发起无效请求</w:t>
      </w:r>
      <w:r>
        <w:t>的TC无关</w:t>
      </w:r>
      <w:r>
        <w:rPr>
          <w:spacing w:val="-3"/>
        </w:rPr>
        <w:t>。</w:t>
      </w:r>
      <w:r>
        <w:rPr>
          <w:spacing w:val="-17"/>
        </w:rPr>
        <w:t xml:space="preserve"> </w:t>
      </w:r>
      <w:r>
        <w:rPr>
          <w:spacing w:val="-3"/>
        </w:rPr>
        <w:t>这</w:t>
      </w:r>
      <w:r>
        <w:rPr>
          <w:spacing w:val="-3"/>
        </w:rPr>
        <w:t>使得</w:t>
      </w:r>
      <w:r>
        <w:rPr>
          <w:spacing w:val="-18"/>
        </w:rPr>
        <w:t>实现方式</w:t>
      </w:r>
      <w:r>
        <w:rPr>
          <w:spacing w:val="-4"/>
        </w:rPr>
        <w:t>能够利用</w:t>
      </w:r>
      <w:r>
        <w:rPr>
          <w:spacing w:val="-4"/>
        </w:rPr>
        <w:t>无效完成</w:t>
      </w:r>
      <w:r>
        <w:rPr>
          <w:spacing w:val="-4"/>
        </w:rPr>
        <w:t>来将</w:t>
      </w:r>
      <w:r>
        <w:rPr>
          <w:spacing w:val="-4"/>
        </w:rPr>
        <w:t>未完成</w:t>
      </w:r>
      <w:r>
        <w:rPr>
          <w:spacing w:val="-18"/>
        </w:rPr>
        <w:t>的</w:t>
      </w:r>
      <w:r>
        <w:rPr>
          <w:spacing w:val="-4"/>
        </w:rPr>
        <w:t>事务</w:t>
      </w:r>
      <w:r>
        <w:rPr>
          <w:spacing w:val="-18"/>
        </w:rPr>
        <w:t>推</w:t>
      </w:r>
      <w:r>
        <w:rPr>
          <w:spacing w:val="-4"/>
        </w:rPr>
        <w:t>送到</w:t>
      </w:r>
      <w:r>
        <w:rPr>
          <w:spacing w:val="-4"/>
        </w:rPr>
        <w:t>TA</w:t>
      </w:r>
      <w:r>
        <w:t>，</w:t>
      </w:r>
      <w:r>
        <w:rPr>
          <w:spacing w:val="-5"/>
        </w:rPr>
        <w:t>以</w:t>
      </w:r>
      <w:r>
        <w:rPr>
          <w:spacing w:val="-5"/>
        </w:rPr>
        <w:t>保证</w:t>
      </w:r>
      <w:r>
        <w:rPr>
          <w:spacing w:val="-18"/>
        </w:rPr>
        <w:t>满足所</w:t>
      </w:r>
      <w:r>
        <w:rPr>
          <w:spacing w:val="-5"/>
        </w:rPr>
        <w:t>需的无效</w:t>
      </w:r>
      <w:r>
        <w:rPr>
          <w:spacing w:val="-5"/>
        </w:rPr>
        <w:t>语义。</w:t>
      </w:r>
      <w:r>
        <w:rPr>
          <w:spacing w:val="-5"/>
        </w:rPr>
        <w:t>利用</w:t>
      </w:r>
      <w:r>
        <w:rPr>
          <w:spacing w:val="-5"/>
        </w:rPr>
        <w:t>单个上游</w:t>
      </w:r>
      <w:r>
        <w:rPr>
          <w:spacing w:val="-5"/>
        </w:rPr>
        <w:t>TC的实现包括</w:t>
      </w:r>
    </w:p>
    <w:p>
      <w:pPr>
        <w:pStyle w:val="P68B1DB1-BodyText3"/>
        <w:ind w:left="886"/>
        <w:spacing w:line="251" w:lineRule="exact"/>
      </w:pPr>
      <w:r>
        <w:rPr>
          <w:spacing w:val="-5"/>
        </w:rPr>
        <w:t>需要</w:t>
      </w:r>
      <w:r>
        <w:rPr>
          <w:spacing w:val="-5"/>
        </w:rPr>
        <w:t>在所用TC中发送单个无效完成</w:t>
      </w:r>
      <w:r>
        <w:rPr>
          <w:spacing w:val="-5"/>
        </w:rPr>
        <w:t>。</w:t>
      </w:r>
    </w:p>
    <w:p>
      <w:pPr>
        <w:pStyle w:val="BodyText"/>
        <w:ind w:left="872" w:right="1342" w:firstLine="3"/>
        <w:spacing w:before="147" w:line="249" w:lineRule="auto"/>
      </w:pPr>
      <w:r>
        <w:rPr>
          <w:spacing w:val="-6"/>
        </w:rPr>
        <w:t>ITag</w:t>
      </w:r>
      <w:r>
        <w:rPr>
          <w:spacing w:val="-6"/>
        </w:rPr>
        <w:t>向量</w:t>
      </w:r>
      <w:r>
        <w:rPr>
          <w:spacing w:val="-6"/>
        </w:rPr>
        <w:t>字段</w:t>
      </w:r>
      <w:r>
        <w:rPr>
          <w:spacing w:val="-6"/>
        </w:rPr>
        <w:t>用于指示</w:t>
      </w:r>
      <w:r>
        <w:rPr>
          <w:spacing w:val="-6"/>
        </w:rPr>
        <w:t>已完成的无效请求</w:t>
      </w:r>
      <w:r>
        <w:rPr>
          <w:spacing w:val="-7"/>
        </w:rPr>
        <w:t>。来自</w:t>
      </w:r>
      <w:r>
        <w:rPr>
          <w:spacing w:val="-23"/>
        </w:rPr>
        <w:t>无效请求</w:t>
      </w:r>
      <w:r>
        <w:rPr>
          <w:spacing w:val="-7"/>
        </w:rPr>
        <w:t>的</w:t>
      </w:r>
      <w:r>
        <w:rPr>
          <w:spacing w:val="-7"/>
        </w:rPr>
        <w:t>32个可能的ITag</w:t>
      </w:r>
      <w:r>
        <w:rPr>
          <w:spacing w:val="-7"/>
        </w:rPr>
        <w:t>字段</w:t>
      </w:r>
      <w:r>
        <w:rPr>
          <w:spacing w:val="-6"/>
        </w:rPr>
        <w:t>值</w:t>
      </w:r>
      <w:r>
        <w:rPr>
          <w:spacing w:val="-18"/>
        </w:rPr>
        <w:t>中的每</w:t>
      </w:r>
      <w:r>
        <w:rPr>
          <w:spacing w:val="-6"/>
        </w:rPr>
        <w:t>一个都由ITag向量字段中的</w:t>
      </w:r>
      <w:r>
        <w:rPr>
          <w:spacing w:val="-6"/>
        </w:rPr>
        <w:t>单个位</w:t>
      </w:r>
      <w:r>
        <w:rPr>
          <w:spacing w:val="-17"/>
        </w:rPr>
        <w:t>表示</w:t>
      </w:r>
      <w:r>
        <w:rPr>
          <w:spacing w:val="-6"/>
        </w:rPr>
        <w:t>。</w:t>
      </w:r>
      <w:r>
        <w:rPr>
          <w:spacing w:val="-17"/>
        </w:rPr>
        <w:t>最</w:t>
      </w:r>
      <w:r>
        <w:rPr>
          <w:spacing w:val="-6"/>
        </w:rPr>
        <w:t>低</w:t>
      </w:r>
      <w:r>
        <w:rPr>
          <w:spacing w:val="-6"/>
        </w:rPr>
        <w:t>有效位</w:t>
      </w:r>
      <w:r>
        <w:rPr>
          <w:spacing w:val="-7"/>
        </w:rPr>
        <w:t>（位0;</w:t>
      </w:r>
      <w:r>
        <w:rPr>
          <w:spacing w:val="-5"/>
        </w:rPr>
        <w:t>即，</w:t>
      </w:r>
      <w:r>
        <w:rPr>
          <w:spacing w:val="-10"/>
        </w:rPr>
        <w:t>在</w:t>
      </w:r>
      <w:r>
        <w:rPr>
          <w:spacing w:val="-5"/>
        </w:rPr>
        <w:t>图10-13所示的无效完成消息的示意性表示中的最右边的位</w:t>
      </w:r>
      <w:hyperlink w:history="true" w:anchor="bookmark408"/>
      <w:r>
        <w:t>）的</w:t>
      </w:r>
      <w:r>
        <w:rPr>
          <w:spacing w:val="-6"/>
        </w:rPr>
        <w:t>ITag</w:t>
      </w:r>
      <w:r>
        <w:rPr>
          <w:spacing w:val="-6"/>
        </w:rPr>
        <w:t>向量</w:t>
      </w:r>
      <w:r>
        <w:rPr>
          <w:spacing w:val="-6"/>
        </w:rPr>
        <w:t>字段对应</w:t>
      </w:r>
      <w:r>
        <w:rPr>
          <w:spacing w:val="-6"/>
        </w:rPr>
        <w:t>于</w:t>
      </w:r>
      <w:r>
        <w:rPr>
          <w:spacing w:val="-6"/>
        </w:rPr>
        <w:t>ITag</w:t>
      </w:r>
      <w:r>
        <w:rPr>
          <w:spacing w:val="-6"/>
        </w:rPr>
        <w:t>字段</w:t>
      </w:r>
      <w:r>
        <w:rPr>
          <w:spacing w:val="-6"/>
        </w:rPr>
        <w:t>值</w:t>
      </w:r>
      <w:r>
        <w:rPr>
          <w:spacing w:val="-6"/>
        </w:rPr>
        <w:t>0。</w:t>
      </w:r>
      <w:r>
        <w:rPr>
          <w:spacing w:val="-7"/>
        </w:rPr>
        <w:t>ITag</w:t>
      </w:r>
      <w:r>
        <w:rPr>
          <w:spacing w:val="-7"/>
        </w:rPr>
        <w:t>向量</w:t>
      </w:r>
      <w:r>
        <w:rPr>
          <w:spacing w:val="-7"/>
        </w:rPr>
        <w:t>字段</w:t>
      </w:r>
      <w:r>
        <w:rPr>
          <w:spacing w:val="-7"/>
        </w:rPr>
        <w:t>的</w:t>
      </w:r>
      <w:r>
        <w:rPr>
          <w:spacing w:val="-7"/>
        </w:rPr>
        <w:t>最</w:t>
      </w:r>
      <w:r>
        <w:t>高</w:t>
      </w:r>
      <w:r>
        <w:rPr>
          <w:spacing w:val="-7"/>
        </w:rPr>
        <w:t>有效位（位</w:t>
      </w:r>
    </w:p>
    <w:p>
      <w:pPr>
        <w:pStyle w:val="BodyText"/>
        <w:ind w:left="875" w:right="1449" w:firstLine="3"/>
        <w:spacing w:line="249" w:lineRule="auto"/>
      </w:pPr>
      <w:r>
        <w:rPr>
          <w:spacing w:val="-5"/>
        </w:rPr>
        <w:t>对应</w:t>
      </w:r>
      <w:r>
        <w:rPr>
          <w:spacing w:val="-5"/>
        </w:rPr>
        <w:t>于</w:t>
      </w:r>
      <w:r>
        <w:rPr>
          <w:spacing w:val="-5"/>
        </w:rPr>
        <w:t>ITag</w:t>
      </w:r>
      <w:r>
        <w:rPr>
          <w:spacing w:val="-5"/>
        </w:rPr>
        <w:t>字段</w:t>
      </w:r>
      <w:r>
        <w:rPr>
          <w:spacing w:val="-5"/>
        </w:rPr>
        <w:t>值</w:t>
      </w:r>
      <w:r>
        <w:rPr>
          <w:spacing w:val="-5"/>
        </w:rPr>
        <w:t>31。如果满足以下条件，则允许实现</w:t>
      </w:r>
      <w:r>
        <w:rPr>
          <w:spacing w:val="-6"/>
        </w:rPr>
        <w:t>通过</w:t>
      </w:r>
      <w:r>
        <w:t>在单个消息中</w:t>
      </w:r>
      <w:r>
        <w:rPr>
          <w:spacing w:val="-5"/>
        </w:rPr>
        <w:t>设置多个ITag</w:t>
      </w:r>
      <w:r>
        <w:rPr>
          <w:spacing w:val="-5"/>
        </w:rPr>
        <w:t>向量位</w:t>
      </w:r>
      <w:r>
        <w:rPr>
          <w:spacing w:val="-16"/>
        </w:rPr>
        <w:t>来合并多个无效完成</w:t>
      </w:r>
      <w:r>
        <w:rPr>
          <w:spacing w:val="-6"/>
        </w:rPr>
        <w:t>：</w:t>
      </w:r>
    </w:p>
    <w:p>
      <w:pPr>
        <w:pStyle w:val="P68B1DB1-BodyText3"/>
        <w:ind w:left="1057"/>
        <w:spacing w:before="222" w:line="252" w:lineRule="exact"/>
      </w:pPr>
      <w:r>
        <w:rPr>
          <w:spacing w:val="-6"/>
        </w:rPr>
        <w:t>·无效完成流在同一TC中。</w:t>
      </w:r>
    </w:p>
    <w:p>
      <w:pPr>
        <w:pStyle w:val="P68B1DB1-BodyText3"/>
        <w:ind w:left="1057"/>
        <w:spacing w:before="98" w:line="252" w:lineRule="exact"/>
      </w:pPr>
      <w:r>
        <w:rPr>
          <w:spacing w:val="-6"/>
        </w:rPr>
        <w:t>·</w:t>
      </w:r>
      <w:r>
        <w:rPr>
          <w:spacing w:val="-6"/>
        </w:rPr>
        <w:t>无效完成</w:t>
      </w:r>
      <w:r>
        <w:rPr>
          <w:spacing w:val="-7"/>
        </w:rPr>
        <w:t>具有</w:t>
      </w:r>
      <w:r>
        <w:rPr>
          <w:spacing w:val="-18"/>
        </w:rPr>
        <w:t>相同</w:t>
      </w:r>
      <w:r>
        <w:rPr>
          <w:spacing w:val="-7"/>
        </w:rPr>
        <w:t>的</w:t>
      </w:r>
      <w:r>
        <w:rPr>
          <w:spacing w:val="-7"/>
        </w:rPr>
        <w:t>CC</w:t>
      </w:r>
      <w:r>
        <w:rPr>
          <w:spacing w:val="-7"/>
        </w:rPr>
        <w:t>值。</w:t>
      </w:r>
    </w:p>
    <w:p>
      <w:pPr>
        <w:pStyle w:val="P68B1DB1-BodyText3"/>
        <w:ind w:left="1057"/>
        <w:spacing w:before="98" w:line="252" w:lineRule="exact"/>
      </w:pPr>
      <w:r>
        <w:rPr>
          <w:spacing w:val="-6"/>
        </w:rPr>
        <w:t>·</w:t>
      </w:r>
      <w:r>
        <w:rPr>
          <w:spacing w:val="-6"/>
        </w:rPr>
        <w:t>输入</w:t>
      </w:r>
      <w:r>
        <w:rPr>
          <w:spacing w:val="-7"/>
        </w:rPr>
        <w:t>验证完成的所有片段必须具有相同的请求ID、CC和ITag</w:t>
      </w:r>
      <w:r>
        <w:rPr>
          <w:spacing w:val="-7"/>
        </w:rPr>
        <w:t>向量</w:t>
      </w:r>
      <w:r>
        <w:rPr>
          <w:spacing w:val="-7"/>
        </w:rPr>
        <w:t>字段。</w:t>
      </w:r>
    </w:p>
    <w:p>
      <w:pPr>
        <w:pStyle w:val="P68B1DB1-BodyText3"/>
        <w:ind w:left="870"/>
        <w:spacing w:before="222" w:line="251" w:lineRule="exact"/>
      </w:pPr>
      <w:r>
        <w:rPr>
          <w:spacing w:val="-5"/>
        </w:rPr>
        <w:t>收到没有未完成</w:t>
      </w:r>
      <w:r>
        <w:rPr>
          <w:spacing w:val="-6"/>
        </w:rPr>
        <w:t>失效请求</w:t>
      </w:r>
      <w:r>
        <w:rPr>
          <w:spacing w:val="-5"/>
        </w:rPr>
        <w:t>的ITag的失效完成的ATA</w:t>
      </w:r>
      <w:r>
        <w:rPr>
          <w:spacing w:val="-6"/>
        </w:rPr>
        <w:t>应报告</w:t>
      </w:r>
      <w:r>
        <w:rPr>
          <w:spacing w:val="-6"/>
        </w:rPr>
        <w:t>此情况</w:t>
      </w:r>
    </w:p>
    <w:p>
      <w:pPr>
        <w:pStyle w:val="BodyText"/>
        <w:ind w:left="880" w:right="2227" w:hanging="1"/>
        <w:spacing w:before="2" w:line="249" w:lineRule="auto"/>
      </w:pPr>
      <w:r>
        <w:rPr>
          <w:spacing w:val="-4"/>
        </w:rPr>
        <w:t>使用特定于实现的机制时出错</w:t>
      </w:r>
      <w:r>
        <w:rPr>
          <w:spacing w:val="-4"/>
        </w:rPr>
        <w:t>。一种可能</w:t>
      </w:r>
      <w:r>
        <w:rPr>
          <w:spacing w:val="-5"/>
        </w:rPr>
        <w:t>的</w:t>
      </w:r>
      <w:r>
        <w:rPr>
          <w:spacing w:val="-5"/>
        </w:rPr>
        <w:t>这种机制是</w:t>
      </w:r>
      <w:r>
        <w:rPr>
          <w:spacing w:val="-5"/>
        </w:rPr>
        <w:t>将无效完成报告</w:t>
      </w:r>
      <w:r>
        <w:rPr>
          <w:spacing w:val="-5"/>
        </w:rPr>
        <w:t>为</w:t>
      </w:r>
      <w:r>
        <w:rPr>
          <w:spacing w:val="-5"/>
        </w:rPr>
        <w:t>意外</w:t>
      </w:r>
      <w:r>
        <w:rPr>
          <w:spacing w:val="-5"/>
        </w:rPr>
        <w:t>完成（UC）。</w:t>
      </w:r>
    </w:p>
    <w:p>
      <w:pPr>
        <w:pStyle w:val="P68B1DB1-BodyText3"/>
        <w:ind w:left="888"/>
        <w:spacing w:before="146" w:line="253" w:lineRule="exact"/>
      </w:pPr>
      <w:r>
        <w:rPr>
          <w:spacing w:val="-6"/>
        </w:rPr>
        <w:t xml:space="preserve">不支持ATS的函数将把Invalidate Request视为UR。</w:t>
      </w:r>
    </w:p>
    <w:p>
      <w:pPr>
        <w:pStyle w:val="P68B1DB1-BodyText3"/>
        <w:ind w:left="888"/>
        <w:spacing w:before="147" w:line="251" w:lineRule="exact"/>
      </w:pPr>
      <w:r>
        <w:rPr>
          <w:spacing w:val="-5"/>
        </w:rPr>
        <w:t>支持ATS的功能需要</w:t>
      </w:r>
      <w:r>
        <w:rPr>
          <w:spacing w:val="-6"/>
        </w:rPr>
        <w:t xml:space="preserve">发送一个Invalidate Completion来</w:t>
      </w:r>
      <w:r>
        <w:rPr>
          <w:spacing w:val="-6"/>
        </w:rPr>
        <w:t xml:space="preserve">响应Invalidate Request</w:t>
      </w:r>
    </w:p>
    <w:p>
      <w:pPr>
        <w:pStyle w:val="BodyText"/>
        <w:ind w:left="874" w:right="1461" w:firstLine="8"/>
        <w:spacing w:before="2" w:line="249" w:lineRule="auto"/>
      </w:pPr>
      <w:r>
        <w:rPr>
          <w:spacing w:val="-5"/>
        </w:rPr>
        <w:t>与</w:t>
      </w:r>
      <w:r>
        <w:rPr>
          <w:spacing w:val="-5"/>
        </w:rPr>
        <w:t>总线主机使能位</w:t>
      </w:r>
      <w:r>
        <w:rPr>
          <w:spacing w:val="-14"/>
        </w:rPr>
        <w:t>是否</w:t>
      </w:r>
      <w:r>
        <w:rPr>
          <w:spacing w:val="-5"/>
        </w:rPr>
        <w:t>置位无关。并不是</w:t>
      </w:r>
      <w:r>
        <w:rPr>
          <w:spacing w:val="-6"/>
        </w:rPr>
        <w:t>说</w:t>
      </w:r>
      <w:r>
        <w:rPr>
          <w:spacing w:val="-6"/>
        </w:rPr>
        <w:t>，</w:t>
      </w:r>
      <w:r>
        <w:rPr>
          <w:spacing w:val="-6"/>
        </w:rPr>
        <w:t>即使</w:t>
      </w:r>
      <w:r>
        <w:rPr>
          <w:spacing w:val="-5"/>
        </w:rPr>
        <w:t>总线主机使能被清除，也必须满足上述条件。</w:t>
      </w:r>
      <w:r>
        <w:rPr>
          <w:spacing w:val="-17"/>
        </w:rPr>
        <w:t>用于</w:t>
      </w:r>
      <w:r>
        <w:rPr>
          <w:spacing w:val="-5"/>
        </w:rPr>
        <w:t>设备</w:t>
      </w:r>
      <w:r>
        <w:rPr>
          <w:spacing w:val="-5"/>
        </w:rPr>
        <w:t>实现</w:t>
      </w:r>
      <w:r>
        <w:rPr>
          <w:spacing w:val="-5"/>
        </w:rPr>
        <w:t>这一</w:t>
      </w:r>
      <w:r>
        <w:rPr>
          <w:spacing w:val="-6"/>
        </w:rPr>
        <w:t>点</w:t>
      </w:r>
      <w:r>
        <w:rPr>
          <w:spacing w:val="-9"/>
        </w:rPr>
        <w:t>的方法</w:t>
      </w:r>
      <w:r>
        <w:rPr>
          <w:spacing w:val="-6"/>
        </w:rPr>
        <w:t>是</w:t>
      </w:r>
      <w:r>
        <w:rPr>
          <w:spacing w:val="-6"/>
        </w:rPr>
        <w:t>依赖于实现的。</w:t>
      </w:r>
    </w:p>
    <w:p>
      <w:pPr>
        <w:spacing w:line="249" w:lineRule="auto"/>
        <w:sectPr>
          <w:footerReference w:type="default" r:id="rId61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274"/>
        <w:ind w:firstLine="870"/>
        <w:spacing w:line="2500" w:lineRule="exact"/>
      </w:pPr>
      <w:r>
        <w:pict>
          <v:group id="_x0000_s1362" style="mso-position-vertical-relative:line;mso-position-horizontal-relative:char;width:500pt;height:125pt;" filled="false" stroked="false" coordsize="10000,2500" coordorigin="0,0">
            <v:rect id="_x0000_s1364" style="position:absolute;left:0;top:0;width:10000;height:2500;" fillcolor="#E5F4FF" filled="true" stroked="false"/>
            <v:shape id="_x0000_s1366" style="position:absolute;left:324;top:293;width:9324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47"/>
                      <w:spacing w:before="120" w:line="186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286"/>
                    </w:pPr>
                    <w:r>
                      <w:t>总线主机启用更改</w:t>
                    </w:r>
                  </w:p>
                  <w:p>
                    <w:pPr>
                      <w:ind w:left="20"/>
                      <w:spacing w:before="169"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6"/>
                      </w:rPr>
                      <w:t>当总线主机使能</w:t>
                    </w:r>
                    <w:r>
                      <w:rPr>
                        <w:spacing w:val="-6"/>
                      </w:rPr>
                      <w:t>从</w:t>
                    </w:r>
                    <w:r>
                      <w:rPr>
                        <w:spacing w:val="-6"/>
                      </w:rPr>
                      <w:t>置位</w:t>
                    </w:r>
                    <w:r>
                      <w:rPr>
                        <w:spacing w:val="-6"/>
                      </w:rPr>
                      <w:t>变为清除时，不</w:t>
                    </w:r>
                    <w:r>
                      <w:rPr>
                        <w:spacing w:val="-7"/>
                      </w:rPr>
                      <w:t>应再排队等待更多的内存请求。可以</w:t>
                    </w:r>
                  </w:p>
                  <w:p>
                    <w:pPr>
                      <w:ind w:left="20" w:right="841"/>
                      <w:spacing w:before="2" w:line="248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当</w:t>
                    </w:r>
                    <w:r>
                      <w:rPr>
                        <w:spacing w:val="-6"/>
                      </w:rPr>
                      <w:t>BME被清除时，存在排队的写请求。</w:t>
                    </w:r>
                    <w:r>
                      <w:rPr>
                        <w:spacing w:val="-17"/>
                      </w:rPr>
                      <w:t>这些</w:t>
                    </w:r>
                    <w:r>
                      <w:rPr>
                        <w:spacing w:val="-6"/>
                      </w:rPr>
                      <w:t>请求</w:t>
                    </w:r>
                    <w:r>
                      <w:rPr>
                        <w:spacing w:val="-6"/>
                      </w:rPr>
                      <w:t>可以阻止</w:t>
                    </w:r>
                    <w:r>
                      <w:rPr>
                        <w:spacing w:val="-6"/>
                      </w:rPr>
                      <w:t>无效</w:t>
                    </w:r>
                    <w:r>
                      <w:rPr>
                        <w:spacing w:val="-4"/>
                      </w:rPr>
                      <w:t>完成。</w:t>
                    </w:r>
                    <w:r>
                      <w:rPr>
                        <w:spacing w:val="-17"/>
                      </w:rPr>
                      <w:t>这些</w:t>
                    </w:r>
                    <w:r>
                      <w:rPr>
                        <w:spacing w:val="-4"/>
                      </w:rPr>
                      <w:t>请求必须</w:t>
                    </w:r>
                    <w:r>
                      <w:rPr>
                        <w:spacing w:val="-4"/>
                      </w:rPr>
                      <w:t>被</w:t>
                    </w:r>
                    <w:r>
                      <w:rPr>
                        <w:spacing w:val="-4"/>
                      </w:rPr>
                      <w:t>发送</w:t>
                    </w:r>
                    <w:r>
                      <w:rPr>
                        <w:spacing w:val="-4"/>
                      </w:rPr>
                      <w:t>或</w:t>
                    </w:r>
                    <w:r>
                      <w:rPr>
                        <w:spacing w:val="-4"/>
                      </w:rPr>
                      <w:t>丢弃</w:t>
                    </w:r>
                    <w:r>
                      <w:rPr>
                        <w:spacing w:val="-5"/>
                      </w:rPr>
                      <w:t>。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这</w:t>
                    </w:r>
                    <w:r>
                      <w:rPr>
                        <w:spacing w:val="-5"/>
                      </w:rPr>
                      <w:t>将</w:t>
                    </w:r>
                    <w:r>
                      <w:rPr>
                        <w:spacing w:val="-5"/>
                      </w:rPr>
                      <w:t>确保</w:t>
                    </w:r>
                    <w:r>
                      <w:rPr>
                        <w:spacing w:val="-4"/>
                      </w:rPr>
                      <w:t>潜在</w:t>
                    </w:r>
                    <w:r>
                      <w:rPr>
                        <w:spacing w:val="-13"/>
                      </w:rPr>
                      <w:t>地</w:t>
                    </w:r>
                    <w:r>
                      <w:rPr>
                        <w:spacing w:val="-4"/>
                      </w:rPr>
                      <w:t>依赖于</w:t>
                    </w:r>
                    <w:r>
                      <w:rPr>
                        <w:spacing w:val="-4"/>
                      </w:rPr>
                      <w:t>未完成的无效的所有未完成的写入事务</w:t>
                    </w:r>
                    <w:r>
                      <w:rPr>
                        <w:spacing w:val="-4"/>
                      </w:rPr>
                      <w:t>完成。</w:t>
                    </w:r>
                  </w:p>
                </w:txbxContent>
              </v:textbox>
            </v:shape>
            <v:shape id="_x0000_s1368" style="position:absolute;left:0;top:0;width:100;height:2500;" filled="false" stroked="false" type="#_x0000_t75">
              <v:imagedata o:title="" r:id="rId622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</w:p>
    <w:p>
      <w:pPr>
        <w:pStyle w:val="P68B1DB1-BodyText76"/>
        <w:ind w:left="889"/>
        <w:spacing w:before="85" w:line="371" w:lineRule="exact"/>
        <w:outlineLvl w:val="2"/>
        <w:rPr>
          <w:sz w:val="28"/>
          <w:szCs w:val="28"/>
        </w:rPr>
      </w:pPr>
      <w:bookmarkStart w:name="bookmark411" w:id="409"/>
      <w:bookmarkEnd w:id="409"/>
      <w:r>
        <w:rPr>
          <w:spacing w:val="-19"/>
        </w:rPr>
        <w:t>10.3.3使</w:t>
      </w:r>
      <w:r>
        <w:rPr>
          <w:spacing w:val="-20"/>
        </w:rPr>
        <w:t>竞争语义</w:t>
      </w:r>
      <w:r>
        <w:rPr>
          <w:spacing w:val="-19"/>
        </w:rPr>
        <w:t>无效</w:t>
      </w:r>
    </w:p>
    <w:p>
      <w:pPr>
        <w:pStyle w:val="BodyText"/>
        <w:ind w:left="879" w:right="2116" w:firstLine="8"/>
        <w:spacing w:before="301" w:line="269" w:lineRule="auto"/>
      </w:pPr>
      <w:r>
        <w:rPr>
          <w:spacing w:val="-6"/>
        </w:rPr>
        <w:t>在</w:t>
      </w:r>
      <w:r>
        <w:rPr>
          <w:spacing w:val="-6"/>
        </w:rPr>
        <w:t>ATC可以</w:t>
      </w:r>
      <w:r>
        <w:rPr>
          <w:spacing w:val="-6"/>
        </w:rPr>
        <w:t>为给定的</w:t>
      </w:r>
      <w:r>
        <w:rPr>
          <w:spacing w:val="-6"/>
        </w:rPr>
        <w:t>无效请求返回无效完成之前，</w:t>
      </w:r>
      <w:r>
        <w:rPr>
          <w:spacing w:val="-6"/>
        </w:rPr>
        <w:t>它必须</w:t>
      </w:r>
      <w:r>
        <w:rPr>
          <w:spacing w:val="-7"/>
        </w:rPr>
        <w:t>确保</w:t>
      </w:r>
      <w:r>
        <w:rPr>
          <w:spacing w:val="-4"/>
        </w:rPr>
        <w:t>满足</w:t>
      </w:r>
      <w:r>
        <w:rPr>
          <w:spacing w:val="-7"/>
        </w:rPr>
        <w:t>以下</w:t>
      </w:r>
      <w:r>
        <w:rPr>
          <w:spacing w:val="-4"/>
        </w:rPr>
        <w:t>条件</w:t>
      </w:r>
      <w:r>
        <w:rPr>
          <w:spacing w:val="-5"/>
        </w:rPr>
        <w:t>：</w:t>
      </w:r>
    </w:p>
    <w:p>
      <w:pPr>
        <w:pStyle w:val="P68B1DB1-BodyText3"/>
        <w:ind w:left="1057"/>
        <w:spacing w:before="183" w:line="252" w:lineRule="exact"/>
      </w:pPr>
      <w:r>
        <w:rPr>
          <w:spacing w:val="-4"/>
        </w:rPr>
        <w:t>·</w:t>
      </w:r>
      <w:r>
        <w:rPr>
          <w:spacing w:val="18"/>
        </w:rPr>
        <w:t>由功能</w:t>
      </w:r>
      <w:r>
        <w:rPr>
          <w:spacing w:val="-4"/>
        </w:rPr>
        <w:t>发起的所有新请求</w:t>
      </w:r>
      <w:r>
        <w:rPr>
          <w:spacing w:val="-5"/>
        </w:rPr>
        <w:t>将不利用</w:t>
      </w:r>
      <w:r>
        <w:rPr>
          <w:spacing w:val="-5"/>
        </w:rPr>
        <w:t>陈旧地址</w:t>
      </w:r>
      <w:r>
        <w:rPr>
          <w:spacing w:val="-5"/>
        </w:rPr>
        <w:t>转换。</w:t>
      </w:r>
    </w:p>
    <w:p>
      <w:pPr>
        <w:pStyle w:val="BodyText"/>
        <w:ind w:left="1278" w:right="2477" w:hanging="221"/>
        <w:spacing w:before="97" w:line="250" w:lineRule="auto"/>
      </w:pPr>
      <w:r>
        <w:rPr>
          <w:spacing w:val="-5"/>
        </w:rPr>
        <w:t>·</w:t>
      </w:r>
      <w:r>
        <w:rPr>
          <w:spacing w:val="-5"/>
        </w:rPr>
        <w:t>利用</w:t>
      </w:r>
      <w:r>
        <w:rPr>
          <w:spacing w:val="-5"/>
        </w:rPr>
        <w:t>与</w:t>
      </w:r>
      <w:r>
        <w:rPr>
          <w:spacing w:val="-5"/>
        </w:rPr>
        <w:t>无效</w:t>
      </w:r>
      <w:r>
        <w:rPr>
          <w:spacing w:val="-6"/>
        </w:rPr>
        <w:t>范围匹配的转换地址的所有未完成的读取请求已经</w:t>
      </w:r>
      <w:r>
        <w:rPr>
          <w:spacing w:val="-4"/>
        </w:rPr>
        <w:t>完成</w:t>
      </w:r>
      <w:r>
        <w:rPr>
          <w:spacing w:val="-4"/>
        </w:rPr>
        <w:t>或被</w:t>
      </w:r>
      <w:r>
        <w:rPr>
          <w:spacing w:val="-4"/>
        </w:rPr>
        <w:t>标记</w:t>
      </w:r>
      <w:r>
        <w:rPr>
          <w:spacing w:val="-4"/>
        </w:rPr>
        <w:t>为被</w:t>
      </w:r>
      <w:r>
        <w:rPr>
          <w:spacing w:val="-4"/>
        </w:rPr>
        <w:t>丢弃（丢弃的方法</w:t>
      </w:r>
      <w:r>
        <w:rPr>
          <w:spacing w:val="-4"/>
        </w:rPr>
        <w:t>是特定于实现</w:t>
      </w:r>
      <w:r>
        <w:rPr>
          <w:spacing w:val="-5"/>
        </w:rPr>
        <w:t>的）。</w:t>
      </w:r>
    </w:p>
    <w:p>
      <w:pPr>
        <w:pStyle w:val="BodyText"/>
        <w:ind w:left="1274" w:right="1755" w:hanging="217"/>
        <w:spacing w:before="98" w:line="249" w:lineRule="auto"/>
      </w:pPr>
      <w:r>
        <w:rPr>
          <w:spacing w:val="-5"/>
        </w:rPr>
        <w:t>·</w:t>
      </w:r>
      <w:r>
        <w:rPr>
          <w:spacing w:val="18"/>
        </w:rPr>
        <w:t>利用与无效范围匹配的转换地址的</w:t>
      </w:r>
      <w:r>
        <w:rPr>
          <w:spacing w:val="-5"/>
        </w:rPr>
        <w:t>所有</w:t>
      </w:r>
      <w:r>
        <w:rPr>
          <w:spacing w:val="-5"/>
        </w:rPr>
        <w:t>未完成</w:t>
      </w:r>
      <w:r>
        <w:rPr>
          <w:spacing w:val="-5"/>
        </w:rPr>
        <w:t>的提交写入</w:t>
      </w:r>
      <w:r>
        <w:rPr>
          <w:spacing w:val="-6"/>
        </w:rPr>
        <w:t>已被推</w:t>
      </w:r>
      <w:r>
        <w:rPr>
          <w:spacing w:val="-6"/>
        </w:rPr>
        <w:t>送到</w:t>
      </w:r>
      <w:r>
        <w:rPr>
          <w:spacing w:val="-6"/>
        </w:rPr>
        <w:t>TA。</w:t>
      </w:r>
      <w:r>
        <w:rPr>
          <w:spacing w:val="-6"/>
        </w:rPr>
        <w:t>要求</w:t>
      </w:r>
      <w:r>
        <w:rPr>
          <w:spacing w:val="-6"/>
        </w:rPr>
        <w:t>ATC</w:t>
      </w:r>
      <w:r>
        <w:rPr>
          <w:spacing w:val="-6"/>
        </w:rPr>
        <w:t>在</w:t>
      </w:r>
      <w:r>
        <w:rPr>
          <w:spacing w:val="-6"/>
        </w:rPr>
        <w:t>每个</w:t>
      </w:r>
      <w:r>
        <w:rPr>
          <w:spacing w:val="-6"/>
        </w:rPr>
        <w:t>TC</w:t>
      </w:r>
      <w:r>
        <w:t>中</w:t>
      </w:r>
      <w:r>
        <w:rPr>
          <w:spacing w:val="-6"/>
        </w:rPr>
        <w:t>发送一</w:t>
      </w:r>
      <w:r>
        <w:rPr>
          <w:spacing w:val="-6"/>
        </w:rPr>
        <w:t>份</w:t>
      </w:r>
      <w:r>
        <w:rPr>
          <w:spacing w:val="-6"/>
        </w:rPr>
        <w:t>无效完成消息</w:t>
      </w:r>
      <w:r>
        <w:t>的副本</w:t>
      </w:r>
      <w:r>
        <w:rPr>
          <w:spacing w:val="-6"/>
        </w:rPr>
        <w:t>，</w:t>
      </w:r>
    </w:p>
    <w:p>
      <w:pPr>
        <w:pStyle w:val="BodyText"/>
        <w:ind w:left="1275" w:right="1982" w:firstLine="10"/>
        <w:spacing w:before="3" w:line="248" w:lineRule="auto"/>
      </w:pPr>
      <w:r>
        <w:rPr>
          <w:spacing w:val="-6"/>
        </w:rPr>
        <w:t>已</w:t>
      </w:r>
      <w:r>
        <w:rPr>
          <w:spacing w:val="-6"/>
        </w:rPr>
        <w:t>发布写操作，但不知道</w:t>
      </w:r>
      <w:r>
        <w:rPr>
          <w:spacing w:val="-6"/>
        </w:rPr>
        <w:t>是否已推</w:t>
      </w:r>
      <w:r>
        <w:rPr>
          <w:spacing w:val="-6"/>
        </w:rPr>
        <w:t>送到</w:t>
      </w:r>
      <w:r>
        <w:rPr>
          <w:spacing w:val="-6"/>
        </w:rPr>
        <w:t>TA。</w:t>
      </w:r>
      <w:r>
        <w:rPr>
          <w:spacing w:val="-17"/>
        </w:rPr>
        <w:t xml:space="preserve"> </w:t>
      </w:r>
      <w:r>
        <w:rPr>
          <w:spacing w:val="-6"/>
        </w:rPr>
        <w:t>CC</w:t>
      </w:r>
      <w:r>
        <w:rPr>
          <w:spacing w:val="-6"/>
        </w:rPr>
        <w:t>字段必须</w:t>
      </w:r>
      <w:r>
        <w:rPr>
          <w:spacing w:val="-17"/>
        </w:rPr>
        <w:t xml:space="preserve">在Invalidate Completion消息的每个副本中</w:t>
      </w:r>
      <w:r>
        <w:rPr>
          <w:spacing w:val="-6"/>
        </w:rPr>
        <w:t>设置</w:t>
      </w:r>
      <w:r>
        <w:rPr>
          <w:spacing w:val="-6"/>
        </w:rPr>
        <w:t>为</w:t>
      </w:r>
      <w:r>
        <w:rPr>
          <w:spacing w:val="-18"/>
        </w:rPr>
        <w:t>相同</w:t>
      </w:r>
      <w:r>
        <w:rPr>
          <w:spacing w:val="-6"/>
        </w:rPr>
        <w:t>的</w:t>
      </w:r>
      <w:r>
        <w:rPr>
          <w:spacing w:val="-5"/>
        </w:rPr>
        <w:t>值</w:t>
      </w:r>
      <w:r>
        <w:rPr>
          <w:spacing w:val="-5"/>
        </w:rPr>
        <w:t>，以指示</w:t>
      </w:r>
      <w:r>
        <w:rPr>
          <w:spacing w:val="-14"/>
        </w:rPr>
        <w:t>发送</w:t>
      </w:r>
      <w:r>
        <w:rPr>
          <w:spacing w:val="-5"/>
        </w:rPr>
        <w:t>的</w:t>
      </w:r>
      <w:r>
        <w:rPr>
          <w:spacing w:val="-5"/>
        </w:rPr>
        <w:t>副本</w:t>
      </w:r>
      <w:r>
        <w:rPr>
          <w:spacing w:val="-17"/>
        </w:rPr>
        <w:t>数量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TA</w:t>
      </w:r>
      <w:r>
        <w:rPr>
          <w:spacing w:val="-4"/>
        </w:rPr>
        <w:t>负责</w:t>
      </w:r>
      <w:r>
        <w:rPr>
          <w:spacing w:val="-4"/>
        </w:rPr>
        <w:t>收集所有</w:t>
      </w:r>
      <w:r>
        <w:rPr>
          <w:spacing w:val="-17"/>
        </w:rPr>
        <w:t>已</w:t>
      </w:r>
      <w:r>
        <w:rPr>
          <w:spacing w:val="-4"/>
        </w:rPr>
        <w:t>发送的响应，然后</w:t>
      </w:r>
      <w:r>
        <w:rPr>
          <w:spacing w:val="-13"/>
        </w:rPr>
        <w:t>再</w:t>
      </w:r>
      <w:r>
        <w:rPr>
          <w:spacing w:val="-4"/>
        </w:rPr>
        <w:t>将</w:t>
      </w:r>
      <w:r>
        <w:rPr>
          <w:spacing w:val="-4"/>
        </w:rPr>
        <w:t>失效</w:t>
      </w:r>
      <w:r>
        <w:rPr>
          <w:spacing w:val="-4"/>
        </w:rPr>
        <w:t>视为</w:t>
      </w:r>
      <w:r>
        <w:rPr>
          <w:spacing w:val="-4"/>
        </w:rPr>
        <w:t>完成。</w:t>
      </w:r>
    </w:p>
    <w:p>
      <w:pPr>
        <w:pStyle w:val="P68B1DB1-BodyText274"/>
        <w:ind w:firstLine="870"/>
        <w:spacing w:before="219" w:line="2500" w:lineRule="exact"/>
      </w:pPr>
      <w:r>
        <w:pict>
          <v:group id="_x0000_s1370" style="mso-position-vertical-relative:line;mso-position-horizontal-relative:char;width:500pt;height:125pt;" filled="false" stroked="false" coordsize="10000,2500" coordorigin="0,0">
            <v:rect id="_x0000_s1372" style="position:absolute;left:0;top:0;width:10000;height:2500;" fillcolor="#E5F4FF" filled="true" stroked="false"/>
            <v:shape id="_x0000_s1374" style="position:absolute;left:324;top:293;width:9447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11"/>
                      </w:rPr>
                      <w:t>暗示TC冲洗</w:t>
                    </w:r>
                  </w:p>
                  <w:p>
                    <w:pPr>
                      <w:ind w:left="20" w:right="20"/>
                      <w:spacing w:before="143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当做出</w:t>
                    </w:r>
                    <w:r>
                      <w:rPr>
                        <w:spacing w:val="-5"/>
                      </w:rPr>
                      <w:t>关于</w:t>
                    </w:r>
                    <w:r>
                      <w:rPr>
                        <w:spacing w:val="-6"/>
                      </w:rPr>
                      <w:t>哪个</w:t>
                    </w:r>
                    <w:r>
                      <w:rPr>
                        <w:spacing w:val="-6"/>
                      </w:rPr>
                      <w:t>TC</w:t>
                    </w:r>
                    <w:r>
                      <w:rPr>
                        <w:spacing w:val="-6"/>
                      </w:rPr>
                      <w:t>发送无效完成的决定时，</w:t>
                    </w:r>
                    <w:r>
                      <w:rPr>
                        <w:spacing w:val="-6"/>
                      </w:rPr>
                      <w:t>ATC可以以</w:t>
                    </w:r>
                    <w:r>
                      <w:rPr>
                        <w:spacing w:val="-6"/>
                      </w:rPr>
                      <w:t>实现</w:t>
                    </w:r>
                    <w:r>
                      <w:rPr>
                        <w:spacing w:val="-5"/>
                      </w:rPr>
                      <w:t>特定的方式</w:t>
                    </w:r>
                    <w:r>
                      <w:rPr>
                        <w:spacing w:val="-18"/>
                      </w:rPr>
                      <w:t>推断所发布的</w:t>
                    </w:r>
                    <w:r>
                      <w:rPr>
                        <w:spacing w:val="-5"/>
                      </w:rPr>
                      <w:t>公告写入</w:t>
                    </w:r>
                    <w:r>
                      <w:rPr>
                        <w:spacing w:val="-6"/>
                      </w:rPr>
                      <w:t>已经被推</w:t>
                    </w:r>
                    <w:r>
                      <w:rPr>
                        <w:spacing w:val="-6"/>
                      </w:rPr>
                      <w:t>送到</w:t>
                    </w:r>
                    <w:r>
                      <w:rPr>
                        <w:spacing w:val="-6"/>
                      </w:rPr>
                      <w:t>TA。例如</w:t>
                    </w:r>
                    <w:r>
                      <w:rPr>
                        <w:spacing w:val="-6"/>
                      </w:rPr>
                      <w:t>，一个函数</w:t>
                    </w:r>
                    <w:r>
                      <w:rPr>
                        <w:spacing w:val="-6"/>
                      </w:rPr>
                      <w:t>发送了一个</w:t>
                    </w:r>
                    <w:r>
                      <w:t xml:space="preserve">    </w:t>
                    </w:r>
                    <w:r>
                      <w:rPr>
                        <w:spacing w:val="-4"/>
                      </w:rPr>
                      <w:t>读</w:t>
                    </w:r>
                    <w:r>
                      <w:rPr>
                        <w:spacing w:val="-4"/>
                      </w:rPr>
                      <w:t>事务</w:t>
                    </w:r>
                    <w:r>
                      <w:rPr>
                        <w:spacing w:val="-4"/>
                      </w:rPr>
                      <w:t>到</w:t>
                    </w:r>
                    <w:r>
                      <w:rPr>
                        <w:spacing w:val="-5"/>
                      </w:rPr>
                      <w:t>TA</w:t>
                    </w:r>
                    <w:r>
                      <w:rPr>
                        <w:spacing w:val="-5"/>
                      </w:rPr>
                      <w:t>以上的</w:t>
                    </w:r>
                    <w:r>
                      <w:rPr>
                        <w:spacing w:val="-4"/>
                      </w:rPr>
                      <w:t>目的地</w:t>
                    </w:r>
                    <w:r>
                      <w:t>并接收到其</w:t>
                    </w:r>
                    <w:r>
                      <w:rPr>
                        <w:spacing w:val="-5"/>
                      </w:rPr>
                      <w:t>相应的响应可以</w:t>
                    </w:r>
                    <w:r>
                      <w:rPr>
                        <w:spacing w:val="-5"/>
                      </w:rPr>
                      <w:t>推断</w:t>
                    </w:r>
                    <w:r>
                      <w:rPr>
                        <w:spacing w:val="-5"/>
                      </w:rPr>
                      <w:t>任何</w:t>
                    </w:r>
                  </w:p>
                  <w:p>
                    <w:pPr>
                      <w:ind w:left="31"/>
                      <w:spacing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5"/>
                      </w:rPr>
                      <w:t>在</w:t>
                    </w:r>
                    <w:r>
                      <w:rPr>
                        <w:spacing w:val="-5"/>
                      </w:rPr>
                      <w:t>同一TC中发布的先前已发布的写入</w:t>
                    </w:r>
                    <w:r>
                      <w:rPr>
                        <w:spacing w:val="-6"/>
                      </w:rPr>
                      <w:t>已推</w:t>
                    </w:r>
                    <w:r>
                      <w:rPr>
                        <w:spacing w:val="-6"/>
                      </w:rPr>
                      <w:t>送到</w:t>
                    </w:r>
                    <w:r>
                      <w:rPr>
                        <w:spacing w:val="-6"/>
                      </w:rPr>
                      <w:t>TA。</w:t>
                    </w:r>
                  </w:p>
                </w:txbxContent>
              </v:textbox>
            </v:shape>
            <v:shape id="_x0000_s1376" style="position:absolute;left:0;top:0;width:100;height:2500;" filled="false" stroked="false" type="#_x0000_t75">
              <v:imagedata o:title="" r:id="rId623"/>
            </v:shape>
          </v:group>
        </w:pict>
      </w:r>
    </w:p>
    <w:p>
      <w:pPr>
        <w:spacing w:line="404" w:lineRule="auto"/>
        <w:rPr>
          <w:rFonts w:ascii="Arial"/>
          <w:sz w:val="21"/>
        </w:rPr>
      </w:pPr>
    </w:p>
    <w:p>
      <w:pPr>
        <w:pStyle w:val="P68B1DB1-BodyText51"/>
        <w:ind w:left="889"/>
        <w:spacing w:before="84" w:line="177" w:lineRule="auto"/>
        <w:outlineLvl w:val="2"/>
        <w:rPr>
          <w:sz w:val="28"/>
          <w:szCs w:val="28"/>
        </w:rPr>
      </w:pPr>
      <w:r>
        <w:rPr>
          <w:spacing w:val="-22"/>
        </w:rPr>
        <w:t>10.3.4请求接受规则</w:t>
      </w:r>
    </w:p>
    <w:p>
      <w:pPr>
        <w:spacing w:line="276" w:lineRule="auto"/>
        <w:rPr>
          <w:rFonts w:ascii="Arial"/>
          <w:sz w:val="21"/>
        </w:rPr>
      </w:pPr>
    </w:p>
    <w:p>
      <w:pPr>
        <w:pStyle w:val="P68B1DB1-BodyText3"/>
        <w:ind w:left="888"/>
        <w:spacing w:before="61" w:line="251" w:lineRule="exact"/>
      </w:pPr>
      <w:r>
        <w:rPr>
          <w:spacing w:val="-5"/>
        </w:rPr>
        <w:t>根据</w:t>
      </w:r>
      <w:r>
        <w:rPr>
          <w:spacing w:val="-6"/>
        </w:rPr>
        <w:t>本</w:t>
      </w:r>
      <w:r>
        <w:rPr>
          <w:spacing w:val="-6"/>
        </w:rPr>
        <w:t>节</w:t>
      </w:r>
      <w:r>
        <w:rPr>
          <w:spacing w:val="-6"/>
        </w:rPr>
        <w:t>中列举</w:t>
      </w:r>
      <w:r>
        <w:rPr>
          <w:spacing w:val="-5"/>
        </w:rPr>
        <w:t>的请求接受规则，</w:t>
      </w:r>
      <w:r>
        <w:rPr>
          <w:spacing w:val="-6"/>
        </w:rPr>
        <w:t>不</w:t>
      </w:r>
      <w:r>
        <w:rPr>
          <w:spacing w:val="-6"/>
        </w:rPr>
        <w:t>允许</w:t>
      </w:r>
      <w:r>
        <w:rPr>
          <w:spacing w:val="-5"/>
        </w:rPr>
        <w:t>函数</w:t>
      </w:r>
      <w:r>
        <w:rPr>
          <w:spacing w:val="-6"/>
        </w:rPr>
        <w:t>创建</w:t>
      </w:r>
    </w:p>
    <w:p>
      <w:pPr>
        <w:pStyle w:val="P68B1DB1-BodyText3"/>
        <w:ind w:left="879"/>
        <w:spacing w:line="250" w:lineRule="exact"/>
      </w:pPr>
      <w:r>
        <w:rPr>
          <w:spacing w:val="-4"/>
        </w:rPr>
        <w:t>一种依赖关系，在这种依赖关系中，对一个投递</w:t>
      </w:r>
      <w:r>
        <w:rPr>
          <w:spacing w:val="-5"/>
        </w:rPr>
        <w:t>的</w:t>
      </w:r>
      <w:r>
        <w:rPr>
          <w:spacing w:val="-4"/>
        </w:rPr>
        <w:t>传输的接受</w:t>
      </w:r>
      <w:r>
        <w:rPr>
          <w:spacing w:val="-5"/>
        </w:rPr>
        <w:t>取决于</w:t>
      </w:r>
      <w:r>
        <w:rPr>
          <w:spacing w:val="-5"/>
        </w:rPr>
        <w:t>对</w:t>
      </w:r>
      <w:r>
        <w:rPr>
          <w:spacing w:val="-5"/>
        </w:rPr>
        <w:t>一个投递的</w:t>
      </w:r>
      <w:r>
        <w:rPr>
          <w:spacing w:val="-5"/>
        </w:rPr>
        <w:t>传输的接受。</w:t>
      </w:r>
    </w:p>
    <w:p>
      <w:pPr>
        <w:pStyle w:val="BodyText"/>
        <w:ind w:left="885" w:right="1571" w:hanging="11"/>
        <w:spacing w:before="3" w:line="248" w:lineRule="auto"/>
      </w:pPr>
      <w:r>
        <w:rPr>
          <w:spacing w:val="-5"/>
        </w:rPr>
        <w:t>交易日鉴于无效请求和无效完成都是</w:t>
      </w:r>
      <w:r>
        <w:rPr>
          <w:spacing w:val="-6"/>
        </w:rPr>
        <w:t>重新发布</w:t>
      </w:r>
      <w:r>
        <w:rPr>
          <w:spacing w:val="-17"/>
        </w:rPr>
        <w:t>的</w:t>
      </w:r>
      <w:r>
        <w:rPr>
          <w:spacing w:val="-6"/>
        </w:rPr>
        <w:t>交易，职能部门不得</w:t>
      </w:r>
      <w:r>
        <w:rPr>
          <w:spacing w:val="-5"/>
        </w:rPr>
        <w:t>根据无效完成的传输来接受无效请求</w:t>
      </w:r>
      <w:r>
        <w:rPr>
          <w:spacing w:val="-6"/>
        </w:rPr>
        <w:t>。</w:t>
      </w:r>
      <w:r>
        <w:rPr>
          <w:spacing w:val="-6"/>
        </w:rPr>
        <w:t>的</w:t>
      </w:r>
      <w:r>
        <w:t xml:space="preserve">    </w:t>
      </w:r>
      <w:r>
        <w:rPr>
          <w:spacing w:val="-3"/>
        </w:rPr>
        <w:t>实现</w:t>
      </w:r>
      <w:r>
        <w:rPr>
          <w:spacing w:val="-3"/>
        </w:rPr>
        <w:t>这一点的方法是</w:t>
      </w:r>
      <w:r>
        <w:rPr>
          <w:spacing w:val="-4"/>
        </w:rPr>
        <w:t>特定于实现的。</w:t>
      </w:r>
    </w:p>
    <w:p>
      <w:pPr>
        <w:pStyle w:val="BodyText"/>
        <w:ind w:left="887" w:right="1956" w:hanging="17"/>
        <w:spacing w:before="148" w:line="250" w:lineRule="auto"/>
      </w:pPr>
      <w:r>
        <w:rPr>
          <w:spacing w:val="-5"/>
        </w:rPr>
        <w:t>在</w:t>
      </w:r>
      <w:r>
        <w:rPr>
          <w:spacing w:val="-5"/>
        </w:rPr>
        <w:t>其配置空间中具有ATS功能</w:t>
      </w:r>
      <w:r>
        <w:rPr>
          <w:spacing w:val="-17"/>
        </w:rPr>
        <w:t>的功能</w:t>
      </w:r>
      <w:r>
        <w:rPr>
          <w:spacing w:val="-6"/>
        </w:rPr>
        <w:t>必须</w:t>
      </w:r>
      <w:r>
        <w:rPr>
          <w:spacing w:val="-6"/>
        </w:rPr>
        <w:t>能够</w:t>
      </w:r>
      <w:r>
        <w:rPr>
          <w:spacing w:val="-6"/>
        </w:rPr>
        <w:t>接受无效请求</w:t>
      </w:r>
      <w:r>
        <w:rPr>
          <w:spacing w:val="-6"/>
        </w:rPr>
        <w:t>并</w:t>
      </w:r>
      <w:r>
        <w:rPr>
          <w:spacing w:val="-6"/>
        </w:rPr>
        <w:t>发送</w:t>
      </w:r>
      <w:r>
        <w:rPr>
          <w:spacing w:val="-6"/>
        </w:rPr>
        <w:t>无效完成，</w:t>
      </w:r>
      <w:r>
        <w:rPr>
          <w:spacing w:val="-6"/>
        </w:rPr>
        <w:t>即使</w:t>
      </w:r>
      <w:r>
        <w:rPr>
          <w:spacing w:val="-6"/>
        </w:rPr>
        <w:t>ATS</w:t>
      </w:r>
      <w:r>
        <w:rPr>
          <w:spacing w:val="-6"/>
        </w:rPr>
        <w:t>未</w:t>
      </w:r>
      <w:r>
        <w:rPr>
          <w:spacing w:val="-6"/>
        </w:rPr>
        <w:t>启用。</w:t>
      </w:r>
    </w:p>
    <w:p>
      <w:pPr>
        <w:spacing w:line="250" w:lineRule="auto"/>
        <w:sectPr>
          <w:footerReference w:type="default" r:id="rId62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287"/>
        <w:ind w:firstLine="870"/>
        <w:spacing w:line="4300" w:lineRule="exact"/>
      </w:pPr>
      <w:r>
        <w:pict>
          <v:group id="_x0000_s1380" style="mso-position-vertical-relative:line;mso-position-horizontal-relative:char;width:500pt;height:215pt;" filled="false" stroked="false" coordsize="10000,4300" coordorigin="0,0">
            <v:rect id="_x0000_s1382" style="position:absolute;left:0;top:0;width:10000;height:4300;" fillcolor="#E5F4FF" filled="true" stroked="false"/>
            <v:shape id="_x0000_s1384" style="position:absolute;left:320;top:293;width:9432;height:37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81"/>
                    </w:pPr>
                    <w:r>
                      <w:t>队列深度无效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5"/>
                      </w:rPr>
                      <w:t>ATC仅与单个TA相关联。</w:t>
                    </w:r>
                    <w:r>
                      <w:rPr>
                        <w:spacing w:val="-5"/>
                      </w:rPr>
                      <w:t>每个</w:t>
                    </w:r>
                    <w:r>
                      <w:rPr>
                        <w:spacing w:val="-6"/>
                      </w:rPr>
                      <w:t>TA被限制</w:t>
                    </w:r>
                    <w:r>
                      <w:rPr>
                        <w:spacing w:val="-6"/>
                      </w:rPr>
                      <w:t>为</w:t>
                    </w:r>
                    <w:r>
                      <w:rPr>
                        <w:spacing w:val="-6"/>
                      </w:rPr>
                      <w:t>总共</w:t>
                    </w:r>
                    <w:r>
                      <w:rPr>
                        <w:spacing w:val="-6"/>
                      </w:rPr>
                      <w:t>32</w:t>
                    </w:r>
                    <w:r>
                      <w:rPr>
                        <w:spacing w:val="-6"/>
                      </w:rPr>
                      <w:t>个</w:t>
                    </w:r>
                    <w:r>
                      <w:rPr>
                        <w:spacing w:val="-6"/>
                      </w:rPr>
                      <w:t>未完成</w:t>
                    </w:r>
                    <w:r>
                      <w:rPr>
                        <w:spacing w:val="-6"/>
                      </w:rPr>
                      <w:t>的无效</w:t>
                    </w:r>
                    <w:r>
                      <w:rPr>
                        <w:spacing w:val="-6"/>
                      </w:rPr>
                      <w:t>到</w:t>
                    </w:r>
                    <w:r>
                      <w:rPr>
                        <w:spacing w:val="-6"/>
                      </w:rPr>
                      <w:t>任何</w:t>
                    </w:r>
                    <w:r>
                      <w:rPr>
                        <w:spacing w:val="-6"/>
                      </w:rPr>
                      <w:t>给定的</w:t>
                    </w:r>
                  </w:p>
                  <w:p>
                    <w:pPr>
                      <w:ind w:left="35" w:right="879" w:hanging="15"/>
                      <w:spacing w:before="1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空管</w:t>
                    </w:r>
                    <w:r>
                      <w:rPr>
                        <w:spacing w:val="-17"/>
                      </w:rPr>
                      <w:t>这</w:t>
                    </w:r>
                    <w:r>
                      <w:rPr>
                        <w:spacing w:val="-6"/>
                      </w:rPr>
                      <w:t>将对</w:t>
                    </w:r>
                    <w:r>
                      <w:rPr>
                        <w:spacing w:val="-14"/>
                      </w:rPr>
                      <w:t>单个ATC有效</w:t>
                    </w:r>
                    <w:r>
                      <w:rPr>
                        <w:spacing w:val="-6"/>
                      </w:rPr>
                      <w:t>的</w:t>
                    </w:r>
                    <w:r>
                      <w:rPr>
                        <w:spacing w:val="-6"/>
                      </w:rPr>
                      <w:t>未完成失效请求</w:t>
                    </w:r>
                    <w:r>
                      <w:rPr>
                        <w:spacing w:val="-18"/>
                      </w:rPr>
                      <w:t>的数量限制</w:t>
                    </w:r>
                    <w:r>
                      <w:rPr>
                        <w:spacing w:val="-6"/>
                      </w:rPr>
                      <w:t>为</w:t>
                    </w:r>
                    <w:r>
                      <w:rPr>
                        <w:spacing w:val="-6"/>
                      </w:rPr>
                      <w:t>32。</w:t>
                    </w:r>
                    <w:r>
                      <w:rPr>
                        <w:spacing w:val="-17"/>
                      </w:rPr>
                      <w:t>为</w:t>
                    </w:r>
                    <w:r>
                      <w:rPr>
                        <w:spacing w:val="-7"/>
                      </w:rPr>
                      <w:t>避免</w:t>
                    </w:r>
                    <w:r>
                      <w:rPr>
                        <w:spacing w:val="-6"/>
                      </w:rPr>
                      <w:t>职位互相依赖，</w:t>
                    </w:r>
                    <w:r>
                      <w:rPr>
                        <w:spacing w:val="-6"/>
                      </w:rPr>
                      <w:t>ATC</w:t>
                    </w:r>
                    <w:r>
                      <w:rPr>
                        <w:spacing w:val="-6"/>
                      </w:rPr>
                      <w:t>最多可接受</w:t>
                    </w:r>
                    <w:r>
                      <w:rPr>
                        <w:spacing w:val="-6"/>
                      </w:rPr>
                      <w:t>32个调查</w:t>
                    </w:r>
                    <w:r>
                      <w:rPr>
                        <w:spacing w:val="-7"/>
                      </w:rPr>
                      <w:t>验证请求。</w:t>
                    </w:r>
                  </w:p>
                  <w:p>
                    <w:pPr>
                      <w:ind w:left="20" w:right="281"/>
                      <w:spacing w:before="146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ATC</w:t>
                    </w:r>
                    <w:r>
                      <w:rPr>
                        <w:spacing w:val="-5"/>
                      </w:rPr>
                      <w:t>可以</w:t>
                    </w:r>
                    <w:r>
                      <w:rPr>
                        <w:spacing w:val="-5"/>
                      </w:rPr>
                      <w:t>选择</w:t>
                    </w:r>
                    <w:r>
                      <w:rPr>
                        <w:spacing w:val="-5"/>
                      </w:rPr>
                      <w:t>实现最大大小的</w:t>
                    </w:r>
                    <w:r>
                      <w:rPr>
                        <w:spacing w:val="-5"/>
                      </w:rPr>
                      <w:t>输入队列</w:t>
                    </w:r>
                    <w:r>
                      <w:rPr>
                        <w:spacing w:val="-6"/>
                      </w:rPr>
                      <w:t>来保存无效请求。</w:t>
                    </w:r>
                    <w:r>
                      <w:rPr>
                        <w:spacing w:val="-22"/>
                      </w:rPr>
                      <w:t>或者</w:t>
                    </w:r>
                    <w:r>
                      <w:rPr>
                        <w:spacing w:val="-6"/>
                      </w:rPr>
                      <w:t>，</w:t>
                    </w:r>
                    <w:r>
                      <w:rPr>
                        <w:spacing w:val="-5"/>
                      </w:rPr>
                      <w:t>ATC可以</w:t>
                    </w:r>
                    <w:r>
                      <w:rPr>
                        <w:spacing w:val="-5"/>
                      </w:rPr>
                      <w:t>选择</w:t>
                    </w:r>
                    <w:r>
                      <w:rPr>
                        <w:spacing w:val="-5"/>
                      </w:rPr>
                      <w:t>实现最大大小的</w:t>
                    </w:r>
                    <w:r>
                      <w:rPr>
                        <w:spacing w:val="-5"/>
                      </w:rPr>
                      <w:t>输出</w:t>
                    </w:r>
                    <w:r>
                      <w:rPr>
                        <w:spacing w:val="-5"/>
                      </w:rPr>
                      <w:t>队列来保存无效完成。</w:t>
                    </w:r>
                    <w:r>
                      <w:rPr>
                        <w:spacing w:val="-5"/>
                      </w:rPr>
                      <w:t>注意</w:t>
                    </w:r>
                  </w:p>
                  <w:p>
                    <w:pPr>
                      <w:ind w:left="31" w:right="109" w:hanging="3"/>
                      <w:spacing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排队无效完成需要</w:t>
                    </w:r>
                    <w:r>
                      <w:rPr>
                        <w:spacing w:val="-16"/>
                      </w:rPr>
                      <w:t>的</w:t>
                    </w:r>
                    <w:r>
                      <w:rPr>
                        <w:spacing w:val="-5"/>
                      </w:rPr>
                      <w:t>每个条目的状态</w:t>
                    </w:r>
                    <w:r>
                      <w:rPr>
                        <w:spacing w:val="-14"/>
                      </w:rPr>
                      <w:t>明显</w:t>
                    </w:r>
                    <w:r>
                      <w:rPr>
                        <w:spacing w:val="-5"/>
                      </w:rPr>
                      <w:t>更少，从而导致比输入队列缓冲潜在更有效的</w:t>
                    </w:r>
                    <w:r>
                      <w:rPr>
                        <w:spacing w:val="-4"/>
                      </w:rPr>
                      <w:t>实现</w:t>
                    </w:r>
                    <w:r>
                      <w:rPr>
                        <w:spacing w:val="-4"/>
                      </w:rPr>
                      <w:t>。</w:t>
                    </w:r>
                  </w:p>
                  <w:p>
                    <w:pPr>
                      <w:ind w:left="25" w:right="511" w:firstLine="12"/>
                      <w:spacing w:before="147" w:line="255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请注意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5"/>
                      </w:rPr>
                      <w:t>选择</w:t>
                    </w:r>
                    <w:r>
                      <w:rPr>
                        <w:spacing w:val="-5"/>
                      </w:rPr>
                      <w:t>是</w:t>
                    </w:r>
                    <w:r>
                      <w:rPr>
                        <w:spacing w:val="-5"/>
                      </w:rPr>
                      <w:t>实现输入队列</w:t>
                    </w:r>
                    <w:r>
                      <w:rPr>
                        <w:spacing w:val="-5"/>
                      </w:rPr>
                      <w:t>还是</w:t>
                    </w:r>
                    <w:r>
                      <w:rPr>
                        <w:spacing w:val="-5"/>
                      </w:rPr>
                      <w:t>输出队列（或两者的</w:t>
                    </w:r>
                    <w:r>
                      <w:rPr>
                        <w:spacing w:val="-6"/>
                      </w:rPr>
                      <w:t>混合</w:t>
                    </w:r>
                    <w:r>
                      <w:rPr>
                        <w:spacing w:val="-6"/>
                      </w:rPr>
                      <w:t>）</w:t>
                    </w:r>
                    <w:r>
                      <w:rPr>
                        <w:spacing w:val="-5"/>
                      </w:rPr>
                      <w:t>对</w:t>
                    </w:r>
                    <w:r>
                      <w:rPr>
                        <w:spacing w:val="-5"/>
                      </w:rPr>
                      <w:t>确保</w:t>
                    </w:r>
                    <w:r>
                      <w:rPr>
                        <w:spacing w:val="-14"/>
                      </w:rPr>
                      <w:t>无</w:t>
                    </w:r>
                    <w:r>
                      <w:rPr>
                        <w:spacing w:val="-5"/>
                      </w:rPr>
                      <w:t>死锁</w:t>
                    </w:r>
                    <w:r>
                      <w:rPr>
                        <w:spacing w:val="-5"/>
                      </w:rPr>
                      <w:t>行为没有影响。但是，</w:t>
                    </w:r>
                    <w:r>
                      <w:rPr>
                        <w:spacing w:val="-5"/>
                      </w:rPr>
                      <w:t>关于</w:t>
                    </w:r>
                    <w:r>
                      <w:rPr>
                        <w:spacing w:val="-5"/>
                      </w:rPr>
                      <w:t>排队的实现选择可能会对性能产生</w:t>
                    </w:r>
                    <w:r>
                      <w:rPr>
                        <w:spacing w:val="-4"/>
                      </w:rPr>
                      <w:t>重大影响</w:t>
                    </w:r>
                    <w:r>
                      <w:rPr>
                        <w:spacing w:val="-4"/>
                      </w:rPr>
                      <w:t>（参见</w:t>
                    </w:r>
                    <w:hyperlink w:history="true" w:anchor="bookmark412">
                      <w:r>
                        <w:rPr>
                          <w:u w:val="single" w:color="C0C0C0"/>
                          <w:spacing w:val="-4"/>
                        </w:rPr>
                        <w:t>第10.3.5节</w:t>
                      </w:r>
                      <w:r>
                        <w:rPr>
                          <w:spacing w:val="-4"/>
                        </w:rPr>
                        <w:t>）</w:t>
                      </w:r>
                    </w:hyperlink>
                    <w:r>
                      <w:rPr>
                        <w:spacing w:val="-4"/>
                      </w:rPr>
                      <w:t>。</w:t>
                    </w:r>
                  </w:p>
                </w:txbxContent>
              </v:textbox>
            </v:shape>
            <v:shape id="_x0000_s1386" style="position:absolute;left:0;top:0;width:100;height:4300;" filled="false" stroked="false" type="#_x0000_t75">
              <v:imagedata o:title="" r:id="rId625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</w:p>
    <w:p>
      <w:pPr>
        <w:pStyle w:val="P68B1DB1-BodyText288"/>
        <w:ind w:left="889"/>
        <w:spacing w:before="85" w:line="371" w:lineRule="exact"/>
        <w:outlineLvl w:val="2"/>
        <w:rPr>
          <w:sz w:val="28"/>
          <w:szCs w:val="28"/>
        </w:rPr>
      </w:pPr>
      <w:bookmarkStart w:name="bookmark412" w:id="410"/>
      <w:bookmarkEnd w:id="410"/>
      <w:r>
        <w:t>10.3.5使流量控制无效</w:t>
      </w:r>
    </w:p>
    <w:p>
      <w:pPr>
        <w:rPr>
          <w:rFonts w:ascii="Arial"/>
          <w:sz w:val="21"/>
        </w:rPr>
      </w:pPr>
    </w:p>
    <w:p>
      <w:pPr>
        <w:pStyle w:val="P68B1DB1-BodyText3"/>
        <w:ind w:left="888"/>
        <w:spacing w:before="61" w:line="251" w:lineRule="exact"/>
      </w:pPr>
      <w:r>
        <w:rPr>
          <w:spacing w:val="-5"/>
        </w:rPr>
        <w:t>由于缓存体系结构和排队策略的多样性，</w:t>
      </w:r>
    </w:p>
    <w:p>
      <w:pPr>
        <w:pStyle w:val="BodyText"/>
        <w:ind w:left="875" w:right="1264" w:firstLine="7"/>
        <w:spacing w:before="3" w:line="248" w:lineRule="auto"/>
      </w:pPr>
      <w:r>
        <w:rPr>
          <w:spacing w:val="-6"/>
        </w:rPr>
        <w:t>无效延迟和</w:t>
      </w:r>
      <w:r>
        <w:rPr>
          <w:spacing w:val="-6"/>
        </w:rPr>
        <w:t>吞吐量。TA</w:t>
      </w:r>
      <w:r>
        <w:rPr>
          <w:spacing w:val="-6"/>
        </w:rPr>
        <w:t>可能</w:t>
      </w:r>
      <w:r>
        <w:rPr>
          <w:spacing w:val="-7"/>
        </w:rPr>
        <w:t>以</w:t>
      </w:r>
      <w:r>
        <w:rPr>
          <w:spacing w:val="-7"/>
        </w:rPr>
        <w:t>超过</w:t>
      </w:r>
      <w:r>
        <w:rPr>
          <w:spacing w:val="-5"/>
        </w:rPr>
        <w:t>平均</w:t>
      </w:r>
      <w:r>
        <w:rPr>
          <w:spacing w:val="-5"/>
        </w:rPr>
        <w:t>ATC</w:t>
      </w:r>
      <w:r>
        <w:rPr>
          <w:spacing w:val="-5"/>
        </w:rPr>
        <w:t>服务速率的速率生成无效请求。</w:t>
      </w:r>
      <w:r>
        <w:rPr>
          <w:spacing w:val="-18"/>
        </w:rPr>
        <w:t xml:space="preserve"> </w:t>
      </w:r>
      <w:r>
        <w:rPr>
          <w:spacing w:val="-5"/>
        </w:rPr>
        <w:t>当</w:t>
      </w:r>
      <w:r>
        <w:rPr>
          <w:spacing w:val="-5"/>
        </w:rPr>
        <w:t>这种情况发生时，</w:t>
      </w:r>
      <w:r>
        <w:rPr>
          <w:spacing w:val="-5"/>
        </w:rPr>
        <w:t>基于信用的</w:t>
      </w:r>
      <w:r>
        <w:rPr>
          <w:spacing w:val="-5"/>
        </w:rPr>
        <w:t>流控制</w:t>
      </w:r>
      <w:r>
        <w:rPr>
          <w:spacing w:val="-6"/>
        </w:rPr>
        <w:t>机制</w:t>
      </w:r>
      <w:r>
        <w:rPr>
          <w:spacing w:val="-6"/>
        </w:rPr>
        <w:t>将</w:t>
      </w:r>
      <w:r>
        <w:rPr>
          <w:spacing w:val="-6"/>
        </w:rPr>
        <w:t>节流</w:t>
      </w:r>
      <w:r>
        <w:rPr>
          <w:spacing w:val="-6"/>
        </w:rPr>
        <w:t>TA发行速率。</w:t>
      </w:r>
      <w:r>
        <w:rPr>
          <w:spacing w:val="-22"/>
        </w:rPr>
        <w:t>这样做</w:t>
      </w:r>
      <w:r>
        <w:rPr>
          <w:spacing w:val="-6"/>
        </w:rPr>
        <w:t>的</w:t>
      </w:r>
      <w:r>
        <w:rPr>
          <w:spacing w:val="-4"/>
        </w:rPr>
        <w:t>副</w:t>
      </w:r>
      <w:r>
        <w:rPr>
          <w:spacing w:val="-4"/>
        </w:rPr>
        <w:t>作用</w:t>
      </w:r>
      <w:r>
        <w:rPr>
          <w:spacing w:val="-4"/>
        </w:rPr>
        <w:t>是</w:t>
      </w:r>
      <w:r>
        <w:rPr>
          <w:spacing w:val="-5"/>
        </w:rPr>
        <w:t>通过</w:t>
      </w:r>
      <w:r>
        <w:rPr>
          <w:spacing w:val="-5"/>
        </w:rPr>
        <w:t>基于信用的</w:t>
      </w:r>
      <w:r>
        <w:rPr>
          <w:spacing w:val="-5"/>
        </w:rPr>
        <w:t>流</w:t>
      </w:r>
      <w:r>
        <w:rPr>
          <w:spacing w:val="-5"/>
        </w:rPr>
        <w:t>控制机制将拥塞扩散到其他信道和链路。</w:t>
      </w:r>
      <w:r>
        <w:t xml:space="preserve"> </w:t>
      </w:r>
      <w:r>
        <w:rPr>
          <w:spacing w:val="-5"/>
        </w:rPr>
        <w:t>根据</w:t>
      </w:r>
      <w:r>
        <w:rPr>
          <w:spacing w:val="-18"/>
        </w:rPr>
        <w:t>这种拥塞</w:t>
      </w:r>
      <w:r>
        <w:rPr>
          <w:spacing w:val="-5"/>
        </w:rPr>
        <w:t>的</w:t>
      </w:r>
      <w:r>
        <w:rPr>
          <w:spacing w:val="-5"/>
        </w:rPr>
        <w:t>频率</w:t>
      </w:r>
      <w:r>
        <w:rPr>
          <w:spacing w:val="-6"/>
        </w:rPr>
        <w:t>和持续时间</w:t>
      </w:r>
      <w:r>
        <w:rPr>
          <w:spacing w:val="-6"/>
        </w:rPr>
        <w:t>，性能可能</w:t>
      </w:r>
      <w:r>
        <w:rPr>
          <w:spacing w:val="-16"/>
        </w:rPr>
        <w:t>会</w:t>
      </w:r>
      <w:r>
        <w:rPr>
          <w:spacing w:val="-6"/>
        </w:rPr>
        <w:t>受到影响。强烈</w:t>
      </w:r>
      <w:r>
        <w:rPr>
          <w:spacing w:val="-6"/>
        </w:rPr>
        <w:t>建议</w:t>
      </w:r>
      <w:r>
        <w:rPr>
          <w:spacing w:val="-6"/>
        </w:rPr>
        <w:t>TA</w:t>
      </w:r>
      <w:r>
        <w:rPr>
          <w:spacing w:val="-4"/>
        </w:rPr>
        <w:t>及其相关</w:t>
      </w:r>
      <w:r>
        <w:rPr>
          <w:spacing w:val="-4"/>
        </w:rPr>
        <w:t>软件实现更高</w:t>
      </w:r>
      <w:r>
        <w:rPr>
          <w:spacing w:val="-5"/>
        </w:rPr>
        <w:t>级别</w:t>
      </w:r>
      <w:r>
        <w:rPr>
          <w:spacing w:val="-16"/>
        </w:rPr>
        <w:t>的</w:t>
      </w:r>
      <w:r>
        <w:rPr>
          <w:spacing w:val="-5"/>
        </w:rPr>
        <w:t>流量</w:t>
      </w:r>
      <w:r>
        <w:rPr>
          <w:spacing w:val="-5"/>
        </w:rPr>
        <w:t>控制机制。</w:t>
      </w:r>
    </w:p>
    <w:p>
      <w:pPr>
        <w:pStyle w:val="BodyText"/>
        <w:ind w:left="878" w:right="1381" w:hanging="3"/>
        <w:spacing w:before="147" w:line="249" w:lineRule="auto"/>
      </w:pPr>
      <w:r>
        <w:rPr>
          <w:spacing w:val="-5"/>
        </w:rPr>
        <w:t>为了帮助</w:t>
      </w:r>
      <w:r>
        <w:rPr>
          <w:spacing w:val="-5"/>
        </w:rPr>
        <w:t>实施无效</w:t>
      </w:r>
      <w:r>
        <w:rPr>
          <w:spacing w:val="-6"/>
        </w:rPr>
        <w:t>流控制，</w:t>
      </w:r>
      <w:r>
        <w:rPr>
          <w:spacing w:val="-6"/>
        </w:rPr>
        <w:t>ATC必须在</w:t>
      </w:r>
      <w:r>
        <w:rPr>
          <w:spacing w:val="-4"/>
        </w:rPr>
        <w:t>对链路进行反压之前公布它可以缓冲</w:t>
      </w:r>
      <w:r>
        <w:rPr>
          <w:spacing w:val="-18"/>
        </w:rPr>
        <w:t>的无效请求的数量</w:t>
      </w:r>
      <w:r>
        <w:rPr>
          <w:spacing w:val="-4"/>
        </w:rPr>
        <w:t>。</w:t>
      </w:r>
      <w:r>
        <w:rPr>
          <w:spacing w:val="-17"/>
        </w:rPr>
        <w:t xml:space="preserve"> </w:t>
      </w:r>
      <w:r>
        <w:rPr>
          <w:spacing w:val="-4"/>
        </w:rPr>
        <w:t>此</w:t>
      </w:r>
      <w:r>
        <w:rPr>
          <w:spacing w:val="-4"/>
        </w:rPr>
        <w:t>字段</w:t>
      </w:r>
      <w:r>
        <w:rPr>
          <w:spacing w:val="-5"/>
        </w:rPr>
        <w:t>适用</w:t>
      </w:r>
      <w:r>
        <w:rPr>
          <w:spacing w:val="-5"/>
        </w:rPr>
        <w:t>于该函数服务的所有无效</w:t>
      </w:r>
      <w:r>
        <w:rPr>
          <w:spacing w:val="-5"/>
        </w:rPr>
        <w:t>，</w:t>
      </w:r>
      <w:r>
        <w:rPr>
          <w:spacing w:val="-5"/>
        </w:rPr>
        <w:t>与</w:t>
      </w:r>
      <w:r>
        <w:rPr>
          <w:spacing w:val="-17"/>
        </w:rPr>
        <w:t>无效的</w:t>
      </w:r>
      <w:r>
        <w:rPr>
          <w:spacing w:val="-5"/>
        </w:rPr>
        <w:t>大小</w:t>
      </w:r>
      <w:r>
        <w:rPr>
          <w:spacing w:val="-24"/>
        </w:rPr>
        <w:t>无关</w:t>
      </w:r>
      <w:r>
        <w:rPr>
          <w:spacing w:val="-5"/>
        </w:rPr>
        <w:t>。</w:t>
      </w:r>
      <w:r>
        <w:rPr>
          <w:spacing w:val="-5"/>
        </w:rPr>
        <w:t>此</w:t>
      </w:r>
      <w:r>
        <w:rPr>
          <w:spacing w:val="-5"/>
        </w:rPr>
        <w:t>值</w:t>
      </w:r>
      <w:r>
        <w:rPr>
          <w:spacing w:val="-5"/>
        </w:rPr>
        <w:t>在</w:t>
      </w:r>
      <w:r>
        <w:rPr>
          <w:spacing w:val="-5"/>
        </w:rPr>
        <w:t>ATS</w:t>
      </w:r>
      <w:r>
        <w:rPr>
          <w:spacing w:val="-5"/>
        </w:rPr>
        <w:t>功能</w:t>
      </w:r>
      <w:r>
        <w:rPr>
          <w:spacing w:val="-5"/>
        </w:rPr>
        <w:t>的</w:t>
      </w:r>
      <w:r>
        <w:rPr>
          <w:spacing w:val="-5"/>
        </w:rPr>
        <w:t xml:space="preserve">Invalidate Queue Depth</w:t>
      </w:r>
    </w:p>
    <w:p>
      <w:pPr>
        <w:pStyle w:val="BodyText"/>
        <w:ind w:left="875"/>
        <w:spacing w:line="250" w:lineRule="auto"/>
      </w:pPr>
      <w:r>
        <w:rPr>
          <w:spacing w:val="-4"/>
        </w:rPr>
        <w:t>结构（见</w:t>
      </w:r>
      <w:r>
        <w:rPr>
          <w:u w:val="single" w:color="C0C0C0"/>
          <w:spacing w:val="-4"/>
        </w:rPr>
        <w:t>第</w:t>
      </w:r>
      <w:r>
        <w:rPr>
          <w:u w:val="single" w:color="C0C0C0"/>
          <w:spacing w:val="-4"/>
        </w:rPr>
        <w:t>7.8.8</w:t>
      </w:r>
      <w:r>
        <w:rPr>
          <w:spacing w:val="-4"/>
        </w:rPr>
        <w:t>节）。</w:t>
      </w:r>
      <w:r>
        <w:rPr>
          <w:spacing w:val="-22"/>
        </w:rPr>
        <w:t xml:space="preserve"> </w:t>
      </w:r>
      <w:r>
        <w:rPr>
          <w:spacing w:val="-4"/>
        </w:rPr>
        <w:t>值</w:t>
      </w:r>
      <w:r>
        <w:rPr>
          <w:spacing w:val="-4"/>
        </w:rPr>
        <w:t>为</w:t>
      </w:r>
      <w:r>
        <w:rPr>
          <w:spacing w:val="-4"/>
        </w:rPr>
        <w:t xml:space="preserve">0 </w:t>
      </w:r>
      <w:r>
        <w:rPr>
          <w:spacing w:val="-4"/>
        </w:rPr>
        <w:t xml:space="preserve">0000 b</w:t>
      </w:r>
      <w:r>
        <w:rPr>
          <w:spacing w:val="-18"/>
        </w:rPr>
        <w:t>表示此函数不需要</w:t>
      </w:r>
      <w:r>
        <w:rPr>
          <w:spacing w:val="-5"/>
        </w:rPr>
        <w:t>无效</w:t>
      </w:r>
      <w:r>
        <w:rPr>
          <w:spacing w:val="-5"/>
        </w:rPr>
        <w:t>流</w:t>
      </w:r>
      <w:r>
        <w:rPr>
          <w:spacing w:val="-5"/>
        </w:rPr>
        <w:t>控制</w:t>
      </w:r>
      <w:r>
        <w:rPr>
          <w:spacing w:val="-5"/>
        </w:rPr>
        <w:t>。</w:t>
      </w:r>
    </w:p>
    <w:p>
      <w:pPr>
        <w:pStyle w:val="P68B1DB1-BodyText290"/>
        <w:ind w:firstLine="870"/>
        <w:spacing w:before="195" w:line="3248" w:lineRule="exact"/>
      </w:pPr>
      <w:r>
        <w:pict>
          <v:group id="_x0000_s1388" style="mso-position-vertical-relative:line;mso-position-horizontal-relative:char;width:500pt;height:162.45pt;" filled="false" stroked="false" coordsize="10000,3248" coordorigin="0,0">
            <v:rect id="_x0000_s1390" style="position:absolute;left:0;top:0;width:10000;height:3248;" fillcolor="#E5F4FF" filled="true" stroked="false"/>
            <v:shape id="_x0000_s1392" style="position:absolute;left:320;top:293;width:9072;height:26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289"/>
                    </w:pPr>
                    <w:r>
                      <w:t>使流量控制无效</w:t>
                    </w:r>
                  </w:p>
                  <w:p>
                    <w:pPr>
                      <w:ind w:left="20"/>
                      <w:spacing w:before="144" w:line="252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4"/>
                      </w:rPr>
                      <w:t>函数可以指示</w:t>
                    </w:r>
                    <w:r>
                      <w:rPr>
                        <w:spacing w:val="-5"/>
                      </w:rPr>
                      <w:t>当</w:t>
                    </w:r>
                    <w:r>
                      <w:rPr>
                        <w:spacing w:val="-5"/>
                      </w:rPr>
                      <w:t>以下</w:t>
                    </w:r>
                    <w:r>
                      <w:rPr>
                        <w:spacing w:val="-5"/>
                      </w:rPr>
                      <w:t>一</w:t>
                    </w:r>
                    <w:r>
                      <w:rPr>
                        <w:spacing w:val="-5"/>
                      </w:rPr>
                      <w:t>个</w:t>
                    </w:r>
                    <w:r>
                      <w:rPr>
                        <w:spacing w:val="-5"/>
                      </w:rPr>
                      <w:t>或多个</w:t>
                    </w:r>
                    <w:r>
                      <w:rPr>
                        <w:spacing w:val="-4"/>
                      </w:rPr>
                      <w:t>为</w:t>
                    </w:r>
                    <w:r>
                      <w:rPr>
                        <w:spacing w:val="-5"/>
                      </w:rPr>
                      <w:t>真</w:t>
                    </w:r>
                    <w:r>
                      <w:rPr>
                        <w:spacing w:val="-4"/>
                      </w:rPr>
                      <w:t>时</w:t>
                    </w:r>
                    <w:r>
                      <w:rPr>
                        <w:spacing w:val="-5"/>
                      </w:rPr>
                      <w:t>不需要</w:t>
                    </w:r>
                    <w:r>
                      <w:rPr>
                        <w:spacing w:val="-5"/>
                      </w:rPr>
                      <w:t>无效</w:t>
                    </w:r>
                    <w:r>
                      <w:rPr>
                        <w:spacing w:val="-5"/>
                      </w:rPr>
                      <w:t>流</w:t>
                    </w:r>
                  </w:p>
                  <w:p>
                    <w:pPr>
                      <w:ind w:left="125"/>
                      <w:spacing w:before="221" w:line="252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5"/>
                      </w:rPr>
                      <w:t xml:space="preserve">1. </w:t>
                    </w:r>
                    <w:r>
                      <w:rPr>
                        <w:spacing w:val="20"/>
                      </w:rPr>
                      <w:t>该</w:t>
                    </w:r>
                    <w:r>
                      <w:rPr>
                        <w:spacing w:val="-5"/>
                      </w:rPr>
                      <w:t>功能可以</w:t>
                    </w:r>
                    <w:r>
                      <w:rPr>
                        <w:spacing w:val="-6"/>
                      </w:rPr>
                      <w:t>以</w:t>
                    </w:r>
                    <w:r>
                      <w:rPr>
                        <w:spacing w:val="-18"/>
                      </w:rPr>
                      <w:t>无效请求</w:t>
                    </w:r>
                    <w:r>
                      <w:rPr>
                        <w:spacing w:val="-6"/>
                      </w:rPr>
                      <w:t>的最大到达率</w:t>
                    </w:r>
                    <w:r>
                      <w:rPr>
                        <w:spacing w:val="-10"/>
                      </w:rPr>
                      <w:t>处理无效</w:t>
                    </w:r>
                    <w:r>
                      <w:rPr>
                        <w:spacing w:val="-6"/>
                      </w:rPr>
                      <w:t>。</w:t>
                    </w:r>
                  </w:p>
                  <w:p>
                    <w:pPr>
                      <w:ind w:left="117"/>
                      <w:spacing w:before="98" w:line="252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5"/>
                      </w:rPr>
                      <w:t xml:space="preserve">2. </w:t>
                    </w:r>
                    <w:r>
                      <w:rPr>
                        <w:spacing w:val="20"/>
                      </w:rPr>
                      <w:t>该</w:t>
                    </w:r>
                    <w:r>
                      <w:rPr>
                        <w:spacing w:val="-5"/>
                      </w:rPr>
                      <w:t>函数</w:t>
                    </w:r>
                    <w:r>
                      <w:rPr>
                        <w:spacing w:val="-5"/>
                      </w:rPr>
                      <w:t>不会或</w:t>
                    </w:r>
                    <w:r>
                      <w:rPr>
                        <w:spacing w:val="-5"/>
                      </w:rPr>
                      <w:t>很少会导致链路回压</w:t>
                    </w:r>
                    <w:r>
                      <w:rPr>
                        <w:spacing w:val="-6"/>
                      </w:rPr>
                      <w:t>（性能损失可以忽略不计）。</w:t>
                    </w:r>
                  </w:p>
                  <w:p>
                    <w:pPr>
                      <w:ind w:left="423" w:right="174" w:hanging="308"/>
                      <w:spacing w:before="97" w:line="26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 xml:space="preserve">3. </w:t>
                    </w:r>
                    <w:r>
                      <w:rPr>
                        <w:spacing w:val="20"/>
                        <w:w w:val="101"/>
                      </w:rPr>
                      <w:t>该</w:t>
                    </w:r>
                    <w:r>
                      <w:rPr>
                        <w:spacing w:val="-4"/>
                      </w:rPr>
                      <w:t>功能</w:t>
                    </w:r>
                    <w:r>
                      <w:rPr>
                        <w:spacing w:val="-4"/>
                      </w:rPr>
                      <w:t>可以</w:t>
                    </w:r>
                    <w:r>
                      <w:rPr>
                        <w:spacing w:val="-4"/>
                      </w:rPr>
                      <w:t>完全缓冲</w:t>
                    </w:r>
                    <w:r>
                      <w:rPr>
                        <w:spacing w:val="-4"/>
                      </w:rPr>
                      <w:t>最大</w:t>
                    </w:r>
                    <w:r>
                      <w:rPr>
                        <w:spacing w:val="-5"/>
                      </w:rPr>
                      <w:t>数量</w:t>
                    </w:r>
                    <w:r>
                      <w:rPr>
                        <w:spacing w:val="-5"/>
                      </w:rPr>
                      <w:t>的</w:t>
                    </w:r>
                    <w:r>
                      <w:rPr>
                        <w:spacing w:val="-5"/>
                      </w:rPr>
                      <w:t>传入无效</w:t>
                    </w:r>
                    <w:r>
                      <w:rPr>
                        <w:spacing w:val="-18"/>
                      </w:rPr>
                      <w:t>，</w:t>
                    </w:r>
                    <w:r>
                      <w:rPr>
                        <w:spacing w:val="-5"/>
                      </w:rPr>
                      <w:t>而不会对链路产生反压</w:t>
                    </w:r>
                    <w:r>
                      <w:rPr>
                        <w:spacing w:val="-5"/>
                      </w:rPr>
                      <w:t>。</w:t>
                    </w:r>
                  </w:p>
                </w:txbxContent>
              </v:textbox>
            </v:shape>
            <v:shape id="_x0000_s1394" style="position:absolute;left:0;top:0;width:100;height:3248;" filled="false" stroked="false" type="#_x0000_t75">
              <v:imagedata o:title="" r:id="rId626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</w:p>
    <w:p>
      <w:pPr>
        <w:pStyle w:val="P68B1DB1-BodyText49"/>
        <w:ind w:left="889"/>
        <w:spacing w:before="85" w:line="371" w:lineRule="exact"/>
        <w:outlineLvl w:val="2"/>
        <w:rPr>
          <w:sz w:val="28"/>
          <w:szCs w:val="28"/>
        </w:rPr>
      </w:pPr>
      <w:r>
        <w:t>10.3.6无效排序语义</w:t>
      </w:r>
    </w:p>
    <w:p>
      <w:pPr>
        <w:rPr>
          <w:rFonts w:ascii="Arial"/>
          <w:sz w:val="21"/>
        </w:rPr>
      </w:pPr>
    </w:p>
    <w:p>
      <w:pPr>
        <w:pStyle w:val="BodyText"/>
        <w:ind w:left="886" w:right="1666" w:firstLine="1"/>
        <w:spacing w:before="61" w:line="249" w:lineRule="auto"/>
      </w:pPr>
      <w:r>
        <w:rPr>
          <w:spacing w:val="-5"/>
        </w:rPr>
        <w:t>无效请求和</w:t>
      </w:r>
      <w:r>
        <w:rPr>
          <w:spacing w:val="-5"/>
        </w:rPr>
        <w:t>翻译</w:t>
      </w:r>
      <w:r>
        <w:rPr>
          <w:spacing w:val="-6"/>
        </w:rPr>
        <w:t>完成可以</w:t>
      </w:r>
      <w:r>
        <w:rPr>
          <w:spacing w:val="-6"/>
        </w:rPr>
        <w:t>使用不同的TC来发送</w:t>
      </w:r>
      <w:r>
        <w:rPr>
          <w:spacing w:val="-6"/>
        </w:rPr>
        <w:t>，并且因此相对于彼此是</w:t>
      </w:r>
      <w:r>
        <w:rPr>
          <w:spacing w:val="-6"/>
        </w:rPr>
        <w:t>无序</w:t>
      </w:r>
      <w:r>
        <w:rPr>
          <w:spacing w:val="-5"/>
        </w:rPr>
        <w:t>的（</w:t>
      </w:r>
      <w:r>
        <w:rPr>
          <w:spacing w:val="-5"/>
        </w:rPr>
        <w:t>从链路的角度来看）</w:t>
      </w:r>
      <w:r>
        <w:rPr>
          <w:spacing w:val="-6"/>
        </w:rPr>
        <w:t>。</w:t>
      </w:r>
      <w:r>
        <w:rPr>
          <w:spacing w:val="-6"/>
        </w:rPr>
        <w:t>ATC必须确保</w:t>
      </w:r>
      <w:r>
        <w:rPr>
          <w:spacing w:val="-6"/>
        </w:rPr>
        <w:t>正确的失效</w:t>
      </w:r>
      <w:r>
        <w:rPr>
          <w:spacing w:val="-6"/>
        </w:rPr>
        <w:t>行为</w:t>
      </w:r>
    </w:p>
    <w:p>
      <w:pPr>
        <w:pStyle w:val="P68B1DB1-BodyText3"/>
        <w:ind w:left="886"/>
        <w:spacing w:line="251" w:lineRule="exact"/>
      </w:pPr>
      <w:r>
        <w:rPr>
          <w:spacing w:val="-5"/>
        </w:rPr>
        <w:t>当</w:t>
      </w:r>
      <w:r>
        <w:rPr>
          <w:spacing w:val="-5"/>
        </w:rPr>
        <w:t>无效请求绕过</w:t>
      </w:r>
      <w:r>
        <w:rPr>
          <w:spacing w:val="-5"/>
        </w:rPr>
        <w:t>转换完成</w:t>
      </w:r>
      <w:r>
        <w:rPr>
          <w:spacing w:val="-5"/>
        </w:rPr>
        <w:t>到达</w:t>
      </w:r>
      <w:r>
        <w:rPr>
          <w:spacing w:val="-6"/>
        </w:rPr>
        <w:t>重叠区域时，将保持无效。</w:t>
      </w:r>
    </w:p>
    <w:p>
      <w:pPr>
        <w:spacing w:line="251" w:lineRule="exact"/>
        <w:sectPr>
          <w:footerReference w:type="default" r:id="rId62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pStyle w:val="BodyText"/>
        <w:ind w:left="879" w:right="1212" w:hanging="9"/>
        <w:spacing w:before="60" w:line="249" w:lineRule="auto"/>
      </w:pPr>
      <w:r>
        <w:rPr>
          <w:spacing w:val="-5"/>
        </w:rPr>
        <w:t>ATC</w:t>
      </w:r>
      <w:r>
        <w:rPr>
          <w:spacing w:val="-5"/>
        </w:rPr>
        <w:t>必须</w:t>
      </w:r>
      <w:r>
        <w:rPr>
          <w:spacing w:val="-12"/>
        </w:rPr>
        <w:t>“窥探”其未完成的转换请求队列，以防止所有到达的无效请求</w:t>
      </w:r>
      <w:r>
        <w:rPr>
          <w:spacing w:val="-6"/>
        </w:rPr>
        <w:t>。</w:t>
      </w:r>
      <w:r>
        <w:rPr>
          <w:spacing w:val="-6"/>
        </w:rPr>
        <w:t>当</w:t>
      </w:r>
      <w:r>
        <w:rPr>
          <w:spacing w:val="-6"/>
        </w:rPr>
        <w:t>监听</w:t>
      </w:r>
      <w:r>
        <w:rPr>
          <w:spacing w:val="-6"/>
        </w:rPr>
        <w:t>N*STU</w:t>
      </w:r>
      <w:r>
        <w:rPr>
          <w:spacing w:val="-6"/>
        </w:rPr>
        <w:t>大小</w:t>
      </w:r>
      <w:r>
        <w:rPr>
          <w:spacing w:val="-7"/>
        </w:rPr>
        <w:t>的</w:t>
      </w:r>
      <w:r>
        <w:rPr>
          <w:spacing w:val="-6"/>
        </w:rPr>
        <w:t>转换</w:t>
      </w:r>
      <w:r>
        <w:rPr>
          <w:spacing w:val="-6"/>
        </w:rPr>
        <w:t>请求</w:t>
      </w:r>
      <w:r>
        <w:t>时（N是</w:t>
      </w:r>
      <w:r>
        <w:rPr>
          <w:spacing w:val="-6"/>
        </w:rPr>
        <w:t>2</w:t>
      </w:r>
      <w:r>
        <w:rPr>
          <w:spacing w:val="-6"/>
        </w:rPr>
        <w:t>的</w:t>
      </w:r>
      <w:r>
        <w:t>幂），</w:t>
      </w:r>
      <w:r>
        <w:rPr>
          <w:spacing w:val="-6"/>
        </w:rPr>
        <w:t>ATC必须</w:t>
      </w:r>
      <w:r>
        <w:rPr>
          <w:spacing w:val="-6"/>
        </w:rPr>
        <w:t>监听</w:t>
      </w:r>
      <w:r>
        <w:rPr>
          <w:spacing w:val="-7"/>
        </w:rPr>
        <w:t>从</w:t>
      </w:r>
      <w:r>
        <w:rPr>
          <w:spacing w:val="-7"/>
        </w:rPr>
        <w:t>STU</w:t>
      </w:r>
      <w:r>
        <w:t>开始</w:t>
      </w:r>
      <w:r>
        <w:rPr>
          <w:spacing w:val="-7"/>
        </w:rPr>
        <w:t>的</w:t>
      </w:r>
      <w:r>
        <w:rPr>
          <w:spacing w:val="-7"/>
        </w:rPr>
        <w:t>地址</w:t>
      </w:r>
      <w:r>
        <w:rPr>
          <w:spacing w:val="-6"/>
        </w:rPr>
        <w:t>范围</w:t>
      </w:r>
      <w:r>
        <w:t xml:space="preserve">    </w:t>
      </w:r>
      <w:r>
        <w:rPr>
          <w:spacing w:val="-6"/>
        </w:rPr>
        <w:t>包含指定地址的对齐区域</w:t>
      </w:r>
      <w:r>
        <w:rPr>
          <w:spacing w:val="-6"/>
        </w:rPr>
        <w:t>，并在后面结束（N-1）</w:t>
      </w:r>
      <w:r>
        <w:rPr>
          <w:spacing w:val="-14"/>
        </w:rPr>
        <w:t>个</w:t>
      </w:r>
      <w:r>
        <w:rPr>
          <w:spacing w:val="-6"/>
        </w:rPr>
        <w:t>STU</w:t>
      </w:r>
      <w:r>
        <w:rPr>
          <w:spacing w:val="-6"/>
        </w:rPr>
        <w:t>大小的页面。</w:t>
      </w:r>
    </w:p>
    <w:p>
      <w:pPr>
        <w:pStyle w:val="BodyText"/>
        <w:ind w:left="879" w:right="1263" w:firstLine="8"/>
        <w:spacing w:before="147" w:line="249" w:lineRule="auto"/>
      </w:pPr>
      <w:r>
        <w:rPr>
          <w:spacing w:val="-6"/>
        </w:rPr>
        <w:t>如果</w:t>
      </w:r>
      <w:r>
        <w:rPr>
          <w:spacing w:val="-6"/>
        </w:rPr>
        <w:t>无效请求与</w:t>
      </w:r>
      <w:r>
        <w:rPr>
          <w:spacing w:val="-6"/>
        </w:rPr>
        <w:t>未完成的翻译请求中的地址范围</w:t>
      </w:r>
      <w:r>
        <w:t>重叠</w:t>
      </w:r>
      <w:r>
        <w:rPr>
          <w:spacing w:val="-6"/>
        </w:rPr>
        <w:t>，</w:t>
      </w:r>
      <w:r>
        <w:rPr>
          <w:spacing w:val="-5"/>
        </w:rPr>
        <w:t>则</w:t>
      </w:r>
      <w:r>
        <w:rPr>
          <w:spacing w:val="-6"/>
        </w:rPr>
        <w:t>翻译</w:t>
      </w:r>
      <w:r>
        <w:rPr>
          <w:spacing w:val="-7"/>
        </w:rPr>
        <w:t>请求必须</w:t>
      </w:r>
      <w:r>
        <w:rPr>
          <w:spacing w:val="-5"/>
        </w:rPr>
        <w:t>被</w:t>
      </w:r>
      <w:r>
        <w:rPr>
          <w:spacing w:val="-5"/>
        </w:rPr>
        <w:t>标记为无效，并且</w:t>
      </w:r>
      <w:r>
        <w:rPr>
          <w:spacing w:val="-5"/>
        </w:rPr>
        <w:t>其</w:t>
      </w:r>
      <w:r>
        <w:rPr>
          <w:spacing w:val="-5"/>
        </w:rPr>
        <w:t>对应</w:t>
      </w:r>
      <w:r>
        <w:rPr>
          <w:spacing w:val="-6"/>
        </w:rPr>
        <w:t>的</w:t>
      </w:r>
      <w:r>
        <w:rPr>
          <w:spacing w:val="-5"/>
        </w:rPr>
        <w:t>翻译响应</w:t>
      </w:r>
      <w:r>
        <w:rPr>
          <w:spacing w:val="-5"/>
        </w:rPr>
        <w:t>的</w:t>
      </w:r>
      <w:r>
        <w:rPr>
          <w:spacing w:val="-5"/>
        </w:rPr>
        <w:t>结果</w:t>
      </w:r>
      <w:r>
        <w:t>必须在</w:t>
      </w:r>
      <w:r>
        <w:rPr>
          <w:spacing w:val="-5"/>
        </w:rPr>
        <w:t>传输</w:t>
      </w:r>
      <w:r>
        <w:t xml:space="preserve">   </w:t>
      </w:r>
      <w:r>
        <w:rPr>
          <w:spacing w:val="-5"/>
        </w:rPr>
        <w:t>无效</w:t>
      </w:r>
      <w:r>
        <w:rPr>
          <w:spacing w:val="-5"/>
        </w:rPr>
        <w:t>的完成。如果</w:t>
      </w:r>
      <w:r>
        <w:rPr>
          <w:spacing w:val="-6"/>
        </w:rPr>
        <w:t>在发送无效完成之前收到转换响应</w:t>
      </w:r>
      <w:r>
        <w:rPr>
          <w:spacing w:val="-6"/>
        </w:rPr>
        <w:t>，</w:t>
      </w:r>
    </w:p>
    <w:p>
      <w:pPr>
        <w:pStyle w:val="BodyText"/>
        <w:ind w:left="886" w:right="1489" w:hanging="3"/>
        <w:spacing w:before="1" w:line="257" w:lineRule="auto"/>
      </w:pPr>
      <w:r>
        <w:rPr>
          <w:spacing w:val="-4"/>
        </w:rPr>
        <w:t>如果</w:t>
      </w:r>
      <w:r>
        <w:rPr>
          <w:spacing w:val="-4"/>
        </w:rPr>
        <w:t>满足</w:t>
      </w:r>
      <w:r>
        <w:rPr>
          <w:spacing w:val="-4"/>
        </w:rPr>
        <w:t>无效</w:t>
      </w:r>
      <w:r>
        <w:rPr>
          <w:spacing w:val="-5"/>
        </w:rPr>
        <w:t>完成</w:t>
      </w:r>
      <w:r>
        <w:rPr>
          <w:spacing w:val="-5"/>
        </w:rPr>
        <w:t>语义</w:t>
      </w:r>
      <w:r>
        <w:rPr>
          <w:spacing w:val="-5"/>
        </w:rPr>
        <w:t>（参见</w:t>
      </w:r>
      <w:hyperlink w:history="true" w:anchor="bookmark411">
        <w:r>
          <w:rPr>
            <w:u w:val="single" w:color="C0C0C0"/>
            <w:spacing w:val="-5"/>
          </w:rPr>
          <w:t>第10.3.3节</w:t>
        </w:r>
        <w:r>
          <w:rPr>
            <w:spacing w:val="-5"/>
          </w:rPr>
          <w:t>）</w:t>
        </w:r>
      </w:hyperlink>
      <w:r>
        <w:rPr>
          <w:spacing w:val="-5"/>
        </w:rPr>
        <w:t>，则实现可以自由地使用转换结果发出请求</w:t>
      </w:r>
      <w:r>
        <w:rPr>
          <w:spacing w:val="-6"/>
        </w:rPr>
        <w:t>。</w:t>
      </w:r>
    </w:p>
    <w:p>
      <w:pPr>
        <w:pStyle w:val="P68B1DB1-BodyText291"/>
        <w:ind w:firstLine="870"/>
        <w:spacing w:before="178" w:line="8100" w:lineRule="exact"/>
      </w:pPr>
      <w:r>
        <w:pict>
          <v:group id="_x0000_s1398" style="mso-position-vertical-relative:line;mso-position-horizontal-relative:char;width:500pt;height:405pt;" filled="false" stroked="false" coordsize="10000,8100" coordorigin="0,0">
            <v:rect id="_x0000_s1400" style="position:absolute;left:0;top:0;width:10000;height:8100;" fillcolor="#E5F4FF" filled="true" stroked="false"/>
            <v:shape id="_x0000_s1402" style="position:absolute;left:320;top:293;width:9427;height:7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12"/>
                      </w:rPr>
                      <w:t>无效中的</w:t>
                    </w:r>
                    <w:r>
                      <w:rPr>
                        <w:spacing w:val="-11"/>
                      </w:rPr>
                      <w:t>请求范围重叠</w:t>
                    </w:r>
                  </w:p>
                  <w:p>
                    <w:pPr>
                      <w:ind w:left="37" w:right="692"/>
                      <w:spacing w:before="143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在</w:t>
                    </w:r>
                    <w:r>
                      <w:rPr>
                        <w:spacing w:val="-5"/>
                      </w:rPr>
                      <w:t>上面的描述中，N是</w:t>
                    </w:r>
                    <w:r>
                      <w:rPr>
                        <w:spacing w:val="-19"/>
                      </w:rPr>
                      <w:t>在翻译请求中请求的</w:t>
                    </w:r>
                    <w:r>
                      <w:rPr>
                        <w:spacing w:val="-5"/>
                      </w:rPr>
                      <w:t>STU</w:t>
                    </w:r>
                    <w:r>
                      <w:rPr>
                        <w:spacing w:val="-5"/>
                      </w:rPr>
                      <w:t>大小的</w:t>
                    </w:r>
                    <w:r>
                      <w:rPr>
                        <w:spacing w:val="-5"/>
                      </w:rPr>
                      <w:t>翻译</w:t>
                    </w:r>
                    <w:r>
                      <w:rPr>
                        <w:spacing w:val="-6"/>
                      </w:rPr>
                      <w:t>的数量。</w:t>
                    </w:r>
                    <w:r>
                      <w:rPr>
                        <w:spacing w:val="-3"/>
                      </w:rPr>
                      <w:t>这</w:t>
                    </w:r>
                    <w:r>
                      <w:rPr>
                        <w:spacing w:val="-6"/>
                      </w:rPr>
                      <w:t>等于</w:t>
                    </w:r>
                    <w:r>
                      <w:rPr>
                        <w:spacing w:val="-6"/>
                      </w:rPr>
                      <w:t>（翻译请求中</w:t>
                    </w:r>
                    <w:r>
                      <w:rPr>
                        <w:spacing w:val="-6"/>
                      </w:rPr>
                      <w:t>的长度字段</w:t>
                    </w:r>
                    <w:r>
                      <w:rPr>
                        <w:spacing w:val="-6"/>
                      </w:rPr>
                      <w:t>）/2。</w:t>
                    </w:r>
                  </w:p>
                  <w:p>
                    <w:pPr>
                      <w:ind w:left="20"/>
                      <w:spacing w:before="147" w:line="252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7"/>
                      </w:rPr>
                      <w:t>例如：</w:t>
                    </w:r>
                  </w:p>
                  <w:p>
                    <w:pPr>
                      <w:ind w:left="27"/>
                      <w:spacing w:before="148" w:line="252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8"/>
                      </w:rPr>
                      <w:t xml:space="preserve">STU为00 0010b，表示16384字节的页面。</w:t>
                    </w:r>
                  </w:p>
                  <w:p>
                    <w:pPr>
                      <w:ind w:left="35" w:right="349" w:hanging="15"/>
                      <w:spacing w:before="147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未完成的</w:t>
                    </w:r>
                    <w:r>
                      <w:rPr>
                        <w:spacing w:val="-5"/>
                      </w:rPr>
                      <w:t>翻译请求</w:t>
                    </w:r>
                    <w:r>
                      <w:rPr>
                        <w:spacing w:val="-6"/>
                      </w:rPr>
                      <w:t>具有长度</w:t>
                    </w:r>
                    <w:r>
                      <w:rPr>
                        <w:spacing w:val="-6"/>
                      </w:rPr>
                      <w:t>字段</w:t>
                    </w:r>
                    <w:r>
                      <w:rPr>
                        <w:spacing w:val="-6"/>
                      </w:rPr>
                      <w:t>00</w:t>
                    </w:r>
                    <w:r>
                      <w:rPr>
                        <w:spacing w:val="-6"/>
                      </w:rPr>
                      <w:t>0000</w:t>
                    </w:r>
                    <w:r>
                      <w:rPr>
                        <w:spacing w:val="-6"/>
                      </w:rPr>
                      <w:t>0100b，指示</w:t>
                    </w:r>
                    <w:r>
                      <w:rPr>
                        <w:spacing w:val="-6"/>
                      </w:rPr>
                      <w:t>覆盖</w:t>
                    </w:r>
                    <w:r>
                      <w:rPr>
                        <w:spacing w:val="-9"/>
                      </w:rPr>
                      <w:t>32768字节范围的两个翻译。</w:t>
                    </w:r>
                  </w:p>
                  <w:p>
                    <w:pPr>
                      <w:ind w:left="25"/>
                      <w:spacing w:before="148" w:line="252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7"/>
                      </w:rPr>
                      <w:t xml:space="preserve">翻译请求的高阶48位是00000FFF FFFFh。</w:t>
                    </w:r>
                  </w:p>
                  <w:p>
                    <w:pPr>
                      <w:ind w:left="27" w:right="20" w:hanging="3"/>
                      <w:spacing w:before="147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请求中地址的低位16位</w:t>
                    </w:r>
                    <w:r>
                      <w:rPr>
                        <w:spacing w:val="-6"/>
                      </w:rPr>
                      <w:t>是</w:t>
                    </w:r>
                    <w:r>
                      <w:rPr>
                        <w:spacing w:val="-6"/>
                      </w:rPr>
                      <w:t>11xxxxxxxxxxxxb</w:t>
                    </w:r>
                    <w:r>
                      <w:rPr>
                        <w:spacing w:val="-6"/>
                      </w:rPr>
                      <w:t>，表示</w:t>
                    </w:r>
                    <w:r>
                      <w:rPr>
                        <w:spacing w:val="-7"/>
                      </w:rPr>
                      <w:t>转换请求</w:t>
                    </w:r>
                    <w:r>
                      <w:rPr>
                        <w:spacing w:val="-6"/>
                      </w:rPr>
                      <w:t>覆盖的范围</w:t>
                    </w:r>
                    <w:r>
                      <w:rPr>
                        <w:spacing w:val="-6"/>
                      </w:rPr>
                      <w:t>与327个</w:t>
                    </w:r>
                    <w:r>
                      <w:rPr>
                        <w:spacing w:val="-7"/>
                      </w:rPr>
                      <w:t>68字节的边界重叠（实际上</w:t>
                    </w:r>
                    <w:r>
                      <w:rPr>
                        <w:spacing w:val="-7"/>
                      </w:rPr>
                      <w:t>，</w:t>
                    </w:r>
                    <w:r>
                      <w:rPr>
                        <w:spacing w:val="-7"/>
                      </w:rPr>
                      <w:t>请求跨越</w:t>
                    </w:r>
                    <w:r>
                      <w:rPr>
                        <w:spacing w:val="-7"/>
                      </w:rPr>
                      <w:t>了</w:t>
                    </w:r>
                    <w:r>
                      <w:rPr>
                        <w:spacing w:val="-7"/>
                      </w:rPr>
                      <w:t xml:space="preserve">16 TB</w:t>
                    </w:r>
                    <w:r>
                      <w:rPr>
                        <w:spacing w:val="-6"/>
                      </w:rPr>
                      <w:t>的</w:t>
                    </w:r>
                    <w:r>
                      <w:rPr>
                        <w:spacing w:val="-7"/>
                      </w:rPr>
                      <w:t>边界）。</w:t>
                    </w:r>
                  </w:p>
                  <w:p>
                    <w:pPr>
                      <w:ind w:left="35" w:right="260" w:firstLine="2"/>
                      <w:spacing w:before="147" w:line="24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如果</w:t>
                    </w:r>
                    <w:r>
                      <w:rPr>
                        <w:spacing w:val="-24"/>
                      </w:rPr>
                      <w:t>返回</w:t>
                    </w:r>
                    <w:r>
                      <w:rPr>
                        <w:spacing w:val="-6"/>
                      </w:rPr>
                      <w:t>两</w:t>
                    </w:r>
                    <w:r>
                      <w:rPr>
                        <w:spacing w:val="-6"/>
                      </w:rPr>
                      <w:t>个转换，</w:t>
                    </w:r>
                    <w:r>
                      <w:rPr>
                        <w:spacing w:val="-18"/>
                      </w:rPr>
                      <w:t>则</w:t>
                    </w:r>
                    <w:r>
                      <w:rPr>
                        <w:spacing w:val="-6"/>
                      </w:rPr>
                      <w:t>它们</w:t>
                    </w:r>
                    <w:r>
                      <w:rPr>
                        <w:spacing w:val="-6"/>
                      </w:rPr>
                      <w:t>将覆盖</w:t>
                    </w:r>
                    <w:r>
                      <w:rPr>
                        <w:spacing w:val="-6"/>
                      </w:rPr>
                      <w:t>0000</w:t>
                    </w:r>
                    <w:r>
                      <w:rPr>
                        <w:spacing w:val="-6"/>
                      </w:rPr>
                      <w:t xml:space="preserve">0 FFF</w:t>
                    </w:r>
                    <w:r>
                      <w:rPr>
                        <w:spacing w:val="-7"/>
                      </w:rPr>
                      <w:t xml:space="preserve">FFFF C000和</w:t>
                    </w:r>
                    <w:r>
                      <w:rPr>
                        <w:spacing w:val="-7"/>
                      </w:rPr>
                      <w:t>0000</w:t>
                    </w:r>
                    <w:r>
                      <w:rPr>
                        <w:spacing w:val="-11"/>
                      </w:rPr>
                      <w:t>1000</w:t>
                    </w:r>
                    <w:r>
                      <w:rPr>
                        <w:spacing w:val="-11"/>
                      </w:rPr>
                      <w:t>0000</w:t>
                    </w:r>
                    <w:r>
                      <w:rPr>
                        <w:spacing w:val="-11"/>
                      </w:rPr>
                      <w:t>0000h处的两个STU大小的区域。</w:t>
                    </w:r>
                  </w:p>
                  <w:p>
                    <w:pPr>
                      <w:ind w:left="35" w:right="54" w:hanging="15"/>
                      <w:spacing w:before="165" w:line="26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接收到的无效请求</w:t>
                    </w:r>
                    <w:r>
                      <w:rPr>
                        <w:spacing w:val="-6"/>
                      </w:rPr>
                      <w:t>具有</w:t>
                    </w:r>
                    <w:r>
                      <w:rPr>
                        <w:spacing w:val="-7"/>
                      </w:rPr>
                      <w:t>高位</w:t>
                    </w:r>
                    <w:r>
                      <w:rPr>
                        <w:spacing w:val="-7"/>
                      </w:rPr>
                      <w:t>48位</w:t>
                    </w:r>
                    <w:r>
                      <w:rPr>
                        <w:spacing w:val="-7"/>
                      </w:rPr>
                      <w:t xml:space="preserve">0000 1000 0000和</w:t>
                    </w:r>
                    <w:r>
                      <w:rPr>
                        <w:spacing w:val="-7"/>
                      </w:rPr>
                      <w:t>低位16位</w:t>
                    </w:r>
                    <w:r>
                      <w:rPr>
                        <w:spacing w:val="-7"/>
                      </w:rPr>
                      <w:t>0001</w:t>
                    </w:r>
                    <w:r>
                      <w:rPr>
                        <w:spacing w:val="-7"/>
                        <w:w w:val="96"/>
                      </w:rPr>
                      <w:t>1xxx</w:t>
                    </w:r>
                    <w:r>
                      <w:rPr>
                        <w:spacing w:val="-7"/>
                        <w:w w:val="96"/>
                      </w:rPr>
                      <w:t>xxxx</w:t>
                    </w:r>
                    <w:r>
                      <w:rPr>
                        <w:spacing w:val="-7"/>
                        <w:w w:val="96"/>
                      </w:rPr>
                      <w:t xml:space="preserve">xxxx b。</w:t>
                    </w:r>
                  </w:p>
                  <w:p>
                    <w:pPr>
                      <w:ind w:left="20" w:right="115" w:firstLine="5"/>
                      <w:spacing w:before="109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ATC必须检测</w:t>
                    </w:r>
                    <w:r>
                      <w:rPr>
                        <w:spacing w:val="-5"/>
                      </w:rPr>
                      <w:t>到</w:t>
                    </w:r>
                    <w:r>
                      <w:rPr>
                        <w:spacing w:val="-5"/>
                      </w:rPr>
                      <w:t>与</w:t>
                    </w:r>
                    <w:r>
                      <w:rPr>
                        <w:spacing w:val="-5"/>
                      </w:rPr>
                      <w:t>翻译</w:t>
                    </w:r>
                    <w:r>
                      <w:rPr>
                        <w:spacing w:val="-6"/>
                      </w:rPr>
                      <w:t>请求</w:t>
                    </w:r>
                    <w:r>
                      <w:t>的一部分</w:t>
                    </w:r>
                    <w:r>
                      <w:rPr>
                        <w:spacing w:val="-5"/>
                      </w:rPr>
                      <w:t>相关的翻译</w:t>
                    </w:r>
                    <w:r>
                      <w:rPr>
                        <w:spacing w:val="-6"/>
                      </w:rPr>
                      <w:t>现已</w:t>
                    </w:r>
                    <w:r>
                      <w:rPr>
                        <w:spacing w:val="-6"/>
                      </w:rPr>
                      <w:t>无效</w:t>
                    </w:r>
                    <w:r>
                      <w:t xml:space="preserve">    </w:t>
                    </w:r>
                    <w:r>
                      <w:rPr>
                        <w:spacing w:val="-4"/>
                      </w:rPr>
                      <w:t>并且</w:t>
                    </w:r>
                    <w:r>
                      <w:rPr>
                        <w:spacing w:val="-17"/>
                      </w:rPr>
                      <w:t>必须丢弃</w:t>
                    </w:r>
                    <w:r>
                      <w:rPr>
                        <w:spacing w:val="-4"/>
                      </w:rPr>
                      <w:t>与</w:t>
                    </w:r>
                    <w:r>
                      <w:rPr>
                        <w:spacing w:val="-4"/>
                      </w:rPr>
                      <w:t>无效区域</w:t>
                    </w:r>
                    <w:r>
                      <w:rPr>
                        <w:spacing w:val="-4"/>
                      </w:rPr>
                      <w:t>相关联的翻译完成（为了</w:t>
                    </w:r>
                    <w:r>
                      <w:rPr>
                        <w:spacing w:val="-4"/>
                      </w:rPr>
                      <w:t>简化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5"/>
                      </w:rPr>
                      <w:t>允许</w:t>
                    </w:r>
                    <w:r>
                      <w:rPr>
                        <w:spacing w:val="-4"/>
                      </w:rPr>
                      <w:t>ATC</w:t>
                    </w:r>
                    <w:r>
                      <w:rPr>
                        <w:spacing w:val="-4"/>
                      </w:rPr>
                      <w:t>丢弃所有</w:t>
                    </w:r>
                    <w:r>
                      <w:rPr>
                        <w:spacing w:val="-12"/>
                      </w:rPr>
                      <w:t>翻译</w:t>
                    </w:r>
                    <w:r>
                      <w:rPr>
                        <w:spacing w:val="-4"/>
                      </w:rPr>
                      <w:t>完成</w:t>
                    </w:r>
                    <w:r>
                      <w:rPr>
                        <w:spacing w:val="-5"/>
                      </w:rPr>
                      <w:t>）。</w:t>
                    </w:r>
                  </w:p>
                  <w:p>
                    <w:pPr>
                      <w:ind w:left="29" w:right="313" w:firstLine="7"/>
                      <w:spacing w:before="147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应当</w:t>
                    </w:r>
                    <w:r>
                      <w:rPr>
                        <w:spacing w:val="-5"/>
                      </w:rPr>
                      <w:t>注意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6"/>
                      </w:rPr>
                      <w:t>如果</w:t>
                    </w:r>
                    <w:r>
                      <w:rPr>
                        <w:spacing w:val="-6"/>
                      </w:rPr>
                      <w:t>转换请求不跨越</w:t>
                    </w:r>
                    <w:r>
                      <w:t>请求的</w:t>
                    </w:r>
                    <w:r>
                      <w:rPr>
                        <w:spacing w:val="-5"/>
                      </w:rPr>
                      <w:t>对齐边界</w:t>
                    </w:r>
                    <w:r>
                      <w:rPr>
                        <w:spacing w:val="-5"/>
                      </w:rPr>
                      <w:t>，则无效请求的处理被简化。</w:t>
                    </w:r>
                    <w:r>
                      <w:rPr>
                        <w:spacing w:val="-5"/>
                      </w:rPr>
                      <w:t>上述</w:t>
                    </w:r>
                    <w:r>
                      <w:rPr>
                        <w:spacing w:val="-5"/>
                      </w:rPr>
                      <w:t>示例</w:t>
                    </w:r>
                    <w:r>
                      <w:rPr>
                        <w:spacing w:val="-5"/>
                      </w:rPr>
                      <w:t>中</w:t>
                    </w:r>
                    <w:r>
                      <w:rPr>
                        <w:spacing w:val="-5"/>
                      </w:rPr>
                      <w:t>的</w:t>
                    </w:r>
                    <w:r>
                      <w:rPr>
                        <w:spacing w:val="-5"/>
                      </w:rPr>
                      <w:t>翻译请求</w:t>
                    </w:r>
                    <w:r>
                      <w:rPr>
                        <w:spacing w:val="-6"/>
                      </w:rPr>
                      <w:t>未</w:t>
                    </w:r>
                    <w:r>
                      <w:rPr>
                        <w:spacing w:val="-6"/>
                      </w:rPr>
                      <w:t>与</w:t>
                    </w:r>
                  </w:p>
                  <w:p>
                    <w:pPr>
                      <w:ind w:left="24"/>
                      <w:spacing w:line="250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6"/>
                      </w:rPr>
                      <w:t>32768字节边界。如果</w:t>
                    </w:r>
                    <w:r>
                      <w:rPr>
                        <w:spacing w:val="-6"/>
                      </w:rPr>
                      <w:t>它</w:t>
                    </w:r>
                    <w:r>
                      <w:rPr>
                        <w:spacing w:val="-6"/>
                      </w:rPr>
                      <w:t>被分成</w:t>
                    </w:r>
                    <w:r>
                      <w:rPr>
                        <w:spacing w:val="-6"/>
                      </w:rPr>
                      <w:t>两个请求，那么</w:t>
                    </w:r>
                    <w:r>
                      <w:rPr>
                        <w:spacing w:val="-6"/>
                      </w:rPr>
                      <w:t>将</w:t>
                    </w:r>
                  </w:p>
                  <w:p>
                    <w:pPr>
                      <w:ind w:left="35" w:right="272" w:firstLine="1"/>
                      <w:spacing w:before="1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使用</w:t>
                    </w:r>
                    <w:r>
                      <w:rPr>
                        <w:spacing w:val="-18"/>
                      </w:rPr>
                      <w:t>翻译请求</w:t>
                    </w:r>
                    <w:r>
                      <w:rPr>
                        <w:spacing w:val="-5"/>
                      </w:rPr>
                      <w:t>中的地址</w:t>
                    </w:r>
                    <w:r>
                      <w:rPr>
                        <w:spacing w:val="-5"/>
                      </w:rPr>
                      <w:t>使请求无效。</w:t>
                    </w:r>
                    <w:r>
                      <w:rPr>
                        <w:spacing w:val="-6"/>
                      </w:rPr>
                      <w:t>不要求</w:t>
                    </w:r>
                    <w:r>
                      <w:rPr>
                        <w:spacing w:val="-6"/>
                      </w:rPr>
                      <w:t>将</w:t>
                    </w:r>
                    <w:r>
                      <w:rPr>
                        <w:spacing w:val="-6"/>
                      </w:rPr>
                      <w:t>翻译请求拆分为对齐</w:t>
                    </w:r>
                    <w:r>
                      <w:rPr>
                        <w:spacing w:val="-6"/>
                      </w:rPr>
                      <w:t>的</w:t>
                    </w:r>
                    <w:r>
                      <w:rPr>
                        <w:spacing w:val="-6"/>
                      </w:rPr>
                      <w:t>请求。</w:t>
                    </w:r>
                  </w:p>
                </w:txbxContent>
              </v:textbox>
            </v:shape>
            <v:shape id="_x0000_s1404" style="position:absolute;left:0;top:0;width:100;height:8100;" filled="false" stroked="false" type="#_x0000_t75">
              <v:imagedata o:title="" r:id="rId628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</w:p>
    <w:p>
      <w:pPr>
        <w:pStyle w:val="P68B1DB1-BodyText76"/>
        <w:ind w:left="889"/>
        <w:spacing w:before="85" w:line="371" w:lineRule="exact"/>
        <w:outlineLvl w:val="2"/>
        <w:rPr>
          <w:sz w:val="28"/>
          <w:szCs w:val="28"/>
        </w:rPr>
      </w:pPr>
      <w:r>
        <w:rPr>
          <w:spacing w:val="-19"/>
        </w:rPr>
        <w:t>10.3.7隐式失效</w:t>
      </w:r>
      <w:r>
        <w:rPr>
          <w:spacing w:val="-20"/>
        </w:rPr>
        <w:t>事件</w:t>
      </w:r>
    </w:p>
    <w:p>
      <w:pPr>
        <w:rPr>
          <w:rFonts w:ascii="Arial"/>
          <w:sz w:val="21"/>
        </w:rPr>
      </w:pPr>
    </w:p>
    <w:p>
      <w:pPr>
        <w:pStyle w:val="P68B1DB1-BodyText3"/>
        <w:ind w:left="875"/>
        <w:spacing w:before="61" w:line="252" w:lineRule="exact"/>
      </w:pPr>
      <w:r>
        <w:rPr>
          <w:spacing w:val="-4"/>
        </w:rPr>
        <w:t>以下事件将导致</w:t>
      </w:r>
      <w:r>
        <w:rPr>
          <w:spacing w:val="-5"/>
        </w:rPr>
        <w:t>所有</w:t>
      </w:r>
      <w:r>
        <w:rPr>
          <w:spacing w:val="-5"/>
        </w:rPr>
        <w:t>ATC</w:t>
      </w:r>
      <w:r>
        <w:rPr>
          <w:spacing w:val="-5"/>
        </w:rPr>
        <w:t>条目</w:t>
      </w:r>
      <w:r>
        <w:rPr>
          <w:spacing w:val="-4"/>
        </w:rPr>
        <w:t>无效</w:t>
      </w:r>
    </w:p>
    <w:p>
      <w:pPr>
        <w:pStyle w:val="P68B1DB1-BodyText3"/>
        <w:ind w:left="1057"/>
        <w:spacing w:before="221" w:line="253" w:lineRule="exact"/>
      </w:pPr>
      <w:r>
        <w:rPr>
          <w:spacing w:val="-6"/>
        </w:rPr>
        <w:t>·常规复位</w:t>
      </w:r>
      <w:r>
        <w:rPr>
          <w:spacing w:val="-7"/>
        </w:rPr>
        <w:t>（所有</w:t>
      </w:r>
      <w:r>
        <w:rPr>
          <w:spacing w:val="-7"/>
        </w:rPr>
        <w:t>形式）</w:t>
      </w:r>
    </w:p>
    <w:p>
      <w:pPr>
        <w:pStyle w:val="P68B1DB1-BodyText292"/>
        <w:ind w:left="1057"/>
        <w:spacing w:before="97" w:line="252" w:lineRule="exact"/>
      </w:pPr>
      <w:r>
        <w:t xml:space="preserve">·   功能级重置</w:t>
      </w:r>
    </w:p>
    <w:p>
      <w:pPr>
        <w:pStyle w:val="P68B1DB1-BodyText3"/>
        <w:ind w:left="1057"/>
        <w:spacing w:before="98" w:line="252" w:lineRule="exact"/>
      </w:pPr>
      <w:r>
        <w:rPr>
          <w:spacing w:val="-6"/>
        </w:rPr>
        <w:t xml:space="preserve">·   ATS能力中的E字段</w:t>
      </w:r>
      <w:r>
        <w:rPr>
          <w:spacing w:val="-7"/>
        </w:rPr>
        <w:t>从</w:t>
      </w:r>
      <w:r>
        <w:rPr>
          <w:spacing w:val="-7"/>
        </w:rPr>
        <w:t>清除</w:t>
      </w:r>
      <w:r>
        <w:rPr>
          <w:spacing w:val="-6"/>
        </w:rPr>
        <w:t>更改</w:t>
      </w:r>
      <w:r>
        <w:rPr>
          <w:spacing w:val="-7"/>
        </w:rPr>
        <w:t>为</w:t>
      </w:r>
      <w:r>
        <w:rPr>
          <w:spacing w:val="-7"/>
        </w:rPr>
        <w:t>设置</w:t>
      </w:r>
    </w:p>
    <w:p>
      <w:pPr>
        <w:spacing w:line="252" w:lineRule="exact"/>
        <w:sectPr>
          <w:footerReference w:type="default" r:id="rId62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4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5" w:right="1773"/>
        <w:spacing w:before="61" w:line="250" w:lineRule="auto"/>
      </w:pPr>
      <w:r>
        <w:rPr>
          <w:spacing w:val="-4"/>
        </w:rPr>
        <w:t>以下</w:t>
      </w:r>
      <w:r>
        <w:rPr>
          <w:spacing w:val="-4"/>
        </w:rPr>
        <w:t>事件</w:t>
      </w:r>
      <w:r>
        <w:rPr>
          <w:spacing w:val="-4"/>
        </w:rPr>
        <w:t>将</w:t>
      </w:r>
      <w:r>
        <w:rPr>
          <w:spacing w:val="-4"/>
        </w:rPr>
        <w:t>导致</w:t>
      </w:r>
      <w:r>
        <w:rPr>
          <w:spacing w:val="-5"/>
        </w:rPr>
        <w:t>使用</w:t>
      </w:r>
      <w:r>
        <w:rPr>
          <w:spacing w:val="-7"/>
        </w:rPr>
        <w:t>特定PASID</w:t>
      </w:r>
      <w:r>
        <w:t>请求</w:t>
      </w:r>
      <w:r>
        <w:rPr>
          <w:spacing w:val="-5"/>
        </w:rPr>
        <w:t>的</w:t>
      </w:r>
      <w:r>
        <w:rPr>
          <w:spacing w:val="-5"/>
        </w:rPr>
        <w:t>所有非全局映射</w:t>
      </w:r>
      <w:r>
        <w:rPr>
          <w:spacing w:val="-5"/>
        </w:rPr>
        <w:t>ATC</w:t>
      </w:r>
      <w:r>
        <w:rPr>
          <w:spacing w:val="-5"/>
        </w:rPr>
        <w:t>条目</w:t>
      </w:r>
      <w:r>
        <w:rPr>
          <w:spacing w:val="-5"/>
        </w:rPr>
        <w:t>无效</w:t>
      </w:r>
    </w:p>
    <w:p>
      <w:pPr>
        <w:pStyle w:val="P68B1DB1-BodyText3"/>
        <w:ind w:left="1057"/>
        <w:spacing w:before="220" w:line="252" w:lineRule="exact"/>
      </w:pPr>
      <w:r>
        <w:rPr>
          <w:spacing w:val="-6"/>
        </w:rPr>
        <w:t>·停止使用本规范中定义的PASID</w:t>
      </w:r>
    </w:p>
    <w:p>
      <w:pPr>
        <w:pStyle w:val="P68B1DB1-BodyText3"/>
        <w:ind w:left="888"/>
        <w:spacing w:before="221" w:line="253" w:lineRule="exact"/>
      </w:pPr>
      <w:r>
        <w:rPr>
          <w:spacing w:val="-4"/>
        </w:rPr>
        <w:t>当这些暗示的无效事件发生时，不会</w:t>
      </w:r>
      <w:r>
        <w:rPr>
          <w:spacing w:val="-14"/>
        </w:rPr>
        <w:t>发送</w:t>
      </w:r>
      <w:r>
        <w:rPr>
          <w:spacing w:val="-4"/>
        </w:rPr>
        <w:t xml:space="preserve">显式的Invalidate </w:t>
      </w:r>
      <w:r>
        <w:rPr>
          <w:spacing w:val="-5"/>
        </w:rPr>
        <w:t>Completion消息</w:t>
      </w:r>
      <w:r>
        <w:rPr>
          <w:spacing w:val="-5"/>
        </w:rPr>
        <w:t>。</w:t>
      </w:r>
    </w:p>
    <w:p>
      <w:pPr>
        <w:pStyle w:val="P68B1DB1-BodyText61"/>
        <w:ind w:firstLine="870"/>
        <w:spacing w:before="195" w:line="2250" w:lineRule="exact"/>
      </w:pPr>
      <w:r>
        <w:pict>
          <v:group id="_x0000_s1408" style="mso-position-vertical-relative:line;mso-position-horizontal-relative:char;width:500pt;height:112.5pt;" filled="false" stroked="false" coordsize="10000,2250" coordorigin="0,0">
            <v:rect id="_x0000_s1410" style="position:absolute;left:0;top:0;width:10000;height:2250;" fillcolor="#E5F4FF" filled="true" stroked="false"/>
            <v:shape id="_x0000_s1412" style="position:absolute;left:322;top:293;width:8950;height:1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5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50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10"/>
                      </w:rPr>
                      <w:t>隐式失效和PAS</w:t>
                    </w:r>
                    <w:r>
                      <w:rPr>
                        <w:spacing w:val="-11"/>
                      </w:rPr>
                      <w:t>ID</w:t>
                    </w:r>
                  </w:p>
                  <w:p>
                    <w:pPr>
                      <w:ind w:left="25"/>
                      <w:spacing w:before="144"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70"/>
                    </w:pPr>
                    <w:r>
                      <w:rPr>
                        <w:spacing w:val="-6"/>
                      </w:rPr>
                      <w:t>当ATS功能中的E字段被设置时，软件可能不会更改任何</w:t>
                    </w:r>
                    <w:r>
                      <w:rPr>
                        <w:spacing w:val="-6"/>
                      </w:rPr>
                      <w:t>PASID</w:t>
                    </w:r>
                    <w:r>
                      <w:rPr>
                        <w:spacing w:val="-7"/>
                      </w:rPr>
                      <w:t>启用</w:t>
                    </w:r>
                    <w:r>
                      <w:rPr>
                        <w:spacing w:val="-7"/>
                      </w:rPr>
                      <w:t>。</w:t>
                    </w:r>
                    <w:r>
                      <w:rPr>
                        <w:spacing w:val="-7"/>
                      </w:rPr>
                      <w:t>的</w:t>
                    </w:r>
                  </w:p>
                  <w:p>
                    <w:pPr>
                      <w:ind w:left="20" w:right="20" w:firstLine="10"/>
                      <w:spacing w:line="26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当</w:t>
                    </w:r>
                    <w:r>
                      <w:rPr>
                        <w:spacing w:val="-5"/>
                      </w:rPr>
                      <w:t>软件</w:t>
                    </w:r>
                    <w:r>
                      <w:rPr>
                        <w:spacing w:val="-5"/>
                      </w:rPr>
                      <w:t>设置</w:t>
                    </w:r>
                    <w:r>
                      <w:rPr>
                        <w:spacing w:val="-5"/>
                      </w:rPr>
                      <w:t>E</w:t>
                    </w:r>
                    <w:r>
                      <w:rPr>
                        <w:spacing w:val="-5"/>
                      </w:rPr>
                      <w:t>字段时发生的无效也会使</w:t>
                    </w:r>
                    <w:r>
                      <w:rPr>
                        <w:spacing w:val="-6"/>
                      </w:rPr>
                      <w:t>具有相关PASID</w:t>
                    </w:r>
                    <w:r>
                      <w:rPr>
                        <w:spacing w:val="-4"/>
                      </w:rPr>
                      <w:t>值的ATC条目无效。</w:t>
                    </w:r>
                  </w:p>
                </w:txbxContent>
              </v:textbox>
            </v:shape>
            <v:shape id="_x0000_s1414" style="position:absolute;left:0;top:0;width:100;height:2250;" filled="false" stroked="false" type="#_x0000_t75">
              <v:imagedata o:title="" r:id="rId630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</w:p>
    <w:p>
      <w:pPr>
        <w:pStyle w:val="P68B1DB1-BodyText288"/>
        <w:ind w:left="889"/>
        <w:spacing w:before="85" w:line="371" w:lineRule="exact"/>
        <w:outlineLvl w:val="2"/>
        <w:rPr>
          <w:sz w:val="28"/>
          <w:szCs w:val="28"/>
        </w:rPr>
      </w:pPr>
      <w:bookmarkStart w:name="bookmark409" w:id="411"/>
      <w:bookmarkEnd w:id="411"/>
      <w:bookmarkStart w:name="bookmark410" w:id="412"/>
      <w:bookmarkEnd w:id="412"/>
      <w:r>
        <w:t xml:space="preserve">10.3.8 PASIDTLP前缀和全局无效</w:t>
      </w:r>
    </w:p>
    <w:p>
      <w:pPr>
        <w:spacing w:line="241" w:lineRule="auto"/>
        <w:rPr>
          <w:rFonts w:ascii="Arial"/>
          <w:sz w:val="21"/>
        </w:rPr>
      </w:pPr>
    </w:p>
    <w:p>
      <w:pPr>
        <w:pStyle w:val="BodyText"/>
        <w:ind w:left="885" w:right="1563" w:hanging="10"/>
        <w:spacing w:before="60" w:line="252" w:lineRule="auto"/>
      </w:pPr>
      <w:r>
        <w:rPr>
          <w:spacing w:val="-4"/>
        </w:rPr>
        <w:t>本节中的要求</w:t>
      </w:r>
      <w:r>
        <w:rPr>
          <w:spacing w:val="-5"/>
        </w:rPr>
        <w:t>适用</w:t>
      </w:r>
      <w:r>
        <w:rPr>
          <w:spacing w:val="-5"/>
        </w:rPr>
        <w:t>于</w:t>
      </w:r>
      <w:r>
        <w:rPr>
          <w:spacing w:val="-5"/>
        </w:rPr>
        <w:t>支持</w:t>
      </w:r>
      <w:r>
        <w:rPr>
          <w:spacing w:val="-5"/>
        </w:rPr>
        <w:t>PASIDTLP前缀的函数。对于</w:t>
      </w:r>
      <w:r>
        <w:rPr>
          <w:spacing w:val="-7"/>
        </w:rPr>
        <w:t>带有PASIDTLP前缀的无效请求，</w:t>
      </w:r>
      <w:r>
        <w:rPr>
          <w:spacing w:val="-7"/>
        </w:rPr>
        <w:t>ATC</w:t>
      </w:r>
      <w:r>
        <w:rPr>
          <w:spacing w:val="-7"/>
        </w:rPr>
        <w:t>应：</w:t>
      </w:r>
    </w:p>
    <w:p>
      <w:pPr>
        <w:pStyle w:val="BodyText"/>
        <w:ind w:left="1273" w:right="1703" w:hanging="216"/>
        <w:spacing w:before="263"/>
      </w:pPr>
      <w:r>
        <w:rPr>
          <w:spacing w:val="-6"/>
        </w:rPr>
        <w:t>·</w:t>
      </w:r>
      <w:r>
        <w:rPr>
          <w:spacing w:val="-6"/>
        </w:rPr>
        <w:t>如果</w:t>
      </w:r>
      <w:r>
        <w:rPr>
          <w:spacing w:val="-6"/>
        </w:rPr>
        <w:t>关联的</w:t>
      </w:r>
      <w:r>
        <w:rPr>
          <w:spacing w:val="-7"/>
        </w:rPr>
        <w:t xml:space="preserve">d PASID</w:t>
      </w:r>
      <w:r>
        <w:rPr>
          <w:spacing w:val="-7"/>
        </w:rPr>
        <w:t>值</w:t>
      </w:r>
      <w:r>
        <w:rPr>
          <w:spacing w:val="-7"/>
        </w:rPr>
        <w:t>大于或</w:t>
      </w:r>
      <w:r>
        <w:rPr>
          <w:spacing w:val="-7"/>
        </w:rPr>
        <w:t>等于</w:t>
      </w:r>
      <w:r>
        <w:rPr>
          <w:spacing w:val="-7"/>
        </w:rPr>
        <w:t xml:space="preserve">2 </w:t>
      </w:r>
      <w:r>
        <w:rPr>
          <w:sz w:val="16"/>
          <w:szCs w:val="16"/>
          <w:spacing w:val="-7"/>
          <w:position w:val="9"/>
        </w:rPr>
        <w:t xml:space="preserve">Max PASID</w:t>
      </w:r>
      <w:r>
        <w:rPr>
          <w:sz w:val="16"/>
          <w:szCs w:val="16"/>
          <w:spacing w:val="-7"/>
          <w:position w:val="9"/>
        </w:rPr>
        <w:t>Width，则可选地用信号通知不支持请求（UR）</w:t>
      </w:r>
      <w:r>
        <w:rPr>
          <w:spacing w:val="-7"/>
        </w:rPr>
        <w:t>。</w:t>
      </w:r>
      <w:r>
        <w:rPr>
          <w:spacing w:val="-8"/>
        </w:rPr>
        <w:t>只要</w:t>
      </w:r>
      <w:r>
        <w:rPr>
          <w:spacing w:val="-7"/>
        </w:rPr>
        <w:t>出现超出</w:t>
      </w:r>
      <w:r>
        <w:rPr>
          <w:spacing w:val="-7"/>
        </w:rPr>
        <w:t>范围的PASID</w:t>
      </w:r>
      <w:r>
        <w:rPr>
          <w:spacing w:val="-7"/>
        </w:rPr>
        <w:t>值</w:t>
      </w:r>
      <w:r>
        <w:rPr>
          <w:spacing w:val="-7"/>
        </w:rPr>
        <w:t>，</w:t>
      </w:r>
      <w:r>
        <w:rPr>
          <w:spacing w:val="-7"/>
        </w:rPr>
        <w:t>即使</w:t>
      </w:r>
      <w:r>
        <w:rPr>
          <w:spacing w:val="-17"/>
        </w:rPr>
        <w:t>忽略</w:t>
      </w:r>
      <w:r>
        <w:rPr>
          <w:spacing w:val="-7"/>
        </w:rPr>
        <w:t>PASID</w:t>
      </w:r>
      <w:r>
        <w:rPr>
          <w:spacing w:val="-7"/>
        </w:rPr>
        <w:t>值</w:t>
      </w:r>
      <w:r>
        <w:rPr>
          <w:spacing w:val="-6"/>
        </w:rPr>
        <w:t>（见下文），也可能发出此错误信号。</w:t>
      </w:r>
    </w:p>
    <w:p>
      <w:pPr>
        <w:pStyle w:val="P68B1DB1-BodyText3"/>
        <w:ind w:left="1057"/>
        <w:spacing w:before="97" w:line="252" w:lineRule="exact"/>
      </w:pPr>
      <w:r>
        <w:rPr>
          <w:spacing w:val="-6"/>
        </w:rPr>
        <w:t xml:space="preserve">·   如果</w:t>
      </w:r>
      <w:r>
        <w:rPr>
          <w:spacing w:val="-7"/>
        </w:rPr>
        <w:t>PASID启用</w:t>
      </w:r>
      <w:r>
        <w:rPr>
          <w:spacing w:val="-7"/>
        </w:rPr>
        <w:t>为</w:t>
      </w:r>
      <w:r>
        <w:rPr>
          <w:spacing w:val="-7"/>
        </w:rPr>
        <w:t>清除，则返回无效完成。</w:t>
      </w:r>
    </w:p>
    <w:p>
      <w:pPr>
        <w:pStyle w:val="BodyText"/>
        <w:ind w:left="1057"/>
        <w:spacing w:before="98" w:line="252" w:lineRule="auto"/>
      </w:pPr>
      <w:r>
        <w:rPr>
          <w:spacing w:val="-5"/>
        </w:rPr>
        <w:t xml:space="preserve">·   如果函数支持全局无效（</w:t>
      </w:r>
      <w:r>
        <w:rPr>
          <w:u w:val="single" w:color="C0C0C0"/>
          <w:spacing w:val="-6"/>
        </w:rPr>
        <w:t>参见</w:t>
      </w:r>
      <w:r>
        <w:rPr>
          <w:u w:val="single" w:color="C0C0C0"/>
          <w:spacing w:val="-6"/>
        </w:rPr>
        <w:t>7.8.8.2</w:t>
      </w:r>
      <w:r>
        <w:rPr>
          <w:spacing w:val="-5"/>
        </w:rPr>
        <w:t>部分</w:t>
      </w:r>
      <w:r>
        <w:rPr>
          <w:spacing w:val="-6"/>
        </w:rPr>
        <w:t>）：</w:t>
      </w:r>
    </w:p>
    <w:p>
      <w:pPr>
        <w:pStyle w:val="BodyText"/>
        <w:ind w:left="1674" w:right="2135" w:hanging="224"/>
        <w:spacing w:before="46" w:line="20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如果</w:t>
      </w:r>
      <w:r>
        <w:rPr>
          <w:spacing w:val="-5"/>
        </w:rPr>
        <w:t>请求</w:t>
      </w:r>
      <w:r>
        <w:rPr>
          <w:spacing w:val="-6"/>
        </w:rPr>
        <w:t>中</w:t>
      </w:r>
      <w:r>
        <w:rPr>
          <w:spacing w:val="-5"/>
        </w:rPr>
        <w:t>的全局无效位</w:t>
      </w:r>
      <w:r>
        <w:rPr>
          <w:spacing w:val="-6"/>
        </w:rPr>
        <w:t>为Set</w:t>
      </w:r>
      <w:r>
        <w:t>，则</w:t>
      </w:r>
      <w:r>
        <w:rPr>
          <w:spacing w:val="-6"/>
        </w:rPr>
        <w:t>在</w:t>
      </w:r>
      <w:r>
        <w:rPr>
          <w:spacing w:val="-6"/>
        </w:rPr>
        <w:t>与任何PASID</w:t>
      </w:r>
      <w:r>
        <w:rPr>
          <w:spacing w:val="-6"/>
        </w:rPr>
        <w:t>值</w:t>
      </w:r>
      <w:r>
        <w:rPr>
          <w:spacing w:val="-6"/>
        </w:rPr>
        <w:t>相关联的指定内存范围</w:t>
      </w:r>
      <w:r>
        <w:t>内使</w:t>
      </w:r>
      <w:r>
        <w:rPr>
          <w:spacing w:val="-6"/>
        </w:rPr>
        <w:t>ATC</w:t>
      </w:r>
      <w:r>
        <w:rPr>
          <w:spacing w:val="-6"/>
        </w:rPr>
        <w:t>中的</w:t>
      </w:r>
      <w:r>
        <w:t>全局</w:t>
      </w:r>
      <w:r>
        <w:rPr>
          <w:spacing w:val="-6"/>
        </w:rPr>
        <w:t>和非全局映射</w:t>
      </w:r>
      <w:r>
        <w:rPr>
          <w:spacing w:val="-6"/>
        </w:rPr>
        <w:t>条目</w:t>
      </w:r>
      <w:r>
        <w:t>无效，并</w:t>
      </w:r>
      <w:r>
        <w:rPr>
          <w:spacing w:val="-6"/>
        </w:rPr>
        <w:t>返回</w:t>
      </w:r>
    </w:p>
    <w:p>
      <w:pPr>
        <w:pStyle w:val="P68B1DB1-BodyText3"/>
        <w:ind w:left="1688"/>
        <w:spacing w:line="251" w:lineRule="exact"/>
      </w:pPr>
      <w:r>
        <w:rPr>
          <w:spacing w:val="-5"/>
        </w:rPr>
        <w:t>失效</w:t>
      </w:r>
      <w:r>
        <w:rPr>
          <w:spacing w:val="-6"/>
        </w:rPr>
        <w:t>完成。</w:t>
      </w:r>
      <w:r>
        <w:rPr>
          <w:spacing w:val="-17"/>
        </w:rPr>
        <w:t>PASIDTLP</w:t>
      </w:r>
      <w:r>
        <w:rPr>
          <w:spacing w:val="-6"/>
        </w:rPr>
        <w:t>前缀中的PASID</w:t>
      </w:r>
      <w:r>
        <w:rPr>
          <w:spacing w:val="-6"/>
        </w:rPr>
        <w:t>值</w:t>
      </w:r>
      <w:r>
        <w:rPr>
          <w:spacing w:val="-6"/>
        </w:rPr>
        <w:t>将被忽略。</w:t>
      </w:r>
    </w:p>
    <w:p>
      <w:pPr>
        <w:pStyle w:val="BodyText"/>
        <w:ind w:left="1670" w:right="2214" w:hanging="220"/>
        <w:spacing w:before="98" w:line="219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如果</w:t>
      </w:r>
      <w:r>
        <w:rPr>
          <w:spacing w:val="-23"/>
        </w:rPr>
        <w:t>请求</w:t>
      </w:r>
      <w:r>
        <w:rPr>
          <w:spacing w:val="-5"/>
        </w:rPr>
        <w:t>中的全局无效位</w:t>
      </w:r>
      <w:r>
        <w:rPr>
          <w:spacing w:val="-6"/>
        </w:rPr>
        <w:t>为清除，则仅使</w:t>
      </w:r>
      <w:r>
        <w:rPr>
          <w:spacing w:val="-9"/>
        </w:rPr>
        <w:t>ATC</w:t>
      </w:r>
      <w:r>
        <w:rPr>
          <w:spacing w:val="-6"/>
        </w:rPr>
        <w:t>中</w:t>
      </w:r>
      <w:r>
        <w:rPr>
          <w:spacing w:val="-18"/>
        </w:rPr>
        <w:t>使用相关PASID值请求</w:t>
      </w:r>
      <w:r>
        <w:rPr>
          <w:spacing w:val="-6"/>
        </w:rPr>
        <w:t>的指定内存范围</w:t>
      </w:r>
      <w:r>
        <w:rPr>
          <w:spacing w:val="-20"/>
        </w:rPr>
        <w:t>内</w:t>
      </w:r>
      <w:r>
        <w:rPr>
          <w:spacing w:val="-6"/>
        </w:rPr>
        <w:t>的非全局映射条目无效，并</w:t>
      </w:r>
      <w:r>
        <w:rPr>
          <w:spacing w:val="-4"/>
        </w:rPr>
        <w:t>返回无效</w:t>
      </w:r>
      <w:r>
        <w:rPr>
          <w:spacing w:val="-4"/>
        </w:rPr>
        <w:t>完成。</w:t>
      </w:r>
    </w:p>
    <w:p>
      <w:pPr>
        <w:pStyle w:val="P68B1DB1-BodyText3"/>
        <w:ind w:left="880"/>
        <w:spacing w:before="220" w:line="252" w:lineRule="exact"/>
      </w:pPr>
      <w:r>
        <w:rPr>
          <w:spacing w:val="-5"/>
        </w:rPr>
        <w:t>可以保留ATC</w:t>
      </w:r>
      <w:r>
        <w:rPr>
          <w:spacing w:val="-6"/>
        </w:rPr>
        <w:t>中</w:t>
      </w:r>
      <w:r>
        <w:rPr>
          <w:spacing w:val="-6"/>
        </w:rPr>
        <w:t>用于</w:t>
      </w:r>
      <w:r>
        <w:rPr>
          <w:spacing w:val="-6"/>
        </w:rPr>
        <w:t>一些或所有</w:t>
      </w:r>
      <w:r>
        <w:rPr>
          <w:spacing w:val="-6"/>
        </w:rPr>
        <w:t>所指示的存储器范围的全局映射条目。</w:t>
      </w:r>
    </w:p>
    <w:p>
      <w:pPr>
        <w:pStyle w:val="BodyText"/>
        <w:ind w:left="1283" w:right="1668" w:hanging="226"/>
        <w:spacing w:before="222" w:line="249" w:lineRule="auto"/>
      </w:pPr>
      <w:r>
        <w:rPr>
          <w:spacing w:val="-5"/>
        </w:rPr>
        <w:t xml:space="preserve">·   如果</w:t>
      </w:r>
      <w:r>
        <w:rPr>
          <w:spacing w:val="-5"/>
        </w:rPr>
        <w:t>函数不</w:t>
      </w:r>
      <w:r>
        <w:rPr>
          <w:spacing w:val="-5"/>
        </w:rPr>
        <w:t>支持全局无效（参见</w:t>
      </w:r>
      <w:r>
        <w:rPr>
          <w:u w:val="single" w:color="C0C0C0"/>
          <w:spacing w:val="-5"/>
        </w:rPr>
        <w:t>7.8.8.2</w:t>
      </w:r>
      <w:r>
        <w:rPr>
          <w:spacing w:val="-5"/>
        </w:rPr>
        <w:t>），则</w:t>
      </w:r>
      <w:r>
        <w:rPr>
          <w:spacing w:val="-6"/>
        </w:rPr>
        <w:t>在</w:t>
      </w:r>
      <w:r>
        <w:rPr>
          <w:spacing w:val="-18"/>
        </w:rPr>
        <w:t>指定</w:t>
      </w:r>
      <w:r>
        <w:rPr>
          <w:spacing w:val="-6"/>
        </w:rPr>
        <w:t>的</w:t>
      </w:r>
      <w:r>
        <w:rPr>
          <w:spacing w:val="-6"/>
        </w:rPr>
        <w:t>内存范围</w:t>
      </w:r>
      <w:r>
        <w:rPr>
          <w:spacing w:val="-18"/>
        </w:rPr>
        <w:t>内，</w:t>
      </w:r>
      <w:r>
        <w:rPr>
          <w:spacing w:val="-6"/>
        </w:rPr>
        <w:t>使用</w:t>
      </w:r>
      <w:r>
        <w:rPr>
          <w:spacing w:val="-6"/>
        </w:rPr>
        <w:t>相关PASID</w:t>
      </w:r>
      <w:r>
        <w:rPr>
          <w:spacing w:val="-6"/>
        </w:rPr>
        <w:t>值请求ATC中的条目无效，并返回无效</w:t>
      </w:r>
    </w:p>
    <w:p>
      <w:pPr>
        <w:pStyle w:val="P68B1DB1-BodyText14"/>
        <w:ind w:left="1280"/>
        <w:spacing w:line="252" w:lineRule="exact"/>
      </w:pPr>
      <w:r>
        <w:t>建成</w:t>
      </w:r>
    </w:p>
    <w:p>
      <w:pPr>
        <w:pStyle w:val="BodyText"/>
        <w:ind w:left="888" w:right="1717" w:firstLine="169"/>
        <w:spacing w:before="96" w:line="362" w:lineRule="auto"/>
      </w:pPr>
      <w:r>
        <w:rPr>
          <w:spacing w:val="-6"/>
        </w:rPr>
        <w:t xml:space="preserve">·   如果ATC中没有匹配的条目</w:t>
      </w:r>
      <w:r>
        <w:rPr>
          <w:spacing w:val="-6"/>
        </w:rPr>
        <w:t>，则不使</w:t>
      </w:r>
      <w:r>
        <w:rPr>
          <w:spacing w:val="-6"/>
        </w:rPr>
        <w:t>ATC条目</w:t>
      </w:r>
      <w:r>
        <w:rPr>
          <w:spacing w:val="-6"/>
        </w:rPr>
        <w:t>无效，</w:t>
      </w:r>
      <w:r>
        <w:rPr>
          <w:spacing w:val="-7"/>
        </w:rPr>
        <w:t>并</w:t>
      </w:r>
      <w:r>
        <w:rPr>
          <w:spacing w:val="-12"/>
        </w:rPr>
        <w:t>返回</w:t>
      </w:r>
      <w:r>
        <w:rPr>
          <w:spacing w:val="-7"/>
        </w:rPr>
        <w:t>无效</w:t>
      </w:r>
      <w:r>
        <w:rPr>
          <w:spacing w:val="-7"/>
        </w:rPr>
        <w:t>完成。</w:t>
      </w:r>
      <w:r>
        <w:rPr>
          <w:spacing w:val="-6"/>
        </w:rPr>
        <w:t>对于</w:t>
      </w:r>
      <w:r>
        <w:rPr>
          <w:spacing w:val="-6"/>
        </w:rPr>
        <w:t>没有</w:t>
      </w:r>
      <w:r>
        <w:rPr>
          <w:spacing w:val="-7"/>
        </w:rPr>
        <w:t>PASIDTLP前缀的无效请求，</w:t>
      </w:r>
      <w:r>
        <w:rPr>
          <w:spacing w:val="-7"/>
        </w:rPr>
        <w:t>ATC</w:t>
      </w:r>
      <w:r>
        <w:rPr>
          <w:spacing w:val="-7"/>
        </w:rPr>
        <w:t>应：</w:t>
      </w:r>
    </w:p>
    <w:p>
      <w:pPr>
        <w:pStyle w:val="P68B1DB1-BodyText3"/>
        <w:ind w:left="1057"/>
        <w:spacing w:before="221" w:line="252" w:lineRule="exact"/>
      </w:pPr>
      <w:r>
        <w:rPr>
          <w:spacing w:val="-6"/>
        </w:rPr>
        <w:t xml:space="preserve">·   使指示内存范围内的</w:t>
      </w:r>
      <w:r>
        <w:rPr>
          <w:spacing w:val="-6"/>
        </w:rPr>
        <w:t>ATC条目</w:t>
      </w:r>
      <w:r>
        <w:rPr>
          <w:spacing w:val="-18"/>
        </w:rPr>
        <w:t>无效</w:t>
      </w:r>
      <w:r>
        <w:rPr>
          <w:spacing w:val="-6"/>
        </w:rPr>
        <w:t>，</w:t>
      </w:r>
      <w:r>
        <w:rPr>
          <w:spacing w:val="-18"/>
        </w:rPr>
        <w:t>这些条目在</w:t>
      </w:r>
      <w:r>
        <w:rPr>
          <w:spacing w:val="-6"/>
        </w:rPr>
        <w:t xml:space="preserve">没有PA </w:t>
      </w:r>
      <w:r>
        <w:rPr>
          <w:spacing w:val="-7"/>
        </w:rPr>
        <w:t>SID</w:t>
      </w:r>
      <w:r>
        <w:rPr>
          <w:spacing w:val="-7"/>
        </w:rPr>
        <w:t>值的情况下被请求。</w:t>
      </w:r>
    </w:p>
    <w:p>
      <w:pPr>
        <w:pStyle w:val="P68B1DB1-BodyText3"/>
        <w:ind w:left="1057"/>
        <w:spacing w:before="98" w:line="252" w:lineRule="exact"/>
      </w:pPr>
      <w:r>
        <w:rPr>
          <w:spacing w:val="-6"/>
        </w:rPr>
        <w:t xml:space="preserve">·   在</w:t>
      </w:r>
      <w:r>
        <w:rPr>
          <w:spacing w:val="-7"/>
        </w:rPr>
        <w:t>所有地址上</w:t>
      </w:r>
      <w:r>
        <w:rPr>
          <w:spacing w:val="-7"/>
        </w:rPr>
        <w:t>使用</w:t>
      </w:r>
      <w:r>
        <w:rPr>
          <w:spacing w:val="-7"/>
        </w:rPr>
        <w:t>任何PASID</w:t>
      </w:r>
      <w:r>
        <w:rPr>
          <w:spacing w:val="-7"/>
        </w:rPr>
        <w:t>值请求的ATC条目无效。</w:t>
      </w:r>
    </w:p>
    <w:p>
      <w:pPr>
        <w:spacing w:line="252" w:lineRule="exact"/>
        <w:sectPr>
          <w:footerReference w:type="default" r:id="rId62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4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293"/>
        <w:ind w:left="892"/>
        <w:spacing w:before="97" w:line="424" w:lineRule="exact"/>
        <w:outlineLvl w:val="1"/>
        <w:rPr>
          <w:sz w:val="32"/>
          <w:szCs w:val="32"/>
        </w:rPr>
      </w:pPr>
      <w:r>
        <w:t>10.4页面请求服务</w:t>
      </w:r>
    </w:p>
    <w:p>
      <w:pPr>
        <w:pStyle w:val="P68B1DB1-BodyText3"/>
        <w:ind w:left="875"/>
        <w:spacing w:before="259" w:line="252" w:lineRule="exact"/>
      </w:pPr>
      <w:r>
        <w:rPr>
          <w:spacing w:val="-7"/>
        </w:rPr>
        <w:t>页面</w:t>
      </w:r>
      <w:r>
        <w:rPr>
          <w:spacing w:val="-7"/>
        </w:rPr>
        <w:t>请求</w:t>
      </w:r>
      <w:r>
        <w:rPr>
          <w:spacing w:val="-7"/>
        </w:rPr>
        <w:t>的</w:t>
      </w:r>
      <w:r>
        <w:rPr>
          <w:spacing w:val="-7"/>
        </w:rPr>
        <w:t>一般模型</w:t>
      </w:r>
      <w:r>
        <w:rPr>
          <w:spacing w:val="-7"/>
        </w:rPr>
        <w:t>如下</w:t>
      </w:r>
      <w:r>
        <w:rPr>
          <w:spacing w:val="-7"/>
        </w:rPr>
        <w:t>：</w:t>
      </w:r>
    </w:p>
    <w:p>
      <w:pPr>
        <w:pStyle w:val="P68B1DB1-BodyText3"/>
        <w:ind w:left="976"/>
        <w:spacing w:before="221" w:line="253" w:lineRule="exact"/>
      </w:pPr>
      <w:r>
        <w:rPr>
          <w:spacing w:val="-5"/>
        </w:rPr>
        <w:t xml:space="preserve">1. </w:t>
      </w:r>
      <w:r>
        <w:rPr>
          <w:spacing w:val="18"/>
        </w:rPr>
        <w:t>功能</w:t>
      </w:r>
      <w:r>
        <w:rPr>
          <w:spacing w:val="-5"/>
        </w:rPr>
        <w:t>确定</w:t>
      </w:r>
      <w:r>
        <w:rPr>
          <w:spacing w:val="-6"/>
        </w:rPr>
        <w:t>它需要访问</w:t>
      </w:r>
      <w:r>
        <w:rPr>
          <w:spacing w:val="-6"/>
        </w:rPr>
        <w:t>ATS</w:t>
      </w:r>
      <w:r>
        <w:rPr>
          <w:spacing w:val="-6"/>
        </w:rPr>
        <w:t>转换</w:t>
      </w:r>
      <w:r>
        <w:rPr>
          <w:spacing w:val="-6"/>
        </w:rPr>
        <w:t>不可</w:t>
      </w:r>
      <w:r>
        <w:rPr>
          <w:spacing w:val="-6"/>
        </w:rPr>
        <w:t>用的页面。</w:t>
      </w:r>
    </w:p>
    <w:p>
      <w:pPr>
        <w:pStyle w:val="BodyText"/>
        <w:ind w:left="1282" w:right="1856" w:hanging="315"/>
        <w:spacing w:before="96" w:line="250" w:lineRule="auto"/>
      </w:pPr>
      <w:r>
        <w:rPr>
          <w:spacing w:val="-7"/>
        </w:rPr>
        <w:t xml:space="preserve">2. </w:t>
      </w:r>
      <w:r>
        <w:rPr>
          <w:spacing w:val="20"/>
          <w:w w:val="101"/>
        </w:rPr>
        <w:t>该</w:t>
      </w:r>
      <w:r>
        <w:rPr>
          <w:spacing w:val="-7"/>
        </w:rPr>
        <w:t>功能使</w:t>
      </w:r>
      <w:r>
        <w:rPr>
          <w:spacing w:val="-7"/>
        </w:rPr>
        <w:t>相关的寻呼请求</w:t>
      </w:r>
      <w:r>
        <w:rPr>
          <w:spacing w:val="-8"/>
        </w:rPr>
        <w:t>接口</w:t>
      </w:r>
      <w:r>
        <w:rPr>
          <w:spacing w:val="-17"/>
        </w:rPr>
        <w:t>向其RC</w:t>
      </w:r>
      <w:r>
        <w:rPr>
          <w:spacing w:val="-8"/>
        </w:rPr>
        <w:t>发送寻呼请求消息</w:t>
      </w:r>
      <w:r>
        <w:rPr>
          <w:spacing w:val="-8"/>
        </w:rPr>
        <w:t>。</w:t>
      </w:r>
      <w:r>
        <w:rPr>
          <w:spacing w:val="-22"/>
        </w:rPr>
        <w:t xml:space="preserve"> </w:t>
      </w:r>
      <w:r>
        <w:rPr>
          <w:spacing w:val="-8"/>
        </w:rPr>
        <w:t>页面</w:t>
      </w:r>
      <w:r>
        <w:rPr>
          <w:spacing w:val="-7"/>
        </w:rPr>
        <w:t>请求消息包含</w:t>
      </w:r>
      <w:r>
        <w:rPr>
          <w:spacing w:val="-8"/>
        </w:rPr>
        <w:t>页面地址和页面请求</w:t>
      </w:r>
      <w:r>
        <w:rPr>
          <w:spacing w:val="-8"/>
        </w:rPr>
        <w:t>组（PRG）</w:t>
      </w:r>
      <w:r>
        <w:rPr>
          <w:spacing w:val="-8"/>
        </w:rPr>
        <w:t>索引。</w:t>
      </w:r>
      <w:r>
        <w:rPr>
          <w:spacing w:val="-8"/>
        </w:rPr>
        <w:t>PRG</w:t>
      </w:r>
      <w:r>
        <w:rPr>
          <w:spacing w:val="-8"/>
        </w:rPr>
        <w:t>指数</w:t>
      </w:r>
      <w:r>
        <w:rPr>
          <w:spacing w:val="-8"/>
        </w:rPr>
        <w:t>用于</w:t>
      </w:r>
      <w:r>
        <w:t xml:space="preserve">   </w:t>
      </w:r>
      <w:r>
        <w:rPr>
          <w:spacing w:val="-5"/>
        </w:rPr>
        <w:t>标识</w:t>
      </w:r>
      <w:r>
        <w:rPr>
          <w:spacing w:val="-5"/>
        </w:rPr>
        <w:t>事务并</w:t>
      </w:r>
      <w:r>
        <w:rPr>
          <w:spacing w:val="-5"/>
        </w:rPr>
        <w:t>用于将请求</w:t>
      </w:r>
      <w:r>
        <w:rPr>
          <w:spacing w:val="-5"/>
        </w:rPr>
        <w:t>与响应进行匹配。</w:t>
      </w:r>
    </w:p>
    <w:p>
      <w:pPr>
        <w:pStyle w:val="BodyText"/>
        <w:ind w:left="1285" w:right="2226" w:hanging="320"/>
        <w:spacing w:before="96" w:line="250" w:lineRule="auto"/>
      </w:pPr>
      <w:r>
        <w:rPr>
          <w:spacing w:val="-6"/>
        </w:rPr>
        <w:t xml:space="preserve">3. </w:t>
      </w:r>
      <w:r>
        <w:rPr>
          <w:spacing w:val="28"/>
          <w:w w:val="101"/>
        </w:rPr>
        <w:t xml:space="preserve">  </w:t>
      </w:r>
      <w:r>
        <w:rPr>
          <w:spacing w:val="-6"/>
        </w:rPr>
        <w:t>当</w:t>
      </w:r>
      <w:r>
        <w:rPr>
          <w:spacing w:val="-6"/>
        </w:rPr>
        <w:t>RC确定其对请求的响应</w:t>
      </w:r>
      <w:r>
        <w:rPr>
          <w:spacing w:val="-18"/>
        </w:rPr>
        <w:t>时</w:t>
      </w:r>
      <w:r>
        <w:rPr>
          <w:spacing w:val="-6"/>
        </w:rPr>
        <w:t>（这</w:t>
      </w:r>
      <w:r>
        <w:rPr>
          <w:spacing w:val="-18"/>
        </w:rPr>
        <w:t>通常</w:t>
      </w:r>
      <w:r>
        <w:rPr>
          <w:spacing w:val="-6"/>
        </w:rPr>
        <w:t>将</w:t>
      </w:r>
      <w:r>
        <w:rPr>
          <w:spacing w:val="-6"/>
        </w:rPr>
        <w:t>使</w:t>
      </w:r>
      <w:r>
        <w:rPr>
          <w:spacing w:val="-6"/>
        </w:rPr>
        <w:t>所请求的页面</w:t>
      </w:r>
      <w:r>
        <w:rPr>
          <w:spacing w:val="-6"/>
        </w:rPr>
        <w:t>驻留），它</w:t>
      </w:r>
      <w:r>
        <w:rPr>
          <w:spacing w:val="-6"/>
        </w:rPr>
        <w:t>将PRG响应消息发送</w:t>
      </w:r>
      <w:r>
        <w:rPr>
          <w:spacing w:val="-6"/>
        </w:rPr>
        <w:t>回</w:t>
      </w:r>
      <w:r>
        <w:rPr>
          <w:spacing w:val="-7"/>
        </w:rPr>
        <w:t>请求功能。</w:t>
      </w:r>
    </w:p>
    <w:p>
      <w:pPr>
        <w:pStyle w:val="P68B1DB1-BodyText3"/>
        <w:ind w:left="964"/>
        <w:spacing w:before="97" w:line="253" w:lineRule="exact"/>
      </w:pPr>
      <w:r>
        <w:rPr>
          <w:spacing w:val="-6"/>
        </w:rPr>
        <w:t xml:space="preserve">4. </w:t>
      </w:r>
      <w:r>
        <w:rPr>
          <w:spacing w:val="-6"/>
        </w:rPr>
        <w:t>然后，该功能可以采用ATS来请求对所请求的页面的翻译</w:t>
      </w:r>
    </w:p>
    <w:p>
      <w:pPr>
        <w:pStyle w:val="P68B1DB1-BodyText3"/>
        <w:ind w:left="870"/>
        <w:spacing w:before="221" w:line="251" w:lineRule="exact"/>
      </w:pPr>
      <w:r>
        <w:rPr>
          <w:spacing w:val="-7"/>
        </w:rPr>
        <w:t>寻呼请求消息是</w:t>
      </w:r>
      <w:r>
        <w:rPr>
          <w:spacing w:val="-8"/>
        </w:rPr>
        <w:t>以消息代码</w:t>
      </w:r>
      <w:r>
        <w:rPr>
          <w:spacing w:val="-8"/>
        </w:rPr>
        <w:t>4</w:t>
      </w:r>
      <w:r>
        <w:rPr>
          <w:spacing w:val="-8"/>
        </w:rPr>
        <w:t>路由</w:t>
      </w:r>
      <w:r>
        <w:rPr>
          <w:spacing w:val="-8"/>
        </w:rPr>
        <w:t>到</w:t>
      </w:r>
      <w:r>
        <w:rPr>
          <w:spacing w:val="-8"/>
        </w:rPr>
        <w:t>根联合体</w:t>
      </w:r>
    </w:p>
    <w:p>
      <w:pPr>
        <w:pStyle w:val="BodyText"/>
        <w:ind w:left="874" w:right="1247" w:firstLine="11"/>
        <w:spacing w:before="2" w:line="249" w:lineRule="auto"/>
      </w:pPr>
      <w:r>
        <w:rPr>
          <w:spacing w:val="-6"/>
        </w:rPr>
        <w:t>（0000</w:t>
      </w:r>
      <w:r>
        <w:rPr>
          <w:spacing w:val="-6"/>
        </w:rPr>
        <w:t xml:space="preserve">0100 b）。</w:t>
      </w:r>
      <w:r>
        <w:rPr>
          <w:spacing w:val="-17"/>
        </w:rPr>
        <w:t>RC</w:t>
      </w:r>
      <w:r>
        <w:rPr>
          <w:spacing w:val="-6"/>
        </w:rPr>
        <w:t>用于</w:t>
      </w:r>
      <w:r>
        <w:rPr>
          <w:spacing w:val="-6"/>
        </w:rPr>
        <w:t>缓冲请求的机制是特定于实现</w:t>
      </w:r>
      <w:r>
        <w:rPr>
          <w:spacing w:val="-6"/>
        </w:rPr>
        <w:t>的。</w:t>
      </w:r>
      <w:r>
        <w:rPr>
          <w:spacing w:val="-16"/>
        </w:rPr>
        <w:t>唯一</w:t>
      </w:r>
      <w:r>
        <w:rPr>
          <w:spacing w:val="-6"/>
        </w:rPr>
        <w:t>的要求</w:t>
      </w:r>
      <w:r>
        <w:rPr>
          <w:spacing w:val="-7"/>
        </w:rPr>
        <w:t>是</w:t>
      </w:r>
      <w:r>
        <w:rPr>
          <w:spacing w:val="-5"/>
        </w:rPr>
        <w:t>RC不能</w:t>
      </w:r>
      <w:r>
        <w:rPr>
          <w:spacing w:val="-5"/>
        </w:rPr>
        <w:t>默默地</w:t>
      </w:r>
      <w:r>
        <w:rPr>
          <w:spacing w:val="-5"/>
        </w:rPr>
        <w:t>丢弃请求</w:t>
      </w:r>
      <w:r>
        <w:rPr>
          <w:spacing w:val="-6"/>
        </w:rPr>
        <w:t>。</w:t>
      </w:r>
    </w:p>
    <w:p>
      <w:pPr>
        <w:pStyle w:val="BodyText"/>
        <w:ind w:left="887" w:right="1546" w:hanging="17"/>
        <w:spacing w:before="147" w:line="249" w:lineRule="auto"/>
      </w:pPr>
      <w:r>
        <w:rPr>
          <w:spacing w:val="-7"/>
        </w:rPr>
        <w:t>所有的寻呼请求消息和PRG响应消息</w:t>
      </w:r>
      <w:r>
        <w:rPr>
          <w:spacing w:val="-8"/>
        </w:rPr>
        <w:t>都</w:t>
      </w:r>
      <w:r>
        <w:rPr>
          <w:spacing w:val="-8"/>
        </w:rPr>
        <w:t>以PCIe</w:t>
      </w:r>
      <w:r>
        <w:rPr>
          <w:spacing w:val="-8"/>
        </w:rPr>
        <w:t>业务类0传输。</w:t>
      </w:r>
      <w:r>
        <w:rPr>
          <w:spacing w:val="-6"/>
        </w:rPr>
        <w:t>具有</w:t>
      </w:r>
      <w:r>
        <w:rPr>
          <w:spacing w:val="-6"/>
        </w:rPr>
        <w:t>非0</w:t>
      </w:r>
      <w:r>
        <w:rPr>
          <w:spacing w:val="-6"/>
        </w:rPr>
        <w:t>业务类</w:t>
      </w:r>
      <w:r>
        <w:rPr>
          <w:spacing w:val="-7"/>
        </w:rPr>
        <w:t>的</w:t>
      </w:r>
      <w:r>
        <w:t>寻呼请求消息或PRG</w:t>
      </w:r>
      <w:r>
        <w:rPr>
          <w:spacing w:val="-6"/>
        </w:rPr>
        <w:t>响应消息</w:t>
      </w:r>
      <w:r>
        <w:rPr>
          <w:spacing w:val="-6"/>
        </w:rPr>
        <w:t>将</w:t>
      </w:r>
      <w:r>
        <w:rPr>
          <w:spacing w:val="-6"/>
        </w:rPr>
        <w:t>被</w:t>
      </w:r>
      <w:r>
        <w:rPr>
          <w:spacing w:val="-6"/>
        </w:rPr>
        <w:t>RC</w:t>
      </w:r>
      <w:r>
        <w:rPr>
          <w:spacing w:val="-6"/>
        </w:rPr>
        <w:t>或</w:t>
      </w:r>
      <w:r>
        <w:rPr>
          <w:spacing w:val="-6"/>
        </w:rPr>
        <w:t>端点</w:t>
      </w:r>
      <w:r>
        <w:rPr>
          <w:spacing w:val="-6"/>
        </w:rPr>
        <w:t>视为格式错误的</w:t>
      </w:r>
      <w:r>
        <w:t>TLP</w:t>
      </w:r>
      <w:r>
        <w:rPr>
          <w:spacing w:val="-7"/>
        </w:rPr>
        <w:t>，</w:t>
      </w:r>
    </w:p>
    <w:p>
      <w:pPr>
        <w:pStyle w:val="P68B1DB1-BodyText3"/>
        <w:ind w:left="886"/>
        <w:spacing w:line="251" w:lineRule="exact"/>
      </w:pPr>
      <w:r>
        <w:rPr>
          <w:spacing w:val="-6"/>
        </w:rPr>
        <w:t>收到同样的</w:t>
      </w:r>
      <w:r>
        <w:rPr>
          <w:spacing w:val="-6"/>
        </w:rPr>
        <w:t>中间路由元件（例如，</w:t>
      </w:r>
      <w:r>
        <w:rPr>
          <w:spacing w:val="-6"/>
        </w:rPr>
        <w:t>开关）不应检测到此错误。</w:t>
      </w:r>
    </w:p>
    <w:p>
      <w:pPr>
        <w:pStyle w:val="BodyText"/>
        <w:ind w:left="885" w:right="1210" w:hanging="10"/>
        <w:spacing w:before="144" w:line="260" w:lineRule="auto"/>
      </w:pPr>
      <w:r>
        <w:rPr>
          <w:spacing w:val="-5"/>
        </w:rPr>
        <w:t>可以使用寻呼请求消息和PRG响应消息的Attr字段中的</w:t>
      </w:r>
      <w:r>
        <w:rPr>
          <w:u w:val="single" w:color="C0C0C0"/>
          <w:spacing w:val="-5"/>
        </w:rPr>
        <w:t>宽松排序</w:t>
      </w:r>
      <w:r>
        <w:rPr>
          <w:spacing w:val="-5"/>
        </w:rPr>
        <w:t>和</w:t>
      </w:r>
      <w:r>
        <w:rPr>
          <w:u w:val="single" w:color="C0C0C0"/>
          <w:spacing w:val="-5"/>
        </w:rPr>
        <w:t>基于ID的排序</w:t>
      </w:r>
      <w:r>
        <w:rPr>
          <w:spacing w:val="-5"/>
        </w:rPr>
        <w:t>比特</w:t>
      </w:r>
      <w:r>
        <w:rPr>
          <w:spacing w:val="-5"/>
        </w:rPr>
        <w:t>。</w:t>
      </w:r>
      <w:r>
        <w:rPr>
          <w:spacing w:val="-17"/>
        </w:rPr>
        <w:t>保留Attr字段中</w:t>
      </w:r>
      <w:r>
        <w:rPr>
          <w:spacing w:val="-5"/>
        </w:rPr>
        <w:t>的</w:t>
      </w:r>
      <w:r>
        <w:rPr>
          <w:u w:val="single" w:color="C0C0C0"/>
          <w:spacing w:val="-5"/>
        </w:rPr>
        <w:t>No</w:t>
      </w:r>
      <w:r>
        <w:rPr>
          <w:u w:val="single" w:color="C0C0C0"/>
          <w:spacing w:val="-5"/>
        </w:rPr>
        <w:t>Snoop</w:t>
      </w:r>
      <w:r>
        <w:rPr>
          <w:spacing w:val="-5"/>
        </w:rPr>
        <w:t>位</w:t>
      </w:r>
      <w:r>
        <w:rPr>
          <w:spacing w:val="-6"/>
        </w:rPr>
        <w:t>。</w:t>
      </w:r>
    </w:p>
    <w:p>
      <w:pPr>
        <w:pStyle w:val="BodyText"/>
        <w:ind w:left="885" w:right="1423" w:hanging="10"/>
        <w:spacing w:before="131" w:line="249" w:lineRule="auto"/>
      </w:pPr>
      <w:r>
        <w:rPr>
          <w:spacing w:val="-6"/>
        </w:rPr>
        <w:t>寻呼请求</w:t>
      </w:r>
      <w:r>
        <w:rPr>
          <w:spacing w:val="-6"/>
        </w:rPr>
        <w:t>服务</w:t>
      </w:r>
      <w:r>
        <w:rPr>
          <w:spacing w:val="-7"/>
        </w:rPr>
        <w:t>允许将寻呼请求分组为寻呼请求</w:t>
      </w:r>
      <w:r>
        <w:rPr>
          <w:spacing w:val="-7"/>
        </w:rPr>
        <w:t>组（PRG）。</w:t>
      </w:r>
      <w:r>
        <w:rPr>
          <w:spacing w:val="-22"/>
        </w:rPr>
        <w:t>一</w:t>
      </w:r>
      <w:r>
        <w:rPr>
          <w:spacing w:val="-7"/>
        </w:rPr>
        <w:t>个PRG</w:t>
      </w:r>
      <w:r>
        <w:rPr>
          <w:spacing w:val="-7"/>
        </w:rPr>
        <w:t>可以</w:t>
      </w:r>
      <w:r>
        <w:rPr>
          <w:spacing w:val="-7"/>
        </w:rPr>
        <w:t>包含</w:t>
      </w:r>
      <w:r>
        <w:rPr>
          <w:spacing w:val="-7"/>
        </w:rPr>
        <w:t>一</w:t>
      </w:r>
      <w:r>
        <w:rPr>
          <w:spacing w:val="-13"/>
        </w:rPr>
        <w:t>个</w:t>
      </w:r>
      <w:r>
        <w:rPr>
          <w:spacing w:val="-7"/>
        </w:rPr>
        <w:t>或</w:t>
      </w:r>
      <w:r>
        <w:rPr>
          <w:spacing w:val="-7"/>
        </w:rPr>
        <w:t>多个页面请求。PRG中的所有页面都</w:t>
      </w:r>
      <w:r>
        <w:rPr>
          <w:spacing w:val="-7"/>
        </w:rPr>
        <w:t>由主机集体</w:t>
      </w:r>
      <w:r>
        <w:rPr>
          <w:spacing w:val="-18"/>
        </w:rPr>
        <w:t>响应</w:t>
      </w:r>
      <w:r>
        <w:rPr>
          <w:spacing w:val="-7"/>
        </w:rPr>
        <w:t>。PRG中的各个页面</w:t>
      </w:r>
      <w:r>
        <w:rPr>
          <w:spacing w:val="-7"/>
        </w:rPr>
        <w:t>是</w:t>
      </w:r>
    </w:p>
    <w:p>
      <w:pPr>
        <w:pStyle w:val="BodyText"/>
        <w:ind w:left="875" w:right="1370" w:firstLine="10"/>
        <w:spacing w:before="1" w:line="248" w:lineRule="auto"/>
      </w:pPr>
      <w:r>
        <w:rPr>
          <w:spacing w:val="-6"/>
        </w:rPr>
        <w:t>通过</w:t>
      </w:r>
      <w:r>
        <w:rPr>
          <w:spacing w:val="-18"/>
        </w:rPr>
        <w:t>共享相同的PRG索引</w:t>
      </w:r>
      <w:r>
        <w:rPr>
          <w:spacing w:val="-6"/>
        </w:rPr>
        <w:t>，被识别为属于</w:t>
      </w:r>
      <w:r>
        <w:rPr>
          <w:spacing w:val="-7"/>
        </w:rPr>
        <w:t>公共PRG</w:t>
      </w:r>
      <w:r>
        <w:rPr>
          <w:spacing w:val="-7"/>
        </w:rPr>
        <w:t>。</w:t>
      </w:r>
      <w:r>
        <w:rPr>
          <w:spacing w:val="-8"/>
        </w:rPr>
        <w:t>PRG</w:t>
      </w:r>
      <w:r>
        <w:rPr>
          <w:spacing w:val="-7"/>
        </w:rPr>
        <w:t>的最后一个请求</w:t>
      </w:r>
      <w:r>
        <w:rPr>
          <w:spacing w:val="-7"/>
        </w:rPr>
        <w:t>在其寻呼请求消息中被标记为这样。一个请求</w:t>
      </w:r>
      <w:r>
        <w:rPr>
          <w:spacing w:val="-7"/>
        </w:rPr>
        <w:t>信贷</w:t>
      </w:r>
      <w:r>
        <w:rPr>
          <w:spacing w:val="-7"/>
        </w:rPr>
        <w:t>是</w:t>
      </w:r>
    </w:p>
    <w:p>
      <w:pPr>
        <w:pStyle w:val="P68B1DB1-BodyText294"/>
        <w:ind w:left="879"/>
        <w:spacing w:line="251" w:lineRule="exact"/>
      </w:pPr>
      <w:r>
        <w:t>每个页面请求所消耗的资源（而不是每个PRG）。</w:t>
      </w:r>
    </w:p>
    <w:p>
      <w:pPr>
        <w:pStyle w:val="P68B1DB1-BodyText3"/>
        <w:ind w:left="870"/>
        <w:spacing w:before="148" w:line="251" w:lineRule="exact"/>
      </w:pPr>
      <w:r>
        <w:rPr>
          <w:spacing w:val="-7"/>
        </w:rPr>
        <w:t>PRG响应消息是</w:t>
      </w:r>
      <w:r>
        <w:rPr>
          <w:spacing w:val="-8"/>
        </w:rPr>
        <w:t>通过ID路由</w:t>
      </w:r>
      <w:r>
        <w:rPr>
          <w:spacing w:val="-8"/>
        </w:rPr>
        <w:t>回到</w:t>
      </w:r>
      <w:r>
        <w:rPr>
          <w:spacing w:val="-8"/>
        </w:rPr>
        <w:t>请求功能的PCIe消息请求。它被使用</w:t>
      </w:r>
    </w:p>
    <w:p>
      <w:pPr>
        <w:pStyle w:val="P68B1DB1-BodyText3"/>
        <w:ind w:left="875"/>
        <w:spacing w:line="250" w:lineRule="exact"/>
      </w:pPr>
      <w:r>
        <w:rPr>
          <w:spacing w:val="-6"/>
        </w:rPr>
        <w:t>系统软件，以警告功能与相应PRG相关联的页面请求已经被发送</w:t>
      </w:r>
      <w:r>
        <w:rPr>
          <w:spacing w:val="-7"/>
        </w:rPr>
        <w:t>。</w:t>
      </w:r>
    </w:p>
    <w:p>
      <w:pPr>
        <w:pStyle w:val="BodyText"/>
        <w:ind w:left="882" w:right="1247" w:hanging="7"/>
        <w:spacing w:before="1" w:line="248" w:lineRule="auto"/>
      </w:pPr>
      <w:r>
        <w:rPr>
          <w:spacing w:val="-5"/>
        </w:rPr>
        <w:t>满意</w:t>
      </w:r>
      <w:r>
        <w:rPr>
          <w:spacing w:val="-17"/>
        </w:rPr>
        <w:t>页面</w:t>
      </w:r>
      <w:r>
        <w:rPr>
          <w:spacing w:val="-5"/>
        </w:rPr>
        <w:t>请求机制不</w:t>
      </w:r>
      <w:r>
        <w:rPr>
          <w:spacing w:val="-5"/>
        </w:rPr>
        <w:t>保证</w:t>
      </w:r>
      <w:r>
        <w:rPr>
          <w:spacing w:val="-6"/>
        </w:rPr>
        <w:t>任何请求完成顺序</w:t>
      </w:r>
      <w:r>
        <w:rPr>
          <w:spacing w:val="-6"/>
        </w:rPr>
        <w:t>，并且</w:t>
      </w:r>
      <w:r>
        <w:rPr>
          <w:spacing w:val="-6"/>
        </w:rPr>
        <w:t>所有请求</w:t>
      </w:r>
      <w:r>
        <w:rPr>
          <w:spacing w:val="-6"/>
        </w:rPr>
        <w:t>本质上</w:t>
      </w:r>
      <w:r>
        <w:rPr>
          <w:spacing w:val="-4"/>
        </w:rPr>
        <w:t>独立</w:t>
      </w:r>
      <w:r>
        <w:rPr>
          <w:spacing w:val="-4"/>
        </w:rPr>
        <w:t>于</w:t>
      </w:r>
      <w:r>
        <w:rPr>
          <w:spacing w:val="-4"/>
        </w:rPr>
        <w:t>所有</w:t>
      </w:r>
      <w:r>
        <w:rPr>
          <w:spacing w:val="-5"/>
        </w:rPr>
        <w:t>其他</w:t>
      </w:r>
      <w:r>
        <w:rPr>
          <w:spacing w:val="-5"/>
        </w:rPr>
        <w:t>并发</w:t>
      </w:r>
      <w:r>
        <w:rPr>
          <w:spacing w:val="-5"/>
        </w:rPr>
        <w:t>未完成的请求。如果</w:t>
      </w:r>
      <w:r>
        <w:rPr>
          <w:spacing w:val="-5"/>
        </w:rPr>
        <w:t>一个函数需要</w:t>
      </w:r>
      <w:r>
        <w:rPr>
          <w:spacing w:val="-5"/>
        </w:rPr>
        <w:t>一个特定的请求，</w:t>
      </w:r>
    </w:p>
    <w:p>
      <w:pPr>
        <w:pStyle w:val="BodyText"/>
        <w:ind w:left="872" w:right="1245" w:firstLine="6"/>
        <w:spacing w:before="1" w:line="248" w:lineRule="auto"/>
      </w:pPr>
      <w:r>
        <w:rPr>
          <w:spacing w:val="-5"/>
        </w:rPr>
        <w:t>如果在另一个请求之前完成，</w:t>
      </w:r>
      <w:r>
        <w:rPr>
          <w:spacing w:val="-5"/>
        </w:rPr>
        <w:t>则需要</w:t>
      </w:r>
      <w:r>
        <w:rPr>
          <w:spacing w:val="-5"/>
        </w:rPr>
        <w:t>在</w:t>
      </w:r>
      <w:r>
        <w:rPr>
          <w:spacing w:val="-6"/>
        </w:rPr>
        <w:t>发出后续请求之前完成初始请求。</w:t>
      </w:r>
      <w:r>
        <w:rPr>
          <w:spacing w:val="-4"/>
        </w:rPr>
        <w:t>函数</w:t>
      </w:r>
      <w:r>
        <w:rPr>
          <w:spacing w:val="-18"/>
        </w:rPr>
        <w:t>在</w:t>
      </w:r>
      <w:r>
        <w:rPr>
          <w:spacing w:val="-5"/>
        </w:rPr>
        <w:t>不确定其驻留</w:t>
      </w:r>
      <w:r>
        <w:rPr>
          <w:spacing w:val="-5"/>
        </w:rPr>
        <w:t>状态的情况下特定地请求页面和/或</w:t>
      </w:r>
      <w:r>
        <w:rPr>
          <w:spacing w:val="-5"/>
        </w:rPr>
        <w:t>发出</w:t>
      </w:r>
      <w:r>
        <w:rPr>
          <w:spacing w:val="-5"/>
        </w:rPr>
        <w:t>多个</w:t>
      </w:r>
    </w:p>
    <w:p>
      <w:pPr>
        <w:pStyle w:val="P68B1DB1-BodyText3"/>
        <w:ind w:left="879"/>
        <w:spacing w:line="251" w:lineRule="exact"/>
      </w:pPr>
      <w:r>
        <w:rPr>
          <w:spacing w:val="-5"/>
        </w:rPr>
        <w:t>对同一页的同时未处理的请求</w:t>
      </w:r>
    </w:p>
    <w:p>
      <w:pPr>
        <w:pStyle w:val="P68B1DB1-BodyText3"/>
        <w:ind w:left="870"/>
        <w:spacing w:before="148" w:line="251" w:lineRule="exact"/>
      </w:pPr>
      <w:r>
        <w:rPr>
          <w:spacing w:val="-7"/>
        </w:rPr>
        <w:t>页面请求接口被分配特定数量的页面请求消息信用。</w:t>
      </w:r>
      <w:r>
        <w:rPr>
          <w:spacing w:val="-7"/>
        </w:rPr>
        <w:t>RC（系统软件）可以</w:t>
      </w:r>
    </w:p>
    <w:p>
      <w:pPr>
        <w:pStyle w:val="BodyText"/>
        <w:ind w:left="879" w:right="1210"/>
        <w:spacing w:before="2" w:line="248" w:lineRule="auto"/>
      </w:pPr>
      <w:r>
        <w:rPr>
          <w:spacing w:val="-5"/>
        </w:rPr>
        <w:t>以</w:t>
      </w:r>
      <w:r>
        <w:rPr>
          <w:spacing w:val="-5"/>
        </w:rPr>
        <w:t>任何认为适当的方式分配可用信用额</w:t>
      </w:r>
      <w:r>
        <w:rPr>
          <w:spacing w:val="-5"/>
        </w:rPr>
        <w:t>。</w:t>
      </w:r>
      <w:r>
        <w:rPr>
          <w:spacing w:val="-5"/>
        </w:rPr>
        <w:t>主机</w:t>
      </w:r>
      <w:r>
        <w:rPr>
          <w:spacing w:val="-5"/>
        </w:rPr>
        <w:t>选择</w:t>
      </w:r>
      <w:r>
        <w:rPr>
          <w:spacing w:val="-5"/>
        </w:rPr>
        <w:t>采用</w:t>
      </w:r>
      <w:r>
        <w:rPr>
          <w:spacing w:val="-5"/>
        </w:rPr>
        <w:t>的</w:t>
      </w:r>
      <w:r>
        <w:rPr>
          <w:spacing w:val="-5"/>
        </w:rPr>
        <w:t>任何措施</w:t>
      </w:r>
      <w:r>
        <w:rPr>
          <w:spacing w:val="-5"/>
        </w:rPr>
        <w:t>，以</w:t>
      </w:r>
      <w:r>
        <w:rPr>
          <w:spacing w:val="-5"/>
        </w:rPr>
        <w:t>确保</w:t>
      </w:r>
      <w:r>
        <w:rPr>
          <w:spacing w:val="-7"/>
        </w:rPr>
        <w:t>页面请求接口正确计量信用（页面请求接口不会使用</w:t>
      </w:r>
      <w:r>
        <w:rPr>
          <w:spacing w:val="-7"/>
        </w:rPr>
        <w:t>超过其分配的信用）</w:t>
      </w:r>
      <w:r>
        <w:t xml:space="preserve">   </w:t>
      </w:r>
      <w:r>
        <w:rPr>
          <w:spacing w:val="-5"/>
        </w:rPr>
        <w:t>是一种实现选择。</w:t>
      </w:r>
      <w:r>
        <w:rPr>
          <w:spacing w:val="-5"/>
        </w:rPr>
        <w:t>页面请求接口</w:t>
      </w:r>
      <w:r>
        <w:rPr>
          <w:spacing w:val="-6"/>
        </w:rPr>
        <w:t>不允许</w:t>
      </w:r>
      <w:r>
        <w:rPr>
          <w:spacing w:val="-6"/>
        </w:rPr>
        <w:t>超额订阅</w:t>
      </w:r>
      <w:r>
        <w:rPr>
          <w:spacing w:val="-6"/>
        </w:rPr>
        <w:t>可用</w:t>
      </w:r>
      <w:r>
        <w:rPr>
          <w:spacing w:val="-6"/>
        </w:rPr>
        <w:t>的</w:t>
      </w:r>
      <w:r>
        <w:rPr>
          <w:spacing w:val="-6"/>
        </w:rPr>
        <w:t>请求</w:t>
      </w:r>
      <w:r>
        <w:t xml:space="preserve">   </w:t>
      </w:r>
      <w:r>
        <w:rPr>
          <w:spacing w:val="-6"/>
        </w:rPr>
        <w:t>（如果在根处超过缓冲区限制，那么这样做</w:t>
      </w:r>
      <w:r>
        <w:rPr>
          <w:spacing w:val="-6"/>
        </w:rPr>
        <w:t>可导致</w:t>
      </w:r>
      <w:r>
        <w:rPr>
          <w:spacing w:val="-6"/>
        </w:rPr>
        <w:t>禁用页请求机制</w:t>
      </w:r>
      <w:r>
        <w:rPr>
          <w:spacing w:val="-6"/>
        </w:rPr>
        <w:t>）。</w:t>
      </w:r>
      <w:r>
        <w:rPr>
          <w:spacing w:val="-6"/>
        </w:rPr>
        <w:t>的</w:t>
      </w:r>
      <w:r>
        <w:rPr>
          <w:spacing w:val="-6"/>
        </w:rPr>
        <w:t>网页</w:t>
      </w:r>
    </w:p>
    <w:p>
      <w:pPr>
        <w:pStyle w:val="BodyText"/>
        <w:ind w:left="879" w:right="1228" w:firstLine="8"/>
        <w:spacing w:line="249" w:lineRule="auto"/>
      </w:pPr>
      <w:r>
        <w:rPr>
          <w:spacing w:val="-6"/>
        </w:rPr>
        <w:t>请求接口</w:t>
      </w:r>
      <w:r>
        <w:rPr>
          <w:spacing w:val="-17"/>
        </w:rPr>
        <w:t>的页面请求分配是静态的</w:t>
      </w:r>
      <w:r>
        <w:rPr>
          <w:spacing w:val="-6"/>
        </w:rPr>
        <w:t>。它</w:t>
      </w:r>
      <w:r>
        <w:rPr>
          <w:spacing w:val="-7"/>
        </w:rPr>
        <w:t>决定</w:t>
      </w:r>
      <w:r>
        <w:rPr>
          <w:spacing w:val="-7"/>
        </w:rPr>
        <w:t>了页面请求接口何时被启用</w:t>
      </w:r>
      <w:r>
        <w:rPr>
          <w:spacing w:val="-7"/>
        </w:rPr>
        <w:t>，并且</w:t>
      </w:r>
      <w:r>
        <w:rPr>
          <w:spacing w:val="-5"/>
        </w:rPr>
        <w:t>只能</w:t>
      </w:r>
      <w:r>
        <w:rPr>
          <w:spacing w:val="-5"/>
        </w:rPr>
        <w:t>通过禁用</w:t>
      </w:r>
      <w:r>
        <w:rPr>
          <w:spacing w:val="-5"/>
        </w:rPr>
        <w:t>然后重新启用</w:t>
      </w:r>
      <w:r>
        <w:rPr>
          <w:spacing w:val="-5"/>
        </w:rPr>
        <w:t>接口</w:t>
      </w:r>
      <w:r>
        <w:rPr>
          <w:spacing w:val="-6"/>
        </w:rPr>
        <w:t>来更改。</w:t>
      </w:r>
    </w:p>
    <w:p>
      <w:pPr>
        <w:spacing w:line="413" w:lineRule="auto"/>
        <w:rPr>
          <w:rFonts w:ascii="Arial"/>
          <w:sz w:val="21"/>
        </w:rPr>
      </w:pPr>
    </w:p>
    <w:p>
      <w:pPr>
        <w:pStyle w:val="P68B1DB1-BodyText295"/>
        <w:ind w:left="889"/>
        <w:spacing w:before="86" w:line="171" w:lineRule="auto"/>
        <w:outlineLvl w:val="2"/>
        <w:rPr>
          <w:sz w:val="28"/>
          <w:szCs w:val="28"/>
        </w:rPr>
      </w:pPr>
      <w:r>
        <w:t>10.4.1页面请求消息</w:t>
      </w:r>
    </w:p>
    <w:p>
      <w:pPr>
        <w:spacing w:line="270" w:lineRule="auto"/>
        <w:rPr>
          <w:rFonts w:ascii="Arial"/>
          <w:sz w:val="21"/>
        </w:rPr>
      </w:pPr>
    </w:p>
    <w:p>
      <w:pPr>
        <w:pStyle w:val="BodyText"/>
        <w:ind w:left="885" w:right="1509" w:hanging="15"/>
        <w:spacing w:before="60" w:line="249" w:lineRule="auto"/>
      </w:pPr>
      <w:r>
        <w:rPr>
          <w:spacing w:val="-7"/>
        </w:rPr>
        <w:t>函数使用页面请求消息</w:t>
      </w:r>
      <w:r>
        <w:rPr>
          <w:spacing w:val="-7"/>
        </w:rPr>
        <w:t>向其关联的主机发送页面请求。</w:t>
      </w:r>
      <w:r>
        <w:rPr>
          <w:spacing w:val="-22"/>
        </w:rPr>
        <w:t>页面</w:t>
      </w:r>
      <w:r>
        <w:rPr>
          <w:spacing w:val="-7"/>
        </w:rPr>
        <w:t>请求指示函数所需的页面</w:t>
      </w:r>
      <w:r>
        <w:rPr>
          <w:spacing w:val="-6"/>
        </w:rPr>
        <w:t>。</w:t>
      </w:r>
      <w:r>
        <w:rPr>
          <w:spacing w:val="-7"/>
        </w:rPr>
        <w:t>与函数相</w:t>
      </w:r>
      <w:r>
        <w:rPr>
          <w:spacing w:val="-6"/>
        </w:rPr>
        <w:t>关联的页面请求接口</w:t>
      </w:r>
      <w:r>
        <w:t>被赋予</w:t>
      </w:r>
      <w:r>
        <w:rPr>
          <w:spacing w:val="-7"/>
        </w:rPr>
        <w:t>特定的页面请求</w:t>
      </w:r>
    </w:p>
    <w:p>
      <w:pPr>
        <w:pStyle w:val="P68B1DB1-BodyText3"/>
        <w:ind w:left="880"/>
        <w:spacing w:line="251" w:lineRule="exact"/>
      </w:pPr>
      <w:r>
        <w:rPr>
          <w:spacing w:val="-6"/>
        </w:rPr>
        <w:t>配置中</w:t>
      </w:r>
      <w:r>
        <w:rPr>
          <w:spacing w:val="-22"/>
        </w:rPr>
        <w:t>页面</w:t>
      </w:r>
      <w:r>
        <w:rPr>
          <w:spacing w:val="-6"/>
        </w:rPr>
        <w:t>请求接口</w:t>
      </w:r>
      <w:r>
        <w:rPr>
          <w:spacing w:val="-6"/>
        </w:rPr>
        <w:t>不应发出</w:t>
      </w:r>
      <w:r>
        <w:rPr>
          <w:spacing w:val="-6"/>
        </w:rPr>
        <w:t>超出其页面请求分配的页面请求</w:t>
      </w:r>
      <w:r>
        <w:rPr>
          <w:spacing w:val="-7"/>
        </w:rPr>
        <w:t>。</w:t>
      </w:r>
    </w:p>
    <w:p>
      <w:pPr>
        <w:spacing w:line="251" w:lineRule="exact"/>
        <w:sectPr>
          <w:footerReference w:type="default" r:id="rId63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4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3"/>
        <w:ind w:left="870"/>
        <w:spacing w:before="60" w:line="251" w:lineRule="exact"/>
      </w:pPr>
      <w:r>
        <w:rPr>
          <w:spacing w:val="-5"/>
        </w:rPr>
        <w:t>页面请求包含</w:t>
      </w:r>
      <w:r>
        <w:rPr>
          <w:spacing w:val="-6"/>
        </w:rPr>
        <w:t>所需</w:t>
      </w:r>
      <w:r>
        <w:rPr>
          <w:spacing w:val="-6"/>
        </w:rPr>
        <w:t>页面</w:t>
      </w:r>
      <w:r>
        <w:rPr>
          <w:spacing w:val="-5"/>
        </w:rPr>
        <w:t>的未转换</w:t>
      </w:r>
      <w:r>
        <w:rPr>
          <w:spacing w:val="-6"/>
        </w:rPr>
        <w:t>地址</w:t>
      </w:r>
      <w:r>
        <w:rPr>
          <w:spacing w:val="-5"/>
        </w:rPr>
        <w:t>、</w:t>
      </w:r>
      <w:r>
        <w:rPr>
          <w:spacing w:val="-6"/>
        </w:rPr>
        <w:t>所</w:t>
      </w:r>
      <w:r>
        <w:rPr>
          <w:spacing w:val="-6"/>
        </w:rPr>
        <w:t>需</w:t>
      </w:r>
      <w:r>
        <w:rPr>
          <w:spacing w:val="-6"/>
        </w:rPr>
        <w:t>的</w:t>
      </w:r>
    </w:p>
    <w:p>
      <w:pPr>
        <w:pStyle w:val="P68B1DB1-BodyText3"/>
        <w:ind w:left="886"/>
        <w:spacing w:line="250" w:lineRule="exact"/>
      </w:pPr>
      <w:r>
        <w:rPr>
          <w:spacing w:val="-6"/>
        </w:rPr>
        <w:t>页面，以及PRG索引。</w:t>
      </w:r>
      <w:r>
        <w:rPr>
          <w:spacing w:val="-6"/>
        </w:rPr>
        <w:t>PRG索引是一个9位标量，</w:t>
      </w:r>
      <w:r>
        <w:rPr>
          <w:spacing w:val="-7"/>
        </w:rPr>
        <w:t>由</w:t>
      </w:r>
      <w:r>
        <w:rPr>
          <w:spacing w:val="-7"/>
        </w:rPr>
        <w:t>函数</w:t>
      </w:r>
      <w:r>
        <w:rPr>
          <w:spacing w:val="-7"/>
        </w:rPr>
        <w:t>分配</w:t>
      </w:r>
      <w:r>
        <w:rPr>
          <w:spacing w:val="-7"/>
        </w:rPr>
        <w:t>，</w:t>
      </w:r>
      <w:r>
        <w:rPr>
          <w:spacing w:val="-7"/>
        </w:rPr>
        <w:t>用于</w:t>
      </w:r>
      <w:r>
        <w:rPr>
          <w:spacing w:val="-7"/>
        </w:rPr>
        <w:t>标识</w:t>
      </w:r>
      <w:r>
        <w:rPr>
          <w:spacing w:val="-7"/>
        </w:rPr>
        <w:t>相关</w:t>
      </w:r>
      <w:r>
        <w:rPr>
          <w:spacing w:val="-7"/>
        </w:rPr>
        <w:t>页面</w:t>
      </w:r>
    </w:p>
    <w:p>
      <w:pPr>
        <w:pStyle w:val="P68B1DB1-BodyText3"/>
        <w:ind w:left="886"/>
        <w:spacing w:line="250" w:lineRule="exact"/>
      </w:pPr>
      <w:r>
        <w:rPr>
          <w:spacing w:val="-6"/>
        </w:rPr>
        <w:t>请求过程中可以使用</w:t>
      </w:r>
      <w:r>
        <w:rPr>
          <w:spacing w:val="-6"/>
        </w:rPr>
        <w:t>单个</w:t>
      </w:r>
      <w:r>
        <w:rPr>
          <w:spacing w:val="-7"/>
        </w:rPr>
        <w:t>PRG索引来请求多个页面。</w:t>
      </w:r>
      <w:r>
        <w:rPr>
          <w:spacing w:val="-7"/>
        </w:rPr>
        <w:t>当</w:t>
      </w:r>
      <w:r>
        <w:rPr>
          <w:spacing w:val="-7"/>
        </w:rPr>
        <w:t>要关联</w:t>
      </w:r>
      <w:r>
        <w:rPr>
          <w:spacing w:val="-7"/>
        </w:rPr>
        <w:t>多个页面时</w:t>
      </w:r>
    </w:p>
    <w:p>
      <w:pPr>
        <w:pStyle w:val="BodyText"/>
        <w:ind w:left="874" w:right="1229"/>
        <w:spacing w:before="1" w:line="248" w:lineRule="auto"/>
      </w:pPr>
      <w:r>
        <w:rPr>
          <w:spacing w:val="-6"/>
        </w:rPr>
        <w:t>对于给定的PRG，</w:t>
      </w:r>
      <w:r>
        <w:rPr>
          <w:spacing w:val="-7"/>
        </w:rPr>
        <w:t>除了</w:t>
      </w:r>
      <w:r>
        <w:rPr>
          <w:spacing w:val="-17"/>
        </w:rPr>
        <w:t>与给定PRG相关联</w:t>
      </w:r>
      <w:r>
        <w:rPr>
          <w:spacing w:val="-7"/>
        </w:rPr>
        <w:t>的</w:t>
      </w:r>
      <w:r>
        <w:rPr>
          <w:spacing w:val="-7"/>
        </w:rPr>
        <w:t>最后一个请求</w:t>
      </w:r>
      <w:r>
        <w:rPr>
          <w:spacing w:val="-6"/>
        </w:rPr>
        <w:t>（</w:t>
      </w:r>
      <w:r>
        <w:rPr>
          <w:spacing w:val="-7"/>
        </w:rPr>
        <w:t>在</w:t>
      </w:r>
      <w:r>
        <w:rPr>
          <w:spacing w:val="-7"/>
        </w:rPr>
        <w:t>最后一个请求中设置该标志）之外，在所有请求中清除页面请求记录中的最后一个标志。页面请求被大量响应</w:t>
      </w:r>
      <w:r>
        <w:rPr>
          <w:spacing w:val="-7"/>
        </w:rPr>
        <w:t>。不可能有回应</w:t>
      </w:r>
    </w:p>
    <w:p>
      <w:pPr>
        <w:pStyle w:val="BodyText"/>
        <w:ind w:left="874" w:right="1419" w:firstLine="11"/>
        <w:spacing w:before="3" w:line="248" w:lineRule="auto"/>
      </w:pPr>
      <w:r>
        <w:rPr>
          <w:spacing w:val="-7"/>
        </w:rPr>
        <w:t>（</w:t>
      </w:r>
      <w:r>
        <w:rPr>
          <w:spacing w:val="-7"/>
        </w:rPr>
        <w:t>响应失败错误除外），直到</w:t>
      </w:r>
      <w:r>
        <w:rPr>
          <w:spacing w:val="-18"/>
        </w:rPr>
        <w:t>根收到PRG</w:t>
      </w:r>
      <w:r>
        <w:rPr>
          <w:spacing w:val="-7"/>
        </w:rPr>
        <w:t>的最后一个请求</w:t>
      </w:r>
      <w:r>
        <w:rPr>
          <w:spacing w:val="-7"/>
        </w:rPr>
        <w:t>。</w:t>
      </w:r>
      <w:r>
        <w:rPr>
          <w:spacing w:val="-17"/>
        </w:rPr>
        <w:t>功能</w:t>
      </w:r>
      <w:r>
        <w:rPr>
          <w:spacing w:val="-6"/>
        </w:rPr>
        <w:t>在任何给定时间可以具有未完成</w:t>
      </w:r>
      <w:r>
        <w:rPr>
          <w:spacing w:val="-7"/>
        </w:rPr>
        <w:t>的PRG的数量</w:t>
      </w:r>
      <w:r>
        <w:rPr>
          <w:spacing w:val="-6"/>
        </w:rPr>
        <w:t>小于</w:t>
      </w:r>
      <w:r>
        <w:rPr>
          <w:spacing w:val="-6"/>
        </w:rPr>
        <w:t>或</w:t>
      </w:r>
      <w:r>
        <w:rPr>
          <w:spacing w:val="-6"/>
        </w:rPr>
        <w:t>等于</w:t>
      </w:r>
      <w:r>
        <w:rPr>
          <w:spacing w:val="-18"/>
        </w:rPr>
        <w:t>相关联</w:t>
      </w:r>
      <w:r>
        <w:rPr>
          <w:spacing w:val="-6"/>
        </w:rPr>
        <w:t>的</w:t>
      </w:r>
      <w:r>
        <w:rPr>
          <w:spacing w:val="-6"/>
        </w:rPr>
        <w:t>页面请求接口</w:t>
      </w:r>
      <w:r>
        <w:rPr>
          <w:spacing w:val="-22"/>
        </w:rPr>
        <w:t>的未完成页面请求分配</w:t>
      </w:r>
      <w:r>
        <w:rPr>
          <w:spacing w:val="-5"/>
        </w:rPr>
        <w:t>。一</w:t>
      </w:r>
      <w:r>
        <w:rPr>
          <w:spacing w:val="-6"/>
        </w:rPr>
        <w:t>个请求组</w:t>
      </w:r>
      <w:r>
        <w:rPr>
          <w:spacing w:val="-6"/>
        </w:rPr>
        <w:t>可以包含</w:t>
      </w:r>
      <w:r>
        <w:rPr>
          <w:spacing w:val="-6"/>
        </w:rPr>
        <w:t>对</w:t>
      </w:r>
      <w:r>
        <w:rPr>
          <w:spacing w:val="-6"/>
        </w:rPr>
        <w:t>同一页的多个请求，</w:t>
      </w:r>
      <w:r>
        <w:rPr>
          <w:spacing w:val="-5"/>
        </w:rPr>
        <w:t>并且多个未完成的PRG</w:t>
      </w:r>
      <w:r>
        <w:rPr>
          <w:spacing w:val="-5"/>
        </w:rPr>
        <w:t>可以</w:t>
      </w:r>
      <w:r>
        <w:rPr>
          <w:spacing w:val="-6"/>
        </w:rPr>
        <w:t>请求</w:t>
      </w:r>
      <w:r>
        <w:rPr>
          <w:spacing w:val="-6"/>
        </w:rPr>
        <w:t>同一页。</w:t>
      </w:r>
    </w:p>
    <w:p>
      <w:pPr>
        <w:pStyle w:val="BodyText"/>
        <w:ind w:left="885" w:right="1784" w:hanging="10"/>
        <w:spacing w:before="147" w:line="250" w:lineRule="auto"/>
      </w:pPr>
      <w:r>
        <w:pict>
          <v:shape id="_x0000_s1420" style="position:absolute;margin-left:53.264pt;margin-top:116.617pt;mso-position-vertical-relative:text;mso-position-horizontal-relative:text;width:19.65pt;height:86.15pt;z-index:255196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2"/>
                    <w:spacing w:before="20" w:line="199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77"/>
                  </w:pPr>
                  <w:r>
                    <w:t>00h</w:t>
                  </w:r>
                </w:p>
                <w:p>
                  <w:pPr>
                    <w:spacing w:line="27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52"/>
                    <w:spacing w:before="55" w:line="199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77"/>
                  </w:pPr>
                  <w:r>
                    <w:t>04h</w:t>
                  </w:r>
                </w:p>
                <w:p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52"/>
                    <w:spacing w:before="54" w:line="199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77"/>
                  </w:pPr>
                  <w:r>
                    <w:t>08h</w:t>
                  </w:r>
                </w:p>
                <w:p>
                  <w:pPr>
                    <w:spacing w:line="25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20"/>
                    <w:spacing w:before="55" w:line="201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77"/>
                  </w:pPr>
                  <w:r>
                    <w:rPr>
                      <w:spacing w:val="3"/>
                    </w:rPr>
                    <w:t>0</w:t>
                  </w:r>
                  <w:r>
                    <w:t>通道</w:t>
                  </w:r>
                </w:p>
              </w:txbxContent>
            </v:textbox>
          </v:shape>
        </w:pict>
      </w:r>
      <w:r>
        <w:rPr>
          <w:spacing w:val="-7"/>
        </w:rPr>
        <w:t>寻呼</w:t>
      </w:r>
      <w:r>
        <w:rPr>
          <w:spacing w:val="-16"/>
        </w:rPr>
        <w:t>请求消息的</w:t>
      </w:r>
      <w:r>
        <w:rPr>
          <w:spacing w:val="-7"/>
        </w:rPr>
        <w:t>前</w:t>
      </w:r>
      <w:r>
        <w:rPr>
          <w:spacing w:val="-7"/>
        </w:rPr>
        <w:t>两个DW</w:t>
      </w:r>
      <w:r>
        <w:rPr>
          <w:spacing w:val="-8"/>
        </w:rPr>
        <w:t>包含</w:t>
      </w:r>
      <w:r>
        <w:rPr>
          <w:spacing w:val="-8"/>
        </w:rPr>
        <w:t>标准PCIe消息报头。</w:t>
      </w:r>
      <w:r>
        <w:rPr>
          <w:spacing w:val="-17"/>
        </w:rPr>
        <w:t>消息</w:t>
      </w:r>
      <w:r>
        <w:rPr>
          <w:spacing w:val="-17"/>
        </w:rPr>
        <w:t>的</w:t>
      </w:r>
      <w:r>
        <w:rPr>
          <w:spacing w:val="-8"/>
        </w:rPr>
        <w:t>后</w:t>
      </w:r>
      <w:r>
        <w:rPr>
          <w:spacing w:val="-8"/>
        </w:rPr>
        <w:t>两个DW</w:t>
      </w:r>
      <w:r>
        <w:rPr>
          <w:spacing w:val="-5"/>
        </w:rPr>
        <w:t>包含页面</w:t>
      </w:r>
      <w:r>
        <w:rPr>
          <w:spacing w:val="-6"/>
        </w:rPr>
        <w:t>请求特定的</w:t>
      </w:r>
      <w:r>
        <w:rPr>
          <w:spacing w:val="-6"/>
        </w:rPr>
        <w:t>数据</w:t>
      </w:r>
      <w:r>
        <w:rPr>
          <w:spacing w:val="-6"/>
        </w:rPr>
        <w:t>字段。</w:t>
      </w:r>
    </w:p>
    <w:p>
      <w:pPr>
        <w:spacing w:before="102"/>
      </w:pPr>
    </w:p>
    <w:p>
      <w:pPr>
        <w:spacing w:before="102"/>
      </w:pPr>
    </w:p>
    <w:tbl>
      <w:tblPr>
        <w:tblStyle w:val="TableNormal"/>
        <w:tblW w:w="9092" w:type="dxa"/>
        <w:tblInd w:w="1588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91"/>
        <w:gridCol w:w="284"/>
        <w:gridCol w:w="284"/>
        <w:gridCol w:w="241"/>
        <w:gridCol w:w="945"/>
        <w:gridCol w:w="235"/>
        <w:gridCol w:w="284"/>
        <w:gridCol w:w="241"/>
        <w:gridCol w:w="611"/>
        <w:gridCol w:w="284"/>
        <w:gridCol w:w="284"/>
        <w:gridCol w:w="332"/>
        <w:gridCol w:w="236"/>
        <w:gridCol w:w="284"/>
        <w:gridCol w:w="284"/>
        <w:gridCol w:w="241"/>
        <w:gridCol w:w="327"/>
        <w:gridCol w:w="568"/>
        <w:gridCol w:w="334"/>
        <w:gridCol w:w="234"/>
        <w:gridCol w:w="241"/>
        <w:gridCol w:w="1180"/>
        <w:gridCol w:w="284"/>
        <w:gridCol w:w="284"/>
        <w:gridCol w:w="44"/>
        <w:gridCol w:w="235"/>
      </w:tblGrid>
      <w:tr>
        <w:trPr>
          <w:trHeight w:val="282" w:hRule="atLeast"/>
        </w:trPr>
        <w:tc>
          <w:tcPr>
            <w:tcW w:w="2280" w:type="dxa"/>
            <w:vAlign w:val="top"/>
            <w:gridSpan w:val="6"/>
            <w:tcBorders>
              <w:bottom w:val="nil"/>
              <w:top w:val="nil"/>
            </w:tcBorders>
          </w:tcPr>
          <w:p>
            <w:pPr>
              <w:pStyle w:val="P68B1DB1-TableText296"/>
              <w:ind w:left="985"/>
              <w:spacing w:line="194" w:lineRule="auto"/>
              <w:rPr>
                <w:sz w:val="28"/>
                <w:szCs w:val="28"/>
              </w:rPr>
            </w:pPr>
            <w:r>
              <w:t>+0</w:t>
            </w:r>
          </w:p>
        </w:tc>
        <w:tc>
          <w:tcPr>
            <w:tcW w:w="2272" w:type="dxa"/>
            <w:vAlign w:val="top"/>
            <w:gridSpan w:val="7"/>
            <w:tcBorders>
              <w:bottom w:val="nil"/>
              <w:top w:val="nil"/>
            </w:tcBorders>
          </w:tcPr>
          <w:p>
            <w:pPr>
              <w:pStyle w:val="P68B1DB1-TableText296"/>
              <w:ind w:left="988"/>
              <w:spacing w:before="1" w:line="194" w:lineRule="auto"/>
              <w:rPr>
                <w:sz w:val="28"/>
                <w:szCs w:val="28"/>
              </w:rPr>
            </w:pPr>
            <w:r>
              <w:t>+1</w:t>
            </w:r>
          </w:p>
        </w:tc>
        <w:tc>
          <w:tcPr>
            <w:tcW w:w="2272" w:type="dxa"/>
            <w:vAlign w:val="top"/>
            <w:gridSpan w:val="7"/>
            <w:tcBorders>
              <w:bottom w:val="nil"/>
              <w:top w:val="nil"/>
            </w:tcBorders>
          </w:tcPr>
          <w:p>
            <w:pPr>
              <w:pStyle w:val="P68B1DB1-TableText296"/>
              <w:ind w:left="986"/>
              <w:spacing w:before="1" w:line="194" w:lineRule="auto"/>
              <w:rPr>
                <w:sz w:val="28"/>
                <w:szCs w:val="28"/>
              </w:rPr>
            </w:pPr>
            <w:r>
              <w:t>+2</w:t>
            </w:r>
          </w:p>
        </w:tc>
        <w:tc>
          <w:tcPr>
            <w:tcW w:w="2268" w:type="dxa"/>
            <w:vAlign w:val="top"/>
            <w:gridSpan w:val="6"/>
            <w:tcBorders>
              <w:bottom w:val="nil"/>
              <w:top w:val="nil"/>
            </w:tcBorders>
          </w:tcPr>
          <w:p>
            <w:pPr>
              <w:pStyle w:val="P68B1DB1-TableText296"/>
              <w:ind w:left="996"/>
              <w:spacing w:line="194" w:lineRule="auto"/>
              <w:rPr>
                <w:sz w:val="28"/>
                <w:szCs w:val="28"/>
              </w:rPr>
            </w:pPr>
            <w:r>
              <w:t>+3</w:t>
            </w:r>
          </w:p>
        </w:tc>
      </w:tr>
      <w:tr>
        <w:trPr>
          <w:trHeight w:val="554" w:hRule="atLeast"/>
        </w:trPr>
        <w:tc>
          <w:tcPr>
            <w:tcW w:w="1100" w:type="dxa"/>
            <w:vAlign w:val="top"/>
            <w:gridSpan w:val="4"/>
            <w:tcBorders>
              <w:right w:val="nil"/>
              <w:top w:val="nil"/>
            </w:tcBorders>
          </w:tcPr>
          <w:p>
            <w:pPr>
              <w:pStyle w:val="P68B1DB1-TableText18"/>
              <w:ind w:left="87"/>
              <w:spacing w:before="231" w:line="197" w:lineRule="auto"/>
              <w:rPr>
                <w:sz w:val="22"/>
                <w:szCs w:val="22"/>
              </w:rPr>
            </w:pPr>
            <w:r>
              <w:rPr>
                <w:spacing w:val="-6"/>
              </w:rPr>
              <w:t xml:space="preserve">7 6 5 4</w:t>
            </w:r>
          </w:p>
        </w:tc>
        <w:tc>
          <w:tcPr>
            <w:tcW w:w="945" w:type="dxa"/>
            <w:vAlign w:val="top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</w:pPr>
          </w:p>
          <w:tbl>
            <w:tblPr>
              <w:tblStyle w:val="TableNormal"/>
              <w:tblW w:w="857" w:type="dxa"/>
              <w:tblInd w:w="37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288"/>
              <w:gridCol w:w="281"/>
              <w:gridCol w:w="288"/>
            </w:tblGrid>
            <w:tr>
              <w:trPr>
                <w:trHeight w:val="464" w:hRule="atLeast"/>
              </w:trPr>
              <w:tc>
                <w:tcPr>
                  <w:tcW w:w="288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88"/>
                    <w:spacing w:before="147" w:line="193" w:lineRule="auto"/>
                    <w:rPr>
                      <w:sz w:val="22"/>
                      <w:szCs w:val="22"/>
                    </w:rPr>
                  </w:pPr>
                  <w:r>
                    <w:t>3</w:t>
                  </w:r>
                </w:p>
              </w:tc>
              <w:tc>
                <w:tcPr>
                  <w:tcW w:w="281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80"/>
                    <w:spacing w:before="148" w:line="193" w:lineRule="auto"/>
                    <w:rPr>
                      <w:sz w:val="22"/>
                      <w:szCs w:val="22"/>
                    </w:rPr>
                  </w:pPr>
                  <w:r>
                    <w:t>2</w:t>
                  </w:r>
                </w:p>
              </w:tc>
              <w:tc>
                <w:tcPr>
                  <w:tcW w:w="288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100"/>
                    <w:spacing w:before="148" w:line="193" w:lineRule="auto"/>
                    <w:rPr>
                      <w:sz w:val="22"/>
                      <w:szCs w:val="22"/>
                    </w:rPr>
                  </w:pPr>
                  <w: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</w:p>
        </w:tc>
        <w:tc>
          <w:tcPr>
            <w:tcW w:w="235" w:type="dxa"/>
            <w:vAlign w:val="top"/>
            <w:tcBorders>
              <w:left w:val="nil"/>
              <w:top w:val="nil"/>
            </w:tcBorders>
          </w:tcPr>
          <w:p>
            <w:pPr>
              <w:pStyle w:val="P68B1DB1-TableText18"/>
              <w:ind w:left="39"/>
              <w:spacing w:before="231" w:line="197" w:lineRule="auto"/>
              <w:rPr>
                <w:sz w:val="22"/>
                <w:szCs w:val="22"/>
              </w:rPr>
            </w:pPr>
            <w:r>
              <w:t>0</w:t>
            </w:r>
          </w:p>
        </w:tc>
        <w:tc>
          <w:tcPr>
            <w:tcW w:w="525" w:type="dxa"/>
            <w:vAlign w:val="top"/>
            <w:gridSpan w:val="2"/>
            <w:tcBorders>
              <w:right w:val="nil"/>
              <w:top w:val="nil"/>
            </w:tcBorders>
          </w:tcPr>
          <w:p>
            <w:pPr>
              <w:pStyle w:val="P68B1DB1-TableText18"/>
              <w:ind w:left="80"/>
              <w:spacing w:before="231" w:line="197" w:lineRule="auto"/>
              <w:rPr>
                <w:sz w:val="22"/>
                <w:szCs w:val="22"/>
              </w:rPr>
            </w:pPr>
            <w:r>
              <w:rPr>
                <w:spacing w:val="-4"/>
              </w:rPr>
              <w:t xml:space="preserve">7 6</w:t>
            </w:r>
          </w:p>
        </w:tc>
        <w:tc>
          <w:tcPr>
            <w:tcW w:w="1511" w:type="dxa"/>
            <w:vAlign w:val="top"/>
            <w:gridSpan w:val="4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</w:pPr>
          </w:p>
          <w:tbl>
            <w:tblPr>
              <w:tblStyle w:val="TableNormal"/>
              <w:tblW w:w="1425" w:type="dxa"/>
              <w:tblInd w:w="39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289"/>
              <w:gridCol w:w="1136"/>
            </w:tblGrid>
            <w:tr>
              <w:trPr>
                <w:trHeight w:val="464" w:hRule="atLeast"/>
              </w:trPr>
              <w:tc>
                <w:tcPr>
                  <w:tcW w:w="289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81"/>
                    <w:spacing w:before="152" w:line="190" w:lineRule="auto"/>
                    <w:rPr>
                      <w:sz w:val="22"/>
                      <w:szCs w:val="22"/>
                    </w:rPr>
                  </w:pPr>
                  <w:r>
                    <w:t>5</w:t>
                  </w:r>
                </w:p>
              </w:tc>
              <w:tc>
                <w:tcPr>
                  <w:tcW w:w="1136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73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</w:rPr>
                    <w:t xml:space="preserve">4 3 2</w:t>
                  </w:r>
                  <w:r>
                    <w:rPr>
                      <w:spacing w:val="-2"/>
                    </w:rPr>
                    <w:t xml:space="preserve">   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</w:p>
        </w:tc>
        <w:tc>
          <w:tcPr>
            <w:tcW w:w="236" w:type="dxa"/>
            <w:vAlign w:val="top"/>
            <w:tcBorders>
              <w:left w:val="nil"/>
              <w:top w:val="nil"/>
            </w:tcBorders>
          </w:tcPr>
          <w:p>
            <w:pPr>
              <w:pStyle w:val="P68B1DB1-TableText18"/>
              <w:ind w:left="40"/>
              <w:spacing w:before="231" w:line="197" w:lineRule="auto"/>
              <w:rPr>
                <w:sz w:val="22"/>
                <w:szCs w:val="22"/>
              </w:rPr>
            </w:pPr>
            <w:r>
              <w:t>0</w:t>
            </w:r>
          </w:p>
        </w:tc>
        <w:tc>
          <w:tcPr>
            <w:tcW w:w="809" w:type="dxa"/>
            <w:vAlign w:val="top"/>
            <w:gridSpan w:val="3"/>
            <w:tcBorders>
              <w:right w:val="nil"/>
              <w:top w:val="nil"/>
            </w:tcBorders>
          </w:tcPr>
          <w:p>
            <w:pPr>
              <w:pStyle w:val="P68B1DB1-TableText18"/>
              <w:ind w:left="87"/>
              <w:spacing w:before="231" w:line="197" w:lineRule="auto"/>
              <w:rPr>
                <w:sz w:val="22"/>
                <w:szCs w:val="22"/>
              </w:rPr>
            </w:pPr>
            <w:r>
              <w:rPr>
                <w:spacing w:val="-5"/>
              </w:rPr>
              <w:t xml:space="preserve">7 6 5</w:t>
            </w:r>
          </w:p>
        </w:tc>
        <w:tc>
          <w:tcPr>
            <w:tcW w:w="1229" w:type="dxa"/>
            <w:vAlign w:val="top"/>
            <w:gridSpan w:val="3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</w:pPr>
          </w:p>
          <w:tbl>
            <w:tblPr>
              <w:tblStyle w:val="TableNormal"/>
              <w:tblW w:w="1141" w:type="dxa"/>
              <w:tblInd w:w="42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571"/>
              <w:gridCol w:w="570"/>
            </w:tblGrid>
            <w:tr>
              <w:trPr>
                <w:trHeight w:val="464" w:hRule="atLeast"/>
              </w:trPr>
              <w:tc>
                <w:tcPr>
                  <w:tcW w:w="571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82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rPr>
                      <w:spacing w:val="-1"/>
                    </w:rPr>
                    <w:t xml:space="preserve">4 3</w:t>
                  </w:r>
                </w:p>
              </w:tc>
              <w:tc>
                <w:tcPr>
                  <w:tcW w:w="570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297"/>
                    <w:ind w:left="83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t xml:space="preserve">2   1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</w:p>
        </w:tc>
        <w:tc>
          <w:tcPr>
            <w:tcW w:w="234" w:type="dxa"/>
            <w:vAlign w:val="top"/>
            <w:tcBorders>
              <w:left w:val="nil"/>
              <w:top w:val="nil"/>
            </w:tcBorders>
          </w:tcPr>
          <w:p>
            <w:pPr>
              <w:pStyle w:val="P68B1DB1-TableText18"/>
              <w:ind w:left="46"/>
              <w:spacing w:before="231" w:line="197" w:lineRule="auto"/>
              <w:rPr>
                <w:sz w:val="22"/>
                <w:szCs w:val="22"/>
              </w:rPr>
            </w:pPr>
            <w:r>
              <w:t>0</w:t>
            </w:r>
          </w:p>
        </w:tc>
        <w:tc>
          <w:tcPr>
            <w:tcW w:w="241" w:type="dxa"/>
            <w:vAlign w:val="top"/>
            <w:tcBorders>
              <w:right w:val="nil"/>
              <w:top w:val="nil"/>
            </w:tcBorders>
          </w:tcPr>
          <w:p>
            <w:pPr>
              <w:pStyle w:val="P68B1DB1-TableText18"/>
              <w:ind w:left="88"/>
              <w:spacing w:before="234" w:line="195" w:lineRule="auto"/>
              <w:rPr>
                <w:sz w:val="22"/>
                <w:szCs w:val="22"/>
              </w:rPr>
            </w:pPr>
            <w:r>
              <w:t>7</w:t>
            </w:r>
          </w:p>
        </w:tc>
        <w:tc>
          <w:tcPr>
            <w:tcW w:w="1792" w:type="dxa"/>
            <w:vAlign w:val="top"/>
            <w:gridSpan w:val="4"/>
            <w:tcBorders>
              <w:left w:val="nil"/>
              <w:right w:val="nil"/>
              <w:top w:val="nil"/>
            </w:tcBorders>
          </w:tcPr>
          <w:p>
            <w:pPr>
              <w:spacing w:line="78" w:lineRule="exact"/>
            </w:pPr>
          </w:p>
          <w:tbl>
            <w:tblPr>
              <w:tblStyle w:val="TableNormal"/>
              <w:tblW w:w="1710" w:type="dxa"/>
              <w:tblInd w:w="45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289"/>
              <w:gridCol w:w="283"/>
              <w:gridCol w:w="283"/>
              <w:gridCol w:w="283"/>
              <w:gridCol w:w="282"/>
              <w:gridCol w:w="290"/>
            </w:tblGrid>
            <w:tr>
              <w:trPr>
                <w:trHeight w:val="464" w:hRule="atLeast"/>
              </w:trPr>
              <w:tc>
                <w:tcPr>
                  <w:tcW w:w="289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87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t>6</w:t>
                  </w:r>
                </w:p>
              </w:tc>
              <w:tc>
                <w:tcPr>
                  <w:tcW w:w="283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78"/>
                    <w:spacing w:before="152" w:line="190" w:lineRule="auto"/>
                    <w:rPr>
                      <w:sz w:val="22"/>
                      <w:szCs w:val="22"/>
                    </w:rPr>
                  </w:pPr>
                  <w:r>
                    <w:t>5</w:t>
                  </w:r>
                </w:p>
              </w:tc>
              <w:tc>
                <w:tcPr>
                  <w:tcW w:w="283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76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t>4</w:t>
                  </w:r>
                </w:p>
              </w:tc>
              <w:tc>
                <w:tcPr>
                  <w:tcW w:w="283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85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t>3</w:t>
                  </w:r>
                </w:p>
              </w:tc>
              <w:tc>
                <w:tcPr>
                  <w:tcW w:w="282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82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t>2</w:t>
                  </w:r>
                </w:p>
              </w:tc>
              <w:tc>
                <w:tcPr>
                  <w:tcW w:w="290" w:type="dxa"/>
                  <w:vAlign w:val="top"/>
                  <w:tcBorders>
                    <w:bottom w:val="nil"/>
                    <w:top w:val="nil"/>
                  </w:tcBorders>
                </w:tcPr>
                <w:p>
                  <w:pPr>
                    <w:pStyle w:val="P68B1DB1-TableText18"/>
                    <w:ind w:left="101"/>
                    <w:spacing w:before="149" w:line="193" w:lineRule="auto"/>
                    <w:rPr>
                      <w:sz w:val="22"/>
                      <w:szCs w:val="22"/>
                    </w:rPr>
                  </w:pPr>
                  <w:r>
                    <w:t>1</w:t>
                  </w:r>
                </w:p>
              </w:tc>
            </w:tr>
          </w:tbl>
          <w:p>
            <w:pPr>
              <w:pStyle w:val="TableText"/>
              <w:spacing w:line="14" w:lineRule="auto"/>
              <w:rPr>
                <w:sz w:val="2"/>
              </w:rPr>
            </w:pPr>
          </w:p>
        </w:tc>
        <w:tc>
          <w:tcPr>
            <w:tcW w:w="235" w:type="dxa"/>
            <w:vAlign w:val="top"/>
            <w:tcBorders>
              <w:left w:val="nil"/>
              <w:top w:val="nil"/>
            </w:tcBorders>
          </w:tcPr>
          <w:p>
            <w:pPr>
              <w:pStyle w:val="P68B1DB1-TableText18"/>
              <w:ind w:left="51"/>
              <w:spacing w:before="231" w:line="197" w:lineRule="auto"/>
              <w:rPr>
                <w:sz w:val="22"/>
                <w:szCs w:val="22"/>
              </w:rPr>
            </w:pPr>
            <w:r>
              <w:t>0</w:t>
            </w:r>
          </w:p>
        </w:tc>
      </w:tr>
      <w:tr>
        <w:trPr>
          <w:trHeight w:val="488" w:hRule="atLeast"/>
        </w:trPr>
        <w:tc>
          <w:tcPr>
            <w:tcW w:w="291" w:type="dxa"/>
            <w:vAlign w:val="top"/>
            <w:tcBorders>
              <w:right w:val="single" w:color="000000" w:sz="4" w:space="0"/>
            </w:tcBorders>
          </w:tcPr>
          <w:p>
            <w:pPr>
              <w:pStyle w:val="P68B1DB1-TableText55"/>
              <w:ind w:left="98"/>
              <w:spacing w:before="171" w:line="199" w:lineRule="auto"/>
              <w:rPr>
                <w:sz w:val="19"/>
                <w:szCs w:val="19"/>
              </w:rPr>
            </w:pPr>
            <w:r>
              <w:t>0</w:t>
            </w:r>
          </w:p>
        </w:tc>
        <w:tc>
          <w:tcPr>
            <w:tcW w:w="284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P68B1DB1-TableText55"/>
              <w:ind w:left="90"/>
              <w:spacing w:before="171" w:line="199" w:lineRule="auto"/>
              <w:rPr>
                <w:sz w:val="19"/>
                <w:szCs w:val="19"/>
              </w:rPr>
            </w:pPr>
            <w:r>
              <w:t>0</w:t>
            </w:r>
          </w:p>
        </w:tc>
        <w:tc>
          <w:tcPr>
            <w:tcW w:w="284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P68B1DB1-TableText55"/>
              <w:ind w:left="97"/>
              <w:spacing w:before="171" w:line="200" w:lineRule="auto"/>
              <w:rPr>
                <w:sz w:val="19"/>
                <w:szCs w:val="19"/>
              </w:rPr>
            </w:pPr>
            <w:r>
              <w:t>1</w:t>
            </w:r>
          </w:p>
        </w:tc>
        <w:tc>
          <w:tcPr>
            <w:tcW w:w="1421" w:type="dxa"/>
            <w:vAlign w:val="top"/>
            <w:gridSpan w:val="3"/>
            <w:tcBorders>
              <w:left w:val="single" w:color="000000" w:sz="4" w:space="0"/>
            </w:tcBorders>
          </w:tcPr>
          <w:p>
            <w:pPr>
              <w:pStyle w:val="P68B1DB1-TableText298"/>
              <w:ind w:left="493"/>
              <w:spacing w:before="61" w:line="200" w:lineRule="auto"/>
              <w:rPr>
                <w:sz w:val="19"/>
                <w:szCs w:val="19"/>
              </w:rPr>
            </w:pPr>
            <w:r>
              <w:t>类型</w:t>
            </w:r>
          </w:p>
          <w:p>
            <w:pPr>
              <w:pStyle w:val="P68B1DB1-TableText299"/>
              <w:ind w:left="374"/>
              <w:spacing w:before="11" w:line="203" w:lineRule="auto"/>
              <w:rPr>
                <w:sz w:val="19"/>
                <w:szCs w:val="19"/>
              </w:rPr>
            </w:pPr>
            <w:r>
              <w:t>（10000）</w:t>
            </w:r>
          </w:p>
        </w:tc>
        <w:tc>
          <w:tcPr>
            <w:tcW w:w="284" w:type="dxa"/>
            <w:vAlign w:val="top"/>
            <w:tcBorders>
              <w:right w:val="single" w:color="000000" w:sz="4" w:space="0"/>
            </w:tcBorders>
          </w:tcPr>
          <w:p>
            <w:pPr>
              <w:pStyle w:val="P68B1DB1-TableText9"/>
              <w:ind w:left="85" w:right="81" w:hanging="5"/>
              <w:spacing w:before="75" w:line="247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  <w:spacing w:val="2"/>
              </w:rPr>
              <w:t>的</w:t>
            </w:r>
            <w:r>
              <w:rPr>
                <w:sz w:val="16"/>
                <w:szCs w:val="16"/>
                <w:spacing w:val="4"/>
              </w:rPr>
              <w:t>t9</w:t>
            </w:r>
          </w:p>
        </w:tc>
        <w:tc>
          <w:tcPr>
            <w:tcW w:w="852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P68B1DB1-TableText300"/>
              <w:ind w:left="295"/>
              <w:spacing w:before="157" w:line="201" w:lineRule="auto"/>
              <w:rPr>
                <w:sz w:val="19"/>
                <w:szCs w:val="19"/>
              </w:rPr>
            </w:pPr>
            <w:r>
              <w:t>TC</w:t>
            </w:r>
          </w:p>
        </w:tc>
        <w:tc>
          <w:tcPr>
            <w:tcW w:w="284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P68B1DB1-TableText9"/>
              <w:ind w:left="87" w:right="77" w:hanging="4"/>
              <w:spacing w:before="75" w:line="247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  <w:spacing w:val="2"/>
              </w:rPr>
              <w:t>T</w:t>
            </w:r>
            <w:r>
              <w:rPr>
                <w:sz w:val="16"/>
                <w:szCs w:val="16"/>
                <w:spacing w:val="4"/>
              </w:rPr>
              <w:t>8</w:t>
            </w:r>
          </w:p>
        </w:tc>
        <w:tc>
          <w:tcPr>
            <w:tcW w:w="284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P68B1DB1-TableText301"/>
              <w:ind w:left="18"/>
              <w:spacing w:before="188" w:line="202" w:lineRule="auto"/>
              <w:rPr>
                <w:sz w:val="16"/>
                <w:szCs w:val="16"/>
              </w:rPr>
            </w:pPr>
            <w:r>
              <w:t>Attr</w:t>
            </w:r>
          </w:p>
        </w:tc>
        <w:tc>
          <w:tcPr>
            <w:tcW w:w="568" w:type="dxa"/>
            <w:vAlign w:val="top"/>
            <w:gridSpan w:val="2"/>
            <w:tcBorders>
              <w:left w:val="single" w:color="000000" w:sz="4" w:space="0"/>
            </w:tcBorders>
          </w:tcPr>
          <w:p>
            <w:pPr>
              <w:pStyle w:val="P68B1DB1-TableText55"/>
              <w:ind w:left="218"/>
              <w:spacing w:before="159" w:line="199" w:lineRule="auto"/>
              <w:rPr>
                <w:sz w:val="19"/>
                <w:szCs w:val="19"/>
              </w:rPr>
            </w:pPr>
            <w:r>
              <w:t>R</w:t>
            </w:r>
          </w:p>
        </w:tc>
        <w:tc>
          <w:tcPr>
            <w:tcW w:w="284" w:type="dxa"/>
            <w:vAlign w:val="top"/>
            <w:tcBorders>
              <w:right w:val="single" w:color="000000" w:sz="4" w:space="0"/>
            </w:tcBorders>
          </w:tcPr>
          <w:p>
            <w:pPr>
              <w:pStyle w:val="P68B1DB1-TableText55"/>
              <w:ind w:left="86" w:right="60" w:firstLine="2"/>
              <w:spacing w:before="75" w:line="212" w:lineRule="auto"/>
              <w:rPr>
                <w:sz w:val="19"/>
                <w:szCs w:val="19"/>
              </w:rPr>
            </w:pPr>
            <w:r>
              <w:rPr>
                <w:spacing w:val="-1"/>
              </w:rPr>
              <w:t>T</w:t>
            </w:r>
            <w:r>
              <w:rPr>
                <w:spacing w:val="-11"/>
              </w:rPr>
              <w:t>D</w:t>
            </w:r>
          </w:p>
        </w:tc>
        <w:tc>
          <w:tcPr>
            <w:tcW w:w="284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P68B1DB1-TableText55"/>
              <w:ind w:left="87" w:right="69" w:hanging="1"/>
              <w:spacing w:before="75" w:line="212" w:lineRule="auto"/>
              <w:rPr>
                <w:sz w:val="19"/>
                <w:szCs w:val="19"/>
              </w:rPr>
            </w:pPr>
            <w:r>
              <w:rPr>
                <w:spacing w:val="-12"/>
              </w:rPr>
              <w:t>E</w:t>
            </w:r>
            <w:r>
              <w:rPr>
                <w:spacing w:val="-11"/>
              </w:rPr>
              <w:t>P</w:t>
            </w:r>
          </w:p>
        </w:tc>
        <w:tc>
          <w:tcPr>
            <w:tcW w:w="568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P68B1DB1-TableText302"/>
              <w:ind w:left="127"/>
              <w:spacing w:before="171" w:line="199" w:lineRule="auto"/>
              <w:rPr>
                <w:sz w:val="19"/>
                <w:szCs w:val="19"/>
              </w:rPr>
            </w:pPr>
            <w:r>
              <w:t>Attr</w:t>
            </w:r>
          </w:p>
        </w:tc>
        <w:tc>
          <w:tcPr>
            <w:tcW w:w="568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P68B1DB1-TableText55"/>
              <w:ind w:left="222"/>
              <w:spacing w:before="172" w:line="199" w:lineRule="auto"/>
              <w:rPr>
                <w:sz w:val="19"/>
                <w:szCs w:val="19"/>
              </w:rPr>
            </w:pPr>
            <w:r>
              <w:t>R</w:t>
            </w:r>
          </w:p>
        </w:tc>
        <w:tc>
          <w:tcPr>
            <w:tcW w:w="2836" w:type="dxa"/>
            <w:vAlign w:val="top"/>
            <w:gridSpan w:val="8"/>
            <w:tcBorders>
              <w:left w:val="single" w:color="000000" w:sz="4" w:space="0"/>
            </w:tcBorders>
          </w:tcPr>
          <w:p>
            <w:pPr>
              <w:pStyle w:val="P68B1DB1-TableText55"/>
              <w:ind w:left="987"/>
              <w:spacing w:before="169" w:line="203" w:lineRule="auto"/>
              <w:rPr>
                <w:sz w:val="19"/>
                <w:szCs w:val="19"/>
              </w:rPr>
            </w:pPr>
            <w:r>
              <w:t>长度（0）</w:t>
            </w:r>
          </w:p>
        </w:tc>
      </w:tr>
      <w:tr>
        <w:trPr>
          <w:trHeight w:val="485" w:hRule="atLeast"/>
        </w:trPr>
        <w:tc>
          <w:tcPr>
            <w:tcW w:w="4552" w:type="dxa"/>
            <w:vAlign w:val="top"/>
            <w:gridSpan w:val="13"/>
          </w:tcPr>
          <w:p>
            <w:pPr>
              <w:pStyle w:val="P68B1DB1-TableText55"/>
              <w:ind w:left="1708"/>
              <w:spacing w:before="179" w:line="200" w:lineRule="auto"/>
              <w:rPr>
                <w:sz w:val="19"/>
                <w:szCs w:val="19"/>
              </w:rPr>
            </w:pPr>
            <w:r>
              <w:rPr>
                <w:spacing w:val="1"/>
              </w:rPr>
              <w:t>请求者ID</w:t>
            </w:r>
          </w:p>
        </w:tc>
        <w:tc>
          <w:tcPr>
            <w:tcW w:w="2272" w:type="dxa"/>
            <w:vAlign w:val="top"/>
            <w:gridSpan w:val="7"/>
          </w:tcPr>
          <w:p>
            <w:pPr>
              <w:pStyle w:val="P68B1DB1-TableText303"/>
              <w:ind w:left="965"/>
              <w:spacing w:before="179" w:line="200" w:lineRule="auto"/>
              <w:rPr>
                <w:sz w:val="19"/>
                <w:szCs w:val="19"/>
              </w:rPr>
            </w:pPr>
            <w:r>
              <w:t>标签</w:t>
            </w:r>
          </w:p>
        </w:tc>
        <w:tc>
          <w:tcPr>
            <w:tcW w:w="2268" w:type="dxa"/>
            <w:vAlign w:val="top"/>
            <w:gridSpan w:val="6"/>
          </w:tcPr>
          <w:p>
            <w:pPr>
              <w:pStyle w:val="P68B1DB1-TableText55"/>
              <w:ind w:left="585" w:right="437" w:hanging="73"/>
              <w:spacing w:before="48" w:line="209" w:lineRule="auto"/>
              <w:rPr>
                <w:sz w:val="19"/>
                <w:szCs w:val="19"/>
              </w:rPr>
            </w:pPr>
            <w:r>
              <w:rPr>
                <w:spacing w:val="2"/>
              </w:rPr>
              <w:t xml:space="preserve">消息代码（0000 0100b）</w:t>
            </w:r>
          </w:p>
        </w:tc>
      </w:tr>
      <w:tr>
        <w:trPr>
          <w:trHeight w:val="483" w:hRule="atLeast"/>
        </w:trPr>
        <w:tc>
          <w:tcPr>
            <w:tcW w:w="9092" w:type="dxa"/>
            <w:vAlign w:val="top"/>
            <w:gridSpan w:val="26"/>
          </w:tcPr>
          <w:p>
            <w:pPr>
              <w:pStyle w:val="P68B1DB1-TableText55"/>
              <w:ind w:left="3614"/>
              <w:spacing w:before="162" w:line="201" w:lineRule="auto"/>
              <w:rPr>
                <w:sz w:val="19"/>
                <w:szCs w:val="19"/>
              </w:rPr>
            </w:pPr>
            <w:r>
              <w:rPr>
                <w:spacing w:val="4"/>
              </w:rPr>
              <w:t>[63：32]第63话：</w:t>
            </w:r>
            <w:r>
              <w:t>你是谁？</w:t>
            </w:r>
          </w:p>
        </w:tc>
      </w:tr>
      <w:tr>
        <w:trPr>
          <w:trHeight w:val="489" w:hRule="atLeast"/>
        </w:trPr>
        <w:tc>
          <w:tcPr>
            <w:tcW w:w="5688" w:type="dxa"/>
            <w:vAlign w:val="top"/>
            <w:gridSpan w:val="17"/>
          </w:tcPr>
          <w:p>
            <w:pPr>
              <w:pStyle w:val="P68B1DB1-TableText55"/>
              <w:ind w:left="1887"/>
              <w:spacing w:before="165" w:line="201" w:lineRule="auto"/>
              <w:rPr>
                <w:sz w:val="19"/>
                <w:szCs w:val="19"/>
              </w:rPr>
            </w:pPr>
            <w:r>
              <w:t>页面地址</w:t>
            </w:r>
            <w:r>
              <w:rPr>
                <w:spacing w:val="4"/>
              </w:rPr>
              <w:t>[31：12]</w:t>
            </w:r>
          </w:p>
        </w:tc>
        <w:tc>
          <w:tcPr>
            <w:tcW w:w="2557" w:type="dxa"/>
            <w:vAlign w:val="top"/>
            <w:gridSpan w:val="5"/>
          </w:tcPr>
          <w:p>
            <w:pPr>
              <w:pStyle w:val="P68B1DB1-TableText304"/>
              <w:ind w:left="100"/>
              <w:spacing w:before="109" w:line="261" w:lineRule="exact"/>
              <w:rPr>
                <w:sz w:val="19"/>
                <w:szCs w:val="19"/>
              </w:rPr>
            </w:pPr>
            <w:r>
              <w:rPr>
                <w:spacing w:val="1"/>
              </w:rPr>
              <w:t>页面请求组索引</w:t>
            </w:r>
          </w:p>
        </w:tc>
        <w:tc>
          <w:tcPr>
            <w:tcW w:w="284" w:type="dxa"/>
            <w:vAlign w:val="top"/>
          </w:tcPr>
          <w:p>
            <w:pPr>
              <w:pStyle w:val="P68B1DB1-TableText55"/>
              <w:ind w:left="105"/>
              <w:spacing w:before="165" w:line="199" w:lineRule="auto"/>
              <w:rPr>
                <w:sz w:val="19"/>
                <w:szCs w:val="19"/>
              </w:rPr>
            </w:pPr>
            <w:r>
              <w:t>L</w:t>
            </w:r>
          </w:p>
        </w:tc>
        <w:tc>
          <w:tcPr>
            <w:tcW w:w="284" w:type="dxa"/>
            <w:vAlign w:val="top"/>
          </w:tcPr>
          <w:p>
            <w:pPr>
              <w:pStyle w:val="P68B1DB1-TableText302"/>
              <w:ind w:left="50"/>
              <w:spacing w:before="165" w:line="199" w:lineRule="auto"/>
              <w:rPr>
                <w:sz w:val="19"/>
                <w:szCs w:val="19"/>
              </w:rPr>
            </w:pPr>
            <w:r>
              <w:t>W</w:t>
            </w:r>
          </w:p>
        </w:tc>
        <w:tc>
          <w:tcPr>
            <w:tcW w:w="279" w:type="dxa"/>
            <w:vAlign w:val="top"/>
            <w:gridSpan w:val="2"/>
          </w:tcPr>
          <w:p>
            <w:pPr>
              <w:pStyle w:val="P68B1DB1-TableText55"/>
              <w:ind w:left="81"/>
              <w:spacing w:before="165" w:line="199" w:lineRule="auto"/>
              <w:rPr>
                <w:sz w:val="19"/>
                <w:szCs w:val="19"/>
              </w:rPr>
            </w:pPr>
            <w:r>
              <w:t>R</w:t>
            </w:r>
          </w:p>
        </w:tc>
      </w:tr>
    </w:tbl>
    <w:p>
      <w:pPr>
        <w:ind w:left="10030"/>
        <w:spacing w:before="207" w:line="202" w:lineRule="auto"/>
        <w:rPr>
          <w:rFonts w:ascii="Arial" w:hAnsi="Arial" w:cs="Arial" w:eastAsia="Arial"/>
          <w:sz w:val="16"/>
          <w:szCs w:val="16"/>
        </w:rPr>
        <w:pStyle w:val="P68B1DB1-Normal305"/>
      </w:pPr>
      <w:r>
        <w:t>A-0737A</w:t>
      </w:r>
    </w:p>
    <w:p>
      <w:pPr>
        <w:pStyle w:val="P68B1DB1-BodyText22"/>
        <w:ind w:left="4390"/>
        <w:spacing w:before="222" w:line="182" w:lineRule="auto"/>
      </w:pPr>
      <w:r>
        <w:rPr>
          <w:spacing w:val="-8"/>
        </w:rPr>
        <w:t>图10-16页面请求</w:t>
      </w:r>
      <w:r>
        <w:rPr>
          <w:spacing w:val="-9"/>
        </w:rPr>
        <w:t>消息</w:t>
      </w:r>
    </w:p>
    <w:p>
      <w:pPr>
        <w:spacing w:line="448" w:lineRule="auto"/>
        <w:rPr>
          <w:rFonts w:ascii="Arial"/>
          <w:sz w:val="21"/>
        </w:rPr>
      </w:pPr>
    </w:p>
    <w:p>
      <w:pPr>
        <w:pStyle w:val="P68B1DB1-BodyText13"/>
        <w:ind w:left="4010"/>
        <w:spacing w:before="60" w:line="249" w:lineRule="exact"/>
      </w:pPr>
      <w:r>
        <w:rPr>
          <w:spacing w:val="-8"/>
        </w:rPr>
        <w:t>表10-5寻呼请求消息数据</w:t>
      </w:r>
      <w:r>
        <w:rPr>
          <w:spacing w:val="-9"/>
        </w:rPr>
        <w:t>字段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97"/>
        <w:gridCol w:w="9202"/>
      </w:tblGrid>
      <w:tr>
        <w:trPr>
          <w:trHeight w:val="417" w:hRule="atLeast"/>
        </w:trPr>
        <w:tc>
          <w:tcPr>
            <w:tcW w:w="79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26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领域</w:t>
            </w:r>
          </w:p>
        </w:tc>
        <w:tc>
          <w:tcPr>
            <w:tcW w:w="9202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293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意义</w:t>
            </w:r>
          </w:p>
        </w:tc>
      </w:tr>
      <w:tr>
        <w:trPr>
          <w:trHeight w:val="1614" w:hRule="atLeast"/>
        </w:trPr>
        <w:tc>
          <w:tcPr>
            <w:tcW w:w="79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spacing w:line="344" w:lineRule="auto"/>
              <w:rPr>
                <w:sz w:val="21"/>
              </w:rPr>
            </w:pPr>
          </w:p>
          <w:p>
            <w:pPr>
              <w:pStyle w:val="TableText"/>
              <w:spacing w:line="344" w:lineRule="auto"/>
              <w:rPr>
                <w:sz w:val="21"/>
              </w:rPr>
            </w:pPr>
          </w:p>
          <w:p>
            <w:pPr>
              <w:ind w:left="359"/>
              <w:spacing w:before="54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R</w:t>
            </w:r>
          </w:p>
        </w:tc>
        <w:tc>
          <w:tcPr>
            <w:tcW w:w="9202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4" w:right="103"/>
              <w:spacing w:before="210" w:line="25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>请求读取</w:t>
            </w:r>
            <w:r>
              <w:rPr>
                <w:b/>
                <w:bCs/>
                <w:spacing w:val="-6"/>
              </w:rPr>
              <w:t>访问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字段在</w:t>
            </w:r>
            <w:r>
              <w:rPr>
                <w:spacing w:val="-6"/>
              </w:rPr>
              <w:t>设置时表示</w:t>
            </w:r>
            <w:r>
              <w:rPr>
                <w:spacing w:val="-6"/>
              </w:rPr>
              <w:t>请求功能</w:t>
            </w:r>
            <w:r>
              <w:rPr>
                <w:spacing w:val="-7"/>
              </w:rPr>
              <w:t>请求</w:t>
            </w:r>
            <w:r>
              <w:rPr>
                <w:spacing w:val="-7"/>
              </w:rPr>
              <w:t>对</w:t>
            </w:r>
            <w:r>
              <w:rPr>
                <w:spacing w:val="-7"/>
              </w:rPr>
              <w:t>相关</w:t>
            </w:r>
            <w:r>
              <w:rPr>
                <w:spacing w:val="-4"/>
              </w:rPr>
              <w:t>页面的读取访问。</w:t>
            </w:r>
            <w:r>
              <w:rPr>
                <w:spacing w:val="-16"/>
              </w:rPr>
              <w:t>当</w:t>
            </w:r>
            <w:r>
              <w:rPr>
                <w:spacing w:val="-4"/>
              </w:rPr>
              <w:t>清除时，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字段指示</w:t>
            </w:r>
            <w:r>
              <w:rPr>
                <w:spacing w:val="-5"/>
              </w:rPr>
              <w:t>请求功能</w:t>
            </w:r>
            <w:r>
              <w:rPr>
                <w:spacing w:val="-5"/>
              </w:rPr>
              <w:t>将不读取</w:t>
            </w:r>
            <w:r>
              <w:rPr>
                <w:spacing w:val="-5"/>
              </w:rPr>
              <w:t>相关联的页面。</w:t>
            </w:r>
          </w:p>
          <w:p>
            <w:pPr>
              <w:ind w:left="106" w:right="1319" w:hanging="11"/>
              <w:spacing w:before="130" w:line="35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对于</w:t>
            </w:r>
            <w:r>
              <w:rPr>
                <w:spacing w:val="-5"/>
              </w:rPr>
              <w:t>具有</w:t>
            </w:r>
            <w:r>
              <w:rPr>
                <w:u w:val="single" w:color="C0C0C0"/>
                <w:spacing w:val="-5"/>
              </w:rPr>
              <w:t>PASID</w:t>
            </w:r>
            <w:r>
              <w:rPr>
                <w:u w:val="single" w:color="C0C0C0"/>
                <w:spacing w:val="-5"/>
              </w:rPr>
              <w:t>TLP前缀</w:t>
            </w:r>
            <w:r>
              <w:rPr>
                <w:spacing w:val="-6"/>
              </w:rPr>
              <w:t>且已</w:t>
            </w:r>
            <w:r>
              <w:rPr>
                <w:spacing w:val="-6"/>
              </w:rPr>
              <w:t>设置</w:t>
            </w:r>
            <w:r>
              <w:rPr>
                <w:u w:val="single" w:color="C0C0C0"/>
                <w:spacing w:val="-6"/>
              </w:rPr>
              <w:t>执行请求</w:t>
            </w:r>
            <w:r>
              <w:rPr>
                <w:spacing w:val="-6"/>
              </w:rPr>
              <w:t>位</w:t>
            </w:r>
            <w:r>
              <w:rPr>
                <w:spacing w:val="-6"/>
              </w:rPr>
              <w:t>的页面请求，必须设置R字段。</w:t>
            </w:r>
            <w:r>
              <w:t>如果</w:t>
            </w:r>
            <w:r>
              <w:rPr>
                <w:spacing w:val="-6"/>
              </w:rPr>
              <w:t>R和</w:t>
            </w:r>
            <w:r>
              <w:rPr>
                <w:spacing w:val="-6"/>
              </w:rPr>
              <w:t>W均为Clear</w:t>
            </w:r>
            <w:r>
              <w:rPr>
                <w:spacing w:val="-6"/>
              </w:rPr>
              <w:t>（清除）且L为Set（设置），</w:t>
            </w:r>
            <w:r>
              <w:rPr>
                <w:spacing w:val="-16"/>
              </w:rPr>
              <w:t>则</w:t>
            </w:r>
            <w:r>
              <w:rPr>
                <w:spacing w:val="-6"/>
              </w:rPr>
              <w:t>这</w:t>
            </w:r>
            <w:r>
              <w:rPr>
                <w:spacing w:val="-6"/>
              </w:rPr>
              <w:t>是</w:t>
            </w:r>
            <w:r>
              <w:rPr>
                <w:spacing w:val="-6"/>
              </w:rPr>
              <w:t>一个</w:t>
            </w:r>
            <w:r>
              <w:rPr>
                <w:spacing w:val="-6"/>
              </w:rPr>
              <w:t>停止标记</w:t>
            </w:r>
            <w:r>
              <w:rPr>
                <w:spacing w:val="-7"/>
              </w:rPr>
              <w:t>（参见</w:t>
            </w:r>
            <w:hyperlink w:history="true" w:anchor="bookmark413">
              <w:r>
                <w:rPr>
                  <w:u w:val="single" w:color="C0C0C0"/>
                  <w:spacing w:val="-7"/>
                </w:rPr>
                <w:t>第10.4.1.2.1节</w:t>
              </w:r>
              <w:r>
                <w:rPr>
                  <w:spacing w:val="-7"/>
                </w:rPr>
                <w:t>）</w:t>
              </w:r>
            </w:hyperlink>
            <w:r>
              <w:rPr>
                <w:spacing w:val="-7"/>
              </w:rPr>
              <w:t>。</w:t>
            </w:r>
          </w:p>
        </w:tc>
      </w:tr>
      <w:tr>
        <w:trPr>
          <w:trHeight w:val="2063" w:hRule="atLeast"/>
        </w:trPr>
        <w:tc>
          <w:tcPr>
            <w:tcW w:w="797" w:type="dxa"/>
            <w:vAlign w:val="top"/>
            <w:tcBorders>
              <w:left w:val="nil"/>
            </w:tcBorders>
          </w:tcPr>
          <w:p>
            <w:pPr>
              <w:pStyle w:val="TableText"/>
              <w:spacing w:line="306" w:lineRule="auto"/>
              <w:rPr>
                <w:sz w:val="21"/>
              </w:rPr>
            </w:pPr>
          </w:p>
          <w:p>
            <w:pPr>
              <w:pStyle w:val="TableText"/>
              <w:spacing w:line="306" w:lineRule="auto"/>
              <w:rPr>
                <w:sz w:val="21"/>
              </w:rPr>
            </w:pPr>
          </w:p>
          <w:p>
            <w:pPr>
              <w:pStyle w:val="TableText"/>
              <w:spacing w:line="306" w:lineRule="auto"/>
              <w:rPr>
                <w:sz w:val="21"/>
              </w:rPr>
            </w:pPr>
          </w:p>
          <w:p>
            <w:pPr>
              <w:ind w:left="328"/>
              <w:spacing w:before="54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W</w:t>
            </w:r>
          </w:p>
        </w:tc>
        <w:tc>
          <w:tcPr>
            <w:tcW w:w="9202" w:type="dxa"/>
            <w:vAlign w:val="top"/>
            <w:tcBorders>
              <w:right w:val="nil"/>
            </w:tcBorders>
          </w:tcPr>
          <w:p>
            <w:pPr>
              <w:ind w:left="92"/>
              <w:spacing w:before="217" w:line="23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6"/>
              </w:rPr>
              <w:t>请求</w:t>
            </w:r>
            <w:r>
              <w:rPr>
                <w:b/>
                <w:bCs/>
                <w:spacing w:val="-6"/>
              </w:rPr>
              <w:t>写入</w:t>
            </w:r>
            <w:r>
              <w:rPr>
                <w:spacing w:val="-6"/>
              </w:rPr>
              <w:t xml:space="preserve">访问- 此字段在设置时指示请求</w:t>
            </w:r>
            <w:r>
              <w:rPr>
                <w:spacing w:val="-7"/>
              </w:rPr>
              <w:t>功能</w:t>
            </w:r>
            <w:r>
              <w:rPr>
                <w:spacing w:val="-7"/>
              </w:rPr>
              <w:t>寻求</w:t>
            </w:r>
            <w:r>
              <w:rPr>
                <w:spacing w:val="-7"/>
              </w:rPr>
              <w:t>写入访问和/或</w:t>
            </w:r>
          </w:p>
          <w:p>
            <w:pPr>
              <w:ind w:left="94" w:right="507" w:firstLine="1"/>
              <w:spacing w:before="1" w:line="24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4"/>
              </w:rPr>
              <w:t>零长度读访问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assistiated</w:t>
            </w:r>
            <w:r>
              <w:rPr>
                <w:spacing w:val="-5"/>
              </w:rPr>
              <w:t>页。</w:t>
            </w:r>
            <w:r>
              <w:rPr>
                <w:spacing w:val="-16"/>
              </w:rPr>
              <w:t>清除</w:t>
            </w:r>
            <w:r>
              <w:rPr>
                <w:spacing w:val="-5"/>
              </w:rPr>
              <w:t>时，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字段表示</w:t>
            </w:r>
            <w:r>
              <w:rPr>
                <w:spacing w:val="-5"/>
              </w:rPr>
              <w:t>请求函数</w:t>
            </w:r>
            <w:r>
              <w:rPr>
                <w:spacing w:val="-5"/>
              </w:rPr>
              <w:t>将不会</w:t>
            </w:r>
            <w:r>
              <w:rPr>
                <w:spacing w:val="-5"/>
              </w:rPr>
              <w:t>写入</w:t>
            </w:r>
            <w:r>
              <w:rPr>
                <w:spacing w:val="-5"/>
              </w:rPr>
              <w:t>相关页。</w:t>
            </w:r>
          </w:p>
          <w:p>
            <w:pPr>
              <w:ind w:left="95" w:right="448" w:firstLine="10"/>
              <w:spacing w:before="132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在接收到具有W字段Set的寻呼请求消息时</w:t>
            </w:r>
            <w:r>
              <w:rPr>
                <w:spacing w:val="-6"/>
              </w:rPr>
              <w:t>，</w:t>
            </w:r>
            <w:r>
              <w:rPr>
                <w:spacing w:val="-6"/>
              </w:rPr>
              <w:t>允许主机</w:t>
            </w:r>
            <w:r>
              <w:rPr>
                <w:spacing w:val="-6"/>
              </w:rPr>
              <w:t>将</w:t>
            </w:r>
            <w:r>
              <w:rPr>
                <w:spacing w:val="-6"/>
              </w:rPr>
              <w:t>相关联的寻呼标记为脏。</w:t>
            </w:r>
            <w:r>
              <w:t>因此</w:t>
            </w:r>
            <w:r>
              <w:rPr>
                <w:spacing w:val="-4"/>
              </w:rPr>
              <w:t>，除非函数被给予明确的写权限，否则函数</w:t>
            </w:r>
            <w:r>
              <w:rPr>
                <w:spacing w:val="-5"/>
              </w:rPr>
              <w:t>不能发出</w:t>
            </w:r>
            <w:r>
              <w:rPr>
                <w:spacing w:val="-5"/>
              </w:rPr>
              <w:t>这样的请求</w:t>
            </w:r>
            <w:r>
              <w:rPr>
                <w:spacing w:val="-5"/>
              </w:rPr>
              <w:t>。</w:t>
            </w:r>
          </w:p>
          <w:p>
            <w:pPr>
              <w:ind w:left="106"/>
              <w:spacing w:before="130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如果R和</w:t>
            </w:r>
            <w:r>
              <w:rPr>
                <w:spacing w:val="-6"/>
              </w:rPr>
              <w:t>W均为Clear</w:t>
            </w:r>
            <w:r>
              <w:rPr>
                <w:spacing w:val="-6"/>
              </w:rPr>
              <w:t>（清除）且L为Set（设置），</w:t>
            </w:r>
            <w:r>
              <w:rPr>
                <w:spacing w:val="-16"/>
              </w:rPr>
              <w:t>则</w:t>
            </w:r>
            <w:r>
              <w:rPr>
                <w:spacing w:val="-6"/>
              </w:rPr>
              <w:t>这</w:t>
            </w:r>
            <w:r>
              <w:rPr>
                <w:spacing w:val="-6"/>
              </w:rPr>
              <w:t>是</w:t>
            </w:r>
            <w:r>
              <w:rPr>
                <w:spacing w:val="-6"/>
              </w:rPr>
              <w:t>一个</w:t>
            </w:r>
            <w:r>
              <w:rPr>
                <w:spacing w:val="-6"/>
              </w:rPr>
              <w:t>停止标记</w:t>
            </w:r>
            <w:r>
              <w:rPr>
                <w:spacing w:val="-7"/>
              </w:rPr>
              <w:t>（参见</w:t>
            </w:r>
            <w:hyperlink w:history="true" w:anchor="bookmark414">
              <w:r>
                <w:rPr>
                  <w:u w:val="single" w:color="C0C0C0"/>
                  <w:spacing w:val="-7"/>
                </w:rPr>
                <w:t>第10.4.1.2.1节</w:t>
              </w:r>
              <w:r>
                <w:rPr>
                  <w:spacing w:val="-7"/>
                </w:rPr>
                <w:t>）</w:t>
              </w:r>
            </w:hyperlink>
            <w:r>
              <w:rPr>
                <w:spacing w:val="-7"/>
              </w:rPr>
              <w:t>。</w:t>
            </w:r>
          </w:p>
        </w:tc>
      </w:tr>
      <w:tr>
        <w:trPr>
          <w:trHeight w:val="1129" w:hRule="atLeast"/>
        </w:trPr>
        <w:tc>
          <w:tcPr>
            <w:tcW w:w="797" w:type="dxa"/>
            <w:vAlign w:val="top"/>
            <w:tcBorders>
              <w:left w:val="nil"/>
            </w:tcBorders>
          </w:tcPr>
          <w:p>
            <w:pPr>
              <w:pStyle w:val="TableText"/>
              <w:spacing w:line="455" w:lineRule="auto"/>
              <w:rPr>
                <w:sz w:val="21"/>
              </w:rPr>
            </w:pPr>
          </w:p>
          <w:p>
            <w:pPr>
              <w:ind w:left="367"/>
              <w:spacing w:before="54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t>L</w:t>
            </w:r>
          </w:p>
        </w:tc>
        <w:tc>
          <w:tcPr>
            <w:tcW w:w="9202" w:type="dxa"/>
            <w:vAlign w:val="top"/>
            <w:tcBorders>
              <w:right w:val="nil"/>
            </w:tcBorders>
          </w:tcPr>
          <w:p>
            <w:pPr>
              <w:ind w:left="104"/>
              <w:spacing w:before="224" w:line="23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6"/>
              </w:rPr>
              <w:t>PRG中的最后请求</w:t>
            </w:r>
            <w:r>
              <w:rPr>
                <w:spacing w:val="-6"/>
              </w:rPr>
              <w:t>-</w:t>
            </w:r>
            <w:r>
              <w:rPr>
                <w:spacing w:val="-7"/>
              </w:rPr>
              <w:t>当设置时，该字段指示</w:t>
            </w:r>
            <w:r>
              <w:rPr>
                <w:spacing w:val="-7"/>
              </w:rPr>
              <w:t>相</w:t>
            </w:r>
            <w:r>
              <w:rPr>
                <w:spacing w:val="-7"/>
              </w:rPr>
              <w:t>关联的页面请求是</w:t>
            </w:r>
            <w:r>
              <w:rPr>
                <w:spacing w:val="-7"/>
              </w:rPr>
              <w:t>PRG中</w:t>
            </w:r>
            <w:r>
              <w:rPr>
                <w:spacing w:val="-7"/>
              </w:rPr>
              <w:t>的最后请求</w:t>
            </w:r>
            <w:r>
              <w:rPr>
                <w:spacing w:val="-7"/>
              </w:rPr>
              <w:t>。</w:t>
            </w:r>
          </w:p>
          <w:p>
            <w:pPr>
              <w:ind w:left="94" w:right="99" w:firstLine="5"/>
              <w:spacing w:before="1" w:line="24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 xml:space="preserve">相关PRG </w:t>
            </w:r>
            <w:r>
              <w:rPr>
                <w:spacing w:val="-20"/>
              </w:rPr>
              <w:t>一</w:t>
            </w:r>
            <w:r>
              <w:rPr>
                <w:spacing w:val="-5"/>
              </w:rPr>
              <w:t>个PRG可以有一个</w:t>
            </w:r>
            <w:r>
              <w:rPr>
                <w:spacing w:val="-5"/>
              </w:rPr>
              <w:t>单一的条目，在</w:t>
            </w:r>
            <w:r>
              <w:rPr>
                <w:spacing w:val="-5"/>
              </w:rPr>
              <w:t>这种情况</w:t>
            </w:r>
            <w:r>
              <w:rPr>
                <w:spacing w:val="-16"/>
              </w:rPr>
              <w:t>下</w:t>
            </w:r>
            <w:r>
              <w:rPr>
                <w:spacing w:val="-5"/>
              </w:rPr>
              <w:t>，PRG</w:t>
            </w:r>
            <w:r>
              <w:rPr>
                <w:spacing w:val="-6"/>
              </w:rPr>
              <w:t>由</w:t>
            </w:r>
            <w:r>
              <w:rPr>
                <w:spacing w:val="-6"/>
              </w:rPr>
              <w:t>一个</w:t>
            </w:r>
            <w:r>
              <w:rPr>
                <w:spacing w:val="-6"/>
              </w:rPr>
              <w:t>单一的请求组成，</w:t>
            </w:r>
            <w:r>
              <w:rPr>
                <w:spacing w:val="-6"/>
              </w:rPr>
              <w:t>其中</w:t>
            </w:r>
            <w:r>
              <w:rPr>
                <w:spacing w:val="-6"/>
              </w:rPr>
              <w:t>该</w:t>
            </w:r>
            <w:r>
              <w:rPr>
                <w:spacing w:val="-6"/>
              </w:rPr>
              <w:t>字段</w:t>
            </w:r>
            <w:r>
              <w:rPr>
                <w:spacing w:val="-6"/>
              </w:rPr>
              <w:t>被</w:t>
            </w:r>
            <w:r>
              <w:rPr>
                <w:spacing w:val="-6"/>
              </w:rPr>
              <w:t>设置。</w:t>
            </w:r>
            <w:r>
              <w:t>清除</w:t>
            </w:r>
            <w:r>
              <w:rPr>
                <w:spacing w:val="-5"/>
              </w:rPr>
              <w:t>时，</w:t>
            </w:r>
            <w:r>
              <w:rPr>
                <w:spacing w:val="-5"/>
              </w:rPr>
              <w:t>此</w:t>
            </w:r>
            <w:r>
              <w:rPr>
                <w:spacing w:val="-5"/>
              </w:rPr>
              <w:t>字段表示</w:t>
            </w:r>
            <w:r>
              <w:rPr>
                <w:spacing w:val="-5"/>
              </w:rPr>
              <w:t>将使用</w:t>
            </w:r>
            <w:r>
              <w:rPr>
                <w:spacing w:val="-5"/>
              </w:rPr>
              <w:t>此记录的PRG索引提交其他页面请求。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632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4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97"/>
        <w:gridCol w:w="9202"/>
      </w:tblGrid>
      <w:tr>
        <w:trPr>
          <w:trHeight w:val="416" w:hRule="atLeast"/>
        </w:trPr>
        <w:tc>
          <w:tcPr>
            <w:tcW w:w="79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226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领域</w:t>
            </w:r>
          </w:p>
        </w:tc>
        <w:tc>
          <w:tcPr>
            <w:tcW w:w="9202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293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92"/>
            </w:pPr>
            <w:r>
              <w:t>意义</w:t>
            </w:r>
          </w:p>
        </w:tc>
      </w:tr>
      <w:tr>
        <w:trPr>
          <w:trHeight w:val="666" w:hRule="atLeast"/>
        </w:trPr>
        <w:tc>
          <w:tcPr>
            <w:tcW w:w="79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9202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214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6"/>
              </w:rPr>
              <w:t>如果R和</w:t>
            </w:r>
            <w:r>
              <w:rPr>
                <w:spacing w:val="-6"/>
              </w:rPr>
              <w:t>W均为Clear</w:t>
            </w:r>
            <w:r>
              <w:rPr>
                <w:spacing w:val="-6"/>
              </w:rPr>
              <w:t>（清除）且L为Set（设置），</w:t>
            </w:r>
            <w:r>
              <w:rPr>
                <w:spacing w:val="-16"/>
              </w:rPr>
              <w:t>则</w:t>
            </w:r>
            <w:r>
              <w:rPr>
                <w:spacing w:val="-6"/>
              </w:rPr>
              <w:t>这</w:t>
            </w:r>
            <w:r>
              <w:rPr>
                <w:spacing w:val="-6"/>
              </w:rPr>
              <w:t>是</w:t>
            </w:r>
            <w:r>
              <w:rPr>
                <w:spacing w:val="-6"/>
              </w:rPr>
              <w:t>一个</w:t>
            </w:r>
            <w:r>
              <w:rPr>
                <w:spacing w:val="-6"/>
              </w:rPr>
              <w:t>停止标记</w:t>
            </w:r>
            <w:r>
              <w:rPr>
                <w:spacing w:val="-7"/>
              </w:rPr>
              <w:t>（参见</w:t>
            </w:r>
            <w:hyperlink w:history="true" w:anchor="bookmark415">
              <w:r>
                <w:rPr>
                  <w:u w:val="single" w:color="C0C0C0"/>
                  <w:spacing w:val="-7"/>
                </w:rPr>
                <w:t>第10.4.1.2.1节</w:t>
              </w:r>
              <w:r>
                <w:rPr>
                  <w:spacing w:val="-7"/>
                </w:rPr>
                <w:t>）</w:t>
              </w:r>
            </w:hyperlink>
            <w:r>
              <w:rPr>
                <w:spacing w:val="-7"/>
              </w:rPr>
              <w:t>。</w:t>
            </w:r>
          </w:p>
        </w:tc>
      </w:tr>
      <w:tr>
        <w:trPr>
          <w:trHeight w:val="1297" w:hRule="atLeast"/>
        </w:trPr>
        <w:tc>
          <w:tcPr>
            <w:tcW w:w="797" w:type="dxa"/>
            <w:vAlign w:val="top"/>
            <w:tcBorders>
              <w:left w:val="nil"/>
            </w:tcBorders>
          </w:tcPr>
          <w:p>
            <w:pPr>
              <w:ind w:left="229"/>
              <w:spacing w:before="259" w:line="17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页面</w:t>
            </w:r>
          </w:p>
          <w:p>
            <w:pPr>
              <w:ind w:left="106"/>
              <w:spacing w:before="66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59"/>
            </w:pPr>
            <w:r>
              <w:t>请求</w:t>
            </w:r>
          </w:p>
          <w:p>
            <w:pPr>
              <w:ind w:left="170"/>
              <w:spacing w:before="67" w:line="17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96"/>
            </w:pPr>
            <w:r>
              <w:t>组</w:t>
            </w:r>
          </w:p>
          <w:p>
            <w:pPr>
              <w:ind w:left="204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42"/>
            </w:pPr>
            <w:r>
              <w:t>指数</w:t>
            </w:r>
          </w:p>
        </w:tc>
        <w:tc>
          <w:tcPr>
            <w:tcW w:w="9202" w:type="dxa"/>
            <w:vAlign w:val="top"/>
            <w:tcBorders>
              <w:right w:val="nil"/>
            </w:tcBorders>
          </w:tcPr>
          <w:p>
            <w:pPr>
              <w:ind w:left="104"/>
              <w:spacing w:before="84" w:line="23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4"/>
            </w:pPr>
            <w:r>
              <w:rPr>
                <w:b/>
                <w:bCs/>
                <w:spacing w:val="-7"/>
              </w:rPr>
              <w:t>页面请求组索引</w:t>
            </w:r>
            <w:r>
              <w:rPr>
                <w:spacing w:val="-7"/>
              </w:rPr>
              <w:t xml:space="preserve">- 此字段包含函数为相关页面请求提供的标识符</w:t>
            </w:r>
            <w:r>
              <w:rPr>
                <w:spacing w:val="-7"/>
              </w:rPr>
              <w:t>一</w:t>
            </w:r>
          </w:p>
          <w:p>
            <w:pPr>
              <w:ind w:left="94" w:right="269" w:firstLine="11"/>
              <w:spacing w:before="1" w:line="24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5"/>
              </w:rPr>
              <w:t>函数不需要使用</w:t>
            </w:r>
            <w:r>
              <w:rPr>
                <w:spacing w:val="-16"/>
              </w:rPr>
              <w:t>PRG索引值</w:t>
            </w:r>
            <w:r>
              <w:rPr>
                <w:spacing w:val="-5"/>
              </w:rPr>
              <w:t>的整个可用范围</w:t>
            </w:r>
            <w:r>
              <w:rPr>
                <w:spacing w:val="-6"/>
              </w:rPr>
              <w:t>。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主机</w:t>
            </w:r>
            <w:r>
              <w:rPr>
                <w:spacing w:val="-6"/>
              </w:rPr>
              <w:t>将永远不会</w:t>
            </w:r>
            <w:r>
              <w:rPr>
                <w:spacing w:val="-6"/>
              </w:rPr>
              <w:t>用</w:t>
            </w:r>
            <w:r>
              <w:rPr>
                <w:spacing w:val="-5"/>
              </w:rPr>
              <w:t>先前未由</w:t>
            </w:r>
            <w:r>
              <w:rPr>
                <w:spacing w:val="-5"/>
              </w:rPr>
              <w:t>功能发出并且</w:t>
            </w:r>
            <w:r>
              <w:rPr>
                <w:spacing w:val="-6"/>
              </w:rPr>
              <w:t>当前不是</w:t>
            </w:r>
            <w:r>
              <w:rPr>
                <w:spacing w:val="-6"/>
              </w:rPr>
              <w:t>未完成的请求PRG索引的PRG索引来响应（除了</w:t>
            </w:r>
            <w:r>
              <w:rPr>
                <w:spacing w:val="-5"/>
              </w:rPr>
              <w:t>发出响应失败时，在</w:t>
            </w:r>
            <w:r>
              <w:rPr>
                <w:spacing w:val="-5"/>
              </w:rPr>
              <w:t>这种</w:t>
            </w:r>
            <w:r>
              <w:rPr>
                <w:spacing w:val="-6"/>
              </w:rPr>
              <w:t>情况</w:t>
            </w:r>
            <w:r>
              <w:rPr>
                <w:spacing w:val="-16"/>
              </w:rPr>
              <w:t>下</w:t>
            </w:r>
            <w:r>
              <w:rPr>
                <w:spacing w:val="-6"/>
              </w:rPr>
              <w:t>，主机不需要在错误响应中保留</w:t>
            </w:r>
            <w:r>
              <w:rPr>
                <w:spacing w:val="-6"/>
              </w:rPr>
              <w:t>相关联的请求</w:t>
            </w:r>
            <w:r>
              <w:rPr>
                <w:spacing w:val="-3"/>
              </w:rPr>
              <w:t>的PRG索引值）</w:t>
            </w:r>
            <w:r>
              <w:rPr>
                <w:spacing w:val="-5"/>
              </w:rPr>
              <w:t>。</w:t>
            </w:r>
          </w:p>
        </w:tc>
      </w:tr>
      <w:tr>
        <w:trPr>
          <w:trHeight w:val="864" w:hRule="atLeast"/>
        </w:trPr>
        <w:tc>
          <w:tcPr>
            <w:tcW w:w="79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96" w:right="95" w:firstLine="133"/>
              <w:spacing w:before="267" w:line="21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spacing w:val="-11"/>
              </w:rPr>
              <w:t>页面</w:t>
            </w:r>
            <w:r>
              <w:t xml:space="preserve">   </w:t>
            </w:r>
            <w:r>
              <w:rPr>
                <w:spacing w:val="-5"/>
              </w:rPr>
              <w:t>地址</w:t>
            </w:r>
          </w:p>
        </w:tc>
        <w:tc>
          <w:tcPr>
            <w:tcW w:w="9202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94" w:right="271" w:firstLine="9"/>
              <w:spacing w:before="100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4"/>
            </w:pPr>
            <w:r>
              <w:rPr>
                <w:b/>
                <w:bCs/>
                <w:spacing w:val="-6"/>
              </w:rPr>
              <w:t>页面</w:t>
            </w:r>
            <w:r>
              <w:rPr>
                <w:b/>
                <w:bCs/>
                <w:spacing w:val="-6"/>
              </w:rPr>
              <w:t>地址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此</w:t>
            </w:r>
            <w:r>
              <w:rPr>
                <w:spacing w:val="-6"/>
              </w:rPr>
              <w:t>字段包含</w:t>
            </w:r>
            <w:r>
              <w:rPr>
                <w:spacing w:val="-16"/>
              </w:rPr>
              <w:t>要加载的页面</w:t>
            </w:r>
            <w:r>
              <w:rPr>
                <w:spacing w:val="-6"/>
              </w:rPr>
              <w:t>的未翻译地址</w:t>
            </w:r>
            <w:r>
              <w:rPr>
                <w:spacing w:val="-7"/>
              </w:rPr>
              <w:t>。对于</w:t>
            </w:r>
            <w:r>
              <w:rPr>
                <w:spacing w:val="-7"/>
              </w:rPr>
              <w:t>大于</w:t>
            </w:r>
            <w:r>
              <w:rPr>
                <w:spacing w:val="-7"/>
              </w:rPr>
              <w:t>4096字节的页，</w:t>
            </w:r>
            <w:r>
              <w:t>忽略此字段</w:t>
            </w:r>
            <w:r>
              <w:rPr>
                <w:spacing w:val="-4"/>
              </w:rPr>
              <w:t>的最低</w:t>
            </w:r>
            <w:r>
              <w:rPr>
                <w:spacing w:val="-4"/>
              </w:rPr>
              <w:t>有效位</w:t>
            </w:r>
            <w:r>
              <w:rPr>
                <w:spacing w:val="-4"/>
              </w:rPr>
              <w:t>。例如</w:t>
            </w:r>
            <w:r>
              <w:rPr>
                <w:spacing w:val="-4"/>
              </w:rPr>
              <w:t>，</w:t>
            </w:r>
            <w:r>
              <w:rPr>
                <w:spacing w:val="-14"/>
              </w:rPr>
              <w:t>当</w:t>
            </w:r>
            <w:r>
              <w:rPr>
                <w:spacing w:val="-5"/>
              </w:rPr>
              <w:t>使用</w:t>
            </w:r>
            <w:r>
              <w:t xml:space="preserve">    </w:t>
            </w:r>
            <w:r>
              <w:rPr>
                <w:spacing w:val="-6"/>
              </w:rPr>
              <w:t>正在请求8096字节的页面</w:t>
            </w:r>
            <w:r>
              <w:rPr>
                <w:spacing w:val="-7"/>
              </w:rPr>
              <w:t>。</w:t>
            </w:r>
          </w:p>
        </w:tc>
      </w:tr>
    </w:tbl>
    <w:p>
      <w:pPr>
        <w:pStyle w:val="P68B1DB1-BodyText61"/>
        <w:ind w:firstLine="870"/>
        <w:spacing w:before="200" w:line="2250" w:lineRule="exact"/>
      </w:pPr>
      <w:r>
        <w:pict>
          <v:group id="_x0000_s1424" style="mso-position-vertical-relative:line;mso-position-horizontal-relative:char;width:500pt;height:112.5pt;" filled="false" stroked="false" coordsize="10000,2250" coordorigin="0,0">
            <v:rect id="_x0000_s1426" style="position:absolute;left:0;top:0;width:10000;height:2250;" fillcolor="#E5F4FF" filled="true" stroked="false"/>
            <v:shape id="_x0000_s1428" style="position:absolute;left:336;top:293;width:9262;height:17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38"/>
                    </w:pPr>
                    <w:r>
                      <w:t>执行说明</w:t>
                    </w:r>
                  </w:p>
                  <w:p>
                    <w:pPr>
                      <w:ind w:left="3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0"/>
                    </w:pPr>
                    <w:r>
                      <w:rPr>
                        <w:spacing w:val="-11"/>
                      </w:rPr>
                      <w:t>最后一位和</w:t>
                    </w:r>
                    <w:r>
                      <w:rPr>
                        <w:spacing w:val="-12"/>
                      </w:rPr>
                      <w:t>松弛</w:t>
                    </w:r>
                    <w:r>
                      <w:rPr>
                        <w:spacing w:val="-12"/>
                      </w:rPr>
                      <w:t>排序</w:t>
                    </w:r>
                  </w:p>
                  <w:p>
                    <w:pPr>
                      <w:ind w:left="20" w:right="20" w:firstLine="1"/>
                      <w:spacing w:before="142" w:line="255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如果多个页面请求</w:t>
                    </w:r>
                    <w:r>
                      <w:rPr>
                        <w:spacing w:val="-6"/>
                      </w:rPr>
                      <w:t>与</w:t>
                    </w:r>
                    <w:r>
                      <w:rPr>
                        <w:spacing w:val="-6"/>
                      </w:rPr>
                      <w:t>单个PRG索引相关联，</w:t>
                    </w:r>
                    <w:r>
                      <w:rPr>
                        <w:spacing w:val="-18"/>
                      </w:rPr>
                      <w:t>则PRG</w:t>
                    </w:r>
                    <w:r>
                      <w:rPr>
                        <w:spacing w:val="-7"/>
                      </w:rPr>
                      <w:t>的最后一个页面请求</w:t>
                    </w:r>
                    <w:r>
                      <w:rPr>
                        <w:spacing w:val="-5"/>
                      </w:rPr>
                      <w:t>除了</w:t>
                    </w:r>
                    <w:r>
                      <w:rPr>
                        <w:spacing w:val="-5"/>
                      </w:rPr>
                      <w:t>具有</w:t>
                    </w:r>
                    <w:r>
                      <w:rPr>
                        <w:spacing w:val="-5"/>
                      </w:rPr>
                      <w:t>Last</w:t>
                    </w:r>
                    <w:r>
                      <w:rPr>
                        <w:spacing w:val="-5"/>
                      </w:rPr>
                      <w:t>_</w:t>
                    </w:r>
                    <w:r>
                      <w:rPr>
                        <w:spacing w:val="-6"/>
                      </w:rPr>
                      <w:t>flag</w:t>
                    </w:r>
                    <w:r>
                      <w:rPr>
                        <w:spacing w:val="-6"/>
                      </w:rPr>
                      <w:t>Set之外还应当具有Relaxed_Ordering属性位Clear。</w:t>
                    </w:r>
                    <w:r>
                      <w:rPr>
                        <w:spacing w:val="-22"/>
                      </w:rPr>
                      <w:t>所有</w:t>
                    </w:r>
                    <w:r>
                      <w:rPr>
                        <w:spacing w:val="-6"/>
                      </w:rPr>
                      <w:t>其他页面请求消息可以</w:t>
                    </w:r>
                    <w:r>
                      <w:rPr>
                        <w:spacing w:val="-4"/>
                      </w:rPr>
                      <w:t>将</w:t>
                    </w:r>
                    <w:r>
                      <w:rPr>
                        <w:u w:val="single" w:color="C0C0C0"/>
                        <w:spacing w:val="-4"/>
                      </w:rPr>
                      <w:t xml:space="preserve">Relaxed Ordering</w:t>
                    </w:r>
                    <w:r>
                      <w:rPr>
                        <w:spacing w:val="-4"/>
                      </w:rPr>
                      <w:t>属性位</w:t>
                    </w:r>
                    <w:r>
                      <w:rPr>
                        <w:spacing w:val="-18"/>
                      </w:rPr>
                      <w:t>设置</w:t>
                    </w:r>
                    <w:r>
                      <w:rPr>
                        <w:spacing w:val="-4"/>
                      </w:rPr>
                      <w:t>为任何</w:t>
                    </w:r>
                    <w:r>
                      <w:rPr>
                        <w:spacing w:val="-4"/>
                      </w:rPr>
                      <w:t>值。</w:t>
                    </w:r>
                  </w:p>
                </w:txbxContent>
              </v:textbox>
            </v:shape>
            <v:shape id="_x0000_s1430" style="position:absolute;left:0;top:0;width:100;height:2250;" filled="false" stroked="false" type="#_x0000_t75">
              <v:imagedata o:title="" r:id="rId634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72"/>
        <w:ind w:left="874"/>
        <w:spacing w:before="78" w:line="339" w:lineRule="exact"/>
        <w:outlineLvl w:val="3"/>
        <w:rPr>
          <w:sz w:val="26"/>
          <w:szCs w:val="26"/>
        </w:rPr>
      </w:pPr>
      <w:hyperlink w:history="true" r:id="rId635">
        <w:r>
          <w:rPr>
            <w:spacing w:val="-24"/>
          </w:rPr>
          <w:t>10.4.1.1</w:t>
        </w:r>
      </w:hyperlink>
      <w:r>
        <w:rPr>
          <w:spacing w:val="-24"/>
        </w:rPr>
        <w:t xml:space="preserve">PASID TLP前缀用法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75" w:right="1476"/>
        <w:spacing w:before="60" w:line="269" w:lineRule="auto"/>
      </w:pPr>
      <w:r>
        <w:rPr>
          <w:spacing w:val="-5"/>
        </w:rPr>
        <w:t>PASID扩展功能指示</w:t>
      </w:r>
      <w:r>
        <w:rPr>
          <w:spacing w:val="-17"/>
        </w:rPr>
        <w:t>函数</w:t>
      </w:r>
      <w:r>
        <w:rPr>
          <w:spacing w:val="-5"/>
        </w:rPr>
        <w:t>是否</w:t>
      </w:r>
      <w:r>
        <w:rPr>
          <w:spacing w:val="-6"/>
        </w:rPr>
        <w:t>支持PASIDTLP前缀以及</w:t>
      </w:r>
      <w:r>
        <w:rPr>
          <w:spacing w:val="-6"/>
        </w:rPr>
        <w:t>是否</w:t>
      </w:r>
      <w:r>
        <w:rPr>
          <w:spacing w:val="-6"/>
        </w:rPr>
        <w:t>启用</w:t>
      </w:r>
      <w:r>
        <w:rPr>
          <w:spacing w:val="-6"/>
        </w:rPr>
        <w:t>发送和接收</w:t>
      </w:r>
      <w:r>
        <w:rPr>
          <w:spacing w:val="-6"/>
        </w:rPr>
        <w:t>它们。</w:t>
      </w:r>
    </w:p>
    <w:p>
      <w:pPr>
        <w:pStyle w:val="BodyText"/>
        <w:ind w:left="888" w:right="1459"/>
        <w:spacing w:before="105" w:line="256" w:lineRule="auto"/>
        <w:jc w:val="both"/>
      </w:pPr>
      <w:r>
        <w:rPr>
          <w:spacing w:val="-5"/>
        </w:rPr>
        <w:t>允许</w:t>
      </w:r>
      <w:r>
        <w:rPr>
          <w:spacing w:val="-5"/>
        </w:rPr>
        <w:t>支持</w:t>
      </w:r>
      <w:r>
        <w:rPr>
          <w:u w:val="single" w:color="C0C0C0"/>
          <w:spacing w:val="-5"/>
        </w:rPr>
        <w:t>PASID</w:t>
      </w:r>
      <w:r>
        <w:rPr>
          <w:u w:val="single" w:color="C0C0C0"/>
          <w:spacing w:val="-5"/>
        </w:rPr>
        <w:t>TLP前缀</w:t>
      </w:r>
      <w:r>
        <w:rPr>
          <w:u w:val="single" w:color="C0C0C0"/>
          <w:spacing w:val="-5"/>
        </w:rPr>
        <w:t>的函数</w:t>
      </w:r>
      <w:r>
        <w:rPr>
          <w:spacing w:val="-5"/>
        </w:rPr>
        <w:t xml:space="preserve">在页面请求消息中发送PASID TLP前缀</w:t>
      </w:r>
      <w:r>
        <w:rPr>
          <w:spacing w:val="-6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PASID</w:t>
      </w:r>
      <w:r>
        <w:rPr>
          <w:spacing w:val="-5"/>
        </w:rPr>
        <w:t>字段</w:t>
      </w:r>
      <w:r>
        <w:rPr>
          <w:spacing w:val="-5"/>
        </w:rPr>
        <w:t>包含</w:t>
      </w:r>
      <w:r>
        <w:rPr>
          <w:spacing w:val="-18"/>
        </w:rPr>
        <w:t>所请求页面</w:t>
      </w:r>
      <w:r>
        <w:rPr>
          <w:spacing w:val="-5"/>
        </w:rPr>
        <w:t>的进程地址</w:t>
      </w:r>
      <w:r>
        <w:rPr>
          <w:spacing w:val="-5"/>
        </w:rPr>
        <w:t>空间</w:t>
      </w:r>
      <w:r>
        <w:rPr>
          <w:spacing w:val="-5"/>
        </w:rPr>
        <w:t>，</w:t>
      </w:r>
      <w:r>
        <w:rPr>
          <w:spacing w:val="-5"/>
        </w:rPr>
        <w:t>请求</w:t>
      </w:r>
      <w:r>
        <w:rPr>
          <w:u w:val="single" w:color="C0C0C0"/>
          <w:spacing w:val="-5"/>
        </w:rPr>
        <w:t>执行和</w:t>
      </w:r>
      <w:r>
        <w:rPr>
          <w:spacing w:val="-5"/>
        </w:rPr>
        <w:t>请求</w:t>
      </w:r>
      <w:r>
        <w:rPr>
          <w:u w:val="single" w:color="C0C0C0"/>
          <w:spacing w:val="-5"/>
        </w:rPr>
        <w:t>重命名</w:t>
      </w:r>
      <w:r>
        <w:rPr>
          <w:u w:val="single" w:color="C0C0C0"/>
          <w:spacing w:val="-6"/>
        </w:rPr>
        <w:t>模式</w:t>
      </w:r>
      <w:r>
        <w:rPr>
          <w:spacing w:val="-6"/>
        </w:rPr>
        <w:t>位指示</w:t>
      </w:r>
      <w:r>
        <w:rPr>
          <w:spacing w:val="-6"/>
        </w:rPr>
        <w:t>所请求的访问。</w:t>
      </w:r>
    </w:p>
    <w:p>
      <w:pPr>
        <w:pStyle w:val="BodyText"/>
        <w:ind w:left="883" w:right="1828" w:firstLine="4"/>
        <w:spacing w:before="129" w:line="270" w:lineRule="auto"/>
      </w:pPr>
      <w:r>
        <w:rPr>
          <w:spacing w:val="-8"/>
        </w:rPr>
        <w:t>如果</w:t>
      </w:r>
      <w:r>
        <w:rPr>
          <w:spacing w:val="-8"/>
        </w:rPr>
        <w:t>PRG中的一个寻呼请求消息具有</w:t>
      </w:r>
      <w:r>
        <w:rPr>
          <w:u w:val="single" w:color="C0C0C0"/>
          <w:spacing w:val="-8"/>
        </w:rPr>
        <w:t>PASID</w:t>
      </w:r>
      <w:r>
        <w:rPr>
          <w:u w:val="single" w:color="C0C0C0"/>
          <w:spacing w:val="-8"/>
        </w:rPr>
        <w:t>TLP前缀</w:t>
      </w:r>
      <w:r>
        <w:rPr>
          <w:spacing w:val="-8"/>
        </w:rPr>
        <w:t>，则该PRG中的所有寻呼请求消息</w:t>
      </w:r>
      <w:r>
        <w:rPr>
          <w:spacing w:val="-8"/>
        </w:rPr>
        <w:t>必须包含</w:t>
      </w:r>
      <w:r>
        <w:rPr>
          <w:spacing w:val="-5"/>
        </w:rPr>
        <w:t>相同的PASIDTLP前缀。</w:t>
      </w:r>
      <w:r>
        <w:rPr>
          <w:spacing w:val="-5"/>
        </w:rPr>
        <w:t>当</w:t>
      </w:r>
      <w:r>
        <w:rPr>
          <w:spacing w:val="-5"/>
        </w:rPr>
        <w:t>PASIDTLP前缀不一致时，行为未定义</w:t>
      </w:r>
      <w:r>
        <w:rPr>
          <w:spacing w:val="-6"/>
        </w:rPr>
        <w:t>。</w:t>
      </w:r>
    </w:p>
    <w:p>
      <w:pPr>
        <w:pStyle w:val="BodyText"/>
        <w:ind w:left="875" w:right="1308" w:firstLine="12"/>
        <w:spacing w:before="106" w:line="250" w:lineRule="auto"/>
      </w:pPr>
      <w:r>
        <w:rPr>
          <w:spacing w:val="-5"/>
        </w:rPr>
        <w:t>支持</w:t>
      </w:r>
      <w:r>
        <w:rPr>
          <w:u w:val="single" w:color="C0C0C0"/>
          <w:spacing w:val="-5"/>
        </w:rPr>
        <w:t>PASID</w:t>
      </w:r>
      <w:r>
        <w:rPr>
          <w:u w:val="single" w:color="C0C0C0"/>
          <w:spacing w:val="-5"/>
        </w:rPr>
        <w:t>TLP前缀</w:t>
      </w:r>
      <w:r>
        <w:rPr>
          <w:spacing w:val="-5"/>
        </w:rPr>
        <w:t>并设置</w:t>
      </w:r>
      <w:r>
        <w:rPr>
          <w:spacing w:val="-5"/>
        </w:rPr>
        <w:t>了</w:t>
      </w:r>
      <w:r>
        <w:rPr>
          <w:u w:val="single" w:color="C0C0C0"/>
          <w:spacing w:val="-5"/>
        </w:rPr>
        <w:t>PRG响应PASID所需</w:t>
      </w:r>
      <w:r>
        <w:rPr>
          <w:spacing w:val="-5"/>
        </w:rPr>
        <w:t>位</w:t>
      </w:r>
      <w:r>
        <w:rPr>
          <w:spacing w:val="-5"/>
        </w:rPr>
        <w:t>的函数</w:t>
      </w:r>
      <w:r>
        <w:rPr>
          <w:spacing w:val="-5"/>
        </w:rPr>
        <w:t>（参见</w:t>
      </w:r>
      <w:r>
        <w:rPr>
          <w:u w:val="single" w:color="C0C0C0"/>
          <w:spacing w:val="-6"/>
        </w:rPr>
        <w:t>10.5.2.3</w:t>
      </w:r>
      <w:r>
        <w:t>节</w:t>
      </w:r>
      <w:r>
        <w:rPr>
          <w:spacing w:val="-6"/>
        </w:rPr>
        <w:t>），</w:t>
      </w:r>
      <w:r>
        <w:t xml:space="preserve">   </w:t>
      </w:r>
      <w:r>
        <w:rPr>
          <w:spacing w:val="-6"/>
        </w:rPr>
        <w:t xml:space="preserve">如果相关联的寻呼请求消息具有PASID TLP前缀，则</w:t>
      </w:r>
      <w:r>
        <w:rPr>
          <w:spacing w:val="-6"/>
        </w:rPr>
        <w:t>预期PRG响应消息</w:t>
      </w:r>
      <w:r>
        <w:rPr>
          <w:spacing w:val="-6"/>
        </w:rPr>
        <w:t>将包含</w:t>
      </w:r>
      <w:r>
        <w:rPr>
          <w:u w:val="single" w:color="C0C0C0"/>
          <w:spacing w:val="-6"/>
        </w:rPr>
        <w:t>PASID</w:t>
      </w:r>
      <w:r>
        <w:rPr>
          <w:u w:val="single" w:color="C0C0C0"/>
          <w:spacing w:val="-6"/>
        </w:rPr>
        <w:t>TLP</w:t>
      </w:r>
      <w:r>
        <w:rPr>
          <w:u w:val="single" w:color="C0C0C0"/>
          <w:spacing w:val="-5"/>
        </w:rPr>
        <w:t>前缀</w:t>
      </w:r>
      <w:r>
        <w:rPr>
          <w:spacing w:val="-5"/>
        </w:rPr>
        <w:t>。对于</w:t>
      </w:r>
      <w:r>
        <w:rPr>
          <w:spacing w:val="-5"/>
        </w:rPr>
        <w:t>这样的PRG响应消息，</w:t>
      </w:r>
      <w:r>
        <w:rPr>
          <w:spacing w:val="-17"/>
        </w:rPr>
        <w:t>保留</w:t>
      </w:r>
      <w:r>
        <w:rPr>
          <w:spacing w:val="-5"/>
        </w:rPr>
        <w:t>请求</w:t>
      </w:r>
      <w:r>
        <w:rPr>
          <w:u w:val="single" w:color="C0C0C0"/>
          <w:spacing w:val="-6"/>
        </w:rPr>
        <w:t>执行</w:t>
      </w:r>
      <w:r>
        <w:rPr>
          <w:spacing w:val="-6"/>
        </w:rPr>
        <w:t>和</w:t>
      </w:r>
      <w:r>
        <w:rPr>
          <w:spacing w:val="-42"/>
        </w:rPr>
        <w:t>请求</w:t>
      </w:r>
      <w:r>
        <w:rPr>
          <w:u w:val="single" w:color="C0C0C0"/>
          <w:spacing w:val="-6"/>
        </w:rPr>
        <w:t>刷新模式</w:t>
      </w:r>
      <w:r>
        <w:rPr>
          <w:spacing w:val="-6"/>
        </w:rPr>
        <w:t>比特</w:t>
      </w:r>
      <w:r>
        <w:t xml:space="preserve">   </w:t>
      </w:r>
      <w:r>
        <w:rPr>
          <w:spacing w:val="-7"/>
        </w:rPr>
        <w:t>并且</w:t>
      </w:r>
      <w:r>
        <w:rPr>
          <w:spacing w:val="-7"/>
        </w:rPr>
        <w:t>PASID</w:t>
      </w:r>
      <w:r>
        <w:rPr>
          <w:spacing w:val="-7"/>
        </w:rPr>
        <w:t>字段包含</w:t>
      </w:r>
      <w:r>
        <w:rPr>
          <w:spacing w:val="-7"/>
        </w:rPr>
        <w:t>来自</w:t>
      </w:r>
      <w:r>
        <w:rPr>
          <w:spacing w:val="-7"/>
        </w:rPr>
        <w:t>相关联的寻呼请求消息的PASID。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72"/>
        <w:ind w:left="874"/>
        <w:spacing w:before="79" w:line="339" w:lineRule="exact"/>
        <w:outlineLvl w:val="3"/>
        <w:rPr>
          <w:sz w:val="26"/>
          <w:szCs w:val="26"/>
        </w:rPr>
      </w:pPr>
      <w:hyperlink w:history="true" r:id="rId636">
        <w:r>
          <w:rPr>
            <w:spacing w:val="-21"/>
            <w:w w:val="98"/>
          </w:rPr>
          <w:t>10.4.1.2</w:t>
        </w:r>
      </w:hyperlink>
      <w:r>
        <w:rPr>
          <w:spacing w:val="-21"/>
          <w:w w:val="98"/>
        </w:rPr>
        <w:t>管理</w:t>
      </w:r>
      <w:r>
        <w:rPr>
          <w:spacing w:val="-22"/>
          <w:w w:val="98"/>
        </w:rPr>
        <w:t>PRG</w:t>
      </w:r>
      <w:r>
        <w:rPr>
          <w:spacing w:val="-22"/>
          <w:w w:val="98"/>
        </w:rPr>
        <w:t>请求</w:t>
      </w:r>
      <w:r>
        <w:rPr>
          <w:spacing w:val="-22"/>
          <w:w w:val="98"/>
        </w:rPr>
        <w:t>上的</w:t>
      </w:r>
      <w:r>
        <w:rPr>
          <w:spacing w:val="-21"/>
          <w:w w:val="98"/>
        </w:rPr>
        <w:t xml:space="preserve">PASID TLP前缀</w:t>
      </w:r>
      <w:r>
        <w:rPr>
          <w:spacing w:val="-22"/>
          <w:w w:val="98"/>
        </w:rPr>
        <w:t>使用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3"/>
        <w:ind w:left="875"/>
        <w:spacing w:before="61" w:line="253" w:lineRule="exact"/>
      </w:pPr>
      <w:r>
        <w:rPr>
          <w:spacing w:val="-6"/>
        </w:rPr>
        <w:t>停止</w:t>
      </w:r>
      <w:r>
        <w:rPr>
          <w:spacing w:val="-7"/>
        </w:rPr>
        <w:t>ping和</w:t>
      </w:r>
      <w:r>
        <w:rPr>
          <w:spacing w:val="-7"/>
        </w:rPr>
        <w:t>开始</w:t>
      </w:r>
      <w:r>
        <w:rPr>
          <w:spacing w:val="-7"/>
        </w:rPr>
        <w:t>使用</w:t>
      </w:r>
      <w:r>
        <w:rPr>
          <w:spacing w:val="-7"/>
        </w:rPr>
        <w:t>PASID是有规则的。</w:t>
      </w:r>
    </w:p>
    <w:p>
      <w:pPr>
        <w:pStyle w:val="BodyText"/>
        <w:ind w:left="885" w:right="1236" w:hanging="10"/>
        <w:spacing w:before="147" w:line="250" w:lineRule="auto"/>
      </w:pPr>
      <w:r>
        <w:rPr>
          <w:spacing w:val="-5"/>
        </w:rPr>
        <w:t>本</w:t>
      </w:r>
      <w:r>
        <w:rPr>
          <w:spacing w:val="-5"/>
        </w:rPr>
        <w:t>节介绍了</w:t>
      </w:r>
      <w:r>
        <w:rPr>
          <w:spacing w:val="-6"/>
        </w:rPr>
        <w:t>适用</w:t>
      </w:r>
      <w:r>
        <w:rPr>
          <w:spacing w:val="-6"/>
        </w:rPr>
        <w:t>于</w:t>
      </w:r>
      <w:r>
        <w:rPr>
          <w:spacing w:val="-6"/>
        </w:rPr>
        <w:t>已在正在停止的PASID中发出页面请求消息的</w:t>
      </w:r>
      <w:r>
        <w:rPr>
          <w:spacing w:val="-17"/>
        </w:rPr>
        <w:t>函数的附加规则</w:t>
      </w:r>
      <w:r>
        <w:rPr>
          <w:spacing w:val="-6"/>
        </w:rPr>
        <w:t>。不需要额外的规则</w:t>
      </w:r>
      <w:r>
        <w:rPr>
          <w:spacing w:val="-6"/>
        </w:rPr>
        <w:t>来</w:t>
      </w:r>
      <w:r>
        <w:rPr>
          <w:spacing w:val="-7"/>
        </w:rPr>
        <w:t>开始</w:t>
      </w:r>
      <w:r>
        <w:rPr>
          <w:spacing w:val="-7"/>
        </w:rPr>
        <w:t>使用</w:t>
      </w:r>
      <w:r>
        <w:rPr>
          <w:spacing w:val="-23"/>
        </w:rPr>
        <w:t>PASID</w:t>
      </w:r>
      <w:r>
        <w:rPr>
          <w:spacing w:val="-7"/>
        </w:rPr>
        <w:t>的页面请求接口</w:t>
      </w:r>
      <w:r>
        <w:rPr>
          <w:spacing w:val="-7"/>
        </w:rPr>
        <w:t>。</w:t>
      </w:r>
    </w:p>
    <w:p>
      <w:pPr>
        <w:pStyle w:val="BodyText"/>
        <w:ind w:left="887" w:right="1567" w:hanging="13"/>
        <w:spacing w:before="147" w:line="250" w:lineRule="auto"/>
      </w:pPr>
      <w:r>
        <w:rPr>
          <w:spacing w:val="-6"/>
        </w:rPr>
        <w:t>当</w:t>
      </w:r>
      <w:r>
        <w:rPr>
          <w:spacing w:val="-6"/>
        </w:rPr>
        <w:t>停止</w:t>
      </w:r>
      <w:r>
        <w:rPr>
          <w:spacing w:val="-6"/>
        </w:rPr>
        <w:t>使用</w:t>
      </w:r>
      <w:r>
        <w:rPr>
          <w:spacing w:val="-6"/>
        </w:rPr>
        <w:t>特定PASID时，可以选择使用</w:t>
      </w:r>
      <w:r>
        <w:rPr>
          <w:spacing w:val="-6"/>
        </w:rPr>
        <w:t>停止标记消息</w:t>
      </w:r>
      <w:r>
        <w:rPr>
          <w:spacing w:val="-18"/>
        </w:rPr>
        <w:t>，</w:t>
      </w:r>
      <w:r>
        <w:rPr>
          <w:spacing w:val="-7"/>
        </w:rPr>
        <w:t>以避免</w:t>
      </w:r>
      <w:r>
        <w:rPr>
          <w:spacing w:val="-6"/>
        </w:rPr>
        <w:t>在</w:t>
      </w:r>
      <w:r>
        <w:rPr>
          <w:spacing w:val="-6"/>
        </w:rPr>
        <w:t>功能指示</w:t>
      </w:r>
      <w:r>
        <w:rPr>
          <w:spacing w:val="-18"/>
        </w:rPr>
        <w:t>特定PASID</w:t>
      </w:r>
      <w:r>
        <w:rPr>
          <w:spacing w:val="-6"/>
        </w:rPr>
        <w:t>的</w:t>
      </w:r>
      <w:r>
        <w:rPr>
          <w:spacing w:val="-6"/>
        </w:rPr>
        <w:t>停止请求</w:t>
      </w:r>
      <w:r>
        <w:rPr>
          <w:spacing w:val="-6"/>
        </w:rPr>
        <w:t>已经完成之前等待PRG响应消息。</w:t>
      </w:r>
    </w:p>
    <w:p>
      <w:pPr>
        <w:pStyle w:val="P68B1DB1-BodyText3"/>
        <w:ind w:left="875"/>
        <w:spacing w:before="147" w:line="253" w:lineRule="exact"/>
      </w:pPr>
      <w:r>
        <w:rPr>
          <w:spacing w:val="-5"/>
        </w:rPr>
        <w:t>若要在不使用停止标记消息的情况下停止，该功能</w:t>
      </w:r>
      <w:r>
        <w:rPr>
          <w:spacing w:val="-6"/>
        </w:rPr>
        <w:t>应：</w:t>
      </w:r>
    </w:p>
    <w:p>
      <w:pPr>
        <w:spacing w:line="253" w:lineRule="exact"/>
        <w:sectPr>
          <w:footerReference w:type="default" r:id="rId63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4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3"/>
        <w:ind w:left="976"/>
        <w:spacing w:before="60" w:line="252" w:lineRule="exact"/>
      </w:pPr>
      <w:r>
        <w:rPr>
          <w:spacing w:val="-8"/>
        </w:rPr>
        <w:t xml:space="preserve">1. </w:t>
      </w:r>
      <w:r>
        <w:rPr>
          <w:spacing w:val="-8"/>
        </w:rPr>
        <w:t>停止为此PASID发送新的页面请求消息。</w:t>
      </w:r>
    </w:p>
    <w:p>
      <w:pPr>
        <w:pStyle w:val="BodyText"/>
        <w:ind w:left="1273" w:right="1773" w:hanging="306"/>
        <w:spacing w:before="98" w:line="250" w:lineRule="auto"/>
      </w:pPr>
      <w:r>
        <w:rPr>
          <w:spacing w:val="-7"/>
        </w:rPr>
        <w:t xml:space="preserve">2.   完成</w:t>
      </w:r>
      <w:r>
        <w:rPr>
          <w:spacing w:val="-7"/>
        </w:rPr>
        <w:t>传输此PASID的任何多页页面请求消息</w:t>
      </w:r>
      <w:r>
        <w:rPr>
          <w:spacing w:val="-7"/>
        </w:rPr>
        <w:t>（即</w:t>
      </w:r>
      <w:r>
        <w:rPr>
          <w:spacing w:val="-16"/>
        </w:rPr>
        <w:t xml:space="preserve"> </w:t>
      </w:r>
      <w:r>
        <w:rPr>
          <w:spacing w:val="-7"/>
        </w:rPr>
        <w:t>发送</w:t>
      </w:r>
      <w:r>
        <w:rPr>
          <w:spacing w:val="-18"/>
        </w:rPr>
        <w:t>具有L位设置</w:t>
      </w:r>
      <w:r>
        <w:rPr>
          <w:spacing w:val="-7"/>
        </w:rPr>
        <w:t>的寻呼请求</w:t>
      </w:r>
      <w:r>
        <w:rPr>
          <w:spacing w:val="-8"/>
        </w:rPr>
        <w:t>消息</w:t>
      </w:r>
      <w:r>
        <w:rPr>
          <w:spacing w:val="-5"/>
        </w:rPr>
        <w:t>）。</w:t>
      </w:r>
    </w:p>
    <w:p>
      <w:pPr>
        <w:pStyle w:val="P68B1DB1-BodyText3"/>
        <w:ind w:left="965"/>
        <w:spacing w:before="96" w:line="252" w:lineRule="exact"/>
      </w:pPr>
      <w:r>
        <w:rPr>
          <w:spacing w:val="-7"/>
        </w:rPr>
        <w:t xml:space="preserve">3. </w:t>
      </w:r>
      <w:r>
        <w:rPr>
          <w:spacing w:val="19"/>
          <w:w w:val="101"/>
        </w:rPr>
        <w:t xml:space="preserve">  </w:t>
      </w:r>
      <w:r>
        <w:rPr>
          <w:spacing w:val="-7"/>
        </w:rPr>
        <w:t>等待</w:t>
      </w:r>
      <w:r>
        <w:rPr>
          <w:spacing w:val="-16"/>
        </w:rPr>
        <w:t>与PASID的</w:t>
      </w:r>
      <w:r>
        <w:rPr>
          <w:spacing w:val="-7"/>
        </w:rPr>
        <w:t>任何未完成页面请求消息相关的PRG响应消息</w:t>
      </w:r>
      <w:r>
        <w:rPr>
          <w:spacing w:val="-8"/>
        </w:rPr>
        <w:t>。</w:t>
      </w:r>
    </w:p>
    <w:p>
      <w:pPr>
        <w:pStyle w:val="BodyText"/>
        <w:ind w:left="1278" w:right="1794" w:hanging="314"/>
        <w:spacing w:before="97" w:line="250" w:lineRule="auto"/>
      </w:pPr>
      <w:r>
        <w:rPr>
          <w:spacing w:val="-5"/>
        </w:rPr>
        <w:t xml:space="preserve">4.   确认</w:t>
      </w:r>
      <w:r>
        <w:rPr>
          <w:spacing w:val="-6"/>
        </w:rPr>
        <w:t>PASID已</w:t>
      </w:r>
      <w:r>
        <w:rPr>
          <w:spacing w:val="-6"/>
        </w:rPr>
        <w:t>停止使用设备</w:t>
      </w:r>
      <w:r>
        <w:rPr>
          <w:spacing w:val="-6"/>
        </w:rPr>
        <w:t>特定机制。</w:t>
      </w:r>
      <w:r>
        <w:rPr>
          <w:spacing w:val="-17"/>
        </w:rPr>
        <w:t>此</w:t>
      </w:r>
      <w:r>
        <w:rPr>
          <w:spacing w:val="-6"/>
        </w:rPr>
        <w:t>机制必须指示</w:t>
      </w:r>
      <w:r>
        <w:t>不会生成</w:t>
      </w:r>
      <w:r>
        <w:rPr>
          <w:spacing w:val="-6"/>
        </w:rPr>
        <w:t>停止标记消息</w:t>
      </w:r>
      <w:r>
        <w:rPr>
          <w:spacing w:val="-7"/>
        </w:rPr>
        <w:t>。</w:t>
      </w:r>
    </w:p>
    <w:p>
      <w:pPr>
        <w:pStyle w:val="P68B1DB1-BodyText3"/>
        <w:ind w:left="875"/>
        <w:spacing w:before="221" w:line="253" w:lineRule="exact"/>
      </w:pPr>
      <w:r>
        <w:rPr>
          <w:spacing w:val="-5"/>
        </w:rPr>
        <w:t>若</w:t>
      </w:r>
      <w:r>
        <w:rPr>
          <w:spacing w:val="-6"/>
        </w:rPr>
        <w:t>要</w:t>
      </w:r>
      <w:r>
        <w:rPr>
          <w:spacing w:val="-5"/>
        </w:rPr>
        <w:t>使用停止标记信息停止</w:t>
      </w:r>
      <w:r>
        <w:rPr>
          <w:spacing w:val="-6"/>
        </w:rPr>
        <w:t>，功能应：</w:t>
      </w:r>
    </w:p>
    <w:p>
      <w:pPr>
        <w:pStyle w:val="P68B1DB1-BodyText3"/>
        <w:ind w:left="976"/>
        <w:spacing w:before="221" w:line="253" w:lineRule="exact"/>
      </w:pPr>
      <w:r>
        <w:rPr>
          <w:spacing w:val="-8"/>
        </w:rPr>
        <w:t xml:space="preserve">1. </w:t>
      </w:r>
      <w:r>
        <w:rPr>
          <w:spacing w:val="-8"/>
        </w:rPr>
        <w:t>停止为此PASID发送新的页面请求消息。</w:t>
      </w:r>
    </w:p>
    <w:p>
      <w:pPr>
        <w:pStyle w:val="BodyText"/>
        <w:ind w:left="1273" w:right="1773" w:hanging="306"/>
        <w:spacing w:before="98" w:line="250" w:lineRule="auto"/>
      </w:pPr>
      <w:r>
        <w:rPr>
          <w:spacing w:val="-7"/>
        </w:rPr>
        <w:t xml:space="preserve">2.   完成</w:t>
      </w:r>
      <w:r>
        <w:rPr>
          <w:spacing w:val="-7"/>
        </w:rPr>
        <w:t>传输此PASID的任何多页页面请求消息</w:t>
      </w:r>
      <w:r>
        <w:rPr>
          <w:spacing w:val="-7"/>
        </w:rPr>
        <w:t>（即</w:t>
      </w:r>
      <w:r>
        <w:rPr>
          <w:spacing w:val="-16"/>
        </w:rPr>
        <w:t xml:space="preserve"> </w:t>
      </w:r>
      <w:r>
        <w:rPr>
          <w:spacing w:val="-7"/>
        </w:rPr>
        <w:t>发送</w:t>
      </w:r>
      <w:r>
        <w:rPr>
          <w:spacing w:val="-18"/>
        </w:rPr>
        <w:t>具有L位设置</w:t>
      </w:r>
      <w:r>
        <w:rPr>
          <w:spacing w:val="-7"/>
        </w:rPr>
        <w:t>的寻呼请求</w:t>
      </w:r>
      <w:r>
        <w:rPr>
          <w:spacing w:val="-8"/>
        </w:rPr>
        <w:t>消息</w:t>
      </w:r>
      <w:r>
        <w:rPr>
          <w:spacing w:val="-5"/>
        </w:rPr>
        <w:t>）。</w:t>
      </w:r>
    </w:p>
    <w:p>
      <w:pPr>
        <w:pStyle w:val="BodyText"/>
        <w:ind w:left="1278" w:right="2251" w:hanging="313"/>
        <w:spacing w:before="96" w:line="246" w:lineRule="auto"/>
        <w:rPr>
          <w:sz w:val="12"/>
          <w:szCs w:val="12"/>
        </w:rPr>
      </w:pPr>
      <w:r>
        <w:rPr>
          <w:spacing w:val="-7"/>
        </w:rPr>
        <w:t xml:space="preserve">3.   在内部将此PASID的所有未完成的页面请求消息标记</w:t>
      </w:r>
      <w:r>
        <w:rPr>
          <w:spacing w:val="-7"/>
        </w:rPr>
        <w:t>为</w:t>
      </w:r>
      <w:r>
        <w:rPr>
          <w:spacing w:val="-7"/>
        </w:rPr>
        <w:t>陈旧。与这些请求相关联的PRG</w:t>
      </w:r>
      <w:r>
        <w:rPr>
          <w:spacing w:val="-8"/>
        </w:rPr>
        <w:t>响应消息</w:t>
      </w:r>
      <w:r>
        <w:rPr>
          <w:spacing w:val="-5"/>
        </w:rPr>
        <w:t>将返回页面</w:t>
      </w:r>
      <w:r>
        <w:rPr>
          <w:spacing w:val="-6"/>
        </w:rPr>
        <w:t>请求</w:t>
      </w:r>
      <w:r>
        <w:rPr>
          <w:spacing w:val="-6"/>
        </w:rPr>
        <w:t>分配信用和PRG索引</w:t>
      </w:r>
      <w:r>
        <w:rPr>
          <w:spacing w:val="-6"/>
        </w:rPr>
        <w:t>值，但否则将被</w:t>
      </w:r>
      <w:r>
        <w:rPr>
          <w:spacing w:val="-5"/>
        </w:rPr>
        <w:t>忽略。</w:t>
      </w:r>
      <w:r>
        <w:rPr>
          <w:sz w:val="12"/>
          <w:szCs w:val="12"/>
          <w:spacing w:val="-5"/>
          <w:position w:val="9"/>
        </w:rPr>
        <w:t>170</w:t>
      </w:r>
    </w:p>
    <w:p>
      <w:pPr>
        <w:pStyle w:val="BodyText"/>
        <w:ind w:left="1278" w:right="1794" w:hanging="314"/>
        <w:spacing w:before="97" w:line="250" w:lineRule="auto"/>
      </w:pPr>
      <w:r>
        <w:rPr>
          <w:spacing w:val="-5"/>
        </w:rPr>
        <w:t xml:space="preserve">4.   确认</w:t>
      </w:r>
      <w:r>
        <w:rPr>
          <w:spacing w:val="-6"/>
        </w:rPr>
        <w:t>PASID已</w:t>
      </w:r>
      <w:r>
        <w:rPr>
          <w:spacing w:val="-6"/>
        </w:rPr>
        <w:t>停止使用设备</w:t>
      </w:r>
      <w:r>
        <w:rPr>
          <w:spacing w:val="-6"/>
        </w:rPr>
        <w:t>特定机制。</w:t>
      </w:r>
      <w:r>
        <w:rPr>
          <w:spacing w:val="-17"/>
        </w:rPr>
        <w:t>此</w:t>
      </w:r>
      <w:r>
        <w:rPr>
          <w:spacing w:val="-6"/>
        </w:rPr>
        <w:t>机制必须指示</w:t>
      </w:r>
      <w:r>
        <w:rPr>
          <w:spacing w:val="-6"/>
        </w:rPr>
        <w:t>将生成</w:t>
      </w:r>
      <w:r>
        <w:rPr>
          <w:spacing w:val="-6"/>
        </w:rPr>
        <w:t>停止标记消息</w:t>
      </w:r>
      <w:r>
        <w:rPr>
          <w:spacing w:val="-7"/>
        </w:rPr>
        <w:t>。</w:t>
      </w:r>
    </w:p>
    <w:p>
      <w:pPr>
        <w:pStyle w:val="BodyText"/>
        <w:ind w:left="1279" w:right="1787" w:hanging="314"/>
        <w:spacing w:before="97" w:line="269" w:lineRule="auto"/>
      </w:pPr>
      <w:r>
        <w:rPr>
          <w:spacing w:val="-6"/>
        </w:rPr>
        <w:t xml:space="preserve">5. </w:t>
      </w:r>
      <w:r>
        <w:rPr>
          <w:spacing w:val="22"/>
        </w:rPr>
        <w:t xml:space="preserve">  </w:t>
      </w:r>
      <w:r>
        <w:rPr>
          <w:spacing w:val="-6"/>
        </w:rPr>
        <w:t>发送</w:t>
      </w:r>
      <w:r>
        <w:rPr>
          <w:spacing w:val="-6"/>
        </w:rPr>
        <w:t>停止标记消息</w:t>
      </w:r>
      <w:r>
        <w:rPr>
          <w:spacing w:val="-6"/>
        </w:rPr>
        <w:t>以</w:t>
      </w:r>
      <w:r>
        <w:rPr>
          <w:spacing w:val="-6"/>
        </w:rPr>
        <w:t>向</w:t>
      </w:r>
      <w:r>
        <w:rPr>
          <w:spacing w:val="-7"/>
        </w:rPr>
        <w:t>主机</w:t>
      </w:r>
      <w:r>
        <w:rPr>
          <w:spacing w:val="-18"/>
        </w:rPr>
        <w:t>指示该PASID的</w:t>
      </w:r>
      <w:r>
        <w:rPr>
          <w:spacing w:val="-7"/>
        </w:rPr>
        <w:t>所有</w:t>
      </w:r>
      <w:r>
        <w:rPr>
          <w:spacing w:val="-7"/>
        </w:rPr>
        <w:t>后续页面请求消息</w:t>
      </w:r>
      <w:r>
        <w:t>都</w:t>
      </w:r>
      <w:r>
        <w:rPr>
          <w:spacing w:val="-8"/>
        </w:rPr>
        <w:t>是</w:t>
      </w:r>
      <w:r>
        <w:rPr>
          <w:spacing w:val="-8"/>
        </w:rPr>
        <w:t>针对PASID值的新用途</w:t>
      </w:r>
      <w:r>
        <w:rPr>
          <w:spacing w:val="-8"/>
        </w:rPr>
        <w:t>。</w:t>
      </w:r>
    </w:p>
    <w:p>
      <w:pPr>
        <w:pStyle w:val="P68B1DB1-BodyText3"/>
        <w:ind w:left="888"/>
        <w:spacing w:before="184" w:line="252" w:lineRule="exact"/>
      </w:pPr>
      <w:r>
        <w:rPr>
          <w:spacing w:val="-6"/>
        </w:rPr>
        <w:t>注：</w:t>
      </w:r>
      <w:r>
        <w:rPr>
          <w:spacing w:val="-6"/>
        </w:rPr>
        <w:t>步骤</w:t>
      </w:r>
      <w:r>
        <w:rPr>
          <w:spacing w:val="-6"/>
        </w:rPr>
        <w:t>4和</w:t>
      </w:r>
      <w:r>
        <w:rPr>
          <w:spacing w:val="-6"/>
        </w:rPr>
        <w:t>5可以</w:t>
      </w:r>
      <w:r>
        <w:rPr>
          <w:spacing w:val="-7"/>
        </w:rPr>
        <w:t>按</w:t>
      </w:r>
      <w:r>
        <w:rPr>
          <w:spacing w:val="-7"/>
        </w:rPr>
        <w:t>顺序</w:t>
      </w:r>
      <w:r>
        <w:rPr>
          <w:spacing w:val="-7"/>
        </w:rPr>
        <w:t>或</w:t>
      </w:r>
      <w:r>
        <w:rPr>
          <w:spacing w:val="-7"/>
        </w:rPr>
        <w:t>并行执行。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53"/>
        <w:ind w:left="886"/>
        <w:spacing w:before="72" w:line="181" w:lineRule="auto"/>
        <w:outlineLvl w:val="4"/>
        <w:rPr>
          <w:sz w:val="24"/>
          <w:szCs w:val="24"/>
        </w:rPr>
      </w:pPr>
      <w:bookmarkStart w:name="bookmark413" w:id="413"/>
      <w:bookmarkEnd w:id="413"/>
      <w:bookmarkStart w:name="bookmark414" w:id="414"/>
      <w:bookmarkEnd w:id="414"/>
      <w:bookmarkStart w:name="bookmark415" w:id="415"/>
      <w:bookmarkEnd w:id="415"/>
      <w:r>
        <w:rPr>
          <w:spacing w:val="-19"/>
        </w:rPr>
        <w:t>10.4.1.2.1停止标记消息</w:t>
      </w:r>
    </w:p>
    <w:p>
      <w:pPr>
        <w:spacing w:line="368" w:lineRule="auto"/>
        <w:rPr>
          <w:rFonts w:ascii="Arial"/>
          <w:sz w:val="21"/>
        </w:rPr>
      </w:pPr>
    </w:p>
    <w:p>
      <w:pPr>
        <w:pStyle w:val="P68B1DB1-BodyText3"/>
        <w:ind w:left="870"/>
        <w:spacing w:before="61" w:line="251" w:lineRule="exact"/>
      </w:pPr>
      <w:r>
        <w:rPr>
          <w:spacing w:val="-6"/>
        </w:rPr>
        <w:t>停止标记消息指示函数已停止使用页面请求接口，并</w:t>
      </w:r>
      <w:r>
        <w:rPr>
          <w:spacing w:val="-7"/>
        </w:rPr>
        <w:t>已</w:t>
      </w:r>
      <w:r>
        <w:rPr>
          <w:spacing w:val="-7"/>
        </w:rPr>
        <w:t>传输所有</w:t>
      </w:r>
    </w:p>
    <w:p>
      <w:pPr>
        <w:pStyle w:val="P68B1DB1-BodyText3"/>
        <w:ind w:left="886"/>
        <w:spacing w:line="250" w:lineRule="exact"/>
      </w:pPr>
      <w:r>
        <w:rPr>
          <w:spacing w:val="-7"/>
        </w:rPr>
        <w:t>特定PASID的挂起页面请求消息</w:t>
      </w:r>
      <w:r>
        <w:rPr>
          <w:spacing w:val="-7"/>
        </w:rPr>
        <w:t>停止标记消息相对于页面是强排序的</w:t>
      </w:r>
    </w:p>
    <w:p>
      <w:pPr>
        <w:pStyle w:val="BodyText"/>
        <w:ind w:left="888" w:right="1422"/>
        <w:spacing w:before="1" w:line="248" w:lineRule="auto"/>
      </w:pPr>
      <w:r>
        <w:rPr>
          <w:spacing w:val="-7"/>
        </w:rPr>
        <w:t>请求消息，并</w:t>
      </w:r>
      <w:r>
        <w:rPr>
          <w:spacing w:val="-7"/>
        </w:rPr>
        <w:t>用于</w:t>
      </w:r>
      <w:r>
        <w:rPr>
          <w:spacing w:val="-7"/>
        </w:rPr>
        <w:t>向主机推送页面请求消息</w:t>
      </w:r>
      <w:r>
        <w:rPr>
          <w:spacing w:val="-7"/>
        </w:rPr>
        <w:t>。</w:t>
      </w:r>
      <w:r>
        <w:rPr>
          <w:spacing w:val="-7"/>
        </w:rPr>
        <w:t>当主机接收</w:t>
      </w:r>
      <w:r>
        <w:rPr>
          <w:spacing w:val="-7"/>
        </w:rPr>
        <w:t>到停止</w:t>
      </w:r>
      <w:r>
        <w:rPr>
          <w:spacing w:val="-8"/>
        </w:rPr>
        <w:t>标记</w:t>
      </w:r>
      <w:r>
        <w:rPr>
          <w:spacing w:val="-6"/>
        </w:rPr>
        <w:t>消息</w:t>
      </w:r>
      <w:r>
        <w:rPr>
          <w:spacing w:val="-7"/>
        </w:rPr>
        <w:t>时</w:t>
      </w:r>
      <w:r>
        <w:t>，</w:t>
      </w:r>
      <w:r>
        <w:rPr>
          <w:spacing w:val="-6"/>
        </w:rPr>
        <w:t>这表明</w:t>
      </w:r>
      <w:r>
        <w:rPr>
          <w:spacing w:val="-6"/>
        </w:rPr>
        <w:t>与</w:t>
      </w:r>
      <w:r>
        <w:rPr>
          <w:spacing w:val="-6"/>
        </w:rPr>
        <w:t>被</w:t>
      </w:r>
      <w:r>
        <w:rPr>
          <w:spacing w:val="-6"/>
        </w:rPr>
        <w:t>停止</w:t>
      </w:r>
      <w:r>
        <w:t>的PASID相</w:t>
      </w:r>
      <w:r>
        <w:rPr>
          <w:spacing w:val="-6"/>
        </w:rPr>
        <w:t>关联的所有页面请求消息</w:t>
      </w:r>
      <w:r>
        <w:rPr>
          <w:spacing w:val="-7"/>
        </w:rPr>
        <w:t>已经被递送</w:t>
      </w:r>
    </w:p>
    <w:p>
      <w:pPr>
        <w:pStyle w:val="BodyText"/>
        <w:ind w:left="887" w:right="1219" w:hanging="7"/>
        <w:spacing w:line="268" w:lineRule="auto"/>
      </w:pPr>
      <w:r>
        <w:rPr>
          <w:spacing w:val="-6"/>
        </w:rPr>
        <w:t>并且</w:t>
      </w:r>
      <w:r>
        <w:rPr>
          <w:spacing w:val="-18"/>
        </w:rPr>
        <w:t>具有相同PASID值的</w:t>
      </w:r>
      <w:r>
        <w:rPr>
          <w:spacing w:val="-6"/>
        </w:rPr>
        <w:t>任何</w:t>
      </w:r>
      <w:r>
        <w:rPr>
          <w:spacing w:val="-6"/>
        </w:rPr>
        <w:t>后续寻呼请求消息</w:t>
      </w:r>
      <w:r>
        <w:rPr>
          <w:spacing w:val="-6"/>
        </w:rPr>
        <w:t>与该PASID值的新的具体</w:t>
      </w:r>
      <w:r>
        <w:rPr>
          <w:spacing w:val="-7"/>
        </w:rPr>
        <w:t>化</w:t>
      </w:r>
      <w:r>
        <w:rPr>
          <w:spacing w:val="-9"/>
        </w:rPr>
        <w:t>相关联。</w:t>
      </w:r>
    </w:p>
    <w:p>
      <w:pPr>
        <w:pStyle w:val="BodyText"/>
        <w:ind w:left="880" w:right="1942" w:hanging="2"/>
        <w:spacing w:before="110" w:line="258" w:lineRule="auto"/>
      </w:pPr>
      <w:r>
        <w:rPr>
          <w:spacing w:val="-7"/>
        </w:rPr>
        <w:t>停止标记消息</w:t>
      </w:r>
      <w:r>
        <w:rPr>
          <w:spacing w:val="-8"/>
        </w:rPr>
        <w:t>没有响应。</w:t>
      </w:r>
      <w:r>
        <w:rPr>
          <w:spacing w:val="-17"/>
        </w:rPr>
        <w:t>它们</w:t>
      </w:r>
      <w:r>
        <w:rPr>
          <w:spacing w:val="-8"/>
        </w:rPr>
        <w:t>没有PRG索引</w:t>
      </w:r>
      <w:r>
        <w:rPr>
          <w:spacing w:val="-8"/>
        </w:rPr>
        <w:t>，也</w:t>
      </w:r>
      <w:r>
        <w:rPr>
          <w:spacing w:val="-8"/>
        </w:rPr>
        <w:t>不</w:t>
      </w:r>
      <w:r>
        <w:rPr>
          <w:spacing w:val="-8"/>
        </w:rPr>
        <w:t>消耗页面请求</w:t>
      </w:r>
      <w:r>
        <w:rPr>
          <w:spacing w:val="-4"/>
        </w:rPr>
        <w:t>分配（参见</w:t>
      </w:r>
      <w:r>
        <w:rPr>
          <w:spacing w:val="-39"/>
        </w:rPr>
        <w:t>www.example.com</w:t>
      </w:r>
      <w:r>
        <w:rPr>
          <w:u w:val="single" w:color="C0C0C0"/>
          <w:spacing w:val="-4"/>
        </w:rPr>
        <w:t>部分10.5.2.5</w:t>
      </w:r>
      <w:r>
        <w:rPr>
          <w:spacing w:val="-4"/>
        </w:rPr>
        <w:t>）。</w:t>
      </w:r>
    </w:p>
    <w:p>
      <w:pPr>
        <w:pStyle w:val="BodyText"/>
        <w:ind w:left="875"/>
        <w:spacing w:before="127" w:line="270" w:lineRule="auto"/>
      </w:pPr>
      <w:r>
        <w:rPr>
          <w:spacing w:val="-6"/>
        </w:rPr>
        <w:t>停止</w:t>
      </w:r>
      <w:r>
        <w:rPr>
          <w:spacing w:val="-6"/>
        </w:rPr>
        <w:t>标记消息位布局</w:t>
      </w:r>
      <w:r>
        <w:rPr>
          <w:spacing w:val="-7"/>
        </w:rPr>
        <w:t>如</w:t>
      </w:r>
      <w:r>
        <w:rPr>
          <w:u w:val="single" w:color="C0C0C0"/>
          <w:spacing w:val="-7"/>
        </w:rPr>
        <w:t>图</w:t>
      </w:r>
      <w:r>
        <w:rPr>
          <w:u w:val="single" w:color="C0C0C0"/>
          <w:spacing w:val="-7"/>
        </w:rPr>
        <w:t>10-17所示</w:t>
      </w:r>
      <w:r>
        <w:rPr>
          <w:spacing w:val="-7"/>
        </w:rPr>
        <w:t>。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5269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88809</wp:posOffset>
            </wp:positionV>
            <wp:extent cx="7592400" cy="9525"/>
            <wp:effectExtent l="0" t="0" r="0" b="0"/>
            <wp:wrapNone/>
            <wp:docPr id="1030" name="IM 1030"/>
            <wp:cNvGraphicFramePr/>
            <a:graphic>
              <a:graphicData uri="http://schemas.openxmlformats.org/drawingml/2006/picture">
                <pic:pic>
                  <pic:nvPicPr>
                    <pic:cNvPr id="1030" name="IM 1030"/>
                    <pic:cNvPicPr/>
                  </pic:nvPicPr>
                  <pic:blipFill>
                    <a:blip r:embed="rId6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54" w:right="1787" w:hanging="283"/>
        <w:spacing w:before="46" w:line="255" w:lineRule="auto"/>
        <w:rPr>
          <w:sz w:val="15"/>
          <w:szCs w:val="15"/>
        </w:rPr>
      </w:pPr>
      <w:r>
        <w:drawing>
          <wp:anchor distT="0" distB="0" distL="0" distR="0" simplePos="0" relativeHeight="255270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359399</wp:posOffset>
            </wp:positionV>
            <wp:extent cx="7592400" cy="7143"/>
            <wp:effectExtent l="0" t="0" r="0" b="0"/>
            <wp:wrapNone/>
            <wp:docPr id="1032" name="IM 1032"/>
            <wp:cNvGraphicFramePr/>
            <a:graphic>
              <a:graphicData uri="http://schemas.openxmlformats.org/drawingml/2006/picture">
                <pic:pic>
                  <pic:nvPicPr>
                    <pic:cNvPr id="1032" name="IM 1032"/>
                    <pic:cNvPicPr/>
                  </pic:nvPicPr>
                  <pic:blipFill>
                    <a:blip r:embed="rId6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5"/>
        </w:rPr>
        <w:t>170.页面请求分配</w:t>
      </w:r>
      <w:r>
        <w:rPr>
          <w:sz w:val="15"/>
          <w:szCs w:val="15"/>
          <w:spacing w:val="-5"/>
        </w:rPr>
        <w:t>在函数的所有PASID之间共享</w:t>
      </w:r>
      <w:r>
        <w:rPr>
          <w:sz w:val="15"/>
          <w:szCs w:val="15"/>
          <w:spacing w:val="-5"/>
        </w:rPr>
        <w:t>（参见</w:t>
      </w:r>
      <w:r>
        <w:rPr>
          <w:sz w:val="15"/>
          <w:szCs w:val="15"/>
          <w:spacing w:val="-32"/>
        </w:rPr>
        <w:t>www.example.com</w:t>
      </w:r>
      <w:r>
        <w:rPr>
          <w:sz w:val="15"/>
          <w:szCs w:val="15"/>
          <w:u w:val="single" w:color="C0C0C0"/>
          <w:spacing w:val="-5"/>
        </w:rPr>
        <w:t>部分10.5.2.5</w:t>
      </w:r>
      <w:r>
        <w:rPr>
          <w:sz w:val="15"/>
          <w:szCs w:val="15"/>
          <w:spacing w:val="-5"/>
        </w:rPr>
        <w:t>）。如果</w:t>
      </w:r>
      <w:r>
        <w:rPr>
          <w:sz w:val="15"/>
          <w:szCs w:val="15"/>
          <w:u w:val="single" w:color="C0C0C0"/>
          <w:spacing w:val="-5"/>
        </w:rPr>
        <w:t xml:space="preserve">PRG Response PASID Required（需要PRG响应PASID</w:t>
      </w:r>
      <w:r>
        <w:rPr>
          <w:sz w:val="15"/>
          <w:szCs w:val="15"/>
          <w:spacing w:val="-5"/>
        </w:rPr>
        <w:t xml:space="preserve">）为Clear（清除），则PRG Index（PRG索引）</w:t>
      </w:r>
      <w:r>
        <w:rPr>
          <w:sz w:val="15"/>
          <w:szCs w:val="15"/>
          <w:spacing w:val="-5"/>
        </w:rPr>
        <w:t>值将</w:t>
      </w:r>
      <w:r>
        <w:rPr>
          <w:sz w:val="15"/>
          <w:szCs w:val="15"/>
          <w:spacing w:val="-4"/>
        </w:rPr>
        <w:t xml:space="preserve">在Functio n（函数）的所有PASID之间共享</w:t>
      </w:r>
      <w:r>
        <w:rPr>
          <w:sz w:val="15"/>
          <w:szCs w:val="15"/>
          <w:spacing w:val="-5"/>
        </w:rPr>
        <w:t>（参见</w:t>
      </w:r>
      <w:r>
        <w:rPr>
          <w:sz w:val="15"/>
          <w:szCs w:val="15"/>
          <w:u w:val="single" w:color="C0C0C0"/>
          <w:spacing w:val="-5"/>
        </w:rPr>
        <w:t>第www.example.com节10.5.2.3</w:t>
      </w:r>
      <w:r>
        <w:rPr>
          <w:sz w:val="15"/>
          <w:szCs w:val="15"/>
          <w:spacing w:val="-5"/>
        </w:rPr>
        <w:t>）。</w:t>
      </w:r>
    </w:p>
    <w:p>
      <w:pPr>
        <w:pStyle w:val="P68B1DB1-BodyText133"/>
        <w:ind w:left="16"/>
        <w:spacing w:before="261" w:line="164" w:lineRule="auto"/>
        <w:rPr>
          <w:sz w:val="18"/>
          <w:szCs w:val="18"/>
        </w:rPr>
      </w:pPr>
      <w:r>
        <w:t>页面1200</w:t>
      </w:r>
    </w:p>
    <w:sectPr>
      <w:footerReference w:type="default" r:id="rId115"/>
      <w:pgSz w:w="12240" w:h="15840"/>
      <w:pgMar w:top="146" w:right="21" w:bottom="294" w:left="14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第1101页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页面1110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第1111页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第1112页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第1113页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第1114页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第1115页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第1116页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第1117页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第1118页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第1119页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第1102页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第1120页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第1121页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0" name="IM 100"/>
          <wp:cNvGraphicFramePr/>
          <a:graphic>
            <a:graphicData uri="http://schemas.openxmlformats.org/drawingml/2006/picture">
              <pic:pic>
                <pic:nvPicPr>
                  <pic:cNvPr id="100" name="IM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第1122页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4" name="IM 194"/>
          <wp:cNvGraphicFramePr/>
          <a:graphic>
            <a:graphicData uri="http://schemas.openxmlformats.org/drawingml/2006/picture">
              <pic:pic>
                <pic:nvPicPr>
                  <pic:cNvPr id="194" name="IM 1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第1124页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28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6" name="IM 196"/>
          <wp:cNvGraphicFramePr/>
          <a:graphic>
            <a:graphicData uri="http://schemas.openxmlformats.org/drawingml/2006/picture">
              <pic:pic>
                <pic:nvPicPr>
                  <pic:cNvPr id="196" name="IM 1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第1125页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4" name="IM 214"/>
          <wp:cNvGraphicFramePr/>
          <a:graphic>
            <a:graphicData uri="http://schemas.openxmlformats.org/drawingml/2006/picture">
              <pic:pic>
                <pic:nvPicPr>
                  <pic:cNvPr id="214" name="IM 2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第1127页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8" name="IM 218"/>
          <wp:cNvGraphicFramePr/>
          <a:graphic>
            <a:graphicData uri="http://schemas.openxmlformats.org/drawingml/2006/picture">
              <pic:pic>
                <pic:nvPicPr>
                  <pic:cNvPr id="218" name="IM 2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第1128页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0" name="IM 220"/>
          <wp:cNvGraphicFramePr/>
          <a:graphic>
            <a:graphicData uri="http://schemas.openxmlformats.org/drawingml/2006/picture">
              <pic:pic>
                <pic:nvPicPr>
                  <pic:cNvPr id="220" name="IM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第1129页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2" name="IM 222"/>
          <wp:cNvGraphicFramePr/>
          <a:graphic>
            <a:graphicData uri="http://schemas.openxmlformats.org/drawingml/2006/picture">
              <pic:pic>
                <pic:nvPicPr>
                  <pic:cNvPr id="222" name="IM 2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页面1130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第1103页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0" name="IM 230"/>
          <wp:cNvGraphicFramePr/>
          <a:graphic>
            <a:graphicData uri="http://schemas.openxmlformats.org/drawingml/2006/picture">
              <pic:pic>
                <pic:nvPicPr>
                  <pic:cNvPr id="230" name="IM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第1131页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2" name="IM 232"/>
          <wp:cNvGraphicFramePr/>
          <a:graphic>
            <a:graphicData uri="http://schemas.openxmlformats.org/drawingml/2006/picture">
              <pic:pic>
                <pic:nvPicPr>
                  <pic:cNvPr id="232" name="IM 2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第1132页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6" name="IM 236"/>
          <wp:cNvGraphicFramePr/>
          <a:graphic>
            <a:graphicData uri="http://schemas.openxmlformats.org/drawingml/2006/picture">
              <pic:pic>
                <pic:nvPicPr>
                  <pic:cNvPr id="236" name="IM 2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第1133页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8" name="IM 238"/>
          <wp:cNvGraphicFramePr/>
          <a:graphic>
            <a:graphicData uri="http://schemas.openxmlformats.org/drawingml/2006/picture">
              <pic:pic>
                <pic:nvPicPr>
                  <pic:cNvPr id="238" name="IM 2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第1134页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0" name="IM 240"/>
          <wp:cNvGraphicFramePr/>
          <a:graphic>
            <a:graphicData uri="http://schemas.openxmlformats.org/drawingml/2006/picture">
              <pic:pic>
                <pic:nvPicPr>
                  <pic:cNvPr id="240" name="IM 2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第1135页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2" name="IM 242"/>
          <wp:cNvGraphicFramePr/>
          <a:graphic>
            <a:graphicData uri="http://schemas.openxmlformats.org/drawingml/2006/picture">
              <pic:pic>
                <pic:nvPicPr>
                  <pic:cNvPr id="242" name="IM 2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第1136页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8" name="IM 248"/>
          <wp:cNvGraphicFramePr/>
          <a:graphic>
            <a:graphicData uri="http://schemas.openxmlformats.org/drawingml/2006/picture">
              <pic:pic>
                <pic:nvPicPr>
                  <pic:cNvPr id="248" name="IM 2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第1137页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4" name="IM 254"/>
          <wp:cNvGraphicFramePr/>
          <a:graphic>
            <a:graphicData uri="http://schemas.openxmlformats.org/drawingml/2006/picture">
              <pic:pic>
                <pic:nvPicPr>
                  <pic:cNvPr id="254" name="IM 2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第1138页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6" name="IM 256"/>
          <wp:cNvGraphicFramePr/>
          <a:graphic>
            <a:graphicData uri="http://schemas.openxmlformats.org/drawingml/2006/picture">
              <pic:pic>
                <pic:nvPicPr>
                  <pic:cNvPr id="256" name="IM 2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第1139页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8" name="IM 258"/>
          <wp:cNvGraphicFramePr/>
          <a:graphic>
            <a:graphicData uri="http://schemas.openxmlformats.org/drawingml/2006/picture">
              <pic:pic>
                <pic:nvPicPr>
                  <pic:cNvPr id="258" name="IM 2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第1140页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第1104页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0" name="IM 260"/>
          <wp:cNvGraphicFramePr/>
          <a:graphic>
            <a:graphicData uri="http://schemas.openxmlformats.org/drawingml/2006/picture">
              <pic:pic>
                <pic:nvPicPr>
                  <pic:cNvPr id="260" name="IM 2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第1141页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2" name="IM 262"/>
          <wp:cNvGraphicFramePr/>
          <a:graphic>
            <a:graphicData uri="http://schemas.openxmlformats.org/drawingml/2006/picture">
              <pic:pic>
                <pic:nvPicPr>
                  <pic:cNvPr id="262" name="IM 2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第1142页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25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4" name="IM 264"/>
          <wp:cNvGraphicFramePr/>
          <a:graphic>
            <a:graphicData uri="http://schemas.openxmlformats.org/drawingml/2006/picture">
              <pic:pic>
                <pic:nvPicPr>
                  <pic:cNvPr id="264" name="IM 2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第1143页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6" name="IM 266"/>
          <wp:cNvGraphicFramePr/>
          <a:graphic>
            <a:graphicData uri="http://schemas.openxmlformats.org/drawingml/2006/picture">
              <pic:pic>
                <pic:nvPicPr>
                  <pic:cNvPr id="266" name="IM 2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第1144页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66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8" name="IM 268"/>
          <wp:cNvGraphicFramePr/>
          <a:graphic>
            <a:graphicData uri="http://schemas.openxmlformats.org/drawingml/2006/picture">
              <pic:pic>
                <pic:nvPicPr>
                  <pic:cNvPr id="268" name="IM 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第1145页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2" name="IM 272"/>
          <wp:cNvGraphicFramePr/>
          <a:graphic>
            <a:graphicData uri="http://schemas.openxmlformats.org/drawingml/2006/picture">
              <pic:pic>
                <pic:nvPicPr>
                  <pic:cNvPr id="272" name="IM 2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第1147页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4" name="IM 274"/>
          <wp:cNvGraphicFramePr/>
          <a:graphic>
            <a:graphicData uri="http://schemas.openxmlformats.org/drawingml/2006/picture">
              <pic:pic>
                <pic:nvPicPr>
                  <pic:cNvPr id="274" name="IM 2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第1148页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8" name="IM 278"/>
          <wp:cNvGraphicFramePr/>
          <a:graphic>
            <a:graphicData uri="http://schemas.openxmlformats.org/drawingml/2006/picture">
              <pic:pic>
                <pic:nvPicPr>
                  <pic:cNvPr id="278" name="IM 2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页面1150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0" name="IM 280"/>
          <wp:cNvGraphicFramePr/>
          <a:graphic>
            <a:graphicData uri="http://schemas.openxmlformats.org/drawingml/2006/picture">
              <pic:pic>
                <pic:nvPicPr>
                  <pic:cNvPr id="280" name="IM 2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第1151页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2" name="IM 282"/>
          <wp:cNvGraphicFramePr/>
          <a:graphic>
            <a:graphicData uri="http://schemas.openxmlformats.org/drawingml/2006/picture">
              <pic:pic>
                <pic:nvPicPr>
                  <pic:cNvPr id="282" name="IM 2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第1152页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第1105页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52" name="IM 352"/>
          <wp:cNvGraphicFramePr/>
          <a:graphic>
            <a:graphicData uri="http://schemas.openxmlformats.org/drawingml/2006/picture">
              <pic:pic>
                <pic:nvPicPr>
                  <pic:cNvPr id="352" name="IM 3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第1153页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4" name="IM 364"/>
          <wp:cNvGraphicFramePr/>
          <a:graphic>
            <a:graphicData uri="http://schemas.openxmlformats.org/drawingml/2006/picture">
              <pic:pic>
                <pic:nvPicPr>
                  <pic:cNvPr id="364" name="IM 3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页面1155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91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6" name="IM 366"/>
          <wp:cNvGraphicFramePr/>
          <a:graphic>
            <a:graphicData uri="http://schemas.openxmlformats.org/drawingml/2006/picture">
              <pic:pic>
                <pic:nvPicPr>
                  <pic:cNvPr id="366" name="IM 3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第1156页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2" name="IM 372"/>
          <wp:cNvGraphicFramePr/>
          <a:graphic>
            <a:graphicData uri="http://schemas.openxmlformats.org/drawingml/2006/picture">
              <pic:pic>
                <pic:nvPicPr>
                  <pic:cNvPr id="372" name="IM 3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第1157页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4" name="IM 374"/>
          <wp:cNvGraphicFramePr/>
          <a:graphic>
            <a:graphicData uri="http://schemas.openxmlformats.org/drawingml/2006/picture">
              <pic:pic>
                <pic:nvPicPr>
                  <pic:cNvPr id="374" name="IM 3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第1158页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6" name="IM 376"/>
          <wp:cNvGraphicFramePr/>
          <a:graphic>
            <a:graphicData uri="http://schemas.openxmlformats.org/drawingml/2006/picture">
              <pic:pic>
                <pic:nvPicPr>
                  <pic:cNvPr id="376" name="IM 3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第1159页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8" name="IM 378"/>
          <wp:cNvGraphicFramePr/>
          <a:graphic>
            <a:graphicData uri="http://schemas.openxmlformats.org/drawingml/2006/picture">
              <pic:pic>
                <pic:nvPicPr>
                  <pic:cNvPr id="378" name="IM 3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页面1160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0" name="IM 380"/>
          <wp:cNvGraphicFramePr/>
          <a:graphic>
            <a:graphicData uri="http://schemas.openxmlformats.org/drawingml/2006/picture">
              <pic:pic>
                <pic:nvPicPr>
                  <pic:cNvPr id="380" name="IM 3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第1161页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2" name="IM 382"/>
          <wp:cNvGraphicFramePr/>
          <a:graphic>
            <a:graphicData uri="http://schemas.openxmlformats.org/drawingml/2006/picture">
              <pic:pic>
                <pic:nvPicPr>
                  <pic:cNvPr id="382" name="IM 3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第1162页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4" name="IM 384"/>
          <wp:cNvGraphicFramePr/>
          <a:graphic>
            <a:graphicData uri="http://schemas.openxmlformats.org/drawingml/2006/picture">
              <pic:pic>
                <pic:nvPicPr>
                  <pic:cNvPr id="384" name="IM 3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第1163页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第1106页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55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6" name="IM 386"/>
          <wp:cNvGraphicFramePr/>
          <a:graphic>
            <a:graphicData uri="http://schemas.openxmlformats.org/drawingml/2006/picture">
              <pic:pic>
                <pic:nvPicPr>
                  <pic:cNvPr id="386" name="IM 3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第1164页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8" name="IM 388"/>
          <wp:cNvGraphicFramePr/>
          <a:graphic>
            <a:graphicData uri="http://schemas.openxmlformats.org/drawingml/2006/picture">
              <pic:pic>
                <pic:nvPicPr>
                  <pic:cNvPr id="388" name="IM 3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第1165页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0" name="IM 390"/>
          <wp:cNvGraphicFramePr/>
          <a:graphic>
            <a:graphicData uri="http://schemas.openxmlformats.org/drawingml/2006/picture">
              <pic:pic>
                <pic:nvPicPr>
                  <pic:cNvPr id="390" name="IM 3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第1166页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16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2" name="IM 392"/>
          <wp:cNvGraphicFramePr/>
          <a:graphic>
            <a:graphicData uri="http://schemas.openxmlformats.org/drawingml/2006/picture">
              <pic:pic>
                <pic:nvPicPr>
                  <pic:cNvPr id="392" name="IM 3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第1167页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37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6" name="IM 396"/>
          <wp:cNvGraphicFramePr/>
          <a:graphic>
            <a:graphicData uri="http://schemas.openxmlformats.org/drawingml/2006/picture">
              <pic:pic>
                <pic:nvPicPr>
                  <pic:cNvPr id="396" name="IM 3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第1168页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57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8" name="IM 398"/>
          <wp:cNvGraphicFramePr/>
          <a:graphic>
            <a:graphicData uri="http://schemas.openxmlformats.org/drawingml/2006/picture">
              <pic:pic>
                <pic:nvPicPr>
                  <pic:cNvPr id="398" name="IM 3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第1169页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78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0" name="IM 400"/>
          <wp:cNvGraphicFramePr/>
          <a:graphic>
            <a:graphicData uri="http://schemas.openxmlformats.org/drawingml/2006/picture">
              <pic:pic>
                <pic:nvPicPr>
                  <pic:cNvPr id="400" name="IM 4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第1170页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98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6" name="IM 406"/>
          <wp:cNvGraphicFramePr/>
          <a:graphic>
            <a:graphicData uri="http://schemas.openxmlformats.org/drawingml/2006/picture">
              <pic:pic>
                <pic:nvPicPr>
                  <pic:cNvPr id="406" name="IM 4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第1171页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19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8" name="IM 408"/>
          <wp:cNvGraphicFramePr/>
          <a:graphic>
            <a:graphicData uri="http://schemas.openxmlformats.org/drawingml/2006/picture">
              <pic:pic>
                <pic:nvPicPr>
                  <pic:cNvPr id="408" name="IM 4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第1172页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39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0" name="IM 410"/>
          <wp:cNvGraphicFramePr/>
          <a:graphic>
            <a:graphicData uri="http://schemas.openxmlformats.org/drawingml/2006/picture">
              <pic:pic>
                <pic:nvPicPr>
                  <pic:cNvPr id="410" name="IM 4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第1173页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第1107页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60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4" name="IM 414"/>
          <wp:cNvGraphicFramePr/>
          <a:graphic>
            <a:graphicData uri="http://schemas.openxmlformats.org/drawingml/2006/picture">
              <pic:pic>
                <pic:nvPicPr>
                  <pic:cNvPr id="414" name="IM 4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第1174页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80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6" name="IM 416"/>
          <wp:cNvGraphicFramePr/>
          <a:graphic>
            <a:graphicData uri="http://schemas.openxmlformats.org/drawingml/2006/picture">
              <pic:pic>
                <pic:nvPicPr>
                  <pic:cNvPr id="416" name="IM 4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第1175页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00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8" name="IM 418"/>
          <wp:cNvGraphicFramePr/>
          <a:graphic>
            <a:graphicData uri="http://schemas.openxmlformats.org/drawingml/2006/picture">
              <pic:pic>
                <pic:nvPicPr>
                  <pic:cNvPr id="418" name="IM 4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第1176页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21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2" name="IM 422"/>
          <wp:cNvGraphicFramePr/>
          <a:graphic>
            <a:graphicData uri="http://schemas.openxmlformats.org/drawingml/2006/picture">
              <pic:pic>
                <pic:nvPicPr>
                  <pic:cNvPr id="422" name="IM 4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第1177页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41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4" name="IM 424"/>
          <wp:cNvGraphicFramePr/>
          <a:graphic>
            <a:graphicData uri="http://schemas.openxmlformats.org/drawingml/2006/picture">
              <pic:pic>
                <pic:nvPicPr>
                  <pic:cNvPr id="424" name="IM 4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第1178页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6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08" name="IM 508"/>
          <wp:cNvGraphicFramePr/>
          <a:graphic>
            <a:graphicData uri="http://schemas.openxmlformats.org/drawingml/2006/picture">
              <pic:pic>
                <pic:nvPicPr>
                  <pic:cNvPr id="508" name="IM 5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第1179页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8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92" name="IM 592"/>
          <wp:cNvGraphicFramePr/>
          <a:graphic>
            <a:graphicData uri="http://schemas.openxmlformats.org/drawingml/2006/picture">
              <pic:pic>
                <pic:nvPicPr>
                  <pic:cNvPr id="592" name="IM 5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第1180页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03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08" name="IM 808"/>
          <wp:cNvGraphicFramePr/>
          <a:graphic>
            <a:graphicData uri="http://schemas.openxmlformats.org/drawingml/2006/picture">
              <pic:pic>
                <pic:nvPicPr>
                  <pic:cNvPr id="808" name="IM 8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第1181页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2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12" name="IM 812"/>
          <wp:cNvGraphicFramePr/>
          <a:graphic>
            <a:graphicData uri="http://schemas.openxmlformats.org/drawingml/2006/picture">
              <pic:pic>
                <pic:nvPicPr>
                  <pic:cNvPr id="812" name="IM 8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第1182页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44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96" name="IM 896"/>
          <wp:cNvGraphicFramePr/>
          <a:graphic>
            <a:graphicData uri="http://schemas.openxmlformats.org/drawingml/2006/picture">
              <pic:pic>
                <pic:nvPicPr>
                  <pic:cNvPr id="896" name="IM 8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第1183页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第1108页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8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84" name="IM 984"/>
          <wp:cNvGraphicFramePr/>
          <a:graphic>
            <a:graphicData uri="http://schemas.openxmlformats.org/drawingml/2006/picture">
              <pic:pic>
                <pic:nvPicPr>
                  <pic:cNvPr id="984" name="IM 9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第1185页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0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86" name="IM 986"/>
          <wp:cNvGraphicFramePr/>
          <a:graphic>
            <a:graphicData uri="http://schemas.openxmlformats.org/drawingml/2006/picture">
              <pic:pic>
                <pic:nvPicPr>
                  <pic:cNvPr id="986" name="IM 9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第1186页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2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90" name="IM 990"/>
          <wp:cNvGraphicFramePr/>
          <a:graphic>
            <a:graphicData uri="http://schemas.openxmlformats.org/drawingml/2006/picture">
              <pic:pic>
                <pic:nvPicPr>
                  <pic:cNvPr id="990" name="IM 9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第1187页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4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92" name="IM 992"/>
          <wp:cNvGraphicFramePr/>
          <a:graphic>
            <a:graphicData uri="http://schemas.openxmlformats.org/drawingml/2006/picture">
              <pic:pic>
                <pic:nvPicPr>
                  <pic:cNvPr id="992" name="IM 9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第1188页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6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96" name="IM 996"/>
          <wp:cNvGraphicFramePr/>
          <a:graphic>
            <a:graphicData uri="http://schemas.openxmlformats.org/drawingml/2006/picture">
              <pic:pic>
                <pic:nvPicPr>
                  <pic:cNvPr id="996" name="IM 9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第1189页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87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98" name="IM 998"/>
          <wp:cNvGraphicFramePr/>
          <a:graphic>
            <a:graphicData uri="http://schemas.openxmlformats.org/drawingml/2006/picture">
              <pic:pic>
                <pic:nvPicPr>
                  <pic:cNvPr id="998" name="IM 9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第1190页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08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04" name="IM 1004"/>
          <wp:cNvGraphicFramePr/>
          <a:graphic>
            <a:graphicData uri="http://schemas.openxmlformats.org/drawingml/2006/picture">
              <pic:pic>
                <pic:nvPicPr>
                  <pic:cNvPr id="1004" name="IM 10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第1191页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28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12" name="IM 1012"/>
          <wp:cNvGraphicFramePr/>
          <a:graphic>
            <a:graphicData uri="http://schemas.openxmlformats.org/drawingml/2006/picture">
              <pic:pic>
                <pic:nvPicPr>
                  <pic:cNvPr id="1012" name="IM 10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第1192页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49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16" name="IM 1016"/>
          <wp:cNvGraphicFramePr/>
          <a:graphic>
            <a:graphicData uri="http://schemas.openxmlformats.org/drawingml/2006/picture">
              <pic:pic>
                <pic:nvPicPr>
                  <pic:cNvPr id="1016" name="IM 10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第1193页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69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18" name="IM 1018"/>
          <wp:cNvGraphicFramePr/>
          <a:graphic>
            <a:graphicData uri="http://schemas.openxmlformats.org/drawingml/2006/picture">
              <pic:pic>
                <pic:nvPicPr>
                  <pic:cNvPr id="1018" name="IM 10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第1194页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第1109页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90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0" name="IM 1020"/>
          <wp:cNvGraphicFramePr/>
          <a:graphic>
            <a:graphicData uri="http://schemas.openxmlformats.org/drawingml/2006/picture">
              <pic:pic>
                <pic:nvPicPr>
                  <pic:cNvPr id="1020" name="IM 10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第1195页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10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2" name="IM 1022"/>
          <wp:cNvGraphicFramePr/>
          <a:graphic>
            <a:graphicData uri="http://schemas.openxmlformats.org/drawingml/2006/picture">
              <pic:pic>
                <pic:nvPicPr>
                  <pic:cNvPr id="1022" name="IM 10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第1196页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31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4" name="IM 1024"/>
          <wp:cNvGraphicFramePr/>
          <a:graphic>
            <a:graphicData uri="http://schemas.openxmlformats.org/drawingml/2006/picture">
              <pic:pic>
                <pic:nvPicPr>
                  <pic:cNvPr id="1024" name="IM 10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第1197页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51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6" name="IM 1026"/>
          <wp:cNvGraphicFramePr/>
          <a:graphic>
            <a:graphicData uri="http://schemas.openxmlformats.org/drawingml/2006/picture">
              <pic:pic>
                <pic:nvPicPr>
                  <pic:cNvPr id="1026" name="IM 10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第1198页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2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72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8" name="IM 1028"/>
          <wp:cNvGraphicFramePr/>
          <a:graphic>
            <a:graphicData uri="http://schemas.openxmlformats.org/drawingml/2006/picture">
              <pic:pic>
                <pic:nvPicPr>
                  <pic:cNvPr id="1028" name="IM 10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第1199页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858" style="position:absolute;margin-left:50.5866pt;margin-top:61.4331pt;mso-position-vertical-relative:page;mso-position-horizontal-relative:page;width:500pt;height:664.6pt;z-index:251691008;" o:allowincell="f" fillcolor="#E5F4FF" filled="true" stroked="false"/>
      </w:pic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cs="Arial" w:eastAsia="Arial"/>
        <w:sz w:val="21"/>
        <w:szCs w:val="21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rPr>
      <w:rFonts w:ascii="Tahoma" w:hAnsi="Tahoma" w:cs="Tahoma" w:eastAsia="Tahoma"/>
      <w:sz w:val="20"/>
      <w:szCs w:val="20"/>
    </w:rPr>
  </w:style>
  <w:style w:type="paragraph" w:styleId="TableText">
    <w:name w:val="Table Text"/>
    <w:basedOn w:val="Normal"/>
    <w:semiHidden/>
    <w:qFormat/>
    <w:rPr>
      <w:rFonts w:ascii="Arial" w:hAnsi="Arial" w:cs="Arial" w:eastAsia="Arial"/>
      <w:sz w:val="15"/>
      <w:szCs w:val="15"/>
    </w:rPr>
  </w:style>
  <w:style w:type="paragraph" w:styleId="P68B1DB1-Normal1">
    <w:name w:val="P68B1DB1-Normal1"/>
    <w:basedOn w:val="Normal"/>
    <w:rPr>
      <w:rFonts w:ascii="Tahoma" w:hAnsi="Tahoma" w:cs="Tahoma" w:eastAsia="Tahoma"/>
      <w:sz w:val="25"/>
      <w:szCs w:val="25"/>
      <w:color w:val="FFFFFF"/>
      <w:position w:val="3"/>
    </w:rPr>
  </w:style>
  <w:style w:type="paragraph" w:styleId="P68B1DB1-BodyText2">
    <w:name w:val="P68B1DB1-BodyText2"/>
    <w:basedOn w:val="BodyText"/>
    <w:rPr>
      <w:position w:val="-8"/>
    </w:rPr>
  </w:style>
  <w:style w:type="paragraph" w:styleId="P68B1DB1-BodyText3">
    <w:name w:val="P68B1DB1-BodyText3"/>
    <w:basedOn w:val="BodyText"/>
    <w:rPr>
      <w:position w:val="2"/>
    </w:rPr>
  </w:style>
  <w:style w:type="paragraph" w:styleId="P68B1DB1-BodyText4">
    <w:name w:val="P68B1DB1-BodyText4"/>
    <w:basedOn w:val="BodyText"/>
    <w:rPr>
      <w:spacing w:val="-4"/>
      <w:position w:val="2"/>
    </w:rPr>
  </w:style>
  <w:style w:type="paragraph" w:styleId="P68B1DB1-Normal5">
    <w:name w:val="P68B1DB1-Normal5"/>
    <w:basedOn w:val="Normal"/>
    <w:rPr>
      <w:sz w:val="15"/>
      <w:szCs w:val="15"/>
      <w:color w:val="231F20"/>
      <w:spacing w:val="-2"/>
    </w:rPr>
  </w:style>
  <w:style w:type="paragraph" w:styleId="P68B1DB1-Normal6">
    <w:name w:val="P68B1DB1-Normal6"/>
    <w:basedOn w:val="Normal"/>
    <w:rPr>
      <w:sz w:val="15"/>
      <w:szCs w:val="15"/>
      <w:color w:val="231F20"/>
      <w:position w:val="2"/>
    </w:rPr>
  </w:style>
  <w:style w:type="paragraph" w:styleId="P68B1DB1-Normal7">
    <w:name w:val="P68B1DB1-Normal7"/>
    <w:basedOn w:val="Normal"/>
    <w:rPr>
      <w:sz w:val="15"/>
      <w:szCs w:val="15"/>
      <w:color w:val="231F20"/>
      <w:spacing w:val="-1"/>
    </w:rPr>
  </w:style>
  <w:style w:type="paragraph" w:styleId="P68B1DB1-TableText8">
    <w:name w:val="P68B1DB1-TableText8"/>
    <w:basedOn w:val="TableText"/>
    <w:rPr>
      <w:color w:val="231F20"/>
      <w:spacing w:val="-1"/>
    </w:rPr>
  </w:style>
  <w:style w:type="paragraph" w:styleId="P68B1DB1-TableText9">
    <w:name w:val="P68B1DB1-TableText9"/>
    <w:basedOn w:val="TableText"/>
    <w:rPr>
      <w:color w:val="231F20"/>
    </w:rPr>
  </w:style>
  <w:style w:type="paragraph" w:styleId="P68B1DB1-TableText10">
    <w:name w:val="P68B1DB1-TableText10"/>
    <w:basedOn w:val="TableText"/>
    <w:rPr>
      <w:color w:val="231F20"/>
      <w:spacing w:val="-2"/>
    </w:rPr>
  </w:style>
  <w:style w:type="paragraph" w:styleId="P68B1DB1-TableText11">
    <w:name w:val="P68B1DB1-TableText11"/>
    <w:basedOn w:val="TableText"/>
    <w:rPr>
      <w:color w:val="231F20"/>
      <w:spacing w:val="-3"/>
    </w:rPr>
  </w:style>
  <w:style w:type="paragraph" w:styleId="P68B1DB1-Normal12">
    <w:name w:val="P68B1DB1-Normal12"/>
    <w:basedOn w:val="Normal"/>
    <w:rPr>
      <w:sz w:val="11"/>
      <w:szCs w:val="11"/>
      <w:color w:val="231F20"/>
      <w:spacing w:val="2"/>
    </w:rPr>
  </w:style>
  <w:style w:type="paragraph" w:styleId="P68B1DB1-BodyText13">
    <w:name w:val="P68B1DB1-BodyText13"/>
    <w:basedOn w:val="BodyText"/>
    <w:rPr>
      <w:color w:val="005A9C"/>
      <w:position w:val="2"/>
    </w:rPr>
  </w:style>
  <w:style w:type="paragraph" w:styleId="P68B1DB1-BodyText14">
    <w:name w:val="P68B1DB1-BodyText14"/>
    <w:basedOn w:val="BodyText"/>
    <w:rPr>
      <w:spacing w:val="-2"/>
      <w:position w:val="2"/>
    </w:rPr>
  </w:style>
  <w:style w:type="paragraph" w:styleId="P68B1DB1-TableText15">
    <w:name w:val="P68B1DB1-TableText15"/>
    <w:basedOn w:val="TableText"/>
    <w:rPr>
      <w:sz w:val="17"/>
      <w:szCs w:val="17"/>
      <w:color w:val="231F20"/>
    </w:rPr>
  </w:style>
  <w:style w:type="paragraph" w:styleId="P68B1DB1-TableText16">
    <w:name w:val="P68B1DB1-TableText16"/>
    <w:basedOn w:val="TableText"/>
    <w:rPr>
      <w:sz w:val="17"/>
      <w:szCs w:val="17"/>
      <w:color w:val="231F20"/>
      <w:spacing w:val="2"/>
    </w:rPr>
  </w:style>
  <w:style w:type="paragraph" w:styleId="P68B1DB1-TableText17">
    <w:name w:val="P68B1DB1-TableText17"/>
    <w:basedOn w:val="TableText"/>
    <w:rPr>
      <w:sz w:val="17"/>
      <w:szCs w:val="17"/>
      <w:color w:val="231F20"/>
      <w:position w:val="3"/>
    </w:rPr>
  </w:style>
  <w:style w:type="paragraph" w:styleId="P68B1DB1-TableText18">
    <w:name w:val="P68B1DB1-TableText18"/>
    <w:basedOn w:val="TableText"/>
    <w:rPr>
      <w:sz w:val="22"/>
      <w:szCs w:val="22"/>
      <w:color w:val="231F20"/>
    </w:rPr>
  </w:style>
  <w:style w:type="paragraph" w:styleId="P68B1DB1-Normal19">
    <w:name w:val="P68B1DB1-Normal19"/>
    <w:basedOn w:val="Normal"/>
    <w:rPr>
      <w:position w:val="-12"/>
    </w:rPr>
  </w:style>
  <w:style w:type="paragraph" w:styleId="P68B1DB1-Normal20">
    <w:name w:val="P68B1DB1-Normal20"/>
    <w:basedOn w:val="Normal"/>
    <w:rPr>
      <w:position w:val="-11"/>
    </w:rPr>
  </w:style>
  <w:style w:type="paragraph" w:styleId="P68B1DB1-Normal21">
    <w:name w:val="P68B1DB1-Normal21"/>
    <w:basedOn w:val="Normal"/>
    <w:rPr>
      <w:sz w:val="13"/>
      <w:szCs w:val="13"/>
      <w:color w:val="231F20"/>
      <w:spacing w:val="1"/>
    </w:rPr>
  </w:style>
  <w:style w:type="paragraph" w:styleId="P68B1DB1-BodyText22">
    <w:name w:val="P68B1DB1-BodyText22"/>
    <w:basedOn w:val="BodyText"/>
    <w:rPr>
      <w:color w:val="005A9C"/>
    </w:rPr>
  </w:style>
  <w:style w:type="paragraph" w:styleId="P68B1DB1-TableText23">
    <w:name w:val="P68B1DB1-TableText23"/>
    <w:basedOn w:val="TableText"/>
    <w:rPr>
      <w:color w:val="231F20"/>
      <w:position w:val="2"/>
    </w:rPr>
  </w:style>
  <w:style w:type="paragraph" w:styleId="P68B1DB1-TableText24">
    <w:name w:val="P68B1DB1-TableText24"/>
    <w:basedOn w:val="TableText"/>
    <w:rPr>
      <w:sz w:val="18"/>
      <w:szCs w:val="18"/>
      <w:color w:val="231F20"/>
    </w:rPr>
  </w:style>
  <w:style w:type="paragraph" w:styleId="P68B1DB1-Normal25">
    <w:name w:val="P68B1DB1-Normal25"/>
    <w:basedOn w:val="Normal"/>
    <w:rPr>
      <w:position w:val="-19"/>
    </w:rPr>
  </w:style>
  <w:style w:type="paragraph" w:styleId="P68B1DB1-Normal26">
    <w:name w:val="P68B1DB1-Normal26"/>
    <w:basedOn w:val="Normal"/>
    <w:rPr>
      <w:position w:val="-24"/>
    </w:rPr>
  </w:style>
  <w:style w:type="paragraph" w:styleId="P68B1DB1-BodyText27">
    <w:name w:val="P68B1DB1-BodyText27"/>
    <w:basedOn w:val="BodyText"/>
    <w:rPr>
      <w:spacing w:val="-5"/>
      <w:position w:val="2"/>
    </w:rPr>
  </w:style>
  <w:style w:type="paragraph" w:styleId="P68B1DB1-TableText28">
    <w:name w:val="P68B1DB1-TableText28"/>
    <w:basedOn w:val="TableText"/>
    <w:rPr>
      <w:sz w:val="16"/>
      <w:szCs w:val="16"/>
      <w:color w:val="231F20"/>
    </w:rPr>
  </w:style>
  <w:style w:type="paragraph" w:styleId="P68B1DB1-TableText29">
    <w:name w:val="P68B1DB1-TableText29"/>
    <w:basedOn w:val="TableText"/>
    <w:rPr>
      <w:sz w:val="16"/>
      <w:szCs w:val="16"/>
      <w:color w:val="231F20"/>
      <w:spacing w:val="-2"/>
    </w:rPr>
  </w:style>
  <w:style w:type="paragraph" w:styleId="P68B1DB1-TableText30">
    <w:name w:val="P68B1DB1-TableText30"/>
    <w:basedOn w:val="TableText"/>
    <w:rPr>
      <w:sz w:val="16"/>
      <w:szCs w:val="16"/>
      <w:color w:val="231F20"/>
      <w:position w:val="2"/>
    </w:rPr>
  </w:style>
  <w:style w:type="paragraph" w:styleId="P68B1DB1-TableText31">
    <w:name w:val="P68B1DB1-TableText31"/>
    <w:basedOn w:val="TableText"/>
    <w:rPr>
      <w:sz w:val="16"/>
      <w:szCs w:val="16"/>
      <w:color w:val="231F20"/>
      <w:spacing w:val="-1"/>
    </w:rPr>
  </w:style>
  <w:style w:type="paragraph" w:styleId="P68B1DB1-TableText32">
    <w:name w:val="P68B1DB1-TableText32"/>
    <w:basedOn w:val="TableText"/>
    <w:rPr>
      <w:sz w:val="20"/>
      <w:szCs w:val="20"/>
      <w:color w:val="231F20"/>
    </w:rPr>
  </w:style>
  <w:style w:type="paragraph" w:styleId="P68B1DB1-Normal33">
    <w:name w:val="P68B1DB1-Normal33"/>
    <w:basedOn w:val="Normal"/>
    <w:rPr>
      <w:position w:val="-36"/>
    </w:rPr>
  </w:style>
  <w:style w:type="paragraph" w:styleId="P68B1DB1-Normal34">
    <w:name w:val="P68B1DB1-Normal34"/>
    <w:basedOn w:val="Normal"/>
    <w:rPr>
      <w:position w:val="-6"/>
    </w:rPr>
  </w:style>
  <w:style w:type="paragraph" w:styleId="P68B1DB1-Normal35">
    <w:name w:val="P68B1DB1-Normal35"/>
    <w:basedOn w:val="Normal"/>
    <w:rPr>
      <w:position w:val="-22"/>
    </w:rPr>
  </w:style>
  <w:style w:type="paragraph" w:styleId="P68B1DB1-Normal36">
    <w:name w:val="P68B1DB1-Normal36"/>
    <w:basedOn w:val="Normal"/>
    <w:rPr>
      <w:position w:val="-17"/>
    </w:rPr>
  </w:style>
  <w:style w:type="paragraph" w:styleId="P68B1DB1-Normal37">
    <w:name w:val="P68B1DB1-Normal37"/>
    <w:basedOn w:val="Normal"/>
    <w:rPr>
      <w:sz w:val="12"/>
      <w:szCs w:val="12"/>
      <w:color w:val="231F20"/>
    </w:rPr>
  </w:style>
  <w:style w:type="paragraph" w:styleId="P68B1DB1-Normal38">
    <w:name w:val="P68B1DB1-Normal38"/>
    <w:basedOn w:val="Normal"/>
    <w:rPr>
      <w:rFonts w:ascii="Tahoma" w:hAnsi="Tahoma" w:cs="Tahoma" w:eastAsia="Tahoma"/>
      <w:sz w:val="36"/>
      <w:szCs w:val="36"/>
      <w:b/>
      <w:bCs/>
      <w:color w:val="0060A9"/>
      <w:spacing w:val="-33"/>
      <w:w w:val="98"/>
    </w:rPr>
  </w:style>
  <w:style w:type="paragraph" w:styleId="P68B1DB1-Normal39">
    <w:name w:val="P68B1DB1-Normal39"/>
    <w:basedOn w:val="Normal"/>
    <w:rPr>
      <w:rFonts w:ascii="Tahoma" w:hAnsi="Tahoma" w:cs="Tahoma" w:eastAsia="Tahoma"/>
      <w:sz w:val="36"/>
      <w:szCs w:val="36"/>
      <w:color w:val="0060A9"/>
      <w:spacing w:val="-7"/>
    </w:rPr>
  </w:style>
  <w:style w:type="paragraph" w:styleId="P68B1DB1-BodyText40">
    <w:name w:val="P68B1DB1-BodyText40"/>
    <w:basedOn w:val="BodyText"/>
    <w:rPr>
      <w:position w:val="-49"/>
    </w:rPr>
  </w:style>
  <w:style w:type="paragraph" w:styleId="P68B1DB1-Normal41">
    <w:name w:val="P68B1DB1-Normal41"/>
    <w:basedOn w:val="Normal"/>
    <w:rPr>
      <w:sz w:val="16"/>
      <w:szCs w:val="16"/>
      <w:color w:val="231F20"/>
    </w:rPr>
  </w:style>
  <w:style w:type="paragraph" w:styleId="P68B1DB1-Normal42">
    <w:name w:val="P68B1DB1-Normal42"/>
    <w:basedOn w:val="Normal"/>
    <w:rPr>
      <w:sz w:val="20"/>
      <w:szCs w:val="20"/>
      <w:color w:val="231F20"/>
    </w:rPr>
  </w:style>
  <w:style w:type="paragraph" w:styleId="P68B1DB1-Normal43">
    <w:name w:val="P68B1DB1-Normal43"/>
    <w:basedOn w:val="Normal"/>
    <w:rPr>
      <w:sz w:val="16"/>
      <w:szCs w:val="16"/>
      <w:color w:val="231F20"/>
      <w:position w:val="3"/>
    </w:rPr>
  </w:style>
  <w:style w:type="paragraph" w:styleId="P68B1DB1-Normal44">
    <w:name w:val="P68B1DB1-Normal44"/>
    <w:basedOn w:val="Normal"/>
    <w:rPr>
      <w:sz w:val="16"/>
      <w:szCs w:val="16"/>
      <w:color w:val="231F20"/>
      <w:spacing w:val="-1"/>
    </w:rPr>
  </w:style>
  <w:style w:type="paragraph" w:styleId="P68B1DB1-Normal45">
    <w:name w:val="P68B1DB1-Normal45"/>
    <w:basedOn w:val="Normal"/>
    <w:rPr>
      <w:position w:val="-129"/>
    </w:rPr>
  </w:style>
  <w:style w:type="paragraph" w:styleId="P68B1DB1-Normal46">
    <w:name w:val="P68B1DB1-Normal46"/>
    <w:basedOn w:val="Normal"/>
    <w:rPr>
      <w:sz w:val="12"/>
      <w:szCs w:val="12"/>
      <w:color w:val="231F20"/>
      <w:spacing w:val="1"/>
    </w:rPr>
  </w:style>
  <w:style w:type="paragraph" w:styleId="P68B1DB1-Normal47">
    <w:name w:val="P68B1DB1-Normal47"/>
    <w:basedOn w:val="Normal"/>
    <w:rPr>
      <w:position w:val="-176"/>
    </w:rPr>
  </w:style>
  <w:style w:type="paragraph" w:styleId="P68B1DB1-Normal48">
    <w:name w:val="P68B1DB1-Normal48"/>
    <w:basedOn w:val="Normal"/>
    <w:rPr>
      <w:sz w:val="12"/>
      <w:szCs w:val="12"/>
      <w:color w:val="231F20"/>
      <w:spacing w:val="2"/>
    </w:rPr>
  </w:style>
  <w:style w:type="paragraph" w:styleId="P68B1DB1-BodyText49">
    <w:name w:val="P68B1DB1-BodyText49"/>
    <w:basedOn w:val="BodyText"/>
    <w:rPr>
      <w:sz w:val="28"/>
      <w:szCs w:val="28"/>
      <w:b/>
      <w:bCs/>
      <w:color w:val="005A9C"/>
      <w:spacing w:val="-20"/>
      <w:position w:val="3"/>
    </w:rPr>
  </w:style>
  <w:style w:type="paragraph" w:styleId="P68B1DB1-BodyText50">
    <w:name w:val="P68B1DB1-BodyText50"/>
    <w:basedOn w:val="BodyText"/>
    <w:rPr>
      <w:sz w:val="32"/>
      <w:szCs w:val="32"/>
      <w:b/>
      <w:bCs/>
      <w:color w:val="005A9C"/>
      <w:position w:val="1"/>
    </w:rPr>
  </w:style>
  <w:style w:type="paragraph" w:styleId="P68B1DB1-BodyText51">
    <w:name w:val="P68B1DB1-BodyText51"/>
    <w:basedOn w:val="BodyText"/>
    <w:rPr>
      <w:sz w:val="28"/>
      <w:szCs w:val="28"/>
      <w:b/>
      <w:bCs/>
      <w:color w:val="005A9C"/>
    </w:rPr>
  </w:style>
  <w:style w:type="paragraph" w:styleId="P68B1DB1-BodyText52">
    <w:name w:val="P68B1DB1-BodyText52"/>
    <w:basedOn w:val="BodyText"/>
    <w:rPr>
      <w:sz w:val="26"/>
      <w:szCs w:val="26"/>
      <w:b/>
      <w:bCs/>
      <w:color w:val="005A9C"/>
    </w:rPr>
  </w:style>
  <w:style w:type="paragraph" w:styleId="P68B1DB1-BodyText53">
    <w:name w:val="P68B1DB1-BodyText53"/>
    <w:basedOn w:val="BodyText"/>
    <w:rPr>
      <w:sz w:val="24"/>
      <w:szCs w:val="24"/>
      <w:b/>
      <w:bCs/>
      <w:color w:val="005A9C"/>
    </w:rPr>
  </w:style>
  <w:style w:type="paragraph" w:styleId="P68B1DB1-Normal54">
    <w:name w:val="P68B1DB1-Normal54"/>
    <w:basedOn w:val="Normal"/>
    <w:rPr>
      <w:sz w:val="19"/>
      <w:szCs w:val="19"/>
      <w:color w:val="231F20"/>
    </w:rPr>
  </w:style>
  <w:style w:type="paragraph" w:styleId="P68B1DB1-TableText55">
    <w:name w:val="P68B1DB1-TableText55"/>
    <w:basedOn w:val="TableText"/>
    <w:rPr>
      <w:sz w:val="19"/>
      <w:szCs w:val="19"/>
      <w:color w:val="231F20"/>
    </w:rPr>
  </w:style>
  <w:style w:type="paragraph" w:styleId="P68B1DB1-Normal56">
    <w:name w:val="P68B1DB1-Normal56"/>
    <w:basedOn w:val="Normal"/>
    <w:rPr>
      <w:sz w:val="73"/>
      <w:szCs w:val="73"/>
      <w:spacing w:val="371"/>
      <w:w w:val="175"/>
    </w:rPr>
  </w:style>
  <w:style w:type="paragraph" w:styleId="P68B1DB1-TableText57">
    <w:name w:val="P68B1DB1-TableText57"/>
    <w:basedOn w:val="TableText"/>
    <w:rPr>
      <w:sz w:val="19"/>
      <w:szCs w:val="19"/>
      <w:color w:val="231F20"/>
      <w:spacing w:val="-2"/>
    </w:rPr>
  </w:style>
  <w:style w:type="paragraph" w:styleId="P68B1DB1-Normal58">
    <w:name w:val="P68B1DB1-Normal58"/>
    <w:basedOn w:val="Normal"/>
    <w:rPr>
      <w:position w:val="-4"/>
    </w:rPr>
  </w:style>
  <w:style w:type="paragraph" w:styleId="P68B1DB1-Normal59">
    <w:name w:val="P68B1DB1-Normal59"/>
    <w:basedOn w:val="Normal"/>
    <w:rPr>
      <w:sz w:val="16"/>
      <w:szCs w:val="16"/>
      <w:color w:val="231F20"/>
      <w:spacing w:val="2"/>
    </w:rPr>
  </w:style>
  <w:style w:type="paragraph" w:styleId="P68B1DB1-Normal60">
    <w:name w:val="P68B1DB1-Normal60"/>
    <w:basedOn w:val="Normal"/>
    <w:rPr>
      <w:rFonts w:ascii="Tahoma" w:hAnsi="Tahoma" w:cs="Tahoma" w:eastAsia="Tahoma"/>
      <w:sz w:val="36"/>
      <w:szCs w:val="36"/>
      <w:color w:val="0060A9"/>
      <w:position w:val="4"/>
    </w:rPr>
  </w:style>
  <w:style w:type="paragraph" w:styleId="P68B1DB1-BodyText61">
    <w:name w:val="P68B1DB1-BodyText61"/>
    <w:basedOn w:val="BodyText"/>
    <w:rPr>
      <w:position w:val="-45"/>
    </w:rPr>
  </w:style>
  <w:style w:type="paragraph" w:styleId="P68B1DB1-Normal62">
    <w:name w:val="P68B1DB1-Normal62"/>
    <w:basedOn w:val="Normal"/>
    <w:rPr>
      <w:rFonts w:ascii="Tahoma" w:hAnsi="Tahoma" w:cs="Tahoma" w:eastAsia="Tahoma"/>
      <w:sz w:val="18"/>
      <w:szCs w:val="18"/>
      <w:spacing w:val="-6"/>
    </w:rPr>
  </w:style>
  <w:style w:type="paragraph" w:styleId="P68B1DB1-Normal63">
    <w:name w:val="P68B1DB1-Normal63"/>
    <w:basedOn w:val="Normal"/>
    <w:rPr>
      <w:rFonts w:ascii="Tahoma" w:hAnsi="Tahoma" w:cs="Tahoma" w:eastAsia="Tahoma"/>
      <w:sz w:val="18"/>
      <w:szCs w:val="18"/>
      <w:spacing w:val="-7"/>
      <w:position w:val="2"/>
    </w:rPr>
  </w:style>
  <w:style w:type="paragraph" w:styleId="P68B1DB1-Normal64">
    <w:name w:val="P68B1DB1-Normal64"/>
    <w:basedOn w:val="Normal"/>
    <w:rPr>
      <w:rFonts w:ascii="Tahoma" w:hAnsi="Tahoma" w:cs="Tahoma" w:eastAsia="Tahoma"/>
      <w:sz w:val="18"/>
      <w:szCs w:val="18"/>
    </w:rPr>
  </w:style>
  <w:style w:type="paragraph" w:styleId="P68B1DB1-Normal65">
    <w:name w:val="P68B1DB1-Normal65"/>
    <w:basedOn w:val="Normal"/>
    <w:rPr>
      <w:rFonts w:ascii="Tahoma" w:hAnsi="Tahoma" w:cs="Tahoma" w:eastAsia="Tahoma"/>
    </w:rPr>
  </w:style>
  <w:style w:type="paragraph" w:styleId="P68B1DB1-Normal66">
    <w:name w:val="P68B1DB1-Normal66"/>
    <w:basedOn w:val="Normal"/>
    <w:rPr>
      <w:rFonts w:ascii="Tahoma" w:hAnsi="Tahoma" w:cs="Tahoma" w:eastAsia="Tahoma"/>
      <w:sz w:val="18"/>
      <w:szCs w:val="18"/>
      <w:spacing w:val="6"/>
      <w:position w:val="1"/>
    </w:rPr>
  </w:style>
  <w:style w:type="paragraph" w:styleId="P68B1DB1-BodyText67">
    <w:name w:val="P68B1DB1-BodyText67"/>
    <w:basedOn w:val="BodyText"/>
    <w:rPr>
      <w:sz w:val="15"/>
      <w:szCs w:val="15"/>
      <w:position w:val="1"/>
    </w:rPr>
  </w:style>
  <w:style w:type="paragraph" w:styleId="P68B1DB1-BodyText68">
    <w:name w:val="P68B1DB1-BodyText68"/>
    <w:basedOn w:val="BodyText"/>
    <w:rPr>
      <w:position w:val="-87"/>
    </w:rPr>
  </w:style>
  <w:style w:type="paragraph" w:styleId="P68B1DB1-Normal69">
    <w:name w:val="P68B1DB1-Normal69"/>
    <w:basedOn w:val="Normal"/>
    <w:rPr>
      <w:rFonts w:ascii="Tahoma" w:hAnsi="Tahoma" w:cs="Tahoma" w:eastAsia="Tahoma"/>
      <w:sz w:val="36"/>
      <w:szCs w:val="36"/>
      <w:color w:val="0060A9"/>
    </w:rPr>
  </w:style>
  <w:style w:type="paragraph" w:styleId="P68B1DB1-Normal70">
    <w:name w:val="P68B1DB1-Normal70"/>
    <w:basedOn w:val="Normal"/>
    <w:rPr>
      <w:rFonts w:ascii="Tahoma" w:hAnsi="Tahoma" w:cs="Tahoma" w:eastAsia="Tahoma"/>
      <w:sz w:val="20"/>
      <w:szCs w:val="20"/>
      <w:position w:val="2"/>
    </w:rPr>
  </w:style>
  <w:style w:type="paragraph" w:styleId="P68B1DB1-BodyText71">
    <w:name w:val="P68B1DB1-BodyText71"/>
    <w:basedOn w:val="BodyText"/>
    <w:rPr>
      <w:position w:val="-55"/>
    </w:rPr>
  </w:style>
  <w:style w:type="paragraph" w:styleId="P68B1DB1-BodyText72">
    <w:name w:val="P68B1DB1-BodyText72"/>
    <w:basedOn w:val="BodyText"/>
    <w:rPr>
      <w:sz w:val="26"/>
      <w:szCs w:val="26"/>
      <w:b/>
      <w:bCs/>
      <w:color w:val="005A9C"/>
      <w:position w:val="3"/>
    </w:rPr>
  </w:style>
  <w:style w:type="paragraph" w:styleId="P68B1DB1-BodyText73">
    <w:name w:val="P68B1DB1-BodyText73"/>
    <w:basedOn w:val="BodyText"/>
    <w:rPr>
      <w:sz w:val="26"/>
      <w:szCs w:val="26"/>
      <w:b/>
      <w:bCs/>
      <w:color w:val="005A9C"/>
      <w:position w:val="1"/>
    </w:rPr>
  </w:style>
  <w:style w:type="paragraph" w:styleId="P68B1DB1-BodyText74">
    <w:name w:val="P68B1DB1-BodyText74"/>
    <w:basedOn w:val="BodyText"/>
    <w:rPr>
      <w:spacing w:val="-4"/>
      <w:position w:val="1"/>
    </w:rPr>
  </w:style>
  <w:style w:type="paragraph" w:styleId="P68B1DB1-BodyText75">
    <w:name w:val="P68B1DB1-BodyText75"/>
    <w:basedOn w:val="BodyText"/>
    <w:rPr>
      <w:sz w:val="28"/>
      <w:szCs w:val="28"/>
      <w:b/>
      <w:bCs/>
      <w:color w:val="005A9C"/>
      <w:spacing w:val="-19"/>
      <w:position w:val="1"/>
    </w:rPr>
  </w:style>
  <w:style w:type="paragraph" w:styleId="P68B1DB1-BodyText76">
    <w:name w:val="P68B1DB1-BodyText76"/>
    <w:basedOn w:val="BodyText"/>
    <w:rPr>
      <w:sz w:val="28"/>
      <w:szCs w:val="28"/>
      <w:b/>
      <w:bCs/>
      <w:color w:val="005A9C"/>
      <w:position w:val="3"/>
    </w:rPr>
  </w:style>
  <w:style w:type="paragraph" w:styleId="P68B1DB1-Normal77">
    <w:name w:val="P68B1DB1-Normal77"/>
    <w:basedOn w:val="Normal"/>
    <w:rPr>
      <w:sz w:val="19"/>
      <w:szCs w:val="19"/>
    </w:rPr>
  </w:style>
  <w:style w:type="paragraph" w:styleId="P68B1DB1-Normal78">
    <w:name w:val="P68B1DB1-Normal78"/>
    <w:basedOn w:val="Normal"/>
    <w:rPr>
      <w:position w:val="-5"/>
    </w:rPr>
  </w:style>
  <w:style w:type="paragraph" w:styleId="P68B1DB1-Normal79">
    <w:name w:val="P68B1DB1-Normal79"/>
    <w:basedOn w:val="Normal"/>
    <w:rPr>
      <w:sz w:val="19"/>
      <w:szCs w:val="19"/>
      <w:color w:val="FFFFFF"/>
    </w:rPr>
  </w:style>
  <w:style w:type="paragraph" w:styleId="P68B1DB1-TableText80">
    <w:name w:val="P68B1DB1-TableText80"/>
    <w:basedOn w:val="TableText"/>
    <w:rPr>
      <w:sz w:val="23"/>
      <w:szCs w:val="23"/>
      <w:color w:val="231F20"/>
      <w:spacing w:val="-2"/>
    </w:rPr>
  </w:style>
  <w:style w:type="paragraph" w:styleId="P68B1DB1-TableText81">
    <w:name w:val="P68B1DB1-TableText81"/>
    <w:basedOn w:val="TableText"/>
    <w:rPr>
      <w:sz w:val="18"/>
      <w:szCs w:val="18"/>
      <w:color w:val="231F20"/>
      <w:spacing w:val="1"/>
    </w:rPr>
  </w:style>
  <w:style w:type="paragraph" w:styleId="P68B1DB1-TableText82">
    <w:name w:val="P68B1DB1-TableText82"/>
    <w:basedOn w:val="TableText"/>
    <w:rPr>
      <w:sz w:val="23"/>
      <w:szCs w:val="23"/>
      <w:color w:val="231F20"/>
      <w:spacing w:val="-6"/>
    </w:rPr>
  </w:style>
  <w:style w:type="paragraph" w:styleId="P68B1DB1-TableText83">
    <w:name w:val="P68B1DB1-TableText83"/>
    <w:basedOn w:val="TableText"/>
    <w:rPr>
      <w:sz w:val="23"/>
      <w:szCs w:val="23"/>
      <w:color w:val="231F20"/>
      <w:spacing w:val="-11"/>
    </w:rPr>
  </w:style>
  <w:style w:type="paragraph" w:styleId="P68B1DB1-Normal84">
    <w:name w:val="P68B1DB1-Normal84"/>
    <w:basedOn w:val="Normal"/>
    <w:rPr>
      <w:sz w:val="23"/>
      <w:szCs w:val="23"/>
      <w:color w:val="231F20"/>
    </w:rPr>
  </w:style>
  <w:style w:type="paragraph" w:styleId="P68B1DB1-Normal85">
    <w:name w:val="P68B1DB1-Normal85"/>
    <w:basedOn w:val="Normal"/>
    <w:rPr>
      <w:sz w:val="23"/>
      <w:szCs w:val="23"/>
      <w:color w:val="231F20"/>
      <w:spacing w:val="-2"/>
    </w:rPr>
  </w:style>
  <w:style w:type="paragraph" w:styleId="P68B1DB1-TableText86">
    <w:name w:val="P68B1DB1-TableText86"/>
    <w:basedOn w:val="TableText"/>
    <w:rPr>
      <w:position w:val="-35"/>
    </w:rPr>
  </w:style>
  <w:style w:type="paragraph" w:styleId="P68B1DB1-Normal87">
    <w:name w:val="P68B1DB1-Normal87"/>
    <w:basedOn w:val="Normal"/>
    <w:rPr>
      <w:sz w:val="23"/>
      <w:szCs w:val="23"/>
      <w:color w:val="231F20"/>
      <w:spacing w:val="-2"/>
      <w:position w:val="1"/>
    </w:rPr>
  </w:style>
  <w:style w:type="paragraph" w:styleId="P68B1DB1-TableText88">
    <w:name w:val="P68B1DB1-TableText88"/>
    <w:basedOn w:val="TableText"/>
    <w:rPr>
      <w:position w:val="-38"/>
    </w:rPr>
  </w:style>
  <w:style w:type="paragraph" w:styleId="P68B1DB1-TableText89">
    <w:name w:val="P68B1DB1-TableText89"/>
    <w:basedOn w:val="TableText"/>
    <w:rPr>
      <w:sz w:val="23"/>
      <w:szCs w:val="23"/>
      <w:color w:val="231F20"/>
      <w:position w:val="3"/>
    </w:rPr>
  </w:style>
  <w:style w:type="paragraph" w:styleId="P68B1DB1-Normal90">
    <w:name w:val="P68B1DB1-Normal90"/>
    <w:basedOn w:val="Normal"/>
    <w:rPr>
      <w:sz w:val="13"/>
      <w:szCs w:val="13"/>
      <w:color w:val="231F20"/>
      <w:spacing w:val="4"/>
    </w:rPr>
  </w:style>
  <w:style w:type="paragraph" w:styleId="P68B1DB1-BodyText91">
    <w:name w:val="P68B1DB1-BodyText91"/>
    <w:basedOn w:val="BodyText"/>
    <w:rPr>
      <w:position w:val="-1"/>
    </w:rPr>
  </w:style>
  <w:style w:type="paragraph" w:styleId="P68B1DB1-Normal92">
    <w:name w:val="P68B1DB1-Normal92"/>
    <w:basedOn w:val="Normal"/>
    <w:rPr>
      <w:rFonts w:ascii="Tahoma" w:hAnsi="Tahoma" w:cs="Tahoma" w:eastAsia="Tahoma"/>
      <w:sz w:val="18"/>
      <w:szCs w:val="18"/>
      <w:spacing w:val="-6"/>
      <w:position w:val="2"/>
    </w:rPr>
  </w:style>
  <w:style w:type="paragraph" w:styleId="P68B1DB1-Normal93">
    <w:name w:val="P68B1DB1-Normal93"/>
    <w:basedOn w:val="Normal"/>
    <w:rPr>
      <w:rFonts w:ascii="Tahoma" w:hAnsi="Tahoma" w:cs="Tahoma" w:eastAsia="Tahoma"/>
      <w:sz w:val="18"/>
      <w:szCs w:val="18"/>
      <w:u w:val="single" w:color="C0C0C0"/>
      <w:spacing w:val="-4"/>
    </w:rPr>
  </w:style>
  <w:style w:type="paragraph" w:styleId="P68B1DB1-Normal94">
    <w:name w:val="P68B1DB1-Normal94"/>
    <w:basedOn w:val="Normal"/>
    <w:rPr>
      <w:rFonts w:ascii="Tahoma" w:hAnsi="Tahoma" w:cs="Tahoma" w:eastAsia="Tahoma"/>
      <w:sz w:val="18"/>
      <w:szCs w:val="18"/>
      <w:spacing w:val="-5"/>
      <w:position w:val="2"/>
    </w:rPr>
  </w:style>
  <w:style w:type="paragraph" w:styleId="P68B1DB1-Normal95">
    <w:name w:val="P68B1DB1-Normal95"/>
    <w:basedOn w:val="Normal"/>
    <w:rPr>
      <w:rFonts w:ascii="Tahoma" w:hAnsi="Tahoma" w:cs="Tahoma" w:eastAsia="Tahoma"/>
      <w:sz w:val="18"/>
      <w:szCs w:val="18"/>
      <w:u w:val="single" w:color="C0C0C0"/>
      <w:spacing w:val="-5"/>
    </w:rPr>
  </w:style>
  <w:style w:type="paragraph" w:styleId="P68B1DB1-Normal96">
    <w:name w:val="P68B1DB1-Normal96"/>
    <w:basedOn w:val="Normal"/>
    <w:rPr>
      <w:rFonts w:ascii="Tahoma" w:hAnsi="Tahoma" w:cs="Tahoma" w:eastAsia="Tahoma"/>
      <w:sz w:val="18"/>
      <w:szCs w:val="18"/>
      <w:spacing w:val="-5"/>
    </w:rPr>
  </w:style>
  <w:style w:type="paragraph" w:styleId="P68B1DB1-BodyText97">
    <w:name w:val="P68B1DB1-BodyText97"/>
    <w:basedOn w:val="BodyText"/>
    <w:rPr>
      <w:position w:val="-40"/>
    </w:rPr>
  </w:style>
  <w:style w:type="paragraph" w:styleId="P68B1DB1-BodyText98">
    <w:name w:val="P68B1DB1-BodyText98"/>
    <w:basedOn w:val="BodyText"/>
    <w:rPr>
      <w:spacing w:val="-4"/>
    </w:rPr>
  </w:style>
  <w:style w:type="paragraph" w:styleId="P68B1DB1-BodyText99">
    <w:name w:val="P68B1DB1-BodyText99"/>
    <w:basedOn w:val="BodyText"/>
    <w:rPr>
      <w:sz w:val="32"/>
      <w:szCs w:val="32"/>
      <w:b/>
      <w:bCs/>
      <w:color w:val="005A9C"/>
      <w:spacing w:val="-21"/>
      <w:position w:val="4"/>
    </w:rPr>
  </w:style>
  <w:style w:type="paragraph" w:styleId="P68B1DB1-BodyText100">
    <w:name w:val="P68B1DB1-BodyText100"/>
    <w:basedOn w:val="BodyText"/>
    <w:rPr>
      <w:sz w:val="11"/>
      <w:szCs w:val="11"/>
      <w:color w:val="808080"/>
    </w:rPr>
  </w:style>
  <w:style w:type="paragraph" w:styleId="P68B1DB1-BodyText101">
    <w:name w:val="P68B1DB1-BodyText101"/>
    <w:basedOn w:val="BodyText"/>
    <w:rPr>
      <w:sz w:val="16"/>
      <w:szCs w:val="16"/>
      <w:position w:val="2"/>
    </w:rPr>
  </w:style>
  <w:style w:type="paragraph" w:styleId="P68B1DB1-Normal102">
    <w:name w:val="P68B1DB1-Normal102"/>
    <w:basedOn w:val="Normal"/>
    <w:rPr>
      <w:sz w:val="16"/>
      <w:szCs w:val="16"/>
    </w:rPr>
  </w:style>
  <w:style w:type="paragraph" w:styleId="P68B1DB1-Normal103">
    <w:name w:val="P68B1DB1-Normal103"/>
    <w:basedOn w:val="Normal"/>
    <w:rPr>
      <w:rFonts w:ascii="Tahoma" w:hAnsi="Tahoma" w:cs="Tahoma" w:eastAsia="Tahoma"/>
      <w:sz w:val="22"/>
      <w:szCs w:val="22"/>
    </w:rPr>
  </w:style>
  <w:style w:type="paragraph" w:styleId="P68B1DB1-Normal104">
    <w:name w:val="P68B1DB1-Normal104"/>
    <w:basedOn w:val="Normal"/>
    <w:rPr>
      <w:position w:val="-2"/>
    </w:rPr>
  </w:style>
  <w:style w:type="paragraph" w:styleId="P68B1DB1-Normal105">
    <w:name w:val="P68B1DB1-Normal105"/>
    <w:basedOn w:val="Normal"/>
    <w:rPr>
      <w:rFonts w:ascii="Tahoma" w:hAnsi="Tahoma" w:cs="Tahoma" w:eastAsia="Tahoma"/>
      <w:sz w:val="22"/>
      <w:szCs w:val="22"/>
      <w:spacing w:val="-9"/>
    </w:rPr>
  </w:style>
  <w:style w:type="paragraph" w:styleId="P68B1DB1-Normal106">
    <w:name w:val="P68B1DB1-Normal106"/>
    <w:basedOn w:val="Normal"/>
    <w:rPr>
      <w:rFonts w:ascii="Tahoma" w:hAnsi="Tahoma" w:cs="Tahoma" w:eastAsia="Tahoma"/>
      <w:sz w:val="22"/>
      <w:szCs w:val="22"/>
      <w:spacing w:val="-11"/>
    </w:rPr>
  </w:style>
  <w:style w:type="paragraph" w:styleId="P68B1DB1-Normal107">
    <w:name w:val="P68B1DB1-Normal107"/>
    <w:basedOn w:val="Normal"/>
    <w:rPr>
      <w:rFonts w:ascii="Tahoma" w:hAnsi="Tahoma" w:cs="Tahoma" w:eastAsia="Tahoma"/>
      <w:sz w:val="22"/>
      <w:szCs w:val="22"/>
      <w:spacing w:val="-10"/>
    </w:rPr>
  </w:style>
  <w:style w:type="paragraph" w:styleId="P68B1DB1-Normal108">
    <w:name w:val="P68B1DB1-Normal108"/>
    <w:basedOn w:val="Normal"/>
    <w:rPr>
      <w:position w:val="-3"/>
    </w:rPr>
  </w:style>
  <w:style w:type="paragraph" w:styleId="P68B1DB1-Normal109">
    <w:name w:val="P68B1DB1-Normal109"/>
    <w:basedOn w:val="Normal"/>
    <w:rPr>
      <w:rFonts w:ascii="Tahoma" w:hAnsi="Tahoma" w:cs="Tahoma" w:eastAsia="Tahoma"/>
      <w:sz w:val="22"/>
      <w:szCs w:val="22"/>
      <w:color w:val="808080"/>
      <w:spacing w:val="-9"/>
    </w:rPr>
  </w:style>
  <w:style w:type="paragraph" w:styleId="P68B1DB1-Normal110">
    <w:name w:val="P68B1DB1-Normal110"/>
    <w:basedOn w:val="Normal"/>
    <w:rPr>
      <w:rFonts w:ascii="Tahoma" w:hAnsi="Tahoma" w:cs="Tahoma" w:eastAsia="Tahoma"/>
      <w:sz w:val="22"/>
      <w:szCs w:val="22"/>
      <w:spacing w:val="-14"/>
    </w:rPr>
  </w:style>
  <w:style w:type="paragraph" w:styleId="P68B1DB1-Normal111">
    <w:name w:val="P68B1DB1-Normal111"/>
    <w:basedOn w:val="Normal"/>
    <w:rPr>
      <w:rFonts w:ascii="Tahoma" w:hAnsi="Tahoma" w:cs="Tahoma" w:eastAsia="Tahoma"/>
      <w:sz w:val="22"/>
      <w:szCs w:val="22"/>
      <w:spacing w:val="-13"/>
    </w:rPr>
  </w:style>
  <w:style w:type="paragraph" w:styleId="P68B1DB1-Normal112">
    <w:name w:val="P68B1DB1-Normal112"/>
    <w:basedOn w:val="Normal"/>
    <w:rPr>
      <w:rFonts w:ascii="Tahoma" w:hAnsi="Tahoma" w:cs="Tahoma" w:eastAsia="Tahoma"/>
      <w:sz w:val="22"/>
      <w:szCs w:val="22"/>
      <w:spacing w:val="-8"/>
    </w:rPr>
  </w:style>
  <w:style w:type="paragraph" w:styleId="P68B1DB1-Normal113">
    <w:name w:val="P68B1DB1-Normal113"/>
    <w:basedOn w:val="Normal"/>
    <w:rPr>
      <w:rFonts w:ascii="Tahoma" w:hAnsi="Tahoma" w:cs="Tahoma" w:eastAsia="Tahoma"/>
      <w:sz w:val="22"/>
      <w:szCs w:val="22"/>
      <w:position w:val="2"/>
    </w:rPr>
  </w:style>
  <w:style w:type="paragraph" w:styleId="P68B1DB1-Normal114">
    <w:name w:val="P68B1DB1-Normal114"/>
    <w:basedOn w:val="Normal"/>
    <w:rPr>
      <w:sz w:val="2"/>
      <w:szCs w:val="2"/>
    </w:rPr>
  </w:style>
  <w:style w:type="paragraph" w:styleId="P68B1DB1-BodyText115">
    <w:name w:val="P68B1DB1-BodyText115"/>
    <w:basedOn w:val="BodyText"/>
    <w:rPr>
      <w:sz w:val="22"/>
      <w:szCs w:val="22"/>
      <w:color w:val="808080"/>
    </w:rPr>
  </w:style>
  <w:style w:type="paragraph" w:styleId="P68B1DB1-Normal116">
    <w:name w:val="P68B1DB1-Normal116"/>
    <w:basedOn w:val="Normal"/>
    <w:rPr>
      <w:rFonts w:ascii="Tahoma" w:hAnsi="Tahoma" w:cs="Tahoma" w:eastAsia="Tahoma"/>
      <w:sz w:val="11"/>
      <w:szCs w:val="11"/>
      <w:color w:val="808080"/>
    </w:rPr>
  </w:style>
  <w:style w:type="paragraph" w:styleId="P68B1DB1-Normal117">
    <w:name w:val="P68B1DB1-Normal117"/>
    <w:basedOn w:val="Normal"/>
    <w:rPr>
      <w:position w:val="-1"/>
    </w:rPr>
  </w:style>
  <w:style w:type="paragraph" w:styleId="P68B1DB1-BodyText118">
    <w:name w:val="P68B1DB1-BodyText118"/>
    <w:basedOn w:val="BodyText"/>
    <w:rPr>
      <w:sz w:val="16"/>
      <w:szCs w:val="16"/>
    </w:rPr>
  </w:style>
  <w:style w:type="paragraph" w:styleId="P68B1DB1-BodyText119">
    <w:name w:val="P68B1DB1-BodyText119"/>
    <w:basedOn w:val="BodyText"/>
    <w:rPr>
      <w:sz w:val="19"/>
      <w:szCs w:val="19"/>
      <w:color w:val="005A9C"/>
      <w:position w:val="2"/>
    </w:rPr>
  </w:style>
  <w:style w:type="paragraph" w:styleId="P68B1DB1-Normal120">
    <w:name w:val="P68B1DB1-Normal120"/>
    <w:basedOn w:val="Normal"/>
    <w:rPr>
      <w:rFonts w:ascii="Tahoma" w:hAnsi="Tahoma" w:cs="Tahoma" w:eastAsia="Tahoma"/>
      <w:sz w:val="18"/>
      <w:szCs w:val="18"/>
      <w:spacing w:val="-3"/>
    </w:rPr>
  </w:style>
  <w:style w:type="paragraph" w:styleId="P68B1DB1-Normal121">
    <w:name w:val="P68B1DB1-Normal121"/>
    <w:basedOn w:val="Normal"/>
    <w:rPr>
      <w:rFonts w:ascii="Tahoma" w:hAnsi="Tahoma" w:cs="Tahoma" w:eastAsia="Tahoma"/>
      <w:sz w:val="18"/>
      <w:szCs w:val="18"/>
      <w:spacing w:val="-4"/>
    </w:rPr>
  </w:style>
  <w:style w:type="paragraph" w:styleId="P68B1DB1-Normal122">
    <w:name w:val="P68B1DB1-Normal122"/>
    <w:basedOn w:val="Normal"/>
    <w:rPr>
      <w:rFonts w:ascii="Tahoma" w:hAnsi="Tahoma" w:cs="Tahoma" w:eastAsia="Tahoma"/>
      <w:sz w:val="18"/>
      <w:szCs w:val="18"/>
      <w:spacing w:val="-11"/>
    </w:rPr>
  </w:style>
  <w:style w:type="paragraph" w:styleId="P68B1DB1-Normal123">
    <w:name w:val="P68B1DB1-Normal123"/>
    <w:basedOn w:val="Normal"/>
    <w:rPr>
      <w:rFonts w:ascii="Tahoma" w:hAnsi="Tahoma" w:cs="Tahoma" w:eastAsia="Tahoma"/>
      <w:sz w:val="18"/>
      <w:szCs w:val="18"/>
      <w:u w:val="single" w:color="C0C0C0"/>
      <w:spacing w:val="-8"/>
    </w:rPr>
  </w:style>
  <w:style w:type="paragraph" w:styleId="P68B1DB1-Normal124">
    <w:name w:val="P68B1DB1-Normal124"/>
    <w:basedOn w:val="Normal"/>
    <w:rPr>
      <w:rFonts w:ascii="Tahoma" w:hAnsi="Tahoma" w:cs="Tahoma" w:eastAsia="Tahoma"/>
      <w:sz w:val="18"/>
      <w:szCs w:val="18"/>
      <w:position w:val="2"/>
    </w:rPr>
  </w:style>
  <w:style w:type="paragraph" w:styleId="P68B1DB1-Normal125">
    <w:name w:val="P68B1DB1-Normal125"/>
    <w:basedOn w:val="Normal"/>
    <w:rPr>
      <w:rFonts w:ascii="Tahoma" w:hAnsi="Tahoma" w:cs="Tahoma" w:eastAsia="Tahoma"/>
      <w:sz w:val="18"/>
      <w:szCs w:val="18"/>
      <w:spacing w:val="-10"/>
    </w:rPr>
  </w:style>
  <w:style w:type="paragraph" w:styleId="P68B1DB1-BodyText126">
    <w:name w:val="P68B1DB1-BodyText126"/>
    <w:basedOn w:val="BodyText"/>
    <w:rPr>
      <w:sz w:val="11"/>
      <w:szCs w:val="11"/>
      <w:color w:val="808080"/>
      <w:spacing w:val="-3"/>
    </w:rPr>
  </w:style>
  <w:style w:type="paragraph" w:styleId="P68B1DB1-Normal127">
    <w:name w:val="P68B1DB1-Normal127"/>
    <w:basedOn w:val="Normal"/>
    <w:rPr>
      <w:rFonts w:ascii="Tahoma" w:hAnsi="Tahoma" w:cs="Tahoma" w:eastAsia="Tahoma"/>
      <w:sz w:val="11"/>
      <w:szCs w:val="11"/>
      <w:color w:val="808080"/>
      <w:spacing w:val="-2"/>
    </w:rPr>
  </w:style>
  <w:style w:type="paragraph" w:styleId="P68B1DB1-Normal128">
    <w:name w:val="P68B1DB1-Normal128"/>
    <w:basedOn w:val="Normal"/>
    <w:rPr>
      <w:rFonts w:ascii="Tahoma" w:hAnsi="Tahoma" w:cs="Tahoma" w:eastAsia="Tahoma"/>
      <w:sz w:val="15"/>
      <w:szCs w:val="15"/>
      <w:color w:val="808080"/>
      <w:spacing w:val="-2"/>
    </w:rPr>
  </w:style>
  <w:style w:type="paragraph" w:styleId="P68B1DB1-BodyText129">
    <w:name w:val="P68B1DB1-BodyText129"/>
    <w:basedOn w:val="BodyText"/>
    <w:rPr>
      <w:sz w:val="15"/>
      <w:szCs w:val="15"/>
      <w:spacing w:val="-1"/>
      <w:position w:val="2"/>
    </w:rPr>
  </w:style>
  <w:style w:type="paragraph" w:styleId="P68B1DB1-BodyText130">
    <w:name w:val="P68B1DB1-BodyText130"/>
    <w:basedOn w:val="BodyText"/>
    <w:rPr>
      <w:sz w:val="15"/>
      <w:szCs w:val="15"/>
      <w:position w:val="2"/>
    </w:rPr>
  </w:style>
  <w:style w:type="paragraph" w:styleId="P68B1DB1-Normal131">
    <w:name w:val="P68B1DB1-Normal131"/>
    <w:basedOn w:val="Normal"/>
    <w:rPr>
      <w:rFonts w:ascii="Tahoma" w:hAnsi="Tahoma" w:cs="Tahoma" w:eastAsia="Tahoma"/>
      <w:sz w:val="18"/>
      <w:szCs w:val="18"/>
      <w:b/>
      <w:bCs/>
      <w:position w:val="2"/>
    </w:rPr>
  </w:style>
  <w:style w:type="paragraph" w:styleId="P68B1DB1-Normal132">
    <w:name w:val="P68B1DB1-Normal132"/>
    <w:basedOn w:val="Normal"/>
    <w:rPr>
      <w:rFonts w:ascii="Tahoma" w:hAnsi="Tahoma" w:cs="Tahoma" w:eastAsia="Tahoma"/>
      <w:sz w:val="18"/>
      <w:szCs w:val="18"/>
      <w:u w:val="single" w:color="C0C0C0"/>
      <w:spacing w:val="-7"/>
    </w:rPr>
  </w:style>
  <w:style w:type="paragraph" w:styleId="P68B1DB1-BodyText133">
    <w:name w:val="P68B1DB1-BodyText133"/>
    <w:basedOn w:val="BodyText"/>
    <w:rPr>
      <w:sz w:val="18"/>
      <w:szCs w:val="18"/>
      <w:color w:val="0060A9"/>
      <w:spacing w:val="-10"/>
    </w:rPr>
  </w:style>
  <w:style w:type="paragraph" w:styleId="P68B1DB1-BodyText134">
    <w:name w:val="P68B1DB1-BodyText134"/>
    <w:basedOn w:val="BodyText"/>
    <w:rPr>
      <w:sz w:val="24"/>
      <w:szCs w:val="24"/>
      <w:b/>
      <w:bCs/>
      <w:color w:val="005A9C"/>
      <w:spacing w:val="-15"/>
    </w:rPr>
  </w:style>
  <w:style w:type="paragraph" w:styleId="P68B1DB1-BodyText135">
    <w:name w:val="P68B1DB1-BodyText135"/>
    <w:basedOn w:val="BodyText"/>
    <w:rPr>
      <w:sz w:val="24"/>
      <w:szCs w:val="24"/>
      <w:b/>
      <w:bCs/>
      <w:color w:val="005A9C"/>
      <w:spacing w:val="-16"/>
    </w:rPr>
  </w:style>
  <w:style w:type="paragraph" w:styleId="P68B1DB1-BodyText136">
    <w:name w:val="P68B1DB1-BodyText136"/>
    <w:basedOn w:val="BodyText"/>
    <w:rPr>
      <w:sz w:val="36"/>
      <w:szCs w:val="36"/>
      <w:color w:val="0060A9"/>
      <w:position w:val="4"/>
    </w:rPr>
  </w:style>
  <w:style w:type="paragraph" w:styleId="P68B1DB1-BodyText137">
    <w:name w:val="P68B1DB1-BodyText137"/>
    <w:basedOn w:val="BodyText"/>
    <w:rPr>
      <w:sz w:val="24"/>
      <w:szCs w:val="24"/>
      <w:b/>
      <w:bCs/>
      <w:color w:val="005A9C"/>
      <w:spacing w:val="-17"/>
    </w:rPr>
  </w:style>
  <w:style w:type="paragraph" w:styleId="P68B1DB1-Normal138">
    <w:name w:val="P68B1DB1-Normal138"/>
    <w:basedOn w:val="Normal"/>
    <w:rPr>
      <w:rFonts w:ascii="Tahoma" w:hAnsi="Tahoma" w:cs="Tahoma" w:eastAsia="Tahoma"/>
      <w:sz w:val="16"/>
      <w:szCs w:val="16"/>
      <w:color w:val="808080"/>
    </w:rPr>
  </w:style>
  <w:style w:type="paragraph" w:styleId="P68B1DB1-BodyText139">
    <w:name w:val="P68B1DB1-BodyText139"/>
    <w:basedOn w:val="BodyText"/>
    <w:rPr>
      <w:sz w:val="22"/>
      <w:szCs w:val="22"/>
    </w:rPr>
  </w:style>
  <w:style w:type="paragraph" w:styleId="P68B1DB1-Normal140">
    <w:name w:val="P68B1DB1-Normal140"/>
    <w:basedOn w:val="Normal"/>
    <w:rPr>
      <w:rFonts w:ascii="Tahoma" w:hAnsi="Tahoma" w:cs="Tahoma" w:eastAsia="Tahoma"/>
      <w:sz w:val="18"/>
      <w:szCs w:val="18"/>
      <w:position w:val="1"/>
    </w:rPr>
  </w:style>
  <w:style w:type="paragraph" w:styleId="P68B1DB1-Normal141">
    <w:name w:val="P68B1DB1-Normal141"/>
    <w:basedOn w:val="Normal"/>
    <w:rPr>
      <w:rFonts w:ascii="Tahoma" w:hAnsi="Tahoma" w:cs="Tahoma" w:eastAsia="Tahoma"/>
      <w:sz w:val="18"/>
      <w:szCs w:val="18"/>
      <w:u w:val="single" w:color="C0C0C0"/>
      <w:spacing w:val="-6"/>
      <w:w w:val="95"/>
    </w:rPr>
  </w:style>
  <w:style w:type="paragraph" w:styleId="P68B1DB1-Normal142">
    <w:name w:val="P68B1DB1-Normal142"/>
    <w:basedOn w:val="Normal"/>
    <w:rPr>
      <w:rFonts w:ascii="Tahoma" w:hAnsi="Tahoma" w:cs="Tahoma" w:eastAsia="Tahoma"/>
      <w:sz w:val="18"/>
      <w:szCs w:val="18"/>
      <w:spacing w:val="-9"/>
    </w:rPr>
  </w:style>
  <w:style w:type="paragraph" w:styleId="P68B1DB1-Normal143">
    <w:name w:val="P68B1DB1-Normal143"/>
    <w:basedOn w:val="Normal"/>
    <w:rPr>
      <w:rFonts w:ascii="Tahoma" w:hAnsi="Tahoma" w:cs="Tahoma" w:eastAsia="Tahoma"/>
      <w:sz w:val="18"/>
      <w:szCs w:val="18"/>
      <w:spacing w:val="-3"/>
      <w:position w:val="2"/>
    </w:rPr>
  </w:style>
  <w:style w:type="paragraph" w:styleId="P68B1DB1-Normal144">
    <w:name w:val="P68B1DB1-Normal144"/>
    <w:basedOn w:val="Normal"/>
    <w:rPr>
      <w:rFonts w:ascii="Tahoma" w:hAnsi="Tahoma" w:cs="Tahoma" w:eastAsia="Tahoma"/>
      <w:sz w:val="18"/>
      <w:szCs w:val="18"/>
      <w:spacing w:val="-6"/>
      <w:w w:val="95"/>
    </w:rPr>
  </w:style>
  <w:style w:type="paragraph" w:styleId="P68B1DB1-BodyText145">
    <w:name w:val="P68B1DB1-BodyText145"/>
    <w:basedOn w:val="BodyText"/>
    <w:rPr>
      <w:sz w:val="24"/>
      <w:szCs w:val="24"/>
      <w:b/>
      <w:bCs/>
      <w:color w:val="005A9C"/>
      <w:spacing w:val="-14"/>
    </w:rPr>
  </w:style>
  <w:style w:type="paragraph" w:styleId="P68B1DB1-BodyText146">
    <w:name w:val="P68B1DB1-BodyText146"/>
    <w:basedOn w:val="BodyText"/>
    <w:rPr>
      <w:spacing w:val="-7"/>
    </w:rPr>
  </w:style>
  <w:style w:type="paragraph" w:styleId="P68B1DB1-Normal147">
    <w:name w:val="P68B1DB1-Normal147"/>
    <w:basedOn w:val="Normal"/>
    <w:rPr>
      <w:rFonts w:ascii="Tahoma" w:hAnsi="Tahoma" w:cs="Tahoma" w:eastAsia="Tahoma"/>
      <w:sz w:val="36"/>
      <w:szCs w:val="36"/>
      <w:color w:val="0060A9"/>
      <w:spacing w:val="-12"/>
      <w:position w:val="4"/>
    </w:rPr>
  </w:style>
  <w:style w:type="paragraph" w:styleId="P68B1DB1-BodyText148">
    <w:name w:val="P68B1DB1-BodyText148"/>
    <w:basedOn w:val="BodyText"/>
    <w:rPr>
      <w:position w:val="-63"/>
    </w:rPr>
  </w:style>
  <w:style w:type="paragraph" w:styleId="P68B1DB1-Normal149">
    <w:name w:val="P68B1DB1-Normal149"/>
    <w:basedOn w:val="Normal"/>
    <w:rPr>
      <w:rFonts w:ascii="Tahoma" w:hAnsi="Tahoma" w:cs="Tahoma" w:eastAsia="Tahoma"/>
      <w:sz w:val="22"/>
      <w:szCs w:val="22"/>
      <w:color w:val="808080"/>
      <w:spacing w:val="-10"/>
    </w:rPr>
  </w:style>
  <w:style w:type="paragraph" w:styleId="P68B1DB1-BodyText150">
    <w:name w:val="P68B1DB1-BodyText150"/>
    <w:basedOn w:val="BodyText"/>
    <w:rPr>
      <w:sz w:val="19"/>
      <w:szCs w:val="19"/>
      <w:color w:val="005A9C"/>
    </w:rPr>
  </w:style>
  <w:style w:type="paragraph" w:styleId="P68B1DB1-Normal151">
    <w:name w:val="P68B1DB1-Normal151"/>
    <w:basedOn w:val="Normal"/>
    <w:rPr>
      <w:rFonts w:ascii="Tahoma" w:hAnsi="Tahoma" w:cs="Tahoma" w:eastAsia="Tahoma"/>
      <w:sz w:val="18"/>
      <w:szCs w:val="18"/>
      <w:u w:val="single" w:color="C0C0C0"/>
      <w:spacing w:val="-13"/>
    </w:rPr>
  </w:style>
  <w:style w:type="paragraph" w:styleId="P68B1DB1-BodyText152">
    <w:name w:val="P68B1DB1-BodyText152"/>
    <w:basedOn w:val="BodyText"/>
    <w:rPr>
      <w:sz w:val="26"/>
      <w:szCs w:val="26"/>
      <w:b/>
      <w:bCs/>
      <w:color w:val="005A9C"/>
      <w:spacing w:val="-21"/>
      <w:w w:val="99"/>
    </w:rPr>
  </w:style>
  <w:style w:type="paragraph" w:styleId="P68B1DB1-BodyText153">
    <w:name w:val="P68B1DB1-BodyText153"/>
    <w:basedOn w:val="BodyText"/>
    <w:rPr>
      <w:sz w:val="36"/>
      <w:szCs w:val="36"/>
      <w:b/>
      <w:bCs/>
      <w:color w:val="0060A9"/>
      <w:spacing w:val="-33"/>
      <w:w w:val="98"/>
    </w:rPr>
  </w:style>
  <w:style w:type="paragraph" w:styleId="P68B1DB1-BodyText154">
    <w:name w:val="P68B1DB1-BodyText154"/>
    <w:basedOn w:val="BodyText"/>
    <w:rPr>
      <w:sz w:val="36"/>
      <w:szCs w:val="36"/>
      <w:color w:val="0060A9"/>
      <w:spacing w:val="-10"/>
      <w:position w:val="4"/>
    </w:rPr>
  </w:style>
  <w:style w:type="paragraph" w:styleId="P68B1DB1-Normal155">
    <w:name w:val="P68B1DB1-Normal155"/>
    <w:basedOn w:val="Normal"/>
    <w:rPr>
      <w:rFonts w:ascii="Tahoma" w:hAnsi="Tahoma" w:cs="Tahoma" w:eastAsia="Tahoma"/>
      <w:sz w:val="18"/>
      <w:szCs w:val="18"/>
      <w:u w:val="single" w:color="C0C0C0"/>
    </w:rPr>
  </w:style>
  <w:style w:type="paragraph" w:styleId="P68B1DB1-Normal156">
    <w:name w:val="P68B1DB1-Normal156"/>
    <w:basedOn w:val="Normal"/>
    <w:rPr>
      <w:rFonts w:ascii="Tahoma" w:hAnsi="Tahoma" w:cs="Tahoma" w:eastAsia="Tahoma"/>
      <w:sz w:val="18"/>
      <w:szCs w:val="18"/>
      <w:spacing w:val="-4"/>
      <w:position w:val="2"/>
    </w:rPr>
  </w:style>
  <w:style w:type="paragraph" w:styleId="P68B1DB1-Normal157">
    <w:name w:val="P68B1DB1-Normal157"/>
    <w:basedOn w:val="Normal"/>
    <w:rPr>
      <w:rFonts w:ascii="Tahoma" w:hAnsi="Tahoma" w:cs="Tahoma" w:eastAsia="Tahoma"/>
      <w:sz w:val="18"/>
      <w:szCs w:val="18"/>
      <w:spacing w:val="-5"/>
      <w:w w:val="95"/>
    </w:rPr>
  </w:style>
  <w:style w:type="paragraph" w:styleId="P68B1DB1-Normal158">
    <w:name w:val="P68B1DB1-Normal158"/>
    <w:basedOn w:val="Normal"/>
    <w:rPr>
      <w:rFonts w:ascii="Tahoma" w:hAnsi="Tahoma" w:cs="Tahoma" w:eastAsia="Tahoma"/>
      <w:sz w:val="18"/>
      <w:szCs w:val="18"/>
      <w:spacing w:val="-8"/>
    </w:rPr>
  </w:style>
  <w:style w:type="paragraph" w:styleId="P68B1DB1-Normal159">
    <w:name w:val="P68B1DB1-Normal159"/>
    <w:basedOn w:val="Normal"/>
    <w:rPr>
      <w:rFonts w:ascii="Tahoma" w:hAnsi="Tahoma" w:cs="Tahoma" w:eastAsia="Tahoma"/>
      <w:sz w:val="18"/>
      <w:szCs w:val="18"/>
      <w:spacing w:val="-7"/>
    </w:rPr>
  </w:style>
  <w:style w:type="paragraph" w:styleId="P68B1DB1-BodyText160">
    <w:name w:val="P68B1DB1-BodyText160"/>
    <w:basedOn w:val="BodyText"/>
    <w:rPr>
      <w:position w:val="-118"/>
    </w:rPr>
  </w:style>
  <w:style w:type="paragraph" w:styleId="P68B1DB1-Normal161">
    <w:name w:val="P68B1DB1-Normal161"/>
    <w:basedOn w:val="Normal"/>
    <w:rPr>
      <w:rFonts w:ascii="Tahoma" w:hAnsi="Tahoma" w:cs="Tahoma" w:eastAsia="Tahoma"/>
      <w:sz w:val="36"/>
      <w:szCs w:val="36"/>
      <w:color w:val="0060A9"/>
      <w:position w:val="3"/>
    </w:rPr>
  </w:style>
  <w:style w:type="paragraph" w:styleId="P68B1DB1-Normal162">
    <w:name w:val="P68B1DB1-Normal162"/>
    <w:basedOn w:val="Normal"/>
    <w:rPr>
      <w:rFonts w:ascii="Tahoma" w:hAnsi="Tahoma" w:cs="Tahoma" w:eastAsia="Tahoma"/>
      <w:sz w:val="18"/>
      <w:szCs w:val="18"/>
      <w:position w:val="-3"/>
    </w:rPr>
  </w:style>
  <w:style w:type="paragraph" w:styleId="P68B1DB1-BodyText163">
    <w:name w:val="P68B1DB1-BodyText163"/>
    <w:basedOn w:val="BodyText"/>
    <w:rPr>
      <w:sz w:val="13"/>
      <w:szCs w:val="13"/>
      <w:color w:val="808080"/>
    </w:rPr>
  </w:style>
  <w:style w:type="paragraph" w:styleId="P68B1DB1-BodyText164">
    <w:name w:val="P68B1DB1-BodyText164"/>
    <w:basedOn w:val="BodyText"/>
    <w:rPr>
      <w:sz w:val="18"/>
      <w:szCs w:val="18"/>
    </w:rPr>
  </w:style>
  <w:style w:type="paragraph" w:styleId="P68B1DB1-Normal165">
    <w:name w:val="P68B1DB1-Normal165"/>
    <w:basedOn w:val="Normal"/>
    <w:rPr>
      <w:rFonts w:ascii="Tahoma" w:hAnsi="Tahoma" w:cs="Tahoma" w:eastAsia="Tahoma"/>
      <w:sz w:val="18"/>
      <w:szCs w:val="18"/>
      <w:b/>
      <w:bCs/>
    </w:rPr>
  </w:style>
  <w:style w:type="paragraph" w:styleId="P68B1DB1-BodyText166">
    <w:name w:val="P68B1DB1-BodyText166"/>
    <w:basedOn w:val="BodyText"/>
    <w:rPr>
      <w:sz w:val="24"/>
      <w:szCs w:val="24"/>
      <w:b/>
      <w:bCs/>
      <w:color w:val="005A9C"/>
      <w:position w:val="3"/>
    </w:rPr>
  </w:style>
  <w:style w:type="paragraph" w:styleId="P68B1DB1-Normal167">
    <w:name w:val="P68B1DB1-Normal167"/>
    <w:basedOn w:val="Normal"/>
    <w:rPr>
      <w:rFonts w:ascii="Tahoma" w:hAnsi="Tahoma" w:cs="Tahoma" w:eastAsia="Tahoma"/>
      <w:sz w:val="16"/>
      <w:szCs w:val="16"/>
      <w:color w:val="808080"/>
      <w:spacing w:val="-7"/>
    </w:rPr>
  </w:style>
  <w:style w:type="paragraph" w:styleId="P68B1DB1-Normal168">
    <w:name w:val="P68B1DB1-Normal168"/>
    <w:basedOn w:val="Normal"/>
    <w:rPr>
      <w:rFonts w:ascii="Tahoma" w:hAnsi="Tahoma" w:cs="Tahoma" w:eastAsia="Tahoma"/>
      <w:sz w:val="18"/>
      <w:szCs w:val="18"/>
      <w:u w:val="single" w:color="C0C0C0"/>
      <w:spacing w:val="-6"/>
    </w:rPr>
  </w:style>
  <w:style w:type="paragraph" w:styleId="P68B1DB1-Normal169">
    <w:name w:val="P68B1DB1-Normal169"/>
    <w:basedOn w:val="Normal"/>
    <w:rPr>
      <w:rFonts w:ascii="Tahoma" w:hAnsi="Tahoma" w:cs="Tahoma" w:eastAsia="Tahoma"/>
      <w:sz w:val="18"/>
      <w:szCs w:val="18"/>
      <w:b/>
      <w:bCs/>
      <w:spacing w:val="-13"/>
    </w:rPr>
  </w:style>
  <w:style w:type="paragraph" w:styleId="P68B1DB1-Normal170">
    <w:name w:val="P68B1DB1-Normal170"/>
    <w:basedOn w:val="Normal"/>
    <w:rPr>
      <w:rFonts w:ascii="Tahoma" w:hAnsi="Tahoma" w:cs="Tahoma" w:eastAsia="Tahoma"/>
      <w:sz w:val="18"/>
      <w:szCs w:val="18"/>
      <w:b/>
      <w:bCs/>
      <w:spacing w:val="-14"/>
    </w:rPr>
  </w:style>
  <w:style w:type="paragraph" w:styleId="P68B1DB1-Normal171">
    <w:name w:val="P68B1DB1-Normal171"/>
    <w:basedOn w:val="Normal"/>
    <w:rPr>
      <w:rFonts w:ascii="Tahoma" w:hAnsi="Tahoma" w:cs="Tahoma" w:eastAsia="Tahoma"/>
      <w:sz w:val="18"/>
      <w:szCs w:val="18"/>
      <w:b/>
      <w:bCs/>
      <w:spacing w:val="-15"/>
    </w:rPr>
  </w:style>
  <w:style w:type="paragraph" w:styleId="P68B1DB1-TableText172">
    <w:name w:val="P68B1DB1-TableText172"/>
    <w:basedOn w:val="TableText"/>
    <w:rPr>
      <w:sz w:val="20"/>
      <w:szCs w:val="20"/>
      <w:color w:val="231F20"/>
      <w:position w:val="1"/>
    </w:rPr>
  </w:style>
  <w:style w:type="paragraph" w:styleId="P68B1DB1-TableText173">
    <w:name w:val="P68B1DB1-TableText173"/>
    <w:basedOn w:val="TableText"/>
    <w:rPr>
      <w:sz w:val="20"/>
      <w:szCs w:val="20"/>
      <w:color w:val="231F20"/>
      <w:spacing w:val="-1"/>
    </w:rPr>
  </w:style>
  <w:style w:type="paragraph" w:styleId="P68B1DB1-TableText174">
    <w:name w:val="P68B1DB1-TableText174"/>
    <w:basedOn w:val="TableText"/>
    <w:rPr>
      <w:sz w:val="20"/>
      <w:szCs w:val="20"/>
      <w:color w:val="231F20"/>
      <w:spacing w:val="-3"/>
    </w:rPr>
  </w:style>
  <w:style w:type="paragraph" w:styleId="P68B1DB1-TableText175">
    <w:name w:val="P68B1DB1-TableText175"/>
    <w:basedOn w:val="TableText"/>
    <w:rPr>
      <w:sz w:val="20"/>
      <w:szCs w:val="20"/>
      <w:color w:val="231F20"/>
      <w:spacing w:val="-2"/>
    </w:rPr>
  </w:style>
  <w:style w:type="paragraph" w:styleId="P68B1DB1-TableText176">
    <w:name w:val="P68B1DB1-TableText176"/>
    <w:basedOn w:val="TableText"/>
    <w:rPr>
      <w:sz w:val="20"/>
      <w:szCs w:val="20"/>
      <w:color w:val="231F20"/>
      <w:spacing w:val="-1"/>
      <w:position w:val="3"/>
    </w:rPr>
  </w:style>
  <w:style w:type="paragraph" w:styleId="P68B1DB1-TableText177">
    <w:name w:val="P68B1DB1-TableText177"/>
    <w:basedOn w:val="TableText"/>
    <w:rPr>
      <w:sz w:val="20"/>
      <w:szCs w:val="20"/>
      <w:color w:val="231F20"/>
      <w:position w:val="3"/>
    </w:rPr>
  </w:style>
  <w:style w:type="paragraph" w:styleId="P68B1DB1-Normal178">
    <w:name w:val="P68B1DB1-Normal178"/>
    <w:basedOn w:val="Normal"/>
    <w:rPr>
      <w:sz w:val="20"/>
      <w:szCs w:val="20"/>
      <w:color w:val="231F20"/>
      <w:spacing w:val="-2"/>
    </w:rPr>
  </w:style>
  <w:style w:type="paragraph" w:styleId="P68B1DB1-Normal179">
    <w:name w:val="P68B1DB1-Normal179"/>
    <w:basedOn w:val="Normal"/>
    <w:rPr>
      <w:sz w:val="20"/>
      <w:szCs w:val="20"/>
      <w:color w:val="231F20"/>
      <w:spacing w:val="-5"/>
    </w:rPr>
  </w:style>
  <w:style w:type="paragraph" w:styleId="P68B1DB1-Normal180">
    <w:name w:val="P68B1DB1-Normal180"/>
    <w:basedOn w:val="Normal"/>
    <w:rPr>
      <w:sz w:val="20"/>
      <w:szCs w:val="20"/>
      <w:color w:val="231F20"/>
      <w:spacing w:val="-1"/>
    </w:rPr>
  </w:style>
  <w:style w:type="paragraph" w:styleId="P68B1DB1-Normal181">
    <w:name w:val="P68B1DB1-Normal181"/>
    <w:basedOn w:val="Normal"/>
    <w:rPr>
      <w:rFonts w:ascii="Tahoma" w:hAnsi="Tahoma" w:cs="Tahoma" w:eastAsia="Tahoma"/>
      <w:sz w:val="36"/>
      <w:szCs w:val="36"/>
      <w:color w:val="0060A9"/>
      <w:spacing w:val="-13"/>
      <w:position w:val="4"/>
    </w:rPr>
  </w:style>
  <w:style w:type="paragraph" w:styleId="P68B1DB1-BodyText182">
    <w:name w:val="P68B1DB1-BodyText182"/>
    <w:basedOn w:val="BodyText"/>
    <w:rPr>
      <w:position w:val="-39"/>
    </w:rPr>
  </w:style>
  <w:style w:type="paragraph" w:styleId="P68B1DB1-Normal183">
    <w:name w:val="P68B1DB1-Normal183"/>
    <w:basedOn w:val="Normal"/>
    <w:rPr>
      <w:rFonts w:ascii="Tahoma" w:hAnsi="Tahoma" w:cs="Tahoma" w:eastAsia="Tahoma"/>
      <w:sz w:val="18"/>
      <w:szCs w:val="18"/>
      <w:u w:val="single" w:color="C0C0C0"/>
      <w:spacing w:val="-9"/>
    </w:rPr>
  </w:style>
  <w:style w:type="paragraph" w:styleId="P68B1DB1-BodyText184">
    <w:name w:val="P68B1DB1-BodyText184"/>
    <w:basedOn w:val="BodyText"/>
    <w:rPr>
      <w:sz w:val="24"/>
      <w:szCs w:val="24"/>
      <w:b/>
      <w:bCs/>
      <w:color w:val="005A9C"/>
      <w:spacing w:val="-19"/>
      <w:position w:val="3"/>
    </w:rPr>
  </w:style>
  <w:style w:type="paragraph" w:styleId="P68B1DB1-BodyText185">
    <w:name w:val="P68B1DB1-BodyText185"/>
    <w:basedOn w:val="BodyText"/>
    <w:rPr>
      <w:sz w:val="24"/>
      <w:szCs w:val="24"/>
      <w:b/>
      <w:bCs/>
      <w:color w:val="005A9C"/>
      <w:spacing w:val="-18"/>
      <w:position w:val="3"/>
    </w:rPr>
  </w:style>
  <w:style w:type="paragraph" w:styleId="P68B1DB1-BodyText186">
    <w:name w:val="P68B1DB1-BodyText186"/>
    <w:basedOn w:val="BodyText"/>
    <w:rPr>
      <w:spacing w:val="-6"/>
    </w:rPr>
  </w:style>
  <w:style w:type="paragraph" w:styleId="P68B1DB1-BodyText187">
    <w:name w:val="P68B1DB1-BodyText187"/>
    <w:basedOn w:val="BodyText"/>
    <w:rPr>
      <w:sz w:val="24"/>
      <w:szCs w:val="24"/>
      <w:b/>
      <w:bCs/>
      <w:color w:val="005A9C"/>
      <w:spacing w:val="-17"/>
      <w:position w:val="3"/>
    </w:rPr>
  </w:style>
  <w:style w:type="paragraph" w:styleId="P68B1DB1-Normal188">
    <w:name w:val="P68B1DB1-Normal188"/>
    <w:basedOn w:val="Normal"/>
    <w:rPr>
      <w:rFonts w:ascii="Tahoma" w:hAnsi="Tahoma" w:cs="Tahoma" w:eastAsia="Tahoma"/>
      <w:sz w:val="18"/>
      <w:szCs w:val="18"/>
      <w:b/>
      <w:bCs/>
      <w:spacing w:val="-12"/>
      <w:position w:val="2"/>
    </w:rPr>
  </w:style>
  <w:style w:type="paragraph" w:styleId="P68B1DB1-Normal189">
    <w:name w:val="P68B1DB1-Normal189"/>
    <w:basedOn w:val="Normal"/>
    <w:rPr>
      <w:rFonts w:ascii="Tahoma" w:hAnsi="Tahoma" w:cs="Tahoma" w:eastAsia="Tahoma"/>
      <w:sz w:val="18"/>
      <w:szCs w:val="18"/>
      <w:b/>
      <w:bCs/>
      <w:spacing w:val="-13"/>
      <w:position w:val="2"/>
    </w:rPr>
  </w:style>
  <w:style w:type="paragraph" w:styleId="P68B1DB1-Normal190">
    <w:name w:val="P68B1DB1-Normal190"/>
    <w:basedOn w:val="Normal"/>
    <w:rPr>
      <w:rFonts w:ascii="Tahoma" w:hAnsi="Tahoma" w:cs="Tahoma" w:eastAsia="Tahoma"/>
      <w:sz w:val="18"/>
      <w:szCs w:val="18"/>
      <w:b/>
      <w:bCs/>
      <w:spacing w:val="-14"/>
      <w:position w:val="2"/>
    </w:rPr>
  </w:style>
  <w:style w:type="paragraph" w:styleId="P68B1DB1-BodyText191">
    <w:name w:val="P68B1DB1-BodyText191"/>
    <w:basedOn w:val="BodyText"/>
    <w:rPr>
      <w:sz w:val="28"/>
      <w:szCs w:val="28"/>
      <w:b/>
      <w:bCs/>
      <w:color w:val="005A9C"/>
      <w:spacing w:val="-19"/>
      <w:position w:val="3"/>
    </w:rPr>
  </w:style>
  <w:style w:type="paragraph" w:styleId="P68B1DB1-Normal192">
    <w:name w:val="P68B1DB1-Normal192"/>
    <w:basedOn w:val="Normal"/>
    <w:rPr>
      <w:rFonts w:ascii="Tahoma" w:hAnsi="Tahoma" w:cs="Tahoma" w:eastAsia="Tahoma"/>
      <w:sz w:val="18"/>
      <w:szCs w:val="18"/>
      <w:spacing w:val="-6"/>
      <w:position w:val="1"/>
    </w:rPr>
  </w:style>
  <w:style w:type="paragraph" w:styleId="P68B1DB1-Normal193">
    <w:name w:val="P68B1DB1-Normal193"/>
    <w:basedOn w:val="Normal"/>
    <w:rPr>
      <w:rFonts w:ascii="Tahoma" w:hAnsi="Tahoma" w:cs="Tahoma" w:eastAsia="Tahoma"/>
      <w:sz w:val="18"/>
      <w:szCs w:val="18"/>
      <w:spacing w:val="-13"/>
    </w:rPr>
  </w:style>
  <w:style w:type="paragraph" w:styleId="P68B1DB1-Normal194">
    <w:name w:val="P68B1DB1-Normal194"/>
    <w:basedOn w:val="Normal"/>
    <w:rPr>
      <w:rFonts w:ascii="Tahoma" w:hAnsi="Tahoma" w:cs="Tahoma" w:eastAsia="Tahoma"/>
      <w:sz w:val="18"/>
      <w:szCs w:val="18"/>
      <w:spacing w:val="-12"/>
    </w:rPr>
  </w:style>
  <w:style w:type="paragraph" w:styleId="P68B1DB1-BodyText195">
    <w:name w:val="P68B1DB1-BodyText195"/>
    <w:basedOn w:val="BodyText"/>
    <w:rPr>
      <w:sz w:val="26"/>
      <w:szCs w:val="26"/>
      <w:b/>
      <w:bCs/>
      <w:color w:val="005A9C"/>
      <w:spacing w:val="-19"/>
    </w:rPr>
  </w:style>
  <w:style w:type="paragraph" w:styleId="P68B1DB1-Normal196">
    <w:name w:val="P68B1DB1-Normal196"/>
    <w:basedOn w:val="Normal"/>
    <w:rPr>
      <w:rFonts w:ascii="Tahoma" w:hAnsi="Tahoma" w:cs="Tahoma" w:eastAsia="Tahoma"/>
      <w:sz w:val="18"/>
      <w:szCs w:val="18"/>
      <w:spacing w:val="-2"/>
      <w:position w:val="2"/>
    </w:rPr>
  </w:style>
  <w:style w:type="paragraph" w:styleId="P68B1DB1-Normal197">
    <w:name w:val="P68B1DB1-Normal197"/>
    <w:basedOn w:val="Normal"/>
    <w:rPr>
      <w:rFonts w:ascii="Tahoma" w:hAnsi="Tahoma" w:cs="Tahoma" w:eastAsia="Tahoma"/>
      <w:sz w:val="18"/>
      <w:szCs w:val="18"/>
      <w:spacing w:val="-7"/>
      <w:position w:val="1"/>
    </w:rPr>
  </w:style>
  <w:style w:type="paragraph" w:styleId="P68B1DB1-BodyText198">
    <w:name w:val="P68B1DB1-BodyText198"/>
    <w:basedOn w:val="BodyText"/>
    <w:rPr>
      <w:sz w:val="26"/>
      <w:szCs w:val="26"/>
      <w:b/>
      <w:bCs/>
      <w:color w:val="005A9C"/>
      <w:spacing w:val="-22"/>
      <w:position w:val="2"/>
    </w:rPr>
  </w:style>
  <w:style w:type="paragraph" w:styleId="P68B1DB1-BodyText199">
    <w:name w:val="P68B1DB1-BodyText199"/>
    <w:basedOn w:val="BodyText"/>
    <w:rPr>
      <w:position w:val="-98"/>
    </w:rPr>
  </w:style>
  <w:style w:type="paragraph" w:styleId="P68B1DB1-Normal200">
    <w:name w:val="P68B1DB1-Normal200"/>
    <w:basedOn w:val="Normal"/>
    <w:rPr>
      <w:rFonts w:ascii="Tahoma" w:hAnsi="Tahoma" w:cs="Tahoma" w:eastAsia="Tahoma"/>
      <w:sz w:val="22"/>
      <w:szCs w:val="22"/>
      <w:spacing w:val="-12"/>
      <w:position w:val="-1"/>
    </w:rPr>
  </w:style>
  <w:style w:type="paragraph" w:styleId="P68B1DB1-Normal201">
    <w:name w:val="P68B1DB1-Normal201"/>
    <w:basedOn w:val="Normal"/>
    <w:rPr>
      <w:rFonts w:ascii="Tahoma" w:hAnsi="Tahoma" w:cs="Tahoma" w:eastAsia="Tahoma"/>
      <w:sz w:val="10"/>
      <w:szCs w:val="10"/>
      <w:color w:val="808080"/>
    </w:rPr>
  </w:style>
  <w:style w:type="paragraph" w:styleId="P68B1DB1-Normal202">
    <w:name w:val="P68B1DB1-Normal202"/>
    <w:basedOn w:val="Normal"/>
    <w:rPr>
      <w:rFonts w:ascii="Tahoma" w:hAnsi="Tahoma" w:cs="Tahoma" w:eastAsia="Tahoma"/>
      <w:sz w:val="14"/>
      <w:szCs w:val="14"/>
      <w:spacing w:val="-4"/>
    </w:rPr>
  </w:style>
  <w:style w:type="paragraph" w:styleId="P68B1DB1-BodyText203">
    <w:name w:val="P68B1DB1-BodyText203"/>
    <w:basedOn w:val="BodyText"/>
    <w:rPr>
      <w:sz w:val="14"/>
      <w:szCs w:val="14"/>
    </w:rPr>
  </w:style>
  <w:style w:type="paragraph" w:styleId="P68B1DB1-BodyText204">
    <w:name w:val="P68B1DB1-BodyText204"/>
    <w:basedOn w:val="BodyText"/>
    <w:rPr>
      <w:sz w:val="14"/>
      <w:szCs w:val="14"/>
      <w:color w:val="808080"/>
    </w:rPr>
  </w:style>
  <w:style w:type="paragraph" w:styleId="P68B1DB1-BodyText205">
    <w:name w:val="P68B1DB1-BodyText205"/>
    <w:basedOn w:val="BodyText"/>
    <w:rPr>
      <w:sz w:val="14"/>
      <w:szCs w:val="14"/>
      <w:position w:val="2"/>
    </w:rPr>
  </w:style>
  <w:style w:type="paragraph" w:styleId="P68B1DB1-Normal206">
    <w:name w:val="P68B1DB1-Normal206"/>
    <w:basedOn w:val="Normal"/>
    <w:rPr>
      <w:rFonts w:ascii="Tahoma" w:hAnsi="Tahoma" w:cs="Tahoma" w:eastAsia="Tahoma"/>
      <w:sz w:val="18"/>
      <w:szCs w:val="18"/>
      <w:b/>
      <w:bCs/>
      <w:spacing w:val="-11"/>
    </w:rPr>
  </w:style>
  <w:style w:type="paragraph" w:styleId="P68B1DB1-BodyText207">
    <w:name w:val="P68B1DB1-BodyText207"/>
    <w:basedOn w:val="BodyText"/>
    <w:rPr>
      <w:sz w:val="36"/>
      <w:szCs w:val="36"/>
      <w:color w:val="0060A9"/>
    </w:rPr>
  </w:style>
  <w:style w:type="paragraph" w:styleId="P68B1DB1-Normal208">
    <w:name w:val="P68B1DB1-Normal208"/>
    <w:basedOn w:val="Normal"/>
    <w:rPr>
      <w:rFonts w:ascii="Tahoma" w:hAnsi="Tahoma" w:cs="Tahoma" w:eastAsia="Tahoma"/>
      <w:sz w:val="18"/>
      <w:szCs w:val="18"/>
      <w:spacing w:val="-2"/>
      <w:w w:val="92"/>
    </w:rPr>
  </w:style>
  <w:style w:type="paragraph" w:styleId="P68B1DB1-Normal209">
    <w:name w:val="P68B1DB1-Normal209"/>
    <w:basedOn w:val="Normal"/>
    <w:rPr>
      <w:rFonts w:ascii="Tahoma" w:hAnsi="Tahoma" w:cs="Tahoma" w:eastAsia="Tahoma"/>
      <w:sz w:val="18"/>
      <w:szCs w:val="18"/>
      <w:spacing w:val="-4"/>
      <w:position w:val="1"/>
    </w:rPr>
  </w:style>
  <w:style w:type="paragraph" w:styleId="P68B1DB1-Normal210">
    <w:name w:val="P68B1DB1-Normal210"/>
    <w:basedOn w:val="Normal"/>
    <w:rPr>
      <w:rFonts w:ascii="Tahoma" w:hAnsi="Tahoma" w:cs="Tahoma" w:eastAsia="Tahoma"/>
      <w:sz w:val="18"/>
      <w:szCs w:val="18"/>
      <w:spacing w:val="-3"/>
      <w:position w:val="1"/>
    </w:rPr>
  </w:style>
  <w:style w:type="paragraph" w:styleId="P68B1DB1-BodyText211">
    <w:name w:val="P68B1DB1-BodyText211"/>
    <w:basedOn w:val="BodyText"/>
    <w:rPr>
      <w:sz w:val="32"/>
      <w:szCs w:val="32"/>
      <w:b/>
      <w:bCs/>
      <w:color w:val="005A9C"/>
    </w:rPr>
  </w:style>
  <w:style w:type="paragraph" w:styleId="P68B1DB1-BodyText212">
    <w:name w:val="P68B1DB1-BodyText212"/>
    <w:basedOn w:val="BodyText"/>
    <w:rPr>
      <w:sz w:val="28"/>
      <w:szCs w:val="28"/>
      <w:b/>
      <w:bCs/>
      <w:color w:val="005A9C"/>
      <w:spacing w:val="-18"/>
      <w:position w:val="3"/>
    </w:rPr>
  </w:style>
  <w:style w:type="paragraph" w:styleId="P68B1DB1-BodyText213">
    <w:name w:val="P68B1DB1-BodyText213"/>
    <w:basedOn w:val="BodyText"/>
    <w:rPr>
      <w:sz w:val="28"/>
      <w:szCs w:val="28"/>
      <w:b/>
      <w:bCs/>
      <w:color w:val="005A9C"/>
      <w:spacing w:val="-21"/>
    </w:rPr>
  </w:style>
  <w:style w:type="paragraph" w:styleId="P68B1DB1-Normal214">
    <w:name w:val="P68B1DB1-Normal214"/>
    <w:basedOn w:val="Normal"/>
    <w:rPr>
      <w:sz w:val="23"/>
      <w:szCs w:val="23"/>
      <w:color w:val="231F20"/>
      <w:spacing w:val="-3"/>
    </w:rPr>
  </w:style>
  <w:style w:type="paragraph" w:styleId="P68B1DB1-TableText215">
    <w:name w:val="P68B1DB1-TableText215"/>
    <w:basedOn w:val="TableText"/>
    <w:rPr>
      <w:sz w:val="23"/>
      <w:szCs w:val="23"/>
      <w:color w:val="231F20"/>
      <w:spacing w:val="2"/>
    </w:rPr>
  </w:style>
  <w:style w:type="paragraph" w:styleId="P68B1DB1-TableText216">
    <w:name w:val="P68B1DB1-TableText216"/>
    <w:basedOn w:val="TableText"/>
    <w:rPr>
      <w:sz w:val="23"/>
      <w:szCs w:val="23"/>
      <w:color w:val="231F20"/>
    </w:rPr>
  </w:style>
  <w:style w:type="paragraph" w:styleId="P68B1DB1-TableText217">
    <w:name w:val="P68B1DB1-TableText217"/>
    <w:basedOn w:val="TableText"/>
    <w:rPr>
      <w:sz w:val="23"/>
      <w:szCs w:val="23"/>
      <w:color w:val="231F20"/>
      <w:position w:val="1"/>
    </w:rPr>
  </w:style>
  <w:style w:type="paragraph" w:styleId="P68B1DB1-TableText218">
    <w:name w:val="P68B1DB1-TableText218"/>
    <w:basedOn w:val="TableText"/>
    <w:rPr>
      <w:sz w:val="23"/>
      <w:szCs w:val="23"/>
      <w:color w:val="231F20"/>
      <w:spacing w:val="-1"/>
      <w:position w:val="1"/>
    </w:rPr>
  </w:style>
  <w:style w:type="paragraph" w:styleId="P68B1DB1-Normal219">
    <w:name w:val="P68B1DB1-Normal219"/>
    <w:basedOn w:val="Normal"/>
    <w:rPr>
      <w:sz w:val="20"/>
      <w:szCs w:val="20"/>
      <w:color w:val="231F20"/>
      <w:spacing w:val="1"/>
    </w:rPr>
  </w:style>
  <w:style w:type="paragraph" w:styleId="P68B1DB1-BodyText220">
    <w:name w:val="P68B1DB1-BodyText220"/>
    <w:basedOn w:val="BodyText"/>
    <w:rPr>
      <w:sz w:val="144"/>
      <w:szCs w:val="144"/>
      <w:b/>
      <w:bCs/>
      <w:color w:val="FFFFFF"/>
    </w:rPr>
  </w:style>
  <w:style w:type="paragraph" w:styleId="P68B1DB1-Normal221">
    <w:name w:val="P68B1DB1-Normal221"/>
    <w:basedOn w:val="Normal"/>
    <w:rPr>
      <w:sz w:val="15"/>
      <w:szCs w:val="15"/>
      <w:color w:val="231F20"/>
    </w:rPr>
  </w:style>
  <w:style w:type="paragraph" w:styleId="P68B1DB1-BodyText222">
    <w:name w:val="P68B1DB1-BodyText222"/>
    <w:basedOn w:val="BodyText"/>
    <w:rPr>
      <w:sz w:val="15"/>
      <w:szCs w:val="15"/>
    </w:rPr>
  </w:style>
  <w:style w:type="paragraph" w:styleId="P68B1DB1-Normal223">
    <w:name w:val="P68B1DB1-Normal223"/>
    <w:basedOn w:val="Normal"/>
    <w:rPr>
      <w:sz w:val="20"/>
      <w:szCs w:val="20"/>
      <w:color w:val="231F20"/>
      <w:spacing w:val="-4"/>
    </w:rPr>
  </w:style>
  <w:style w:type="paragraph" w:styleId="P68B1DB1-Normal224">
    <w:name w:val="P68B1DB1-Normal224"/>
    <w:basedOn w:val="Normal"/>
    <w:rPr>
      <w:color w:val="231F20"/>
    </w:rPr>
  </w:style>
  <w:style w:type="paragraph" w:styleId="P68B1DB1-Normal225">
    <w:name w:val="P68B1DB1-Normal225"/>
    <w:basedOn w:val="Normal"/>
    <w:rPr>
      <w:sz w:val="20"/>
      <w:szCs w:val="20"/>
      <w:color w:val="231F20"/>
      <w:position w:val="3"/>
    </w:rPr>
  </w:style>
  <w:style w:type="paragraph" w:styleId="P68B1DB1-Normal226">
    <w:name w:val="P68B1DB1-Normal226"/>
    <w:basedOn w:val="Normal"/>
    <w:rPr>
      <w:sz w:val="25"/>
      <w:szCs w:val="25"/>
      <w:color w:val="231F20"/>
    </w:rPr>
  </w:style>
  <w:style w:type="paragraph" w:styleId="P68B1DB1-Normal227">
    <w:name w:val="P68B1DB1-Normal227"/>
    <w:basedOn w:val="Normal"/>
    <w:rPr>
      <w:position w:val="-81"/>
    </w:rPr>
  </w:style>
  <w:style w:type="paragraph" w:styleId="P68B1DB1-BodyText228">
    <w:name w:val="P68B1DB1-BodyText228"/>
    <w:basedOn w:val="BodyText"/>
    <w:rPr>
      <w:spacing w:val="-9"/>
    </w:rPr>
  </w:style>
  <w:style w:type="paragraph" w:styleId="P68B1DB1-Normal229">
    <w:name w:val="P68B1DB1-Normal229"/>
    <w:basedOn w:val="Normal"/>
    <w:rPr>
      <w:rFonts w:ascii="Tahoma" w:hAnsi="Tahoma" w:cs="Tahoma" w:eastAsia="Tahoma"/>
      <w:sz w:val="22"/>
      <w:szCs w:val="22"/>
      <w:color w:val="808080"/>
      <w:spacing w:val="-20"/>
    </w:rPr>
  </w:style>
  <w:style w:type="paragraph" w:styleId="P68B1DB1-Normal230">
    <w:name w:val="P68B1DB1-Normal230"/>
    <w:basedOn w:val="Normal"/>
    <w:rPr>
      <w:sz w:val="22"/>
      <w:szCs w:val="22"/>
    </w:rPr>
  </w:style>
  <w:style w:type="paragraph" w:styleId="P68B1DB1-Normal231">
    <w:name w:val="P68B1DB1-Normal231"/>
    <w:basedOn w:val="Normal"/>
    <w:rPr>
      <w:rFonts w:ascii="Tahoma" w:hAnsi="Tahoma" w:cs="Tahoma" w:eastAsia="Tahoma"/>
      <w:sz w:val="22"/>
      <w:szCs w:val="22"/>
      <w:spacing w:val="-7"/>
      <w:w w:val="94"/>
    </w:rPr>
  </w:style>
  <w:style w:type="paragraph" w:styleId="P68B1DB1-Normal232">
    <w:name w:val="P68B1DB1-Normal232"/>
    <w:basedOn w:val="Normal"/>
    <w:rPr>
      <w:rFonts w:ascii="Tahoma" w:hAnsi="Tahoma" w:cs="Tahoma" w:eastAsia="Tahoma"/>
      <w:sz w:val="16"/>
      <w:szCs w:val="16"/>
      <w:spacing w:val="-4"/>
      <w:w w:val="93"/>
    </w:rPr>
  </w:style>
  <w:style w:type="paragraph" w:styleId="P68B1DB1-Normal233">
    <w:name w:val="P68B1DB1-Normal233"/>
    <w:basedOn w:val="Normal"/>
    <w:rPr>
      <w:rFonts w:ascii="Tahoma" w:hAnsi="Tahoma" w:cs="Tahoma" w:eastAsia="Tahoma"/>
      <w:sz w:val="16"/>
      <w:szCs w:val="16"/>
      <w:spacing w:val="-3"/>
      <w:w w:val="93"/>
    </w:rPr>
  </w:style>
  <w:style w:type="paragraph" w:styleId="P68B1DB1-Normal234">
    <w:name w:val="P68B1DB1-Normal234"/>
    <w:basedOn w:val="Normal"/>
    <w:rPr>
      <w:rFonts w:ascii="Tahoma" w:hAnsi="Tahoma" w:cs="Tahoma" w:eastAsia="Tahoma"/>
      <w:sz w:val="16"/>
      <w:szCs w:val="16"/>
      <w:w w:val="87"/>
    </w:rPr>
  </w:style>
  <w:style w:type="paragraph" w:styleId="P68B1DB1-Normal235">
    <w:name w:val="P68B1DB1-Normal235"/>
    <w:basedOn w:val="Normal"/>
    <w:rPr>
      <w:rFonts w:ascii="Tahoma" w:hAnsi="Tahoma" w:cs="Tahoma" w:eastAsia="Tahoma"/>
      <w:sz w:val="16"/>
      <w:szCs w:val="16"/>
      <w:spacing w:val="-5"/>
    </w:rPr>
  </w:style>
  <w:style w:type="paragraph" w:styleId="P68B1DB1-Normal236">
    <w:name w:val="P68B1DB1-Normal236"/>
    <w:basedOn w:val="Normal"/>
    <w:rPr>
      <w:rFonts w:ascii="Tahoma" w:hAnsi="Tahoma" w:cs="Tahoma" w:eastAsia="Tahoma"/>
      <w:sz w:val="16"/>
      <w:szCs w:val="16"/>
      <w:spacing w:val="-11"/>
      <w:w w:val="93"/>
    </w:rPr>
  </w:style>
  <w:style w:type="paragraph" w:styleId="P68B1DB1-Normal237">
    <w:name w:val="P68B1DB1-Normal237"/>
    <w:basedOn w:val="Normal"/>
    <w:rPr>
      <w:rFonts w:ascii="Tahoma" w:hAnsi="Tahoma" w:cs="Tahoma" w:eastAsia="Tahoma"/>
      <w:sz w:val="16"/>
      <w:szCs w:val="16"/>
      <w:w w:val="85"/>
    </w:rPr>
  </w:style>
  <w:style w:type="paragraph" w:styleId="P68B1DB1-Normal238">
    <w:name w:val="P68B1DB1-Normal238"/>
    <w:basedOn w:val="Normal"/>
    <w:rPr>
      <w:rFonts w:ascii="Tahoma" w:hAnsi="Tahoma" w:cs="Tahoma" w:eastAsia="Tahoma"/>
      <w:sz w:val="16"/>
      <w:szCs w:val="16"/>
      <w:spacing w:val="-4"/>
    </w:rPr>
  </w:style>
  <w:style w:type="paragraph" w:styleId="P68B1DB1-Normal239">
    <w:name w:val="P68B1DB1-Normal239"/>
    <w:basedOn w:val="Normal"/>
    <w:rPr>
      <w:rFonts w:ascii="Tahoma" w:hAnsi="Tahoma" w:cs="Tahoma" w:eastAsia="Tahoma"/>
      <w:sz w:val="16"/>
      <w:szCs w:val="16"/>
      <w:spacing w:val="-2"/>
    </w:rPr>
  </w:style>
  <w:style w:type="paragraph" w:styleId="P68B1DB1-Normal240">
    <w:name w:val="P68B1DB1-Normal240"/>
    <w:basedOn w:val="Normal"/>
    <w:rPr>
      <w:rFonts w:ascii="Tahoma" w:hAnsi="Tahoma" w:cs="Tahoma" w:eastAsia="Tahoma"/>
      <w:sz w:val="22"/>
      <w:szCs w:val="22"/>
      <w:spacing w:val="-17"/>
    </w:rPr>
  </w:style>
  <w:style w:type="paragraph" w:styleId="P68B1DB1-Normal241">
    <w:name w:val="P68B1DB1-Normal241"/>
    <w:basedOn w:val="Normal"/>
    <w:rPr>
      <w:rFonts w:ascii="Tahoma" w:hAnsi="Tahoma" w:cs="Tahoma" w:eastAsia="Tahoma"/>
      <w:sz w:val="16"/>
      <w:szCs w:val="16"/>
    </w:rPr>
  </w:style>
  <w:style w:type="paragraph" w:styleId="P68B1DB1-Normal242">
    <w:name w:val="P68B1DB1-Normal242"/>
    <w:basedOn w:val="Normal"/>
    <w:rPr>
      <w:rFonts w:ascii="Tahoma" w:hAnsi="Tahoma" w:cs="Tahoma" w:eastAsia="Tahoma"/>
      <w:sz w:val="22"/>
      <w:szCs w:val="22"/>
      <w:spacing w:val="-12"/>
    </w:rPr>
  </w:style>
  <w:style w:type="paragraph" w:styleId="P68B1DB1-Normal243">
    <w:name w:val="P68B1DB1-Normal243"/>
    <w:basedOn w:val="Normal"/>
    <w:rPr>
      <w:rFonts w:ascii="Tahoma" w:hAnsi="Tahoma" w:cs="Tahoma" w:eastAsia="Tahoma"/>
      <w:sz w:val="22"/>
      <w:szCs w:val="22"/>
      <w:color w:val="808080"/>
    </w:rPr>
  </w:style>
  <w:style w:type="paragraph" w:styleId="P68B1DB1-Normal244">
    <w:name w:val="P68B1DB1-Normal244"/>
    <w:basedOn w:val="Normal"/>
    <w:rPr>
      <w:rFonts w:ascii="Courier New" w:hAnsi="Courier New" w:cs="Courier New" w:eastAsia="Courier New"/>
      <w:sz w:val="22"/>
      <w:szCs w:val="22"/>
      <w:color w:val="0060A9"/>
    </w:rPr>
  </w:style>
  <w:style w:type="paragraph" w:styleId="P68B1DB1-Normal245">
    <w:name w:val="P68B1DB1-Normal245"/>
    <w:basedOn w:val="Normal"/>
    <w:rPr>
      <w:rFonts w:ascii="Tahoma" w:hAnsi="Tahoma" w:cs="Tahoma" w:eastAsia="Tahoma"/>
      <w:sz w:val="22"/>
      <w:szCs w:val="22"/>
      <w:color w:val="808080"/>
      <w:spacing w:val="-8"/>
    </w:rPr>
  </w:style>
  <w:style w:type="paragraph" w:styleId="P68B1DB1-Normal246">
    <w:name w:val="P68B1DB1-Normal246"/>
    <w:basedOn w:val="Normal"/>
    <w:rPr>
      <w:rFonts w:ascii="Tahoma" w:hAnsi="Tahoma" w:cs="Tahoma" w:eastAsia="Tahoma"/>
      <w:sz w:val="16"/>
      <w:szCs w:val="16"/>
      <w:w w:val="96"/>
    </w:rPr>
  </w:style>
  <w:style w:type="paragraph" w:styleId="P68B1DB1-Normal247">
    <w:name w:val="P68B1DB1-Normal247"/>
    <w:basedOn w:val="Normal"/>
    <w:rPr>
      <w:rFonts w:ascii="Tahoma" w:hAnsi="Tahoma" w:cs="Tahoma" w:eastAsia="Tahoma"/>
      <w:sz w:val="36"/>
      <w:szCs w:val="36"/>
      <w:color w:val="0060A9"/>
      <w:spacing w:val="-10"/>
      <w:position w:val="4"/>
    </w:rPr>
  </w:style>
  <w:style w:type="paragraph" w:styleId="P68B1DB1-BodyText248">
    <w:name w:val="P68B1DB1-BodyText248"/>
    <w:basedOn w:val="BodyText"/>
    <w:rPr>
      <w:sz w:val="26"/>
      <w:szCs w:val="26"/>
      <w:b/>
      <w:bCs/>
      <w:color w:val="005A9C"/>
      <w:spacing w:val="-21"/>
    </w:rPr>
  </w:style>
  <w:style w:type="paragraph" w:styleId="P68B1DB1-Normal249">
    <w:name w:val="P68B1DB1-Normal249"/>
    <w:basedOn w:val="Normal"/>
    <w:rPr>
      <w:rFonts w:ascii="Tahoma" w:hAnsi="Tahoma" w:cs="Tahoma" w:eastAsia="Tahoma"/>
      <w:sz w:val="16"/>
      <w:szCs w:val="16"/>
      <w:spacing w:val="-5"/>
      <w:w w:val="99"/>
    </w:rPr>
  </w:style>
  <w:style w:type="paragraph" w:styleId="P68B1DB1-Normal250">
    <w:name w:val="P68B1DB1-Normal250"/>
    <w:basedOn w:val="Normal"/>
    <w:rPr>
      <w:rFonts w:ascii="Tahoma" w:hAnsi="Tahoma" w:cs="Tahoma" w:eastAsia="Tahoma"/>
      <w:sz w:val="16"/>
      <w:szCs w:val="16"/>
      <w:spacing w:val="-3"/>
      <w:w w:val="96"/>
    </w:rPr>
  </w:style>
  <w:style w:type="paragraph" w:styleId="P68B1DB1-Normal251">
    <w:name w:val="P68B1DB1-Normal251"/>
    <w:basedOn w:val="Normal"/>
    <w:rPr>
      <w:rFonts w:ascii="Tahoma" w:hAnsi="Tahoma" w:cs="Tahoma" w:eastAsia="Tahoma"/>
      <w:sz w:val="16"/>
      <w:szCs w:val="16"/>
      <w:spacing w:val="-6"/>
    </w:rPr>
  </w:style>
  <w:style w:type="paragraph" w:styleId="P68B1DB1-Normal252">
    <w:name w:val="P68B1DB1-Normal252"/>
    <w:basedOn w:val="Normal"/>
    <w:rPr>
      <w:rFonts w:ascii="Tahoma" w:hAnsi="Tahoma" w:cs="Tahoma" w:eastAsia="Tahoma"/>
      <w:sz w:val="22"/>
      <w:szCs w:val="22"/>
      <w:spacing w:val="-7"/>
    </w:rPr>
  </w:style>
  <w:style w:type="paragraph" w:styleId="P68B1DB1-Normal253">
    <w:name w:val="P68B1DB1-Normal253"/>
    <w:basedOn w:val="Normal"/>
    <w:rPr>
      <w:rFonts w:ascii="Tahoma" w:hAnsi="Tahoma" w:cs="Tahoma" w:eastAsia="Tahoma"/>
      <w:sz w:val="16"/>
      <w:szCs w:val="16"/>
      <w:w w:val="82"/>
    </w:rPr>
  </w:style>
  <w:style w:type="paragraph" w:styleId="P68B1DB1-BodyText254">
    <w:name w:val="P68B1DB1-BodyText254"/>
    <w:basedOn w:val="BodyText"/>
    <w:rPr>
      <w:position w:val="-59"/>
    </w:rPr>
  </w:style>
  <w:style w:type="paragraph" w:styleId="P68B1DB1-Normal255">
    <w:name w:val="P68B1DB1-Normal255"/>
    <w:basedOn w:val="Normal"/>
    <w:rPr>
      <w:rFonts w:ascii="Tahoma" w:hAnsi="Tahoma" w:cs="Tahoma" w:eastAsia="Tahoma"/>
      <w:sz w:val="18"/>
      <w:szCs w:val="18"/>
      <w:spacing w:val="-1"/>
    </w:rPr>
  </w:style>
  <w:style w:type="paragraph" w:styleId="P68B1DB1-Normal256">
    <w:name w:val="P68B1DB1-Normal256"/>
    <w:basedOn w:val="Normal"/>
    <w:rPr>
      <w:rFonts w:ascii="Tahoma" w:hAnsi="Tahoma" w:cs="Tahoma" w:eastAsia="Tahoma"/>
      <w:sz w:val="22"/>
      <w:szCs w:val="22"/>
      <w:spacing w:val="-6"/>
    </w:rPr>
  </w:style>
  <w:style w:type="paragraph" w:styleId="P68B1DB1-Normal257">
    <w:name w:val="P68B1DB1-Normal257"/>
    <w:basedOn w:val="Normal"/>
    <w:rPr>
      <w:rFonts w:ascii="Tahoma" w:hAnsi="Tahoma" w:cs="Tahoma" w:eastAsia="Tahoma"/>
      <w:sz w:val="12"/>
      <w:szCs w:val="12"/>
    </w:rPr>
  </w:style>
  <w:style w:type="paragraph" w:styleId="P68B1DB1-TableText258">
    <w:name w:val="P68B1DB1-TableText258"/>
    <w:basedOn w:val="TableText"/>
    <w:rPr>
      <w:sz w:val="29"/>
      <w:szCs w:val="29"/>
      <w:color w:val="231F20"/>
      <w:spacing w:val="-3"/>
    </w:rPr>
  </w:style>
  <w:style w:type="paragraph" w:styleId="P68B1DB1-TableText259">
    <w:name w:val="P68B1DB1-TableText259"/>
    <w:basedOn w:val="TableText"/>
    <w:rPr>
      <w:sz w:val="20"/>
      <w:szCs w:val="20"/>
      <w:color w:val="231F20"/>
      <w:spacing w:val="1"/>
    </w:rPr>
  </w:style>
  <w:style w:type="paragraph" w:styleId="P68B1DB1-TableText260">
    <w:name w:val="P68B1DB1-TableText260"/>
    <w:basedOn w:val="TableText"/>
    <w:rPr>
      <w:sz w:val="17"/>
      <w:szCs w:val="17"/>
      <w:color w:val="231F20"/>
      <w:spacing w:val="-1"/>
    </w:rPr>
  </w:style>
  <w:style w:type="paragraph" w:styleId="P68B1DB1-TableText261">
    <w:name w:val="P68B1DB1-TableText261"/>
    <w:basedOn w:val="TableText"/>
    <w:rPr>
      <w:sz w:val="20"/>
      <w:szCs w:val="20"/>
      <w:color w:val="231F20"/>
      <w:spacing w:val="4"/>
    </w:rPr>
  </w:style>
  <w:style w:type="paragraph" w:styleId="P68B1DB1-Normal262">
    <w:name w:val="P68B1DB1-Normal262"/>
    <w:basedOn w:val="Normal"/>
    <w:rPr>
      <w:sz w:val="17"/>
      <w:szCs w:val="17"/>
      <w:color w:val="231F20"/>
      <w:spacing w:val="4"/>
    </w:rPr>
  </w:style>
  <w:style w:type="paragraph" w:styleId="P68B1DB1-Normal263">
    <w:name w:val="P68B1DB1-Normal263"/>
    <w:basedOn w:val="Normal"/>
    <w:rPr>
      <w:rFonts w:ascii="Tahoma" w:hAnsi="Tahoma" w:cs="Tahoma" w:eastAsia="Tahoma"/>
      <w:sz w:val="18"/>
      <w:szCs w:val="18"/>
      <w:spacing w:val="-9"/>
      <w:w w:val="96"/>
    </w:rPr>
  </w:style>
  <w:style w:type="paragraph" w:styleId="P68B1DB1-Normal264">
    <w:name w:val="P68B1DB1-Normal264"/>
    <w:basedOn w:val="Normal"/>
    <w:rPr>
      <w:rFonts w:ascii="Tahoma" w:hAnsi="Tahoma" w:cs="Tahoma" w:eastAsia="Tahoma"/>
      <w:sz w:val="18"/>
      <w:szCs w:val="18"/>
      <w:spacing w:val="-3"/>
      <w:w w:val="92"/>
    </w:rPr>
  </w:style>
  <w:style w:type="paragraph" w:styleId="P68B1DB1-Normal265">
    <w:name w:val="P68B1DB1-Normal265"/>
    <w:basedOn w:val="Normal"/>
    <w:rPr>
      <w:rFonts w:ascii="Tahoma" w:hAnsi="Tahoma" w:cs="Tahoma" w:eastAsia="Tahoma"/>
      <w:sz w:val="26"/>
      <w:szCs w:val="26"/>
      <w:b/>
      <w:bCs/>
      <w:color w:val="005A9C"/>
    </w:rPr>
  </w:style>
  <w:style w:type="paragraph" w:styleId="P68B1DB1-Normal266">
    <w:name w:val="P68B1DB1-Normal266"/>
    <w:basedOn w:val="Normal"/>
    <w:rPr>
      <w:rFonts w:ascii="Tahoma" w:hAnsi="Tahoma" w:cs="Tahoma" w:eastAsia="Tahoma"/>
      <w:sz w:val="26"/>
      <w:szCs w:val="26"/>
      <w:b/>
      <w:bCs/>
      <w:color w:val="005A9C"/>
      <w:position w:val="3"/>
    </w:rPr>
  </w:style>
  <w:style w:type="paragraph" w:styleId="P68B1DB1-Normal267">
    <w:name w:val="P68B1DB1-Normal267"/>
    <w:basedOn w:val="Normal"/>
    <w:rPr>
      <w:rFonts w:ascii="Tahoma" w:hAnsi="Tahoma" w:cs="Tahoma" w:eastAsia="Tahoma"/>
      <w:sz w:val="18"/>
      <w:szCs w:val="18"/>
      <w:position w:val="-2"/>
    </w:rPr>
  </w:style>
  <w:style w:type="paragraph" w:styleId="P68B1DB1-Normal268">
    <w:name w:val="P68B1DB1-Normal268"/>
    <w:basedOn w:val="Normal"/>
    <w:rPr>
      <w:rFonts w:ascii="Tahoma" w:hAnsi="Tahoma" w:cs="Tahoma" w:eastAsia="Tahoma"/>
      <w:sz w:val="18"/>
      <w:szCs w:val="18"/>
      <w:spacing w:val="11"/>
    </w:rPr>
  </w:style>
  <w:style w:type="paragraph" w:styleId="P68B1DB1-BodyText269">
    <w:name w:val="P68B1DB1-BodyText269"/>
    <w:basedOn w:val="BodyText"/>
    <w:rPr>
      <w:sz w:val="18"/>
      <w:szCs w:val="18"/>
      <w:spacing w:val="-8"/>
    </w:rPr>
  </w:style>
  <w:style w:type="paragraph" w:styleId="P68B1DB1-BodyText270">
    <w:name w:val="P68B1DB1-BodyText270"/>
    <w:basedOn w:val="BodyText"/>
    <w:rPr>
      <w:sz w:val="18"/>
      <w:szCs w:val="18"/>
      <w:position w:val="2"/>
    </w:rPr>
  </w:style>
  <w:style w:type="paragraph" w:styleId="P68B1DB1-BodyText271">
    <w:name w:val="P68B1DB1-BodyText271"/>
    <w:basedOn w:val="BodyText"/>
    <w:rPr>
      <w:sz w:val="28"/>
      <w:szCs w:val="28"/>
      <w:b/>
      <w:bCs/>
      <w:color w:val="005A9C"/>
      <w:spacing w:val="-22"/>
      <w:position w:val="3"/>
    </w:rPr>
  </w:style>
  <w:style w:type="paragraph" w:styleId="P68B1DB1-TableText272">
    <w:name w:val="P68B1DB1-TableText272"/>
    <w:basedOn w:val="TableText"/>
    <w:rPr>
      <w:sz w:val="17"/>
      <w:szCs w:val="17"/>
      <w:color w:val="231F20"/>
      <w:spacing w:val="1"/>
    </w:rPr>
  </w:style>
  <w:style w:type="paragraph" w:styleId="P68B1DB1-TableText273">
    <w:name w:val="P68B1DB1-TableText273"/>
    <w:basedOn w:val="TableText"/>
    <w:rPr>
      <w:sz w:val="17"/>
      <w:szCs w:val="17"/>
      <w:color w:val="231F20"/>
      <w:spacing w:val="-5"/>
    </w:rPr>
  </w:style>
  <w:style w:type="paragraph" w:styleId="P68B1DB1-BodyText274">
    <w:name w:val="P68B1DB1-BodyText274"/>
    <w:basedOn w:val="BodyText"/>
    <w:rPr>
      <w:position w:val="-50"/>
    </w:rPr>
  </w:style>
  <w:style w:type="paragraph" w:styleId="P68B1DB1-Normal275">
    <w:name w:val="P68B1DB1-Normal275"/>
    <w:basedOn w:val="Normal"/>
    <w:rPr>
      <w:sz w:val="18"/>
      <w:szCs w:val="18"/>
      <w:color w:val="231E20"/>
    </w:rPr>
  </w:style>
  <w:style w:type="paragraph" w:styleId="P68B1DB1-Normal276">
    <w:name w:val="P68B1DB1-Normal276"/>
    <w:basedOn w:val="Normal"/>
    <w:rPr>
      <w:sz w:val="18"/>
      <w:szCs w:val="18"/>
      <w:color w:val="231E20"/>
      <w:spacing w:val="-20"/>
    </w:rPr>
  </w:style>
  <w:style w:type="paragraph" w:styleId="P68B1DB1-Normal277">
    <w:name w:val="P68B1DB1-Normal277"/>
    <w:basedOn w:val="Normal"/>
    <w:rPr>
      <w:sz w:val="18"/>
      <w:szCs w:val="18"/>
    </w:rPr>
  </w:style>
  <w:style w:type="paragraph" w:styleId="P68B1DB1-Normal278">
    <w:name w:val="P68B1DB1-Normal278"/>
    <w:basedOn w:val="Normal"/>
    <w:rPr>
      <w:sz w:val="18"/>
      <w:szCs w:val="18"/>
      <w:color w:val="231E20"/>
      <w:spacing w:val="-9"/>
    </w:rPr>
  </w:style>
  <w:style w:type="paragraph" w:styleId="P68B1DB1-Normal279">
    <w:name w:val="P68B1DB1-Normal279"/>
    <w:basedOn w:val="Normal"/>
    <w:rPr>
      <w:sz w:val="16"/>
      <w:szCs w:val="16"/>
      <w:color w:val="231E20"/>
    </w:rPr>
  </w:style>
  <w:style w:type="paragraph" w:styleId="P68B1DB1-Normal280">
    <w:name w:val="P68B1DB1-Normal280"/>
    <w:basedOn w:val="Normal"/>
    <w:rPr>
      <w:sz w:val="16"/>
      <w:szCs w:val="16"/>
      <w:color w:val="231E20"/>
      <w:spacing w:val="-2"/>
    </w:rPr>
  </w:style>
  <w:style w:type="paragraph" w:styleId="P68B1DB1-Normal281">
    <w:name w:val="P68B1DB1-Normal281"/>
    <w:basedOn w:val="Normal"/>
    <w:rPr>
      <w:position w:val="-26"/>
    </w:rPr>
  </w:style>
  <w:style w:type="paragraph" w:styleId="P68B1DB1-Normal282">
    <w:name w:val="P68B1DB1-Normal282"/>
    <w:basedOn w:val="Normal"/>
    <w:rPr>
      <w:rFonts w:ascii="Microsoft YaHei" w:hAnsi="Microsoft YaHei" w:cs="Microsoft YaHei" w:eastAsia="Microsoft YaHei"/>
      <w:sz w:val="19"/>
      <w:szCs w:val="19"/>
      <w:position w:val="-1"/>
    </w:rPr>
  </w:style>
  <w:style w:type="paragraph" w:styleId="P68B1DB1-Normal283">
    <w:name w:val="P68B1DB1-Normal283"/>
    <w:basedOn w:val="Normal"/>
    <w:rPr>
      <w:sz w:val="16"/>
      <w:szCs w:val="16"/>
      <w:position w:val="1"/>
    </w:rPr>
  </w:style>
  <w:style w:type="paragraph" w:styleId="P68B1DB1-TableText284">
    <w:name w:val="P68B1DB1-TableText284"/>
    <w:basedOn w:val="TableText"/>
    <w:rPr>
      <w:sz w:val="25"/>
      <w:szCs w:val="25"/>
      <w:color w:val="231F20"/>
      <w:spacing w:val="-3"/>
    </w:rPr>
  </w:style>
  <w:style w:type="paragraph" w:styleId="P68B1DB1-TableText285">
    <w:name w:val="P68B1DB1-TableText285"/>
    <w:basedOn w:val="TableText"/>
    <w:rPr>
      <w:sz w:val="17"/>
      <w:szCs w:val="17"/>
      <w:color w:val="231F20"/>
      <w:spacing w:val="-1"/>
      <w:position w:val="3"/>
    </w:rPr>
  </w:style>
  <w:style w:type="paragraph" w:styleId="P68B1DB1-Normal286">
    <w:name w:val="P68B1DB1-Normal286"/>
    <w:basedOn w:val="Normal"/>
    <w:rPr>
      <w:rFonts w:ascii="Tahoma" w:hAnsi="Tahoma" w:cs="Tahoma" w:eastAsia="Tahoma"/>
      <w:sz w:val="36"/>
      <w:szCs w:val="36"/>
      <w:color w:val="0060A9"/>
      <w:spacing w:val="-13"/>
    </w:rPr>
  </w:style>
  <w:style w:type="paragraph" w:styleId="P68B1DB1-BodyText287">
    <w:name w:val="P68B1DB1-BodyText287"/>
    <w:basedOn w:val="BodyText"/>
    <w:rPr>
      <w:position w:val="-86"/>
    </w:rPr>
  </w:style>
  <w:style w:type="paragraph" w:styleId="P68B1DB1-BodyText288">
    <w:name w:val="P68B1DB1-BodyText288"/>
    <w:basedOn w:val="BodyText"/>
    <w:rPr>
      <w:sz w:val="28"/>
      <w:szCs w:val="28"/>
      <w:b/>
      <w:bCs/>
      <w:color w:val="005A9C"/>
      <w:spacing w:val="-20"/>
      <w:position w:val="1"/>
    </w:rPr>
  </w:style>
  <w:style w:type="paragraph" w:styleId="P68B1DB1-Normal289">
    <w:name w:val="P68B1DB1-Normal289"/>
    <w:basedOn w:val="Normal"/>
    <w:rPr>
      <w:rFonts w:ascii="Tahoma" w:hAnsi="Tahoma" w:cs="Tahoma" w:eastAsia="Tahoma"/>
      <w:sz w:val="36"/>
      <w:szCs w:val="36"/>
      <w:color w:val="0060A9"/>
      <w:spacing w:val="-10"/>
    </w:rPr>
  </w:style>
  <w:style w:type="paragraph" w:styleId="P68B1DB1-BodyText290">
    <w:name w:val="P68B1DB1-BodyText290"/>
    <w:basedOn w:val="BodyText"/>
    <w:rPr>
      <w:position w:val="-64"/>
    </w:rPr>
  </w:style>
  <w:style w:type="paragraph" w:styleId="P68B1DB1-BodyText291">
    <w:name w:val="P68B1DB1-BodyText291"/>
    <w:basedOn w:val="BodyText"/>
    <w:rPr>
      <w:position w:val="-162"/>
    </w:rPr>
  </w:style>
  <w:style w:type="paragraph" w:styleId="P68B1DB1-BodyText292">
    <w:name w:val="P68B1DB1-BodyText292"/>
    <w:basedOn w:val="BodyText"/>
    <w:rPr>
      <w:spacing w:val="-8"/>
    </w:rPr>
  </w:style>
  <w:style w:type="paragraph" w:styleId="P68B1DB1-BodyText293">
    <w:name w:val="P68B1DB1-BodyText293"/>
    <w:basedOn w:val="BodyText"/>
    <w:rPr>
      <w:sz w:val="32"/>
      <w:szCs w:val="32"/>
      <w:b/>
      <w:bCs/>
      <w:color w:val="005A9C"/>
      <w:spacing w:val="-25"/>
      <w:position w:val="4"/>
    </w:rPr>
  </w:style>
  <w:style w:type="paragraph" w:styleId="P68B1DB1-BodyText294">
    <w:name w:val="P68B1DB1-BodyText294"/>
    <w:basedOn w:val="BodyText"/>
    <w:rPr>
      <w:spacing w:val="-7"/>
      <w:position w:val="2"/>
    </w:rPr>
  </w:style>
  <w:style w:type="paragraph" w:styleId="P68B1DB1-BodyText295">
    <w:name w:val="P68B1DB1-BodyText295"/>
    <w:basedOn w:val="BodyText"/>
    <w:rPr>
      <w:sz w:val="28"/>
      <w:szCs w:val="28"/>
      <w:b/>
      <w:bCs/>
      <w:color w:val="005A9C"/>
      <w:spacing w:val="-23"/>
    </w:rPr>
  </w:style>
  <w:style w:type="paragraph" w:styleId="P68B1DB1-TableText296">
    <w:name w:val="P68B1DB1-TableText296"/>
    <w:basedOn w:val="TableText"/>
    <w:rPr>
      <w:sz w:val="28"/>
      <w:szCs w:val="28"/>
      <w:color w:val="231F20"/>
      <w:spacing w:val="-4"/>
    </w:rPr>
  </w:style>
  <w:style w:type="paragraph" w:styleId="P68B1DB1-TableText297">
    <w:name w:val="P68B1DB1-TableText297"/>
    <w:basedOn w:val="TableText"/>
    <w:rPr>
      <w:sz w:val="22"/>
      <w:szCs w:val="22"/>
      <w:color w:val="231F20"/>
      <w:spacing w:val="-1"/>
    </w:rPr>
  </w:style>
  <w:style w:type="paragraph" w:styleId="P68B1DB1-TableText298">
    <w:name w:val="P68B1DB1-TableText298"/>
    <w:basedOn w:val="TableText"/>
    <w:rPr>
      <w:sz w:val="19"/>
      <w:szCs w:val="19"/>
      <w:color w:val="231F20"/>
      <w:spacing w:val="-1"/>
    </w:rPr>
  </w:style>
  <w:style w:type="paragraph" w:styleId="P68B1DB1-TableText299">
    <w:name w:val="P68B1DB1-TableText299"/>
    <w:basedOn w:val="TableText"/>
    <w:rPr>
      <w:sz w:val="19"/>
      <w:szCs w:val="19"/>
      <w:color w:val="231F20"/>
      <w:spacing w:val="1"/>
    </w:rPr>
  </w:style>
  <w:style w:type="paragraph" w:styleId="P68B1DB1-TableText300">
    <w:name w:val="P68B1DB1-TableText300"/>
    <w:basedOn w:val="TableText"/>
    <w:rPr>
      <w:sz w:val="19"/>
      <w:szCs w:val="19"/>
      <w:color w:val="231F20"/>
      <w:spacing w:val="2"/>
    </w:rPr>
  </w:style>
  <w:style w:type="paragraph" w:styleId="P68B1DB1-TableText301">
    <w:name w:val="P68B1DB1-TableText301"/>
    <w:basedOn w:val="TableText"/>
    <w:rPr>
      <w:sz w:val="16"/>
      <w:szCs w:val="16"/>
      <w:color w:val="231F20"/>
      <w:spacing w:val="-3"/>
    </w:rPr>
  </w:style>
  <w:style w:type="paragraph" w:styleId="P68B1DB1-TableText302">
    <w:name w:val="P68B1DB1-TableText302"/>
    <w:basedOn w:val="TableText"/>
    <w:rPr>
      <w:sz w:val="19"/>
      <w:szCs w:val="19"/>
      <w:color w:val="231F20"/>
      <w:spacing w:val="3"/>
    </w:rPr>
  </w:style>
  <w:style w:type="paragraph" w:styleId="P68B1DB1-TableText303">
    <w:name w:val="P68B1DB1-TableText303"/>
    <w:basedOn w:val="TableText"/>
    <w:rPr>
      <w:sz w:val="19"/>
      <w:szCs w:val="19"/>
      <w:color w:val="231F20"/>
      <w:spacing w:val="-3"/>
    </w:rPr>
  </w:style>
  <w:style w:type="paragraph" w:styleId="P68B1DB1-TableText304">
    <w:name w:val="P68B1DB1-TableText304"/>
    <w:basedOn w:val="TableText"/>
    <w:rPr>
      <w:sz w:val="19"/>
      <w:szCs w:val="19"/>
      <w:color w:val="231F20"/>
      <w:position w:val="3"/>
    </w:rPr>
  </w:style>
  <w:style w:type="paragraph" w:styleId="P68B1DB1-Normal305">
    <w:name w:val="P68B1DB1-Normal305"/>
    <w:basedOn w:val="Normal"/>
    <w:rPr>
      <w:sz w:val="16"/>
      <w:szCs w:val="16"/>
      <w:color w:val="231F20"/>
      <w:spacing w:val="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9.png"/><Relationship Id="rId98" Type="http://schemas.openxmlformats.org/officeDocument/2006/relationships/image" Target="media/image88.png"/><Relationship Id="rId97" Type="http://schemas.openxmlformats.org/officeDocument/2006/relationships/image" Target="media/image87.png"/><Relationship Id="rId96" Type="http://schemas.openxmlformats.org/officeDocument/2006/relationships/image" Target="media/image86.png"/><Relationship Id="rId95" Type="http://schemas.openxmlformats.org/officeDocument/2006/relationships/image" Target="media/image85.png"/><Relationship Id="rId94" Type="http://schemas.openxmlformats.org/officeDocument/2006/relationships/image" Target="media/image84.png"/><Relationship Id="rId93" Type="http://schemas.openxmlformats.org/officeDocument/2006/relationships/image" Target="media/image83.png"/><Relationship Id="rId92" Type="http://schemas.openxmlformats.org/officeDocument/2006/relationships/image" Target="media/image82.png"/><Relationship Id="rId91" Type="http://schemas.openxmlformats.org/officeDocument/2006/relationships/image" Target="media/image81.png"/><Relationship Id="rId90" Type="http://schemas.openxmlformats.org/officeDocument/2006/relationships/image" Target="media/image80.png"/><Relationship Id="rId9" Type="http://schemas.openxmlformats.org/officeDocument/2006/relationships/footer" Target="footer4.xml"/><Relationship Id="rId89" Type="http://schemas.openxmlformats.org/officeDocument/2006/relationships/image" Target="media/image79.png"/><Relationship Id="rId88" Type="http://schemas.openxmlformats.org/officeDocument/2006/relationships/image" Target="media/image78.png"/><Relationship Id="rId87" Type="http://schemas.openxmlformats.org/officeDocument/2006/relationships/image" Target="media/image77.png"/><Relationship Id="rId86" Type="http://schemas.openxmlformats.org/officeDocument/2006/relationships/image" Target="media/image76.png"/><Relationship Id="rId85" Type="http://schemas.openxmlformats.org/officeDocument/2006/relationships/image" Target="media/image75.png"/><Relationship Id="rId84" Type="http://schemas.openxmlformats.org/officeDocument/2006/relationships/image" Target="media/image74.png"/><Relationship Id="rId83" Type="http://schemas.openxmlformats.org/officeDocument/2006/relationships/image" Target="media/image73.png"/><Relationship Id="rId82" Type="http://schemas.openxmlformats.org/officeDocument/2006/relationships/image" Target="media/image72.png"/><Relationship Id="rId81" Type="http://schemas.openxmlformats.org/officeDocument/2006/relationships/image" Target="media/image71.png"/><Relationship Id="rId80" Type="http://schemas.openxmlformats.org/officeDocument/2006/relationships/image" Target="media/image70.png"/><Relationship Id="rId8" Type="http://schemas.openxmlformats.org/officeDocument/2006/relationships/footer" Target="footer3.xml"/><Relationship Id="rId79" Type="http://schemas.openxmlformats.org/officeDocument/2006/relationships/image" Target="media/image69.png"/><Relationship Id="rId78" Type="http://schemas.openxmlformats.org/officeDocument/2006/relationships/image" Target="media/image68.png"/><Relationship Id="rId77" Type="http://schemas.openxmlformats.org/officeDocument/2006/relationships/image" Target="media/image67.png"/><Relationship Id="rId76" Type="http://schemas.openxmlformats.org/officeDocument/2006/relationships/image" Target="media/image66.png"/><Relationship Id="rId75" Type="http://schemas.openxmlformats.org/officeDocument/2006/relationships/image" Target="media/image65.png"/><Relationship Id="rId74" Type="http://schemas.openxmlformats.org/officeDocument/2006/relationships/image" Target="media/image64.png"/><Relationship Id="rId73" Type="http://schemas.openxmlformats.org/officeDocument/2006/relationships/image" Target="media/image63.png"/><Relationship Id="rId72" Type="http://schemas.openxmlformats.org/officeDocument/2006/relationships/image" Target="media/image62.png"/><Relationship Id="rId71" Type="http://schemas.openxmlformats.org/officeDocument/2006/relationships/image" Target="media/image61.png"/><Relationship Id="rId70" Type="http://schemas.openxmlformats.org/officeDocument/2006/relationships/footer" Target="footer22.xml"/><Relationship Id="rId7" Type="http://schemas.openxmlformats.org/officeDocument/2006/relationships/image" Target="media/image6.png"/><Relationship Id="rId69" Type="http://schemas.openxmlformats.org/officeDocument/2006/relationships/footer" Target="footer21.xml"/><Relationship Id="rId68" Type="http://schemas.openxmlformats.org/officeDocument/2006/relationships/image" Target="media/image58.png"/><Relationship Id="rId67" Type="http://schemas.openxmlformats.org/officeDocument/2006/relationships/image" Target="media/image57.png"/><Relationship Id="rId66" Type="http://schemas.openxmlformats.org/officeDocument/2006/relationships/footer" Target="footer20.xml"/><Relationship Id="rId65" Type="http://schemas.openxmlformats.org/officeDocument/2006/relationships/image" Target="media/image55.png"/><Relationship Id="rId641" Type="http://schemas.openxmlformats.org/officeDocument/2006/relationships/fontTable" Target="fontTable.xml"/><Relationship Id="rId640" Type="http://schemas.openxmlformats.org/officeDocument/2006/relationships/styles" Target="styles.xml"/><Relationship Id="rId64" Type="http://schemas.openxmlformats.org/officeDocument/2006/relationships/image" Target="media/image54.png"/><Relationship Id="rId639" Type="http://schemas.openxmlformats.org/officeDocument/2006/relationships/settings" Target="settings.xml"/><Relationship Id="rId638" Type="http://schemas.openxmlformats.org/officeDocument/2006/relationships/image" Target="media/image547.png"/><Relationship Id="rId637" Type="http://schemas.openxmlformats.org/officeDocument/2006/relationships/image" Target="media/image546.png"/><Relationship Id="rId636" Type="http://schemas.openxmlformats.org/officeDocument/2006/relationships/hyperlink" Target="10.4.1.2" TargetMode="External"/><Relationship Id="rId635" Type="http://schemas.openxmlformats.org/officeDocument/2006/relationships/hyperlink" Target="10.4.1.1" TargetMode="External"/><Relationship Id="rId634" Type="http://schemas.openxmlformats.org/officeDocument/2006/relationships/image" Target="media/image545.png"/><Relationship Id="rId633" Type="http://schemas.openxmlformats.org/officeDocument/2006/relationships/footer" Target="footer94.xml"/><Relationship Id="rId632" Type="http://schemas.openxmlformats.org/officeDocument/2006/relationships/footer" Target="footer93.xml"/><Relationship Id="rId631" Type="http://schemas.openxmlformats.org/officeDocument/2006/relationships/footer" Target="footer92.xml"/><Relationship Id="rId630" Type="http://schemas.openxmlformats.org/officeDocument/2006/relationships/image" Target="media/image541.png"/><Relationship Id="rId63" Type="http://schemas.openxmlformats.org/officeDocument/2006/relationships/image" Target="media/image53.png"/><Relationship Id="rId629" Type="http://schemas.openxmlformats.org/officeDocument/2006/relationships/footer" Target="footer91.xml"/><Relationship Id="rId628" Type="http://schemas.openxmlformats.org/officeDocument/2006/relationships/image" Target="media/image539.png"/><Relationship Id="rId627" Type="http://schemas.openxmlformats.org/officeDocument/2006/relationships/footer" Target="footer90.xml"/><Relationship Id="rId626" Type="http://schemas.openxmlformats.org/officeDocument/2006/relationships/image" Target="media/image537.png"/><Relationship Id="rId625" Type="http://schemas.openxmlformats.org/officeDocument/2006/relationships/image" Target="media/image536.png"/><Relationship Id="rId624" Type="http://schemas.openxmlformats.org/officeDocument/2006/relationships/footer" Target="footer89.xml"/><Relationship Id="rId623" Type="http://schemas.openxmlformats.org/officeDocument/2006/relationships/image" Target="media/image534.png"/><Relationship Id="rId622" Type="http://schemas.openxmlformats.org/officeDocument/2006/relationships/image" Target="media/image533.png"/><Relationship Id="rId621" Type="http://schemas.openxmlformats.org/officeDocument/2006/relationships/footer" Target="footer88.xml"/><Relationship Id="rId620" Type="http://schemas.openxmlformats.org/officeDocument/2006/relationships/image" Target="media/image531.png"/><Relationship Id="rId62" Type="http://schemas.openxmlformats.org/officeDocument/2006/relationships/image" Target="media/image52.png"/><Relationship Id="rId619" Type="http://schemas.openxmlformats.org/officeDocument/2006/relationships/footer" Target="footer87.xml"/><Relationship Id="rId618" Type="http://schemas.openxmlformats.org/officeDocument/2006/relationships/image" Target="media/image529.png"/><Relationship Id="rId617" Type="http://schemas.openxmlformats.org/officeDocument/2006/relationships/image" Target="media/image528.png"/><Relationship Id="rId616" Type="http://schemas.openxmlformats.org/officeDocument/2006/relationships/image" Target="media/image527.png"/><Relationship Id="rId615" Type="http://schemas.openxmlformats.org/officeDocument/2006/relationships/image" Target="media/image526.png"/><Relationship Id="rId614" Type="http://schemas.openxmlformats.org/officeDocument/2006/relationships/footer" Target="footer86.xml"/><Relationship Id="rId613" Type="http://schemas.openxmlformats.org/officeDocument/2006/relationships/image" Target="media/image524.png"/><Relationship Id="rId612" Type="http://schemas.openxmlformats.org/officeDocument/2006/relationships/image" Target="media/image523.png"/><Relationship Id="rId611" Type="http://schemas.openxmlformats.org/officeDocument/2006/relationships/footer" Target="footer85.xml"/><Relationship Id="rId610" Type="http://schemas.openxmlformats.org/officeDocument/2006/relationships/hyperlink" Target="10.2.3.8" TargetMode="External"/><Relationship Id="rId61" Type="http://schemas.openxmlformats.org/officeDocument/2006/relationships/image" Target="media/image51.png"/><Relationship Id="rId609" Type="http://schemas.openxmlformats.org/officeDocument/2006/relationships/image" Target="media/image521.png"/><Relationship Id="rId608" Type="http://schemas.openxmlformats.org/officeDocument/2006/relationships/footer" Target="footer84.xml"/><Relationship Id="rId607" Type="http://schemas.openxmlformats.org/officeDocument/2006/relationships/image" Target="media/image519.png"/><Relationship Id="rId606" Type="http://schemas.openxmlformats.org/officeDocument/2006/relationships/hyperlink" Target="10.2.3.7" TargetMode="External"/><Relationship Id="rId605" Type="http://schemas.openxmlformats.org/officeDocument/2006/relationships/footer" Target="footer83.xml"/><Relationship Id="rId604" Type="http://schemas.openxmlformats.org/officeDocument/2006/relationships/hyperlink" Target="10.2.3.6" TargetMode="External"/><Relationship Id="rId603" Type="http://schemas.openxmlformats.org/officeDocument/2006/relationships/hyperlink" Target="10.2.3.5" TargetMode="External"/><Relationship Id="rId602" Type="http://schemas.openxmlformats.org/officeDocument/2006/relationships/footer" Target="footer82.xml"/><Relationship Id="rId601" Type="http://schemas.openxmlformats.org/officeDocument/2006/relationships/hyperlink" Target="10.2.3.4" TargetMode="External"/><Relationship Id="rId600" Type="http://schemas.openxmlformats.org/officeDocument/2006/relationships/hyperlink" Target="10.2.3.3" TargetMode="External"/><Relationship Id="rId60" Type="http://schemas.openxmlformats.org/officeDocument/2006/relationships/image" Target="media/image50.png"/><Relationship Id="rId6" Type="http://schemas.openxmlformats.org/officeDocument/2006/relationships/image" Target="media/image5.png"/><Relationship Id="rId599" Type="http://schemas.openxmlformats.org/officeDocument/2006/relationships/image" Target="media/image516.jpeg"/><Relationship Id="rId598" Type="http://schemas.openxmlformats.org/officeDocument/2006/relationships/footer" Target="footer81.xml"/><Relationship Id="rId597" Type="http://schemas.openxmlformats.org/officeDocument/2006/relationships/hyperlink" Target="10.2.3.2" TargetMode="External"/><Relationship Id="rId596" Type="http://schemas.openxmlformats.org/officeDocument/2006/relationships/hyperlink" Target="10.2.3.1" TargetMode="External"/><Relationship Id="rId595" Type="http://schemas.openxmlformats.org/officeDocument/2006/relationships/footer" Target="footer80.xml"/><Relationship Id="rId594" Type="http://schemas.openxmlformats.org/officeDocument/2006/relationships/image" Target="media/image513.png"/><Relationship Id="rId593" Type="http://schemas.openxmlformats.org/officeDocument/2006/relationships/image" Target="media/image512.png"/><Relationship Id="rId592" Type="http://schemas.openxmlformats.org/officeDocument/2006/relationships/image" Target="media/image511.png"/><Relationship Id="rId591" Type="http://schemas.openxmlformats.org/officeDocument/2006/relationships/image" Target="media/image510.png"/><Relationship Id="rId590" Type="http://schemas.openxmlformats.org/officeDocument/2006/relationships/image" Target="media/image509.png"/><Relationship Id="rId59" Type="http://schemas.openxmlformats.org/officeDocument/2006/relationships/image" Target="media/image49.png"/><Relationship Id="rId589" Type="http://schemas.openxmlformats.org/officeDocument/2006/relationships/image" Target="media/image508.png"/><Relationship Id="rId588" Type="http://schemas.openxmlformats.org/officeDocument/2006/relationships/image" Target="media/image507.png"/><Relationship Id="rId587" Type="http://schemas.openxmlformats.org/officeDocument/2006/relationships/image" Target="media/image506.png"/><Relationship Id="rId586" Type="http://schemas.openxmlformats.org/officeDocument/2006/relationships/image" Target="media/image505.png"/><Relationship Id="rId585" Type="http://schemas.openxmlformats.org/officeDocument/2006/relationships/image" Target="media/image504.png"/><Relationship Id="rId584" Type="http://schemas.openxmlformats.org/officeDocument/2006/relationships/image" Target="media/image503.png"/><Relationship Id="rId583" Type="http://schemas.openxmlformats.org/officeDocument/2006/relationships/image" Target="media/image502.png"/><Relationship Id="rId582" Type="http://schemas.openxmlformats.org/officeDocument/2006/relationships/image" Target="media/image501.png"/><Relationship Id="rId581" Type="http://schemas.openxmlformats.org/officeDocument/2006/relationships/image" Target="media/image500.png"/><Relationship Id="rId580" Type="http://schemas.openxmlformats.org/officeDocument/2006/relationships/image" Target="media/image499.png"/><Relationship Id="rId58" Type="http://schemas.openxmlformats.org/officeDocument/2006/relationships/footer" Target="footer19.xml"/><Relationship Id="rId579" Type="http://schemas.openxmlformats.org/officeDocument/2006/relationships/image" Target="media/image498.png"/><Relationship Id="rId578" Type="http://schemas.openxmlformats.org/officeDocument/2006/relationships/image" Target="media/image497.png"/><Relationship Id="rId577" Type="http://schemas.openxmlformats.org/officeDocument/2006/relationships/image" Target="media/image496.png"/><Relationship Id="rId576" Type="http://schemas.openxmlformats.org/officeDocument/2006/relationships/image" Target="media/image495.png"/><Relationship Id="rId575" Type="http://schemas.openxmlformats.org/officeDocument/2006/relationships/image" Target="media/image494.png"/><Relationship Id="rId574" Type="http://schemas.openxmlformats.org/officeDocument/2006/relationships/image" Target="media/image493.png"/><Relationship Id="rId573" Type="http://schemas.openxmlformats.org/officeDocument/2006/relationships/image" Target="media/image492.png"/><Relationship Id="rId572" Type="http://schemas.openxmlformats.org/officeDocument/2006/relationships/image" Target="media/image491.png"/><Relationship Id="rId571" Type="http://schemas.openxmlformats.org/officeDocument/2006/relationships/image" Target="media/image490.png"/><Relationship Id="rId570" Type="http://schemas.openxmlformats.org/officeDocument/2006/relationships/image" Target="media/image489.png"/><Relationship Id="rId57" Type="http://schemas.openxmlformats.org/officeDocument/2006/relationships/hyperlink" Target="9.2.4.2" TargetMode="External"/><Relationship Id="rId569" Type="http://schemas.openxmlformats.org/officeDocument/2006/relationships/image" Target="media/image488.png"/><Relationship Id="rId568" Type="http://schemas.openxmlformats.org/officeDocument/2006/relationships/image" Target="media/image487.png"/><Relationship Id="rId567" Type="http://schemas.openxmlformats.org/officeDocument/2006/relationships/image" Target="media/image486.png"/><Relationship Id="rId566" Type="http://schemas.openxmlformats.org/officeDocument/2006/relationships/image" Target="media/image485.png"/><Relationship Id="rId565" Type="http://schemas.openxmlformats.org/officeDocument/2006/relationships/image" Target="media/image484.png"/><Relationship Id="rId564" Type="http://schemas.openxmlformats.org/officeDocument/2006/relationships/image" Target="media/image483.png"/><Relationship Id="rId563" Type="http://schemas.openxmlformats.org/officeDocument/2006/relationships/image" Target="media/image482.png"/><Relationship Id="rId562" Type="http://schemas.openxmlformats.org/officeDocument/2006/relationships/image" Target="media/image481.png"/><Relationship Id="rId561" Type="http://schemas.openxmlformats.org/officeDocument/2006/relationships/image" Target="media/image480.png"/><Relationship Id="rId560" Type="http://schemas.openxmlformats.org/officeDocument/2006/relationships/image" Target="media/image479.png"/><Relationship Id="rId56" Type="http://schemas.openxmlformats.org/officeDocument/2006/relationships/image" Target="media/image47.png"/><Relationship Id="rId559" Type="http://schemas.openxmlformats.org/officeDocument/2006/relationships/image" Target="media/image478.png"/><Relationship Id="rId558" Type="http://schemas.openxmlformats.org/officeDocument/2006/relationships/image" Target="media/image477.png"/><Relationship Id="rId557" Type="http://schemas.openxmlformats.org/officeDocument/2006/relationships/image" Target="media/image476.png"/><Relationship Id="rId556" Type="http://schemas.openxmlformats.org/officeDocument/2006/relationships/image" Target="media/image475.png"/><Relationship Id="rId555" Type="http://schemas.openxmlformats.org/officeDocument/2006/relationships/image" Target="media/image474.png"/><Relationship Id="rId554" Type="http://schemas.openxmlformats.org/officeDocument/2006/relationships/image" Target="media/image473.png"/><Relationship Id="rId553" Type="http://schemas.openxmlformats.org/officeDocument/2006/relationships/image" Target="media/image472.png"/><Relationship Id="rId552" Type="http://schemas.openxmlformats.org/officeDocument/2006/relationships/image" Target="media/image471.png"/><Relationship Id="rId551" Type="http://schemas.openxmlformats.org/officeDocument/2006/relationships/footer" Target="footer79.xml"/><Relationship Id="rId550" Type="http://schemas.openxmlformats.org/officeDocument/2006/relationships/image" Target="media/image469.png"/><Relationship Id="rId55" Type="http://schemas.openxmlformats.org/officeDocument/2006/relationships/image" Target="media/image46.png"/><Relationship Id="rId549" Type="http://schemas.openxmlformats.org/officeDocument/2006/relationships/image" Target="media/image468.png"/><Relationship Id="rId548" Type="http://schemas.openxmlformats.org/officeDocument/2006/relationships/image" Target="media/image467.png"/><Relationship Id="rId547" Type="http://schemas.openxmlformats.org/officeDocument/2006/relationships/image" Target="media/image466.png"/><Relationship Id="rId546" Type="http://schemas.openxmlformats.org/officeDocument/2006/relationships/image" Target="media/image465.png"/><Relationship Id="rId545" Type="http://schemas.openxmlformats.org/officeDocument/2006/relationships/image" Target="media/image464.png"/><Relationship Id="rId544" Type="http://schemas.openxmlformats.org/officeDocument/2006/relationships/image" Target="media/image463.png"/><Relationship Id="rId543" Type="http://schemas.openxmlformats.org/officeDocument/2006/relationships/image" Target="media/image462.png"/><Relationship Id="rId542" Type="http://schemas.openxmlformats.org/officeDocument/2006/relationships/image" Target="media/image461.png"/><Relationship Id="rId541" Type="http://schemas.openxmlformats.org/officeDocument/2006/relationships/image" Target="media/image460.png"/><Relationship Id="rId540" Type="http://schemas.openxmlformats.org/officeDocument/2006/relationships/image" Target="media/image459.png"/><Relationship Id="rId54" Type="http://schemas.openxmlformats.org/officeDocument/2006/relationships/image" Target="media/image45.png"/><Relationship Id="rId539" Type="http://schemas.openxmlformats.org/officeDocument/2006/relationships/image" Target="media/image458.png"/><Relationship Id="rId538" Type="http://schemas.openxmlformats.org/officeDocument/2006/relationships/image" Target="media/image457.png"/><Relationship Id="rId537" Type="http://schemas.openxmlformats.org/officeDocument/2006/relationships/image" Target="media/image456.png"/><Relationship Id="rId536" Type="http://schemas.openxmlformats.org/officeDocument/2006/relationships/image" Target="media/image455.png"/><Relationship Id="rId535" Type="http://schemas.openxmlformats.org/officeDocument/2006/relationships/image" Target="media/image454.png"/><Relationship Id="rId534" Type="http://schemas.openxmlformats.org/officeDocument/2006/relationships/image" Target="media/image453.png"/><Relationship Id="rId533" Type="http://schemas.openxmlformats.org/officeDocument/2006/relationships/image" Target="media/image452.png"/><Relationship Id="rId532" Type="http://schemas.openxmlformats.org/officeDocument/2006/relationships/image" Target="media/image451.png"/><Relationship Id="rId531" Type="http://schemas.openxmlformats.org/officeDocument/2006/relationships/image" Target="media/image450.png"/><Relationship Id="rId530" Type="http://schemas.openxmlformats.org/officeDocument/2006/relationships/image" Target="media/image449.png"/><Relationship Id="rId53" Type="http://schemas.openxmlformats.org/officeDocument/2006/relationships/image" Target="media/image44.png"/><Relationship Id="rId529" Type="http://schemas.openxmlformats.org/officeDocument/2006/relationships/image" Target="media/image448.png"/><Relationship Id="rId528" Type="http://schemas.openxmlformats.org/officeDocument/2006/relationships/image" Target="media/image447.png"/><Relationship Id="rId527" Type="http://schemas.openxmlformats.org/officeDocument/2006/relationships/image" Target="media/image446.png"/><Relationship Id="rId526" Type="http://schemas.openxmlformats.org/officeDocument/2006/relationships/image" Target="media/image445.png"/><Relationship Id="rId525" Type="http://schemas.openxmlformats.org/officeDocument/2006/relationships/image" Target="media/image444.png"/><Relationship Id="rId524" Type="http://schemas.openxmlformats.org/officeDocument/2006/relationships/image" Target="media/image443.png"/><Relationship Id="rId523" Type="http://schemas.openxmlformats.org/officeDocument/2006/relationships/image" Target="media/image442.png"/><Relationship Id="rId522" Type="http://schemas.openxmlformats.org/officeDocument/2006/relationships/image" Target="media/image441.png"/><Relationship Id="rId521" Type="http://schemas.openxmlformats.org/officeDocument/2006/relationships/image" Target="media/image440.png"/><Relationship Id="rId520" Type="http://schemas.openxmlformats.org/officeDocument/2006/relationships/image" Target="media/image439.png"/><Relationship Id="rId52" Type="http://schemas.openxmlformats.org/officeDocument/2006/relationships/footer" Target="footer18.xml"/><Relationship Id="rId519" Type="http://schemas.openxmlformats.org/officeDocument/2006/relationships/image" Target="media/image438.png"/><Relationship Id="rId518" Type="http://schemas.openxmlformats.org/officeDocument/2006/relationships/image" Target="media/image437.png"/><Relationship Id="rId517" Type="http://schemas.openxmlformats.org/officeDocument/2006/relationships/image" Target="media/image436.png"/><Relationship Id="rId516" Type="http://schemas.openxmlformats.org/officeDocument/2006/relationships/image" Target="media/image435.png"/><Relationship Id="rId515" Type="http://schemas.openxmlformats.org/officeDocument/2006/relationships/image" Target="media/image434.png"/><Relationship Id="rId514" Type="http://schemas.openxmlformats.org/officeDocument/2006/relationships/image" Target="media/image433.png"/><Relationship Id="rId513" Type="http://schemas.openxmlformats.org/officeDocument/2006/relationships/image" Target="media/image432.png"/><Relationship Id="rId512" Type="http://schemas.openxmlformats.org/officeDocument/2006/relationships/image" Target="media/image431.png"/><Relationship Id="rId511" Type="http://schemas.openxmlformats.org/officeDocument/2006/relationships/image" Target="media/image430.png"/><Relationship Id="rId510" Type="http://schemas.openxmlformats.org/officeDocument/2006/relationships/image" Target="media/image429.png"/><Relationship Id="rId51" Type="http://schemas.openxmlformats.org/officeDocument/2006/relationships/hyperlink" Target="9.2.4.1" TargetMode="External"/><Relationship Id="rId509" Type="http://schemas.openxmlformats.org/officeDocument/2006/relationships/image" Target="media/image428.png"/><Relationship Id="rId508" Type="http://schemas.openxmlformats.org/officeDocument/2006/relationships/hyperlink" Target="10.2.2.6" TargetMode="External"/><Relationship Id="rId507" Type="http://schemas.openxmlformats.org/officeDocument/2006/relationships/footer" Target="footer78.xml"/><Relationship Id="rId506" Type="http://schemas.openxmlformats.org/officeDocument/2006/relationships/image" Target="media/image426.png"/><Relationship Id="rId505" Type="http://schemas.openxmlformats.org/officeDocument/2006/relationships/hyperlink" Target="10.2.2.5" TargetMode="External"/><Relationship Id="rId504" Type="http://schemas.openxmlformats.org/officeDocument/2006/relationships/hyperlink" Target="10.2.2.4" TargetMode="External"/><Relationship Id="rId503" Type="http://schemas.openxmlformats.org/officeDocument/2006/relationships/hyperlink" Target="10.2.2.3" TargetMode="External"/><Relationship Id="rId502" Type="http://schemas.openxmlformats.org/officeDocument/2006/relationships/hyperlink" Target="10.2.2.2" TargetMode="External"/><Relationship Id="rId501" Type="http://schemas.openxmlformats.org/officeDocument/2006/relationships/footer" Target="footer77.xml"/><Relationship Id="rId500" Type="http://schemas.openxmlformats.org/officeDocument/2006/relationships/image" Target="media/image424.png"/><Relationship Id="rId50" Type="http://schemas.openxmlformats.org/officeDocument/2006/relationships/footer" Target="footer17.xml"/><Relationship Id="rId5" Type="http://schemas.openxmlformats.org/officeDocument/2006/relationships/image" Target="media/image4.png"/><Relationship Id="rId499" Type="http://schemas.openxmlformats.org/officeDocument/2006/relationships/hyperlink" Target="10.2.2.1" TargetMode="External"/><Relationship Id="rId498" Type="http://schemas.openxmlformats.org/officeDocument/2006/relationships/image" Target="media/image423.png"/><Relationship Id="rId497" Type="http://schemas.openxmlformats.org/officeDocument/2006/relationships/image" Target="media/image422.png"/><Relationship Id="rId496" Type="http://schemas.openxmlformats.org/officeDocument/2006/relationships/image" Target="media/image421.png"/><Relationship Id="rId495" Type="http://schemas.openxmlformats.org/officeDocument/2006/relationships/image" Target="media/image420.png"/><Relationship Id="rId494" Type="http://schemas.openxmlformats.org/officeDocument/2006/relationships/image" Target="media/image419.png"/><Relationship Id="rId493" Type="http://schemas.openxmlformats.org/officeDocument/2006/relationships/image" Target="media/image418.png"/><Relationship Id="rId492" Type="http://schemas.openxmlformats.org/officeDocument/2006/relationships/image" Target="media/image417.png"/><Relationship Id="rId491" Type="http://schemas.openxmlformats.org/officeDocument/2006/relationships/image" Target="media/image416.png"/><Relationship Id="rId490" Type="http://schemas.openxmlformats.org/officeDocument/2006/relationships/image" Target="media/image415.png"/><Relationship Id="rId49" Type="http://schemas.openxmlformats.org/officeDocument/2006/relationships/hyperlink" Target="9.2.2.3" TargetMode="External"/><Relationship Id="rId489" Type="http://schemas.openxmlformats.org/officeDocument/2006/relationships/image" Target="media/image414.png"/><Relationship Id="rId488" Type="http://schemas.openxmlformats.org/officeDocument/2006/relationships/image" Target="media/image413.png"/><Relationship Id="rId487" Type="http://schemas.openxmlformats.org/officeDocument/2006/relationships/image" Target="media/image412.png"/><Relationship Id="rId486" Type="http://schemas.openxmlformats.org/officeDocument/2006/relationships/image" Target="media/image411.png"/><Relationship Id="rId485" Type="http://schemas.openxmlformats.org/officeDocument/2006/relationships/image" Target="media/image410.png"/><Relationship Id="rId484" Type="http://schemas.openxmlformats.org/officeDocument/2006/relationships/image" Target="media/image409.png"/><Relationship Id="rId483" Type="http://schemas.openxmlformats.org/officeDocument/2006/relationships/image" Target="media/image408.png"/><Relationship Id="rId482" Type="http://schemas.openxmlformats.org/officeDocument/2006/relationships/image" Target="media/image407.png"/><Relationship Id="rId481" Type="http://schemas.openxmlformats.org/officeDocument/2006/relationships/image" Target="media/image406.png"/><Relationship Id="rId480" Type="http://schemas.openxmlformats.org/officeDocument/2006/relationships/image" Target="media/image405.png"/><Relationship Id="rId48" Type="http://schemas.openxmlformats.org/officeDocument/2006/relationships/hyperlink" Target="9.2.2.2" TargetMode="External"/><Relationship Id="rId479" Type="http://schemas.openxmlformats.org/officeDocument/2006/relationships/image" Target="media/image404.png"/><Relationship Id="rId478" Type="http://schemas.openxmlformats.org/officeDocument/2006/relationships/image" Target="media/image403.png"/><Relationship Id="rId477" Type="http://schemas.openxmlformats.org/officeDocument/2006/relationships/image" Target="media/image402.png"/><Relationship Id="rId476" Type="http://schemas.openxmlformats.org/officeDocument/2006/relationships/image" Target="media/image401.png"/><Relationship Id="rId475" Type="http://schemas.openxmlformats.org/officeDocument/2006/relationships/image" Target="media/image400.png"/><Relationship Id="rId474" Type="http://schemas.openxmlformats.org/officeDocument/2006/relationships/image" Target="media/image399.png"/><Relationship Id="rId473" Type="http://schemas.openxmlformats.org/officeDocument/2006/relationships/image" Target="media/image398.png"/><Relationship Id="rId472" Type="http://schemas.openxmlformats.org/officeDocument/2006/relationships/image" Target="media/image397.png"/><Relationship Id="rId471" Type="http://schemas.openxmlformats.org/officeDocument/2006/relationships/image" Target="media/image396.png"/><Relationship Id="rId470" Type="http://schemas.openxmlformats.org/officeDocument/2006/relationships/image" Target="media/image395.png"/><Relationship Id="rId47" Type="http://schemas.openxmlformats.org/officeDocument/2006/relationships/hyperlink" Target="9.2.2.1" TargetMode="External"/><Relationship Id="rId469" Type="http://schemas.openxmlformats.org/officeDocument/2006/relationships/image" Target="media/image394.png"/><Relationship Id="rId468" Type="http://schemas.openxmlformats.org/officeDocument/2006/relationships/image" Target="media/image393.png"/><Relationship Id="rId467" Type="http://schemas.openxmlformats.org/officeDocument/2006/relationships/image" Target="media/image392.png"/><Relationship Id="rId466" Type="http://schemas.openxmlformats.org/officeDocument/2006/relationships/image" Target="media/image391.png"/><Relationship Id="rId465" Type="http://schemas.openxmlformats.org/officeDocument/2006/relationships/image" Target="media/image390.png"/><Relationship Id="rId464" Type="http://schemas.openxmlformats.org/officeDocument/2006/relationships/image" Target="media/image389.png"/><Relationship Id="rId463" Type="http://schemas.openxmlformats.org/officeDocument/2006/relationships/image" Target="media/image388.png"/><Relationship Id="rId462" Type="http://schemas.openxmlformats.org/officeDocument/2006/relationships/image" Target="media/image387.png"/><Relationship Id="rId461" Type="http://schemas.openxmlformats.org/officeDocument/2006/relationships/image" Target="media/image386.png"/><Relationship Id="rId460" Type="http://schemas.openxmlformats.org/officeDocument/2006/relationships/image" Target="media/image385.png"/><Relationship Id="rId46" Type="http://schemas.openxmlformats.org/officeDocument/2006/relationships/hyperlink" Target="9.2.1.4" TargetMode="External"/><Relationship Id="rId459" Type="http://schemas.openxmlformats.org/officeDocument/2006/relationships/image" Target="media/image384.png"/><Relationship Id="rId458" Type="http://schemas.openxmlformats.org/officeDocument/2006/relationships/image" Target="media/image383.png"/><Relationship Id="rId457" Type="http://schemas.openxmlformats.org/officeDocument/2006/relationships/image" Target="media/image382.png"/><Relationship Id="rId456" Type="http://schemas.openxmlformats.org/officeDocument/2006/relationships/image" Target="media/image381.png"/><Relationship Id="rId455" Type="http://schemas.openxmlformats.org/officeDocument/2006/relationships/image" Target="media/image380.png"/><Relationship Id="rId454" Type="http://schemas.openxmlformats.org/officeDocument/2006/relationships/image" Target="media/image379.png"/><Relationship Id="rId453" Type="http://schemas.openxmlformats.org/officeDocument/2006/relationships/image" Target="media/image378.png"/><Relationship Id="rId452" Type="http://schemas.openxmlformats.org/officeDocument/2006/relationships/image" Target="media/image377.png"/><Relationship Id="rId451" Type="http://schemas.openxmlformats.org/officeDocument/2006/relationships/image" Target="media/image376.png"/><Relationship Id="rId450" Type="http://schemas.openxmlformats.org/officeDocument/2006/relationships/image" Target="media/image375.png"/><Relationship Id="rId45" Type="http://schemas.openxmlformats.org/officeDocument/2006/relationships/hyperlink" Target="9.2.1.3" TargetMode="External"/><Relationship Id="rId449" Type="http://schemas.openxmlformats.org/officeDocument/2006/relationships/image" Target="media/image374.png"/><Relationship Id="rId448" Type="http://schemas.openxmlformats.org/officeDocument/2006/relationships/image" Target="media/image373.png"/><Relationship Id="rId447" Type="http://schemas.openxmlformats.org/officeDocument/2006/relationships/image" Target="media/image372.png"/><Relationship Id="rId446" Type="http://schemas.openxmlformats.org/officeDocument/2006/relationships/image" Target="media/image371.png"/><Relationship Id="rId445" Type="http://schemas.openxmlformats.org/officeDocument/2006/relationships/image" Target="media/image370.png"/><Relationship Id="rId444" Type="http://schemas.openxmlformats.org/officeDocument/2006/relationships/image" Target="media/image369.png"/><Relationship Id="rId443" Type="http://schemas.openxmlformats.org/officeDocument/2006/relationships/image" Target="media/image368.png"/><Relationship Id="rId442" Type="http://schemas.openxmlformats.org/officeDocument/2006/relationships/image" Target="media/image367.png"/><Relationship Id="rId441" Type="http://schemas.openxmlformats.org/officeDocument/2006/relationships/image" Target="media/image366.png"/><Relationship Id="rId440" Type="http://schemas.openxmlformats.org/officeDocument/2006/relationships/image" Target="media/image365.png"/><Relationship Id="rId44" Type="http://schemas.openxmlformats.org/officeDocument/2006/relationships/footer" Target="footer16.xml"/><Relationship Id="rId439" Type="http://schemas.openxmlformats.org/officeDocument/2006/relationships/image" Target="media/image364.png"/><Relationship Id="rId438" Type="http://schemas.openxmlformats.org/officeDocument/2006/relationships/image" Target="media/image363.png"/><Relationship Id="rId437" Type="http://schemas.openxmlformats.org/officeDocument/2006/relationships/image" Target="media/image362.png"/><Relationship Id="rId436" Type="http://schemas.openxmlformats.org/officeDocument/2006/relationships/image" Target="media/image361.png"/><Relationship Id="rId435" Type="http://schemas.openxmlformats.org/officeDocument/2006/relationships/image" Target="media/image360.png"/><Relationship Id="rId434" Type="http://schemas.openxmlformats.org/officeDocument/2006/relationships/image" Target="media/image359.png"/><Relationship Id="rId433" Type="http://schemas.openxmlformats.org/officeDocument/2006/relationships/image" Target="media/image358.png"/><Relationship Id="rId432" Type="http://schemas.openxmlformats.org/officeDocument/2006/relationships/image" Target="media/image357.png"/><Relationship Id="rId431" Type="http://schemas.openxmlformats.org/officeDocument/2006/relationships/image" Target="media/image356.png"/><Relationship Id="rId430" Type="http://schemas.openxmlformats.org/officeDocument/2006/relationships/image" Target="media/image355.png"/><Relationship Id="rId43" Type="http://schemas.openxmlformats.org/officeDocument/2006/relationships/image" Target="media/image40.png"/><Relationship Id="rId429" Type="http://schemas.openxmlformats.org/officeDocument/2006/relationships/image" Target="media/image354.png"/><Relationship Id="rId428" Type="http://schemas.openxmlformats.org/officeDocument/2006/relationships/image" Target="media/image353.png"/><Relationship Id="rId427" Type="http://schemas.openxmlformats.org/officeDocument/2006/relationships/image" Target="media/image352.png"/><Relationship Id="rId426" Type="http://schemas.openxmlformats.org/officeDocument/2006/relationships/image" Target="media/image351.png"/><Relationship Id="rId425" Type="http://schemas.openxmlformats.org/officeDocument/2006/relationships/image" Target="media/image350.png"/><Relationship Id="rId424" Type="http://schemas.openxmlformats.org/officeDocument/2006/relationships/image" Target="media/image349.png"/><Relationship Id="rId423" Type="http://schemas.openxmlformats.org/officeDocument/2006/relationships/image" Target="media/image348.png"/><Relationship Id="rId422" Type="http://schemas.openxmlformats.org/officeDocument/2006/relationships/image" Target="media/image347.png"/><Relationship Id="rId421" Type="http://schemas.openxmlformats.org/officeDocument/2006/relationships/image" Target="media/image346.png"/><Relationship Id="rId420" Type="http://schemas.openxmlformats.org/officeDocument/2006/relationships/image" Target="media/image345.png"/><Relationship Id="rId42" Type="http://schemas.openxmlformats.org/officeDocument/2006/relationships/image" Target="media/image39.png"/><Relationship Id="rId419" Type="http://schemas.openxmlformats.org/officeDocument/2006/relationships/image" Target="media/image344.png"/><Relationship Id="rId418" Type="http://schemas.openxmlformats.org/officeDocument/2006/relationships/image" Target="media/image343.png"/><Relationship Id="rId417" Type="http://schemas.openxmlformats.org/officeDocument/2006/relationships/image" Target="media/image342.png"/><Relationship Id="rId416" Type="http://schemas.openxmlformats.org/officeDocument/2006/relationships/image" Target="media/image341.png"/><Relationship Id="rId415" Type="http://schemas.openxmlformats.org/officeDocument/2006/relationships/image" Target="media/image340.png"/><Relationship Id="rId414" Type="http://schemas.openxmlformats.org/officeDocument/2006/relationships/image" Target="media/image339.png"/><Relationship Id="rId413" Type="http://schemas.openxmlformats.org/officeDocument/2006/relationships/image" Target="media/image338.png"/><Relationship Id="rId412" Type="http://schemas.openxmlformats.org/officeDocument/2006/relationships/image" Target="media/image337.png"/><Relationship Id="rId411" Type="http://schemas.openxmlformats.org/officeDocument/2006/relationships/image" Target="media/image336.png"/><Relationship Id="rId410" Type="http://schemas.openxmlformats.org/officeDocument/2006/relationships/image" Target="media/image335.png"/><Relationship Id="rId41" Type="http://schemas.openxmlformats.org/officeDocument/2006/relationships/footer" Target="footer15.xml"/><Relationship Id="rId409" Type="http://schemas.openxmlformats.org/officeDocument/2006/relationships/image" Target="media/image334.png"/><Relationship Id="rId408" Type="http://schemas.openxmlformats.org/officeDocument/2006/relationships/image" Target="media/image333.png"/><Relationship Id="rId407" Type="http://schemas.openxmlformats.org/officeDocument/2006/relationships/image" Target="media/image332.png"/><Relationship Id="rId406" Type="http://schemas.openxmlformats.org/officeDocument/2006/relationships/image" Target="media/image331.png"/><Relationship Id="rId405" Type="http://schemas.openxmlformats.org/officeDocument/2006/relationships/image" Target="media/image330.png"/><Relationship Id="rId404" Type="http://schemas.openxmlformats.org/officeDocument/2006/relationships/image" Target="media/image329.png"/><Relationship Id="rId403" Type="http://schemas.openxmlformats.org/officeDocument/2006/relationships/image" Target="media/image328.png"/><Relationship Id="rId402" Type="http://schemas.openxmlformats.org/officeDocument/2006/relationships/image" Target="media/image327.png"/><Relationship Id="rId401" Type="http://schemas.openxmlformats.org/officeDocument/2006/relationships/image" Target="media/image326.png"/><Relationship Id="rId400" Type="http://schemas.openxmlformats.org/officeDocument/2006/relationships/image" Target="media/image325.png"/><Relationship Id="rId40" Type="http://schemas.openxmlformats.org/officeDocument/2006/relationships/image" Target="media/image37.png"/><Relationship Id="rId4" Type="http://schemas.openxmlformats.org/officeDocument/2006/relationships/image" Target="media/image3.png"/><Relationship Id="rId399" Type="http://schemas.openxmlformats.org/officeDocument/2006/relationships/image" Target="media/image324.png"/><Relationship Id="rId398" Type="http://schemas.openxmlformats.org/officeDocument/2006/relationships/image" Target="media/image323.png"/><Relationship Id="rId397" Type="http://schemas.openxmlformats.org/officeDocument/2006/relationships/image" Target="media/image322.png"/><Relationship Id="rId396" Type="http://schemas.openxmlformats.org/officeDocument/2006/relationships/image" Target="media/image321.png"/><Relationship Id="rId395" Type="http://schemas.openxmlformats.org/officeDocument/2006/relationships/image" Target="media/image320.png"/><Relationship Id="rId394" Type="http://schemas.openxmlformats.org/officeDocument/2006/relationships/image" Target="media/image319.png"/><Relationship Id="rId393" Type="http://schemas.openxmlformats.org/officeDocument/2006/relationships/image" Target="media/image318.png"/><Relationship Id="rId392" Type="http://schemas.openxmlformats.org/officeDocument/2006/relationships/image" Target="media/image317.png"/><Relationship Id="rId391" Type="http://schemas.openxmlformats.org/officeDocument/2006/relationships/footer" Target="footer76.xml"/><Relationship Id="rId390" Type="http://schemas.openxmlformats.org/officeDocument/2006/relationships/image" Target="media/image315.png"/><Relationship Id="rId39" Type="http://schemas.openxmlformats.org/officeDocument/2006/relationships/image" Target="media/image36.png"/><Relationship Id="rId389" Type="http://schemas.openxmlformats.org/officeDocument/2006/relationships/image" Target="media/image314.png"/><Relationship Id="rId388" Type="http://schemas.openxmlformats.org/officeDocument/2006/relationships/image" Target="media/image313.png"/><Relationship Id="rId387" Type="http://schemas.openxmlformats.org/officeDocument/2006/relationships/image" Target="media/image312.png"/><Relationship Id="rId386" Type="http://schemas.openxmlformats.org/officeDocument/2006/relationships/image" Target="media/image311.png"/><Relationship Id="rId385" Type="http://schemas.openxmlformats.org/officeDocument/2006/relationships/image" Target="media/image310.png"/><Relationship Id="rId384" Type="http://schemas.openxmlformats.org/officeDocument/2006/relationships/image" Target="media/image309.png"/><Relationship Id="rId383" Type="http://schemas.openxmlformats.org/officeDocument/2006/relationships/image" Target="media/image308.png"/><Relationship Id="rId382" Type="http://schemas.openxmlformats.org/officeDocument/2006/relationships/image" Target="media/image307.png"/><Relationship Id="rId381" Type="http://schemas.openxmlformats.org/officeDocument/2006/relationships/image" Target="media/image306.png"/><Relationship Id="rId380" Type="http://schemas.openxmlformats.org/officeDocument/2006/relationships/image" Target="media/image305.png"/><Relationship Id="rId38" Type="http://schemas.openxmlformats.org/officeDocument/2006/relationships/footer" Target="footer14.xml"/><Relationship Id="rId379" Type="http://schemas.openxmlformats.org/officeDocument/2006/relationships/image" Target="media/image304.png"/><Relationship Id="rId378" Type="http://schemas.openxmlformats.org/officeDocument/2006/relationships/image" Target="media/image303.png"/><Relationship Id="rId377" Type="http://schemas.openxmlformats.org/officeDocument/2006/relationships/image" Target="media/image302.png"/><Relationship Id="rId376" Type="http://schemas.openxmlformats.org/officeDocument/2006/relationships/image" Target="media/image301.png"/><Relationship Id="rId375" Type="http://schemas.openxmlformats.org/officeDocument/2006/relationships/image" Target="media/image300.png"/><Relationship Id="rId374" Type="http://schemas.openxmlformats.org/officeDocument/2006/relationships/image" Target="media/image299.png"/><Relationship Id="rId373" Type="http://schemas.openxmlformats.org/officeDocument/2006/relationships/image" Target="media/image298.png"/><Relationship Id="rId372" Type="http://schemas.openxmlformats.org/officeDocument/2006/relationships/image" Target="media/image297.png"/><Relationship Id="rId371" Type="http://schemas.openxmlformats.org/officeDocument/2006/relationships/image" Target="media/image296.png"/><Relationship Id="rId370" Type="http://schemas.openxmlformats.org/officeDocument/2006/relationships/image" Target="media/image295.png"/><Relationship Id="rId37" Type="http://schemas.openxmlformats.org/officeDocument/2006/relationships/hyperlink" Target="9.2.1.2" TargetMode="External"/><Relationship Id="rId369" Type="http://schemas.openxmlformats.org/officeDocument/2006/relationships/image" Target="media/image294.png"/><Relationship Id="rId368" Type="http://schemas.openxmlformats.org/officeDocument/2006/relationships/image" Target="media/image293.png"/><Relationship Id="rId367" Type="http://schemas.openxmlformats.org/officeDocument/2006/relationships/image" Target="media/image292.png"/><Relationship Id="rId366" Type="http://schemas.openxmlformats.org/officeDocument/2006/relationships/image" Target="media/image291.png"/><Relationship Id="rId365" Type="http://schemas.openxmlformats.org/officeDocument/2006/relationships/image" Target="media/image290.png"/><Relationship Id="rId364" Type="http://schemas.openxmlformats.org/officeDocument/2006/relationships/image" Target="media/image289.png"/><Relationship Id="rId363" Type="http://schemas.openxmlformats.org/officeDocument/2006/relationships/image" Target="media/image288.png"/><Relationship Id="rId362" Type="http://schemas.openxmlformats.org/officeDocument/2006/relationships/image" Target="media/image287.png"/><Relationship Id="rId361" Type="http://schemas.openxmlformats.org/officeDocument/2006/relationships/image" Target="media/image286.png"/><Relationship Id="rId360" Type="http://schemas.openxmlformats.org/officeDocument/2006/relationships/image" Target="media/image285.png"/><Relationship Id="rId36" Type="http://schemas.openxmlformats.org/officeDocument/2006/relationships/image" Target="media/image34.png"/><Relationship Id="rId359" Type="http://schemas.openxmlformats.org/officeDocument/2006/relationships/image" Target="media/image284.png"/><Relationship Id="rId358" Type="http://schemas.openxmlformats.org/officeDocument/2006/relationships/image" Target="media/image283.png"/><Relationship Id="rId357" Type="http://schemas.openxmlformats.org/officeDocument/2006/relationships/image" Target="media/image282.png"/><Relationship Id="rId356" Type="http://schemas.openxmlformats.org/officeDocument/2006/relationships/image" Target="media/image281.png"/><Relationship Id="rId355" Type="http://schemas.openxmlformats.org/officeDocument/2006/relationships/image" Target="media/image280.png"/><Relationship Id="rId354" Type="http://schemas.openxmlformats.org/officeDocument/2006/relationships/image" Target="media/image279.png"/><Relationship Id="rId353" Type="http://schemas.openxmlformats.org/officeDocument/2006/relationships/image" Target="media/image278.png"/><Relationship Id="rId352" Type="http://schemas.openxmlformats.org/officeDocument/2006/relationships/image" Target="media/image277.png"/><Relationship Id="rId351" Type="http://schemas.openxmlformats.org/officeDocument/2006/relationships/image" Target="media/image276.png"/><Relationship Id="rId350" Type="http://schemas.openxmlformats.org/officeDocument/2006/relationships/image" Target="media/image275.png"/><Relationship Id="rId35" Type="http://schemas.openxmlformats.org/officeDocument/2006/relationships/footer" Target="footer13.xml"/><Relationship Id="rId349" Type="http://schemas.openxmlformats.org/officeDocument/2006/relationships/footer" Target="footer75.xml"/><Relationship Id="rId348" Type="http://schemas.openxmlformats.org/officeDocument/2006/relationships/image" Target="media/image273.png"/><Relationship Id="rId347" Type="http://schemas.openxmlformats.org/officeDocument/2006/relationships/image" Target="media/image272.png"/><Relationship Id="rId346" Type="http://schemas.openxmlformats.org/officeDocument/2006/relationships/image" Target="media/image271.png"/><Relationship Id="rId345" Type="http://schemas.openxmlformats.org/officeDocument/2006/relationships/image" Target="media/image270.png"/><Relationship Id="rId344" Type="http://schemas.openxmlformats.org/officeDocument/2006/relationships/image" Target="media/image269.png"/><Relationship Id="rId343" Type="http://schemas.openxmlformats.org/officeDocument/2006/relationships/image" Target="media/image268.png"/><Relationship Id="rId342" Type="http://schemas.openxmlformats.org/officeDocument/2006/relationships/image" Target="media/image267.png"/><Relationship Id="rId341" Type="http://schemas.openxmlformats.org/officeDocument/2006/relationships/image" Target="media/image266.png"/><Relationship Id="rId340" Type="http://schemas.openxmlformats.org/officeDocument/2006/relationships/image" Target="media/image265.png"/><Relationship Id="rId34" Type="http://schemas.openxmlformats.org/officeDocument/2006/relationships/hyperlink" Target="9.2.1.1" TargetMode="External"/><Relationship Id="rId339" Type="http://schemas.openxmlformats.org/officeDocument/2006/relationships/image" Target="media/image264.png"/><Relationship Id="rId338" Type="http://schemas.openxmlformats.org/officeDocument/2006/relationships/image" Target="media/image263.png"/><Relationship Id="rId337" Type="http://schemas.openxmlformats.org/officeDocument/2006/relationships/image" Target="media/image262.png"/><Relationship Id="rId336" Type="http://schemas.openxmlformats.org/officeDocument/2006/relationships/image" Target="media/image261.png"/><Relationship Id="rId335" Type="http://schemas.openxmlformats.org/officeDocument/2006/relationships/image" Target="media/image260.png"/><Relationship Id="rId334" Type="http://schemas.openxmlformats.org/officeDocument/2006/relationships/image" Target="media/image259.png"/><Relationship Id="rId333" Type="http://schemas.openxmlformats.org/officeDocument/2006/relationships/image" Target="media/image258.png"/><Relationship Id="rId332" Type="http://schemas.openxmlformats.org/officeDocument/2006/relationships/image" Target="media/image257.png"/><Relationship Id="rId331" Type="http://schemas.openxmlformats.org/officeDocument/2006/relationships/image" Target="media/image256.png"/><Relationship Id="rId330" Type="http://schemas.openxmlformats.org/officeDocument/2006/relationships/image" Target="media/image255.png"/><Relationship Id="rId33" Type="http://schemas.openxmlformats.org/officeDocument/2006/relationships/footer" Target="footer12.xml"/><Relationship Id="rId329" Type="http://schemas.openxmlformats.org/officeDocument/2006/relationships/image" Target="media/image254.png"/><Relationship Id="rId328" Type="http://schemas.openxmlformats.org/officeDocument/2006/relationships/image" Target="media/image253.png"/><Relationship Id="rId327" Type="http://schemas.openxmlformats.org/officeDocument/2006/relationships/image" Target="media/image252.png"/><Relationship Id="rId326" Type="http://schemas.openxmlformats.org/officeDocument/2006/relationships/image" Target="media/image251.png"/><Relationship Id="rId325" Type="http://schemas.openxmlformats.org/officeDocument/2006/relationships/image" Target="media/image250.png"/><Relationship Id="rId324" Type="http://schemas.openxmlformats.org/officeDocument/2006/relationships/image" Target="media/image249.png"/><Relationship Id="rId323" Type="http://schemas.openxmlformats.org/officeDocument/2006/relationships/image" Target="media/image248.png"/><Relationship Id="rId322" Type="http://schemas.openxmlformats.org/officeDocument/2006/relationships/image" Target="media/image247.png"/><Relationship Id="rId321" Type="http://schemas.openxmlformats.org/officeDocument/2006/relationships/image" Target="media/image246.png"/><Relationship Id="rId320" Type="http://schemas.openxmlformats.org/officeDocument/2006/relationships/image" Target="media/image245.png"/><Relationship Id="rId32" Type="http://schemas.openxmlformats.org/officeDocument/2006/relationships/image" Target="media/image31.jpeg"/><Relationship Id="rId319" Type="http://schemas.openxmlformats.org/officeDocument/2006/relationships/image" Target="media/image244.png"/><Relationship Id="rId318" Type="http://schemas.openxmlformats.org/officeDocument/2006/relationships/image" Target="media/image243.png"/><Relationship Id="rId317" Type="http://schemas.openxmlformats.org/officeDocument/2006/relationships/image" Target="media/image242.png"/><Relationship Id="rId316" Type="http://schemas.openxmlformats.org/officeDocument/2006/relationships/image" Target="media/image241.png"/><Relationship Id="rId315" Type="http://schemas.openxmlformats.org/officeDocument/2006/relationships/image" Target="media/image240.png"/><Relationship Id="rId314" Type="http://schemas.openxmlformats.org/officeDocument/2006/relationships/image" Target="media/image239.png"/><Relationship Id="rId313" Type="http://schemas.openxmlformats.org/officeDocument/2006/relationships/image" Target="media/image238.png"/><Relationship Id="rId312" Type="http://schemas.openxmlformats.org/officeDocument/2006/relationships/image" Target="media/image237.png"/><Relationship Id="rId311" Type="http://schemas.openxmlformats.org/officeDocument/2006/relationships/image" Target="media/image236.png"/><Relationship Id="rId310" Type="http://schemas.openxmlformats.org/officeDocument/2006/relationships/image" Target="media/image235.png"/><Relationship Id="rId31" Type="http://schemas.openxmlformats.org/officeDocument/2006/relationships/footer" Target="footer11.xml"/><Relationship Id="rId309" Type="http://schemas.openxmlformats.org/officeDocument/2006/relationships/image" Target="media/image234.png"/><Relationship Id="rId308" Type="http://schemas.openxmlformats.org/officeDocument/2006/relationships/image" Target="media/image233.png"/><Relationship Id="rId307" Type="http://schemas.openxmlformats.org/officeDocument/2006/relationships/footer" Target="footer74.xml"/><Relationship Id="rId306" Type="http://schemas.openxmlformats.org/officeDocument/2006/relationships/footer" Target="footer73.xml"/><Relationship Id="rId305" Type="http://schemas.openxmlformats.org/officeDocument/2006/relationships/image" Target="media/image230.png"/><Relationship Id="rId304" Type="http://schemas.openxmlformats.org/officeDocument/2006/relationships/footer" Target="footer72.xml"/><Relationship Id="rId303" Type="http://schemas.openxmlformats.org/officeDocument/2006/relationships/footer" Target="footer71.xml"/><Relationship Id="rId302" Type="http://schemas.openxmlformats.org/officeDocument/2006/relationships/footer" Target="footer70.xml"/><Relationship Id="rId301" Type="http://schemas.openxmlformats.org/officeDocument/2006/relationships/image" Target="media/image226.png"/><Relationship Id="rId300" Type="http://schemas.openxmlformats.org/officeDocument/2006/relationships/image" Target="media/image225.jpeg"/><Relationship Id="rId30" Type="http://schemas.openxmlformats.org/officeDocument/2006/relationships/image" Target="media/image29.png"/><Relationship Id="rId3" Type="http://schemas.openxmlformats.org/officeDocument/2006/relationships/footer" Target="footer2.xml"/><Relationship Id="rId299" Type="http://schemas.openxmlformats.org/officeDocument/2006/relationships/image" Target="media/image224.png"/><Relationship Id="rId298" Type="http://schemas.openxmlformats.org/officeDocument/2006/relationships/footer" Target="footer69.xml"/><Relationship Id="rId297" Type="http://schemas.openxmlformats.org/officeDocument/2006/relationships/footer" Target="footer68.xml"/><Relationship Id="rId296" Type="http://schemas.openxmlformats.org/officeDocument/2006/relationships/footer" Target="footer67.xml"/><Relationship Id="rId295" Type="http://schemas.openxmlformats.org/officeDocument/2006/relationships/image" Target="media/image220.png"/><Relationship Id="rId294" Type="http://schemas.openxmlformats.org/officeDocument/2006/relationships/image" Target="media/image219.png"/><Relationship Id="rId293" Type="http://schemas.openxmlformats.org/officeDocument/2006/relationships/footer" Target="footer66.xml"/><Relationship Id="rId292" Type="http://schemas.openxmlformats.org/officeDocument/2006/relationships/footer" Target="footer65.xml"/><Relationship Id="rId291" Type="http://schemas.openxmlformats.org/officeDocument/2006/relationships/image" Target="media/image216.png"/><Relationship Id="rId290" Type="http://schemas.openxmlformats.org/officeDocument/2006/relationships/footer" Target="footer64.xml"/><Relationship Id="rId29" Type="http://schemas.openxmlformats.org/officeDocument/2006/relationships/image" Target="media/image28.png"/><Relationship Id="rId289" Type="http://schemas.openxmlformats.org/officeDocument/2006/relationships/image" Target="media/image214.png"/><Relationship Id="rId288" Type="http://schemas.openxmlformats.org/officeDocument/2006/relationships/footer" Target="footer63.xml"/><Relationship Id="rId287" Type="http://schemas.openxmlformats.org/officeDocument/2006/relationships/hyperlink" Target="9.5.1.3" TargetMode="External"/><Relationship Id="rId286" Type="http://schemas.openxmlformats.org/officeDocument/2006/relationships/footer" Target="footer62.xml"/><Relationship Id="rId285" Type="http://schemas.openxmlformats.org/officeDocument/2006/relationships/hyperlink" Target="9.5.1.2" TargetMode="External"/><Relationship Id="rId284" Type="http://schemas.openxmlformats.org/officeDocument/2006/relationships/hyperlink" Target="9.5.1.1" TargetMode="External"/><Relationship Id="rId283" Type="http://schemas.openxmlformats.org/officeDocument/2006/relationships/hyperlink" Target="9.4.2.14" TargetMode="External"/><Relationship Id="rId282" Type="http://schemas.openxmlformats.org/officeDocument/2006/relationships/hyperlink" Target="9.4.2.13" TargetMode="External"/><Relationship Id="rId281" Type="http://schemas.openxmlformats.org/officeDocument/2006/relationships/footer" Target="footer61.xml"/><Relationship Id="rId280" Type="http://schemas.openxmlformats.org/officeDocument/2006/relationships/hyperlink" Target="9.4.2.12" TargetMode="External"/><Relationship Id="rId28" Type="http://schemas.openxmlformats.org/officeDocument/2006/relationships/image" Target="media/image27.png"/><Relationship Id="rId279" Type="http://schemas.openxmlformats.org/officeDocument/2006/relationships/hyperlink" Target="9.4.2.11" TargetMode="External"/><Relationship Id="rId278" Type="http://schemas.openxmlformats.org/officeDocument/2006/relationships/hyperlink" Target="9.4.2.10" TargetMode="External"/><Relationship Id="rId277" Type="http://schemas.openxmlformats.org/officeDocument/2006/relationships/footer" Target="footer60.xml"/><Relationship Id="rId276" Type="http://schemas.openxmlformats.org/officeDocument/2006/relationships/hyperlink" Target="9.4.2.9" TargetMode="External"/><Relationship Id="rId275" Type="http://schemas.openxmlformats.org/officeDocument/2006/relationships/hyperlink" Target="9.4.2.8" TargetMode="External"/><Relationship Id="rId274" Type="http://schemas.openxmlformats.org/officeDocument/2006/relationships/hyperlink" Target="9.4.2.7" TargetMode="External"/><Relationship Id="rId273" Type="http://schemas.openxmlformats.org/officeDocument/2006/relationships/footer" Target="footer59.xml"/><Relationship Id="rId272" Type="http://schemas.openxmlformats.org/officeDocument/2006/relationships/hyperlink" Target="9.4.2.6" TargetMode="External"/><Relationship Id="rId271" Type="http://schemas.openxmlformats.org/officeDocument/2006/relationships/footer" Target="footer58.xml"/><Relationship Id="rId270" Type="http://schemas.openxmlformats.org/officeDocument/2006/relationships/hyperlink" Target="9.4.2.5" TargetMode="External"/><Relationship Id="rId27" Type="http://schemas.openxmlformats.org/officeDocument/2006/relationships/footer" Target="footer10.xml"/><Relationship Id="rId269" Type="http://schemas.openxmlformats.org/officeDocument/2006/relationships/hyperlink" Target="9.4.2.4" TargetMode="External"/><Relationship Id="rId268" Type="http://schemas.openxmlformats.org/officeDocument/2006/relationships/hyperlink" Target="9.4.2.3" TargetMode="External"/><Relationship Id="rId267" Type="http://schemas.openxmlformats.org/officeDocument/2006/relationships/hyperlink" Target="9.4.2.2" TargetMode="External"/><Relationship Id="rId266" Type="http://schemas.openxmlformats.org/officeDocument/2006/relationships/footer" Target="footer57.xml"/><Relationship Id="rId265" Type="http://schemas.openxmlformats.org/officeDocument/2006/relationships/hyperlink" Target="9.4.2.1" TargetMode="External"/><Relationship Id="rId264" Type="http://schemas.openxmlformats.org/officeDocument/2006/relationships/footer" Target="footer56.xml"/><Relationship Id="rId263" Type="http://schemas.openxmlformats.org/officeDocument/2006/relationships/hyperlink" Target="9.3.7.15" TargetMode="External"/><Relationship Id="rId262" Type="http://schemas.openxmlformats.org/officeDocument/2006/relationships/hyperlink" Target="9.3.7.14" TargetMode="External"/><Relationship Id="rId261" Type="http://schemas.openxmlformats.org/officeDocument/2006/relationships/hyperlink" Target="9.3.7.13" TargetMode="External"/><Relationship Id="rId260" Type="http://schemas.openxmlformats.org/officeDocument/2006/relationships/footer" Target="footer55.xml"/><Relationship Id="rId26" Type="http://schemas.openxmlformats.org/officeDocument/2006/relationships/image" Target="media/image25.png"/><Relationship Id="rId259" Type="http://schemas.openxmlformats.org/officeDocument/2006/relationships/hyperlink" Target="9.3.7.12" TargetMode="External"/><Relationship Id="rId258" Type="http://schemas.openxmlformats.org/officeDocument/2006/relationships/hyperlink" Target="9.3.7.11" TargetMode="External"/><Relationship Id="rId257" Type="http://schemas.openxmlformats.org/officeDocument/2006/relationships/hyperlink" Target="9.3.7.10" TargetMode="External"/><Relationship Id="rId256" Type="http://schemas.openxmlformats.org/officeDocument/2006/relationships/footer" Target="footer54.xml"/><Relationship Id="rId255" Type="http://schemas.openxmlformats.org/officeDocument/2006/relationships/hyperlink" Target="9.3.7.9" TargetMode="External"/><Relationship Id="rId254" Type="http://schemas.openxmlformats.org/officeDocument/2006/relationships/hyperlink" Target="9.3.7.8" TargetMode="External"/><Relationship Id="rId253" Type="http://schemas.openxmlformats.org/officeDocument/2006/relationships/footer" Target="footer53.xml"/><Relationship Id="rId252" Type="http://schemas.openxmlformats.org/officeDocument/2006/relationships/hyperlink" Target="9.3.7.7" TargetMode="External"/><Relationship Id="rId251" Type="http://schemas.openxmlformats.org/officeDocument/2006/relationships/image" Target="media/image202.png"/><Relationship Id="rId250" Type="http://schemas.openxmlformats.org/officeDocument/2006/relationships/footer" Target="footer52.xml"/><Relationship Id="rId25" Type="http://schemas.openxmlformats.org/officeDocument/2006/relationships/image" Target="media/image24.png"/><Relationship Id="rId249" Type="http://schemas.openxmlformats.org/officeDocument/2006/relationships/hyperlink" Target="9.3.7.6" TargetMode="External"/><Relationship Id="rId248" Type="http://schemas.openxmlformats.org/officeDocument/2006/relationships/footer" Target="footer51.xml"/><Relationship Id="rId247" Type="http://schemas.openxmlformats.org/officeDocument/2006/relationships/image" Target="media/image199.png"/><Relationship Id="rId246" Type="http://schemas.openxmlformats.org/officeDocument/2006/relationships/image" Target="media/image198.png"/><Relationship Id="rId245" Type="http://schemas.openxmlformats.org/officeDocument/2006/relationships/image" Target="media/image197.png"/><Relationship Id="rId244" Type="http://schemas.openxmlformats.org/officeDocument/2006/relationships/image" Target="media/image196.png"/><Relationship Id="rId243" Type="http://schemas.openxmlformats.org/officeDocument/2006/relationships/image" Target="media/image195.png"/><Relationship Id="rId242" Type="http://schemas.openxmlformats.org/officeDocument/2006/relationships/image" Target="media/image194.png"/><Relationship Id="rId241" Type="http://schemas.openxmlformats.org/officeDocument/2006/relationships/footer" Target="footer50.xml"/><Relationship Id="rId240" Type="http://schemas.openxmlformats.org/officeDocument/2006/relationships/image" Target="media/image192.png"/><Relationship Id="rId24" Type="http://schemas.openxmlformats.org/officeDocument/2006/relationships/image" Target="media/image23.png"/><Relationship Id="rId239" Type="http://schemas.openxmlformats.org/officeDocument/2006/relationships/image" Target="media/image191.png"/><Relationship Id="rId238" Type="http://schemas.openxmlformats.org/officeDocument/2006/relationships/image" Target="media/image190.png"/><Relationship Id="rId237" Type="http://schemas.openxmlformats.org/officeDocument/2006/relationships/image" Target="media/image189.png"/><Relationship Id="rId236" Type="http://schemas.openxmlformats.org/officeDocument/2006/relationships/image" Target="media/image188.png"/><Relationship Id="rId235" Type="http://schemas.openxmlformats.org/officeDocument/2006/relationships/image" Target="media/image187.png"/><Relationship Id="rId234" Type="http://schemas.openxmlformats.org/officeDocument/2006/relationships/image" Target="media/image186.png"/><Relationship Id="rId233" Type="http://schemas.openxmlformats.org/officeDocument/2006/relationships/image" Target="media/image185.png"/><Relationship Id="rId232" Type="http://schemas.openxmlformats.org/officeDocument/2006/relationships/image" Target="media/image184.png"/><Relationship Id="rId231" Type="http://schemas.openxmlformats.org/officeDocument/2006/relationships/image" Target="media/image183.png"/><Relationship Id="rId230" Type="http://schemas.openxmlformats.org/officeDocument/2006/relationships/image" Target="media/image182.png"/><Relationship Id="rId23" Type="http://schemas.openxmlformats.org/officeDocument/2006/relationships/footer" Target="footer9.xml"/><Relationship Id="rId229" Type="http://schemas.openxmlformats.org/officeDocument/2006/relationships/image" Target="media/image181.png"/><Relationship Id="rId228" Type="http://schemas.openxmlformats.org/officeDocument/2006/relationships/image" Target="media/image180.png"/><Relationship Id="rId227" Type="http://schemas.openxmlformats.org/officeDocument/2006/relationships/image" Target="media/image179.png"/><Relationship Id="rId226" Type="http://schemas.openxmlformats.org/officeDocument/2006/relationships/image" Target="media/image178.png"/><Relationship Id="rId225" Type="http://schemas.openxmlformats.org/officeDocument/2006/relationships/image" Target="media/image177.png"/><Relationship Id="rId224" Type="http://schemas.openxmlformats.org/officeDocument/2006/relationships/image" Target="media/image176.png"/><Relationship Id="rId223" Type="http://schemas.openxmlformats.org/officeDocument/2006/relationships/image" Target="media/image175.png"/><Relationship Id="rId222" Type="http://schemas.openxmlformats.org/officeDocument/2006/relationships/image" Target="media/image174.png"/><Relationship Id="rId221" Type="http://schemas.openxmlformats.org/officeDocument/2006/relationships/image" Target="media/image173.png"/><Relationship Id="rId220" Type="http://schemas.openxmlformats.org/officeDocument/2006/relationships/image" Target="media/image172.png"/><Relationship Id="rId22" Type="http://schemas.openxmlformats.org/officeDocument/2006/relationships/image" Target="media/image21.png"/><Relationship Id="rId219" Type="http://schemas.openxmlformats.org/officeDocument/2006/relationships/image" Target="media/image171.png"/><Relationship Id="rId218" Type="http://schemas.openxmlformats.org/officeDocument/2006/relationships/image" Target="media/image170.png"/><Relationship Id="rId217" Type="http://schemas.openxmlformats.org/officeDocument/2006/relationships/image" Target="media/image169.png"/><Relationship Id="rId216" Type="http://schemas.openxmlformats.org/officeDocument/2006/relationships/image" Target="media/image168.png"/><Relationship Id="rId215" Type="http://schemas.openxmlformats.org/officeDocument/2006/relationships/image" Target="media/image167.png"/><Relationship Id="rId214" Type="http://schemas.openxmlformats.org/officeDocument/2006/relationships/image" Target="media/image166.png"/><Relationship Id="rId213" Type="http://schemas.openxmlformats.org/officeDocument/2006/relationships/image" Target="media/image165.png"/><Relationship Id="rId212" Type="http://schemas.openxmlformats.org/officeDocument/2006/relationships/image" Target="media/image164.png"/><Relationship Id="rId211" Type="http://schemas.openxmlformats.org/officeDocument/2006/relationships/image" Target="media/image163.png"/><Relationship Id="rId210" Type="http://schemas.openxmlformats.org/officeDocument/2006/relationships/image" Target="media/image162.png"/><Relationship Id="rId21" Type="http://schemas.openxmlformats.org/officeDocument/2006/relationships/footer" Target="footer8.xml"/><Relationship Id="rId209" Type="http://schemas.openxmlformats.org/officeDocument/2006/relationships/image" Target="media/image161.png"/><Relationship Id="rId208" Type="http://schemas.openxmlformats.org/officeDocument/2006/relationships/image" Target="media/image160.png"/><Relationship Id="rId207" Type="http://schemas.openxmlformats.org/officeDocument/2006/relationships/image" Target="media/image159.png"/><Relationship Id="rId206" Type="http://schemas.openxmlformats.org/officeDocument/2006/relationships/image" Target="media/image158.png"/><Relationship Id="rId205" Type="http://schemas.openxmlformats.org/officeDocument/2006/relationships/footer" Target="footer49.xml"/><Relationship Id="rId204" Type="http://schemas.openxmlformats.org/officeDocument/2006/relationships/hyperlink" Target="9.3.7.5" TargetMode="External"/><Relationship Id="rId203" Type="http://schemas.openxmlformats.org/officeDocument/2006/relationships/hyperlink" Target="9.3.7.4" TargetMode="External"/><Relationship Id="rId202" Type="http://schemas.openxmlformats.org/officeDocument/2006/relationships/hyperlink" Target="9.3.7.3" TargetMode="External"/><Relationship Id="rId201" Type="http://schemas.openxmlformats.org/officeDocument/2006/relationships/hyperlink" Target="9.3.7.2" TargetMode="External"/><Relationship Id="rId200" Type="http://schemas.openxmlformats.org/officeDocument/2006/relationships/footer" Target="footer48.xml"/><Relationship Id="rId20" Type="http://schemas.openxmlformats.org/officeDocument/2006/relationships/image" Target="media/image19.png"/><Relationship Id="rId2" Type="http://schemas.openxmlformats.org/officeDocument/2006/relationships/footer" Target="footer1.xml"/><Relationship Id="rId199" Type="http://schemas.openxmlformats.org/officeDocument/2006/relationships/hyperlink" Target="9.3.7.1" TargetMode="External"/><Relationship Id="rId198" Type="http://schemas.openxmlformats.org/officeDocument/2006/relationships/footer" Target="footer47.xml"/><Relationship Id="rId197" Type="http://schemas.openxmlformats.org/officeDocument/2006/relationships/image" Target="media/image154.png"/><Relationship Id="rId196" Type="http://schemas.openxmlformats.org/officeDocument/2006/relationships/hyperlink" Target="9.3.6.1" TargetMode="External"/><Relationship Id="rId195" Type="http://schemas.openxmlformats.org/officeDocument/2006/relationships/footer" Target="footer46.xml"/><Relationship Id="rId194" Type="http://schemas.openxmlformats.org/officeDocument/2006/relationships/hyperlink" Target="9.3.5.14" TargetMode="External"/><Relationship Id="rId193" Type="http://schemas.openxmlformats.org/officeDocument/2006/relationships/hyperlink" Target="9.3.5.13" TargetMode="External"/><Relationship Id="rId192" Type="http://schemas.openxmlformats.org/officeDocument/2006/relationships/hyperlink" Target="9.3.5.12" TargetMode="External"/><Relationship Id="rId191" Type="http://schemas.openxmlformats.org/officeDocument/2006/relationships/hyperlink" Target="9.3.5.11" TargetMode="External"/><Relationship Id="rId190" Type="http://schemas.openxmlformats.org/officeDocument/2006/relationships/footer" Target="footer45.xml"/><Relationship Id="rId19" Type="http://schemas.openxmlformats.org/officeDocument/2006/relationships/image" Target="media/image18.png"/><Relationship Id="rId189" Type="http://schemas.openxmlformats.org/officeDocument/2006/relationships/image" Target="media/image151.png"/><Relationship Id="rId188" Type="http://schemas.openxmlformats.org/officeDocument/2006/relationships/hyperlink" Target="9.3.5.10" TargetMode="External"/><Relationship Id="rId187" Type="http://schemas.openxmlformats.org/officeDocument/2006/relationships/hyperlink" Target="9.3.5.9" TargetMode="External"/><Relationship Id="rId186" Type="http://schemas.openxmlformats.org/officeDocument/2006/relationships/hyperlink" Target="9.3.5.8" TargetMode="External"/><Relationship Id="rId185" Type="http://schemas.openxmlformats.org/officeDocument/2006/relationships/hyperlink" Target="9.3.5.7" TargetMode="External"/><Relationship Id="rId184" Type="http://schemas.openxmlformats.org/officeDocument/2006/relationships/footer" Target="footer44.xml"/><Relationship Id="rId183" Type="http://schemas.openxmlformats.org/officeDocument/2006/relationships/hyperlink" Target="9.3.5.6" TargetMode="External"/><Relationship Id="rId182" Type="http://schemas.openxmlformats.org/officeDocument/2006/relationships/hyperlink" Target="9.3.5.5" TargetMode="External"/><Relationship Id="rId181" Type="http://schemas.openxmlformats.org/officeDocument/2006/relationships/footer" Target="footer43.xml"/><Relationship Id="rId180" Type="http://schemas.openxmlformats.org/officeDocument/2006/relationships/hyperlink" Target="9.3.5.4" TargetMode="External"/><Relationship Id="rId18" Type="http://schemas.openxmlformats.org/officeDocument/2006/relationships/image" Target="media/image17.png"/><Relationship Id="rId179" Type="http://schemas.openxmlformats.org/officeDocument/2006/relationships/hyperlink" Target="9.3.5.3" TargetMode="External"/><Relationship Id="rId178" Type="http://schemas.openxmlformats.org/officeDocument/2006/relationships/hyperlink" Target="9.3.5.2" TargetMode="External"/><Relationship Id="rId177" Type="http://schemas.openxmlformats.org/officeDocument/2006/relationships/hyperlink" Target="9.3.5.1" TargetMode="External"/><Relationship Id="rId176" Type="http://schemas.openxmlformats.org/officeDocument/2006/relationships/footer" Target="footer42.xml"/><Relationship Id="rId175" Type="http://schemas.openxmlformats.org/officeDocument/2006/relationships/footer" Target="footer41.xml"/><Relationship Id="rId174" Type="http://schemas.openxmlformats.org/officeDocument/2006/relationships/footer" Target="footer40.xml"/><Relationship Id="rId173" Type="http://schemas.openxmlformats.org/officeDocument/2006/relationships/image" Target="media/image145.png"/><Relationship Id="rId172" Type="http://schemas.openxmlformats.org/officeDocument/2006/relationships/footer" Target="footer39.xml"/><Relationship Id="rId171" Type="http://schemas.openxmlformats.org/officeDocument/2006/relationships/footer" Target="footer38.xml"/><Relationship Id="rId170" Type="http://schemas.openxmlformats.org/officeDocument/2006/relationships/hyperlink" Target="9.3.4.1" TargetMode="External"/><Relationship Id="rId17" Type="http://schemas.openxmlformats.org/officeDocument/2006/relationships/image" Target="media/image16.png"/><Relationship Id="rId169" Type="http://schemas.openxmlformats.org/officeDocument/2006/relationships/footer" Target="footer37.xml"/><Relationship Id="rId168" Type="http://schemas.openxmlformats.org/officeDocument/2006/relationships/image" Target="media/image141.png"/><Relationship Id="rId167" Type="http://schemas.openxmlformats.org/officeDocument/2006/relationships/image" Target="media/image140.png"/><Relationship Id="rId166" Type="http://schemas.openxmlformats.org/officeDocument/2006/relationships/footer" Target="footer36.xml"/><Relationship Id="rId165" Type="http://schemas.openxmlformats.org/officeDocument/2006/relationships/image" Target="media/image138.png"/><Relationship Id="rId164" Type="http://schemas.openxmlformats.org/officeDocument/2006/relationships/image" Target="media/image137.png"/><Relationship Id="rId163" Type="http://schemas.openxmlformats.org/officeDocument/2006/relationships/footer" Target="footer35.xml"/><Relationship Id="rId162" Type="http://schemas.openxmlformats.org/officeDocument/2006/relationships/hyperlink" Target="9.3.3.15" TargetMode="External"/><Relationship Id="rId161" Type="http://schemas.openxmlformats.org/officeDocument/2006/relationships/footer" Target="footer34.xml"/><Relationship Id="rId160" Type="http://schemas.openxmlformats.org/officeDocument/2006/relationships/hyperlink" Target="9.3.3.14" TargetMode="External"/><Relationship Id="rId16" Type="http://schemas.openxmlformats.org/officeDocument/2006/relationships/image" Target="media/image15.png"/><Relationship Id="rId159" Type="http://schemas.openxmlformats.org/officeDocument/2006/relationships/hyperlink" Target="9.3.3.13" TargetMode="External"/><Relationship Id="rId158" Type="http://schemas.openxmlformats.org/officeDocument/2006/relationships/image" Target="media/image134.png"/><Relationship Id="rId157" Type="http://schemas.openxmlformats.org/officeDocument/2006/relationships/hyperlink" Target="9.3.3.12" TargetMode="External"/><Relationship Id="rId156" Type="http://schemas.openxmlformats.org/officeDocument/2006/relationships/footer" Target="footer33.xml"/><Relationship Id="rId155" Type="http://schemas.openxmlformats.org/officeDocument/2006/relationships/hyperlink" Target="9.3.3.11" TargetMode="External"/><Relationship Id="rId154" Type="http://schemas.openxmlformats.org/officeDocument/2006/relationships/hyperlink" Target="9.3.3.10" TargetMode="External"/><Relationship Id="rId153" Type="http://schemas.openxmlformats.org/officeDocument/2006/relationships/hyperlink" Target="9.3.3.9" TargetMode="External"/><Relationship Id="rId152" Type="http://schemas.openxmlformats.org/officeDocument/2006/relationships/image" Target="media/image132.png"/><Relationship Id="rId151" Type="http://schemas.openxmlformats.org/officeDocument/2006/relationships/footer" Target="footer32.xml"/><Relationship Id="rId150" Type="http://schemas.openxmlformats.org/officeDocument/2006/relationships/image" Target="media/image130.png"/><Relationship Id="rId15" Type="http://schemas.openxmlformats.org/officeDocument/2006/relationships/footer" Target="footer7.xml"/><Relationship Id="rId149" Type="http://schemas.openxmlformats.org/officeDocument/2006/relationships/footer" Target="footer31.xml"/><Relationship Id="rId148" Type="http://schemas.openxmlformats.org/officeDocument/2006/relationships/header" Target="header2.xml"/><Relationship Id="rId147" Type="http://schemas.openxmlformats.org/officeDocument/2006/relationships/hyperlink" Target="9.3.3.8" TargetMode="External"/><Relationship Id="rId146" Type="http://schemas.openxmlformats.org/officeDocument/2006/relationships/hyperlink" Target="9.3.3.7" TargetMode="External"/><Relationship Id="rId145" Type="http://schemas.openxmlformats.org/officeDocument/2006/relationships/footer" Target="footer30.xml"/><Relationship Id="rId144" Type="http://schemas.openxmlformats.org/officeDocument/2006/relationships/hyperlink" Target="9.3.3.6" TargetMode="External"/><Relationship Id="rId143" Type="http://schemas.openxmlformats.org/officeDocument/2006/relationships/hyperlink" Target="9.3.3.5" TargetMode="External"/><Relationship Id="rId142" Type="http://schemas.openxmlformats.org/officeDocument/2006/relationships/image" Target="media/image127.png"/><Relationship Id="rId141" Type="http://schemas.openxmlformats.org/officeDocument/2006/relationships/image" Target="media/image126.png"/><Relationship Id="rId140" Type="http://schemas.openxmlformats.org/officeDocument/2006/relationships/image" Target="media/image125.png"/><Relationship Id="rId14" Type="http://schemas.openxmlformats.org/officeDocument/2006/relationships/footer" Target="footer6.xml"/><Relationship Id="rId139" Type="http://schemas.openxmlformats.org/officeDocument/2006/relationships/footer" Target="footer29.xml"/><Relationship Id="rId138" Type="http://schemas.openxmlformats.org/officeDocument/2006/relationships/hyperlink" Target="9.3.3.4" TargetMode="External"/><Relationship Id="rId137" Type="http://schemas.openxmlformats.org/officeDocument/2006/relationships/image" Target="media/image123.png"/><Relationship Id="rId136" Type="http://schemas.openxmlformats.org/officeDocument/2006/relationships/image" Target="media/image122.png"/><Relationship Id="rId135" Type="http://schemas.openxmlformats.org/officeDocument/2006/relationships/footer" Target="footer28.xml"/><Relationship Id="rId134" Type="http://schemas.openxmlformats.org/officeDocument/2006/relationships/footer" Target="footer27.xml"/><Relationship Id="rId133" Type="http://schemas.openxmlformats.org/officeDocument/2006/relationships/image" Target="media/image119.png"/><Relationship Id="rId132" Type="http://schemas.openxmlformats.org/officeDocument/2006/relationships/footer" Target="footer26.xml"/><Relationship Id="rId131" Type="http://schemas.openxmlformats.org/officeDocument/2006/relationships/image" Target="media/image117.png"/><Relationship Id="rId130" Type="http://schemas.openxmlformats.org/officeDocument/2006/relationships/image" Target="media/image116.png"/><Relationship Id="rId13" Type="http://schemas.openxmlformats.org/officeDocument/2006/relationships/image" Target="media/image12.png"/><Relationship Id="rId129" Type="http://schemas.openxmlformats.org/officeDocument/2006/relationships/image" Target="media/image115.png"/><Relationship Id="rId128" Type="http://schemas.openxmlformats.org/officeDocument/2006/relationships/image" Target="media/image114.png"/><Relationship Id="rId127" Type="http://schemas.openxmlformats.org/officeDocument/2006/relationships/image" Target="media/image113.png"/><Relationship Id="rId126" Type="http://schemas.openxmlformats.org/officeDocument/2006/relationships/image" Target="media/image112.png"/><Relationship Id="rId125" Type="http://schemas.openxmlformats.org/officeDocument/2006/relationships/hyperlink" Target="9.3.3.3" TargetMode="External"/><Relationship Id="rId124" Type="http://schemas.openxmlformats.org/officeDocument/2006/relationships/image" Target="media/image111.png"/><Relationship Id="rId123" Type="http://schemas.openxmlformats.org/officeDocument/2006/relationships/image" Target="media/image110.png"/><Relationship Id="rId122" Type="http://schemas.openxmlformats.org/officeDocument/2006/relationships/footer" Target="footer25.xml"/><Relationship Id="rId121" Type="http://schemas.openxmlformats.org/officeDocument/2006/relationships/footer" Target="footer24.xml"/><Relationship Id="rId120" Type="http://schemas.openxmlformats.org/officeDocument/2006/relationships/image" Target="media/image107.png"/><Relationship Id="rId12" Type="http://schemas.openxmlformats.org/officeDocument/2006/relationships/image" Target="media/image11.png"/><Relationship Id="rId119" Type="http://schemas.openxmlformats.org/officeDocument/2006/relationships/image" Target="media/image106.png"/><Relationship Id="rId118" Type="http://schemas.openxmlformats.org/officeDocument/2006/relationships/image" Target="media/image105.png"/><Relationship Id="rId117" Type="http://schemas.openxmlformats.org/officeDocument/2006/relationships/image" Target="media/image104.png"/><Relationship Id="rId116" Type="http://schemas.openxmlformats.org/officeDocument/2006/relationships/hyperlink" Target="9.3.3.2" TargetMode="External"/><Relationship Id="rId115" Type="http://schemas.openxmlformats.org/officeDocument/2006/relationships/footer" Target="footer23.xml"/><Relationship Id="rId114" Type="http://schemas.openxmlformats.org/officeDocument/2006/relationships/image" Target="media/image103.png"/><Relationship Id="rId113" Type="http://schemas.openxmlformats.org/officeDocument/2006/relationships/hyperlink" Target="9.3.3.1" TargetMode="External"/><Relationship Id="rId112" Type="http://schemas.openxmlformats.org/officeDocument/2006/relationships/image" Target="media/image102.png"/><Relationship Id="rId111" Type="http://schemas.openxmlformats.org/officeDocument/2006/relationships/image" Target="media/image101.png"/><Relationship Id="rId110" Type="http://schemas.openxmlformats.org/officeDocument/2006/relationships/image" Target="media/image100.png"/><Relationship Id="rId11" Type="http://schemas.openxmlformats.org/officeDocument/2006/relationships/footer" Target="footer5.xml"/><Relationship Id="rId109" Type="http://schemas.openxmlformats.org/officeDocument/2006/relationships/image" Target="media/image99.png"/><Relationship Id="rId108" Type="http://schemas.openxmlformats.org/officeDocument/2006/relationships/image" Target="media/image98.png"/><Relationship Id="rId107" Type="http://schemas.openxmlformats.org/officeDocument/2006/relationships/image" Target="media/image97.png"/><Relationship Id="rId106" Type="http://schemas.openxmlformats.org/officeDocument/2006/relationships/image" Target="media/image96.png"/><Relationship Id="rId105" Type="http://schemas.openxmlformats.org/officeDocument/2006/relationships/image" Target="media/image95.png"/><Relationship Id="rId104" Type="http://schemas.openxmlformats.org/officeDocument/2006/relationships/image" Target="media/image94.png"/><Relationship Id="rId103" Type="http://schemas.openxmlformats.org/officeDocument/2006/relationships/image" Target="media/image93.png"/><Relationship Id="rId102" Type="http://schemas.openxmlformats.org/officeDocument/2006/relationships/image" Target="media/image92.png"/><Relationship Id="rId101" Type="http://schemas.openxmlformats.org/officeDocument/2006/relationships/image" Target="media/image91.png"/><Relationship Id="rId100" Type="http://schemas.openxmlformats.org/officeDocument/2006/relationships/image" Target="media/image9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59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08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09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18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20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21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2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28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29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31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33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35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36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39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42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43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4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46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47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48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49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50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52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53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55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56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57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93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200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201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203.png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image" Target="media/image204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205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206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207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208.pn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209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210.png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image" Target="media/image211.png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image" Target="media/image212.png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image" Target="media/image213.pn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215.png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image" Target="media/image217.png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image" Target="media/image218.png"/></Relationships>
</file>

<file path=word/_rels/footer67.xml.rels><?xml version="1.0" encoding="UTF-8" standalone="yes"?>
<Relationships xmlns="http://schemas.openxmlformats.org/package/2006/relationships"><Relationship Id="rId1" Type="http://schemas.openxmlformats.org/officeDocument/2006/relationships/image" Target="media/image221.png"/></Relationships>
</file>

<file path=word/_rels/footer68.xml.rels><?xml version="1.0" encoding="UTF-8" standalone="yes"?>
<Relationships xmlns="http://schemas.openxmlformats.org/package/2006/relationships"><Relationship Id="rId1" Type="http://schemas.openxmlformats.org/officeDocument/2006/relationships/image" Target="media/image222.png"/></Relationships>
</file>

<file path=word/_rels/footer69.xml.rels><?xml version="1.0" encoding="UTF-8" standalone="yes"?>
<Relationships xmlns="http://schemas.openxmlformats.org/package/2006/relationships"><Relationship Id="rId1" Type="http://schemas.openxmlformats.org/officeDocument/2006/relationships/image" Target="media/image22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70.xml.rels><?xml version="1.0" encoding="UTF-8" standalone="yes"?>
<Relationships xmlns="http://schemas.openxmlformats.org/package/2006/relationships"><Relationship Id="rId1" Type="http://schemas.openxmlformats.org/officeDocument/2006/relationships/image" Target="media/image227.png"/></Relationships>
</file>

<file path=word/_rels/footer71.xml.rels><?xml version="1.0" encoding="UTF-8" standalone="yes"?>
<Relationships xmlns="http://schemas.openxmlformats.org/package/2006/relationships"><Relationship Id="rId1" Type="http://schemas.openxmlformats.org/officeDocument/2006/relationships/image" Target="media/image228.png"/></Relationships>
</file>

<file path=word/_rels/footer72.xml.rels><?xml version="1.0" encoding="UTF-8" standalone="yes"?>
<Relationships xmlns="http://schemas.openxmlformats.org/package/2006/relationships"><Relationship Id="rId1" Type="http://schemas.openxmlformats.org/officeDocument/2006/relationships/image" Target="media/image229.png"/></Relationships>
</file>

<file path=word/_rels/footer73.xml.rels><?xml version="1.0" encoding="UTF-8" standalone="yes"?>
<Relationships xmlns="http://schemas.openxmlformats.org/package/2006/relationships"><Relationship Id="rId1" Type="http://schemas.openxmlformats.org/officeDocument/2006/relationships/image" Target="media/image231.png"/></Relationships>
</file>

<file path=word/_rels/footer74.xml.rels><?xml version="1.0" encoding="UTF-8" standalone="yes"?>
<Relationships xmlns="http://schemas.openxmlformats.org/package/2006/relationships"><Relationship Id="rId1" Type="http://schemas.openxmlformats.org/officeDocument/2006/relationships/image" Target="media/image232.png"/></Relationships>
</file>

<file path=word/_rels/footer75.xml.rels><?xml version="1.0" encoding="UTF-8" standalone="yes"?>
<Relationships xmlns="http://schemas.openxmlformats.org/package/2006/relationships"><Relationship Id="rId1" Type="http://schemas.openxmlformats.org/officeDocument/2006/relationships/image" Target="media/image274.png"/></Relationships>
</file>

<file path=word/_rels/footer76.xml.rels><?xml version="1.0" encoding="UTF-8" standalone="yes"?>
<Relationships xmlns="http://schemas.openxmlformats.org/package/2006/relationships"><Relationship Id="rId1" Type="http://schemas.openxmlformats.org/officeDocument/2006/relationships/image" Target="media/image316.png"/></Relationships>
</file>

<file path=word/_rels/foot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25.png"/></Relationships>
</file>

<file path=word/_rels/foot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27.png"/></Relationships>
</file>

<file path=word/_rels/foot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70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80.xml.rels><?xml version="1.0" encoding="UTF-8" standalone="yes"?>
<Relationships xmlns="http://schemas.openxmlformats.org/package/2006/relationships"><Relationship Id="rId1" Type="http://schemas.openxmlformats.org/officeDocument/2006/relationships/image" Target="media/image514.png"/></Relationships>
</file>

<file path=word/_rels/footer81.xml.rels><?xml version="1.0" encoding="UTF-8" standalone="yes"?>
<Relationships xmlns="http://schemas.openxmlformats.org/package/2006/relationships"><Relationship Id="rId1" Type="http://schemas.openxmlformats.org/officeDocument/2006/relationships/image" Target="media/image515.png"/></Relationships>
</file>

<file path=word/_rels/footer82.xml.rels><?xml version="1.0" encoding="UTF-8" standalone="yes"?>
<Relationships xmlns="http://schemas.openxmlformats.org/package/2006/relationships"><Relationship Id="rId1" Type="http://schemas.openxmlformats.org/officeDocument/2006/relationships/image" Target="media/image517.png"/></Relationships>
</file>

<file path=word/_rels/footer83.xml.rels><?xml version="1.0" encoding="UTF-8" standalone="yes"?>
<Relationships xmlns="http://schemas.openxmlformats.org/package/2006/relationships"><Relationship Id="rId1" Type="http://schemas.openxmlformats.org/officeDocument/2006/relationships/image" Target="media/image518.png"/></Relationships>
</file>

<file path=word/_rels/footer84.xml.rels><?xml version="1.0" encoding="UTF-8" standalone="yes"?>
<Relationships xmlns="http://schemas.openxmlformats.org/package/2006/relationships"><Relationship Id="rId1" Type="http://schemas.openxmlformats.org/officeDocument/2006/relationships/image" Target="media/image520.png"/></Relationships>
</file>

<file path=word/_rels/footer85.xml.rels><?xml version="1.0" encoding="UTF-8" standalone="yes"?>
<Relationships xmlns="http://schemas.openxmlformats.org/package/2006/relationships"><Relationship Id="rId1" Type="http://schemas.openxmlformats.org/officeDocument/2006/relationships/image" Target="media/image522.png"/></Relationships>
</file>

<file path=word/_rels/footer86.xml.rels><?xml version="1.0" encoding="UTF-8" standalone="yes"?>
<Relationships xmlns="http://schemas.openxmlformats.org/package/2006/relationships"><Relationship Id="rId1" Type="http://schemas.openxmlformats.org/officeDocument/2006/relationships/image" Target="media/image525.png"/></Relationships>
</file>

<file path=word/_rels/footer87.xml.rels><?xml version="1.0" encoding="UTF-8" standalone="yes"?>
<Relationships xmlns="http://schemas.openxmlformats.org/package/2006/relationships"><Relationship Id="rId1" Type="http://schemas.openxmlformats.org/officeDocument/2006/relationships/image" Target="media/image530.png"/></Relationships>
</file>

<file path=word/_rels/footer88.xml.rels><?xml version="1.0" encoding="UTF-8" standalone="yes"?>
<Relationships xmlns="http://schemas.openxmlformats.org/package/2006/relationships"><Relationship Id="rId1" Type="http://schemas.openxmlformats.org/officeDocument/2006/relationships/image" Target="media/image532.png"/></Relationships>
</file>

<file path=word/_rels/footer89.xml.rels><?xml version="1.0" encoding="UTF-8" standalone="yes"?>
<Relationships xmlns="http://schemas.openxmlformats.org/package/2006/relationships"><Relationship Id="rId1" Type="http://schemas.openxmlformats.org/officeDocument/2006/relationships/image" Target="media/image53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90.xml.rels><?xml version="1.0" encoding="UTF-8" standalone="yes"?>
<Relationships xmlns="http://schemas.openxmlformats.org/package/2006/relationships"><Relationship Id="rId1" Type="http://schemas.openxmlformats.org/officeDocument/2006/relationships/image" Target="media/image538.png"/></Relationships>
</file>

<file path=word/_rels/footer91.xml.rels><?xml version="1.0" encoding="UTF-8" standalone="yes"?>
<Relationships xmlns="http://schemas.openxmlformats.org/package/2006/relationships"><Relationship Id="rId1" Type="http://schemas.openxmlformats.org/officeDocument/2006/relationships/image" Target="media/image540.png"/></Relationships>
</file>

<file path=word/_rels/footer92.xml.rels><?xml version="1.0" encoding="UTF-8" standalone="yes"?>
<Relationships xmlns="http://schemas.openxmlformats.org/package/2006/relationships"><Relationship Id="rId1" Type="http://schemas.openxmlformats.org/officeDocument/2006/relationships/image" Target="media/image542.png"/></Relationships>
</file>

<file path=word/_rels/footer93.xml.rels><?xml version="1.0" encoding="UTF-8" standalone="yes"?>
<Relationships xmlns="http://schemas.openxmlformats.org/package/2006/relationships"><Relationship Id="rId1" Type="http://schemas.openxmlformats.org/officeDocument/2006/relationships/image" Target="media/image543.png"/></Relationships>
</file>

<file path=word/_rels/footer94.xml.rels><?xml version="1.0" encoding="UTF-8" standalone="yes"?>
<Relationships xmlns="http://schemas.openxmlformats.org/package/2006/relationships"><Relationship Id="rId1" Type="http://schemas.openxmlformats.org/officeDocument/2006/relationships/image" Target="media/image544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2024-07-09T16:22:51</vt:filetime>
  </property>
</Properties>
</file>