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pPr>
    </w:p>
    <w:p>
      <w:pPr>
        <w:pStyle w:val="BodyText"/>
      </w:pPr>
    </w:p>
    <w:p>
      <w:pPr>
        <w:pStyle w:val="BodyText"/>
        <w:spacing w:before="9"/>
      </w:pPr>
    </w:p>
    <w:p>
      <w:pPr>
        <w:pStyle w:val="BodyText"/>
        <w:ind w:left="2228"/>
      </w:pPr>
      <w:r>
        <w:drawing>
          <wp:inline distT="0" distB="0" distL="0" distR="0">
            <wp:extent cx="4148703" cy="78257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148703" cy="782574"/>
                    </a:xfrm>
                    <a:prstGeom prst="rect">
                      <a:avLst/>
                    </a:prstGeom>
                  </pic:spPr>
                </pic:pic>
              </a:graphicData>
            </a:graphic>
          </wp:inline>
        </w:drawing>
      </w:r>
    </w:p>
    <w:p>
      <w:pPr>
        <w:pStyle w:val="BodyText"/>
      </w:pPr>
    </w:p>
    <w:p>
      <w:pPr>
        <w:pStyle w:val="BodyText"/>
      </w:pPr>
    </w:p>
    <w:p>
      <w:pPr>
        <w:pStyle w:val="BodyText"/>
      </w:pPr>
    </w:p>
    <w:p>
      <w:pPr>
        <w:pStyle w:val="BodyText"/>
      </w:pPr>
    </w:p>
    <w:p>
      <w:pPr>
        <w:pStyle w:val="BodyText"/>
        <w:spacing w:before="4"/>
        <w:rPr>
          <w:sz w:val="23"/>
        </w:rPr>
      </w:pPr>
      <w:r>
        <w:pict>
          <v:rect style="position:absolute;margin-left:36pt;margin-top:15.413906pt;width:539.1pt;height:1.98pt;mso-position-horizontal-relative:page;mso-position-vertical-relative:paragraph;z-index:-15728640;mso-wrap-distance-left:0;mso-wrap-distance-right:0" filled="true" fillcolor="#000000" stroked="false">
            <v:fill type="solid"/>
            <w10:wrap type="topAndBottom"/>
          </v:rect>
        </w:pict>
      </w:r>
    </w:p>
    <w:p>
      <w:pPr>
        <w:pStyle w:val="BodyText"/>
      </w:pPr>
    </w:p>
    <w:p>
      <w:pPr>
        <w:pStyle w:val="BodyText"/>
      </w:pPr>
    </w:p>
    <w:p>
      <w:pPr>
        <w:pStyle w:val="BodyText"/>
      </w:pPr>
    </w:p>
    <w:p>
      <w:pPr>
        <w:pStyle w:val="BodyText"/>
        <w:spacing w:before="3"/>
        <w:rPr>
          <w:sz w:val="16"/>
        </w:rPr>
      </w:pPr>
    </w:p>
    <w:p>
      <w:pPr>
        <w:spacing w:line="328" w:lineRule="auto" w:before="82"/>
        <w:ind w:left="3186" w:right="2410" w:hanging="809"/>
        <w:jc w:val="left"/>
        <w:rPr>
          <w:rFonts w:ascii="Arial"/>
          <w:b/>
          <w:sz w:val="56"/>
        </w:rPr>
      </w:pPr>
      <w:r>
        <w:pict>
          <v:shape style="position:absolute;margin-left:128.324097pt;margin-top:56.895432pt;width:354.65pt;height:70.95pt;mso-position-horizontal-relative:page;mso-position-vertical-relative:paragraph;z-index:-16369152;rotation:315" type="#_x0000_t136" fillcolor="#7f0000" stroked="f">
            <o:extrusion v:ext="view" autorotationcenter="t"/>
            <v:textpath style="font-family:&quot;Arial&quot;;font-size:71pt;v-text-kern:t;mso-text-shadow:auto" string="初步"/>
            <v:fill opacity="11565f"/>
            <w10:wrap type="none"/>
          </v:shape>
        </w:pict>
      </w:r>
      <w:r>
        <w:rPr>
          <w:rFonts w:ascii="Arial"/>
          <w:b/>
          <w:sz w:val="56"/>
        </w:rPr>
        <w:t xml:space="preserve">Cadence CXL/AXI Verilog交付测试平台</w:t>
      </w:r>
    </w:p>
    <w:p>
      <w:pPr>
        <w:pStyle w:val="BodyText"/>
        <w:rPr>
          <w:rFonts w:ascii="Arial"/>
          <w:b/>
          <w:sz w:val="62"/>
        </w:rPr>
      </w:pPr>
    </w:p>
    <w:p>
      <w:pPr>
        <w:pStyle w:val="BodyText"/>
        <w:rPr>
          <w:rFonts w:ascii="Arial"/>
          <w:b/>
          <w:sz w:val="62"/>
        </w:rPr>
      </w:pPr>
    </w:p>
    <w:p>
      <w:pPr>
        <w:pStyle w:val="BodyText"/>
        <w:rPr>
          <w:rFonts w:ascii="Arial"/>
          <w:b/>
          <w:sz w:val="62"/>
        </w:rPr>
      </w:pPr>
    </w:p>
    <w:p>
      <w:pPr>
        <w:pStyle w:val="BodyText"/>
        <w:rPr>
          <w:rFonts w:ascii="Arial"/>
          <w:b/>
          <w:sz w:val="62"/>
        </w:rPr>
      </w:pPr>
    </w:p>
    <w:p>
      <w:pPr>
        <w:pStyle w:val="Heading2"/>
        <w:spacing w:before="495"/>
        <w:ind w:left="3999" w:right="4526"/>
        <w:jc w:val="center"/>
      </w:pPr>
      <w:r>
        <w:t>用户指南</w:t>
      </w:r>
    </w:p>
    <w:p>
      <w:pPr>
        <w:pStyle w:val="Heading3"/>
        <w:spacing w:before="147"/>
        <w:ind w:left="4002" w:right="4526"/>
        <w:jc w:val="center"/>
      </w:pPr>
      <w:r>
        <w:t>2020年8月31日</w:t>
      </w:r>
    </w:p>
    <w:p>
      <w:pPr>
        <w:pStyle w:val="BodyText"/>
        <w:spacing w:before="6"/>
        <w:rPr>
          <w:rFonts w:ascii="Arial"/>
          <w:b/>
          <w:sz w:val="44"/>
        </w:rPr>
      </w:pPr>
    </w:p>
    <w:p>
      <w:pPr>
        <w:spacing w:before="0"/>
        <w:ind w:left="4009" w:right="4526" w:firstLine="0"/>
        <w:jc w:val="center"/>
        <w:rPr>
          <w:rFonts w:ascii="Arial"/>
          <w:sz w:val="24"/>
        </w:rPr>
        <w:pStyle w:val="P68B1DB1-Normal1"/>
      </w:pPr>
      <w:r>
        <w:t>CADENCE机密</w:t>
      </w:r>
    </w:p>
    <w:p>
      <w:pPr>
        <w:spacing w:after="0"/>
        <w:jc w:val="center"/>
        <w:rPr>
          <w:rFonts w:ascii="Arial"/>
          <w:sz w:val="24"/>
        </w:rPr>
        <w:sectPr>
          <w:type w:val="continuous"/>
          <w:pgSz w:w="12240" w:h="15840"/>
          <w:pgMar w:top="1500" w:bottom="280" w:left="600" w:right="80"/>
        </w:sectPr>
      </w:pPr>
    </w:p>
    <w:p>
      <w:pPr>
        <w:pStyle w:val="P68B1DB1-BodyText2"/>
        <w:spacing w:before="65"/>
        <w:ind w:left="120"/>
        <w:rPr>
          <w:rFonts w:ascii="Arial" w:hAnsi="Arial"/>
        </w:rPr>
      </w:pPr>
      <w:r>
        <w:t xml:space="preserve">© 2020 Cadence Design Systems，Inc.</w:t>
      </w:r>
      <w:r>
        <w:t xml:space="preserve">All rights reserved.</w:t>
      </w:r>
    </w:p>
    <w:p>
      <w:pPr>
        <w:pStyle w:val="P68B1DB1-BodyText3"/>
        <w:spacing w:before="130"/>
        <w:ind w:left="120"/>
        <w:rPr>
          <w:rFonts w:ascii="Arial"/>
        </w:rPr>
      </w:pPr>
      <w:r>
        <w:t>凯登斯设计系统有限公司</w:t>
      </w:r>
      <w:r>
        <w:t xml:space="preserve">地址：2655 Seely Ave.</w:t>
      </w:r>
      <w:r>
        <w:t xml:space="preserve">San Jose，CA 95134，USA.</w:t>
      </w:r>
    </w:p>
    <w:p>
      <w:pPr>
        <w:pStyle w:val="P68B1DB1-BodyText2"/>
        <w:spacing w:line="249" w:lineRule="auto" w:before="130"/>
        <w:ind w:left="119" w:right="600"/>
        <w:rPr>
          <w:rFonts w:ascii="Arial" w:hAnsi="Arial"/>
        </w:rPr>
      </w:pPr>
      <w:r>
        <w:rPr>
          <w:b/>
        </w:rPr>
        <w:t>商标</w:t>
      </w:r>
      <w:r>
        <w:t xml:space="preserve">：Cadence Design Systems，Inc.的商标和服务商标</w:t>
      </w:r>
      <w:r>
        <w:t>本文件中包含的所有信息均由Cadence提供，并附有适当的符号。</w:t>
      </w:r>
      <w:r>
        <w:t>有关Cadence商标的查询，请按上述地址联系公司法律部门或致电800.862.4522。</w:t>
      </w:r>
      <w:r>
        <w:t>所有其他商标均为其各自所有者的财产</w:t>
      </w:r>
    </w:p>
    <w:p>
      <w:pPr>
        <w:pStyle w:val="P68B1DB1-BodyText3"/>
        <w:spacing w:line="249" w:lineRule="auto" w:before="123"/>
        <w:ind w:left="119" w:right="600"/>
        <w:rPr>
          <w:rFonts w:ascii="Arial"/>
        </w:rPr>
      </w:pPr>
      <w:r>
        <w:rPr>
          <w:b/>
        </w:rPr>
        <w:t>限制许可：</w:t>
      </w:r>
      <w:r>
        <w:t>本文档受版权法和国际条约保护，包含Cadence所有的商业机密和专有信息。未经授权复制或分发本文档或其任何部分可能会导致民事和刑事处罚。除非本许可声明中另有规定，否则未经Cadence事先书面许可，不得以任何方式复制、复制、修改、发布、上传、发布、传输或分发</w:t>
      </w:r>
      <w:r>
        <w:t>本文件包含益华或其许可方的专有和机密信息，并根据益华与其客户之间的书面协议提供，且仅可根据该协议使用。</w:t>
      </w:r>
    </w:p>
    <w:p>
      <w:pPr>
        <w:pStyle w:val="P68B1DB1-BodyText3"/>
        <w:spacing w:line="249" w:lineRule="auto" w:before="126"/>
        <w:ind w:left="120" w:right="600"/>
        <w:rPr>
          <w:rFonts w:ascii="Arial"/>
        </w:rPr>
      </w:pPr>
      <w:r>
        <w:t>除非益华另行书面同意，否则本声明授予益华客户打印本文件一（1）份硬拷贝的许可，但须符合以下条件：</w:t>
      </w:r>
    </w:p>
    <w:p>
      <w:pPr>
        <w:pStyle w:val="P68B1DB1-ListParagraph4"/>
        <w:numPr>
          <w:ilvl w:val="0"/>
          <w:numId w:val="1"/>
        </w:numPr>
        <w:tabs>
          <w:tab w:pos="703" w:val="left" w:leader="none"/>
        </w:tabs>
        <w:spacing w:line="240" w:lineRule="auto" w:before="121" w:after="0"/>
        <w:ind w:left="702" w:right="0" w:hanging="223"/>
        <w:jc w:val="left"/>
        <w:rPr>
          <w:rFonts w:ascii="Arial"/>
          <w:sz w:val="20"/>
        </w:rPr>
      </w:pPr>
      <w:r>
        <w:t>本文件不得以任何方式修改</w:t>
      </w:r>
    </w:p>
    <w:p>
      <w:pPr>
        <w:pStyle w:val="P68B1DB1-ListParagraph4"/>
        <w:numPr>
          <w:ilvl w:val="0"/>
          <w:numId w:val="1"/>
        </w:numPr>
        <w:tabs>
          <w:tab w:pos="699" w:val="left" w:leader="none"/>
        </w:tabs>
        <w:spacing w:line="249" w:lineRule="auto" w:before="130" w:after="0"/>
        <w:ind w:left="696" w:right="637" w:hanging="216"/>
        <w:jc w:val="left"/>
        <w:rPr>
          <w:rFonts w:ascii="Arial"/>
          <w:sz w:val="20"/>
        </w:rPr>
      </w:pPr>
      <w:r>
        <w:t>本文档或其部分的任何授权副本必须包括所有原始版权、商标和其他专有声明以及本许可声明。</w:t>
      </w:r>
    </w:p>
    <w:p>
      <w:pPr>
        <w:pStyle w:val="P68B1DB1-ListParagraph4"/>
        <w:numPr>
          <w:ilvl w:val="0"/>
          <w:numId w:val="1"/>
        </w:numPr>
        <w:tabs>
          <w:tab w:pos="698" w:val="left" w:leader="none"/>
        </w:tabs>
        <w:spacing w:line="249" w:lineRule="auto" w:before="122" w:after="0"/>
        <w:ind w:left="696" w:right="678" w:hanging="217"/>
        <w:jc w:val="left"/>
        <w:rPr>
          <w:rFonts w:ascii="Arial"/>
          <w:sz w:val="20"/>
        </w:rPr>
      </w:pPr>
      <w:r>
        <w:t>本文档中包含的信息不得用于开发类似产品或软件，无论是内部使用还是外部使用，也不得用于任何其他方的利益，无论是否考虑。</w:t>
      </w:r>
    </w:p>
    <w:p>
      <w:pPr>
        <w:pStyle w:val="BodyText"/>
        <w:spacing w:line="249" w:lineRule="auto" w:before="121"/>
        <w:ind w:left="120" w:right="600" w:hanging="1"/>
        <w:rPr>
          <w:rFonts w:ascii="Arial" w:hAnsi="Arial"/>
        </w:rPr>
      </w:pPr>
      <w:r>
        <w:pict>
          <v:shape style="position:absolute;margin-left:128.324097pt;margin-top:38.960453pt;width:354.65pt;height:70.95pt;mso-position-horizontal-relative:page;mso-position-vertical-relative:paragraph;z-index:-16368640;rotation:315" type="#_x0000_t136" fillcolor="#7f0000" stroked="f">
            <o:extrusion v:ext="view" autorotationcenter="t"/>
            <v:textpath style="font-family:&quot;Arial&quot;;font-size:71pt;v-text-kern:t;mso-text-shadow:auto" string="初步"/>
            <v:fill opacity="11565f"/>
            <w10:wrap type="none"/>
          </v:shape>
        </w:pict>
      </w:r>
      <w:r>
        <w:rPr>
          <w:rFonts w:ascii="Arial" w:hAnsi="Arial"/>
          <w:b/>
        </w:rPr>
        <w:t>免责声明：</w:t>
      </w:r>
      <w:r>
        <w:rPr>
          <w:rFonts w:ascii="Arial" w:hAnsi="Arial"/>
        </w:rPr>
        <w:t>本</w:t>
      </w:r>
      <w:r>
        <w:rPr>
          <w:rFonts w:ascii="Arial" w:hAnsi="Arial"/>
        </w:rPr>
        <w:t>文件</w:t>
      </w:r>
      <w:r>
        <w:rPr>
          <w:rFonts w:ascii="Arial" w:hAnsi="Arial"/>
          <w:spacing w:val="-6"/>
        </w:rPr>
        <w:t>中的信息如有</w:t>
      </w:r>
      <w:r>
        <w:rPr>
          <w:rFonts w:ascii="Arial" w:hAnsi="Arial"/>
        </w:rPr>
        <w:t>变更</w:t>
      </w:r>
      <w:r>
        <w:rPr>
          <w:rFonts w:ascii="Arial" w:hAnsi="Arial"/>
          <w:spacing w:val="-10"/>
        </w:rPr>
        <w:t>，恕不另行</w:t>
      </w:r>
      <w:r>
        <w:rPr>
          <w:rFonts w:ascii="Arial" w:hAnsi="Arial"/>
        </w:rPr>
        <w:t>通知</w:t>
      </w:r>
      <w:r>
        <w:rPr>
          <w:rFonts w:ascii="Arial" w:hAnsi="Arial"/>
        </w:rPr>
        <w:t>，且</w:t>
      </w:r>
      <w:r>
        <w:rPr>
          <w:rFonts w:ascii="Arial" w:hAnsi="Arial"/>
          <w:spacing w:val="-9"/>
        </w:rPr>
        <w:t>不</w:t>
      </w:r>
      <w:r>
        <w:rPr>
          <w:rFonts w:ascii="Arial" w:hAnsi="Arial"/>
        </w:rPr>
        <w:t>代表CADENCE方面的承诺。除非在CADENCE与其客户之间的书面协议中明确规定，否则CADENCE不对本文件所含信息的完整性、准确性或有用性做出任何陈述或保证，并明确表示不承担任何责任。CADENCE不否认使用此类信息不会侵犯任何第三方权利，CADENCE不承担任何暗示保证，包括适销性和特定用途的适用性。对于因使用此类信息而可能导致的任何类型的损害或费用，CADENCE不承担任何责任。CADENCE客户对客户产品的开发、制造、销售和使用的所有方面拥有全面控制权和最终决策权，包括但不限于与CADENCE产品的设计、生产、测试、装配、验证、认证、集成、使用说明、标签和分销有关的所有决策，CADENCE明确表示对与客户产品有关的任何此类决策不承担任何责任</w:t>
      </w:r>
    </w:p>
    <w:p>
      <w:pPr>
        <w:pStyle w:val="P68B1DB1-BodyText3"/>
        <w:spacing w:line="249" w:lineRule="auto" w:before="132"/>
        <w:ind w:left="120" w:right="600" w:hanging="1"/>
        <w:rPr>
          <w:rFonts w:ascii="Arial"/>
        </w:rPr>
      </w:pPr>
      <w:r>
        <w:rPr>
          <w:b/>
        </w:rPr>
        <w:t>受限权利：</w:t>
      </w:r>
      <w:r>
        <w:t xml:space="preserve">政府使用、复制或披露本网站内容时，须遵守FAR52.227- 14和DFAR252.227-7013及以下条款中规定的限制</w:t>
      </w:r>
      <w:r>
        <w:t>或其继任者。</w:t>
      </w:r>
    </w:p>
    <w:p>
      <w:pPr>
        <w:spacing w:after="0" w:line="249" w:lineRule="auto"/>
        <w:rPr>
          <w:rFonts w:ascii="Arial"/>
        </w:rPr>
        <w:sectPr>
          <w:footerReference w:type="default" r:id="rId6"/>
          <w:pgSz w:w="12240" w:h="15840"/>
          <w:pgMar w:footer="443" w:header="0" w:top="960" w:bottom="640" w:left="600" w:right="80"/>
        </w:sectPr>
      </w:pPr>
    </w:p>
    <w:p>
      <w:pPr>
        <w:pStyle w:val="BodyText"/>
        <w:spacing w:before="81"/>
        <w:ind w:right="120"/>
        <w:jc w:val="right"/>
        <w:rPr>
          <w:b/>
        </w:rPr>
      </w:pPr>
      <w:r>
        <w:t xml:space="preserve">| 内容|</w:t>
      </w:r>
      <w:r>
        <w:rPr>
          <w:b/>
        </w:rPr>
        <w:t>III</w:t>
      </w:r>
    </w:p>
    <w:p>
      <w:pPr>
        <w:pStyle w:val="BodyText"/>
        <w:rPr>
          <w:b/>
        </w:rPr>
      </w:pPr>
    </w:p>
    <w:p>
      <w:pPr>
        <w:pStyle w:val="BodyText"/>
        <w:rPr>
          <w:b/>
        </w:rPr>
      </w:pPr>
    </w:p>
    <w:p>
      <w:pPr>
        <w:pStyle w:val="BodyText"/>
        <w:rPr>
          <w:b/>
        </w:rPr>
      </w:pPr>
    </w:p>
    <w:p>
      <w:pPr>
        <w:pStyle w:val="BodyText"/>
        <w:spacing w:before="7"/>
        <w:rPr>
          <w:b/>
          <w:sz w:val="21"/>
        </w:rPr>
      </w:pPr>
    </w:p>
    <w:p>
      <w:pPr>
        <w:spacing w:before="87"/>
        <w:ind w:left="533" w:right="0" w:firstLine="0"/>
        <w:jc w:val="left"/>
        <w:rPr>
          <w:rFonts w:ascii="Arial"/>
          <w:b/>
          <w:sz w:val="40"/>
        </w:rPr>
        <w:pStyle w:val="P68B1DB1-Normal5"/>
      </w:pPr>
      <w:bookmarkStart w:name="Contents" w:id="1"/>
      <w:bookmarkEnd w:id="1"/>
      <w:r>
        <w:t>内容</w:t>
      </w:r>
    </w:p>
    <w:sdt>
      <w:sdtPr>
        <w:docPartObj>
          <w:docPartGallery w:val="Table of Contents"/>
          <w:docPartUnique/>
        </w:docPartObj>
      </w:sdtPr>
      <w:sdtEndPr/>
      <w:sdtContent>
        <w:p>
          <w:pPr>
            <w:pStyle w:val="TOC1"/>
            <w:tabs>
              <w:tab w:pos="10489" w:val="right" w:leader="dot"/>
            </w:tabs>
            <w:spacing w:before="760"/>
          </w:pPr>
          <w:hyperlink w:history="true" w:anchor="_bookmark0">
            <w:r>
              <w:t>第1章：Verilog交付</w:t>
            </w:r>
            <w:r>
              <w:t>测试平台概述。</w:t>
            </w:r>
            <w:r>
              <w:tab/>
              <w:t>5</w:t>
            </w:r>
          </w:hyperlink>
        </w:p>
        <w:p>
          <w:pPr>
            <w:pStyle w:val="TOC2"/>
            <w:tabs>
              <w:tab w:pos="10506" w:val="right" w:leader="dot"/>
            </w:tabs>
            <w:spacing w:before="24"/>
          </w:pPr>
          <w:hyperlink w:history="true" w:anchor="_bookmark1">
            <w:r>
              <w:t xml:space="preserve">导言. 6</w:t>
            </w:r>
          </w:hyperlink>
        </w:p>
        <w:p>
          <w:pPr>
            <w:pStyle w:val="TOC2"/>
            <w:tabs>
              <w:tab w:pos="10493" w:val="right" w:leader="dot"/>
            </w:tabs>
          </w:pPr>
          <w:hyperlink w:history="true" w:anchor="_bookmark2">
            <w:r>
              <w:t>模拟器和</w:t>
            </w:r>
            <w:r>
              <w:t>LRM兼容性。</w:t>
            </w:r>
            <w:r>
              <w:tab/>
              <w:t>6</w:t>
            </w:r>
          </w:hyperlink>
        </w:p>
        <w:p>
          <w:pPr>
            <w:pStyle w:val="TOC1"/>
            <w:tabs>
              <w:tab w:pos="10490" w:val="right" w:leader="dot"/>
            </w:tabs>
            <w:spacing w:before="401"/>
          </w:pPr>
          <w:hyperlink w:history="true" w:anchor="_bookmark3">
            <w:r>
              <w:t>第2章：Verilog交付</w:t>
            </w:r>
            <w:r>
              <w:t>测试台架构。</w:t>
            </w:r>
            <w:r>
              <w:tab/>
              <w:t>7</w:t>
            </w:r>
          </w:hyperlink>
        </w:p>
        <w:p>
          <w:pPr>
            <w:pStyle w:val="TOC2"/>
            <w:tabs>
              <w:tab w:pos="10506" w:val="right" w:leader="dot"/>
            </w:tabs>
            <w:spacing w:before="23"/>
          </w:pPr>
          <w:hyperlink w:history="true" w:anchor="_bookmark4">
            <w:r>
              <w:t>架构</w:t>
            </w:r>
            <w:r>
              <w:t>概述8</w:t>
            </w:r>
          </w:hyperlink>
        </w:p>
        <w:p>
          <w:pPr>
            <w:pStyle w:val="TOC2"/>
            <w:tabs>
              <w:tab w:pos="10492" w:val="right" w:leader="dot"/>
            </w:tabs>
          </w:pPr>
          <w:hyperlink w:history="true" w:anchor="_bookmark6">
            <w:r>
              <w:t>测试台</w:t>
            </w:r>
            <w:r>
              <w:t>配置。</w:t>
            </w:r>
            <w:r>
              <w:tab/>
              <w:t>9</w:t>
            </w:r>
          </w:hyperlink>
        </w:p>
        <w:p>
          <w:pPr>
            <w:pStyle w:val="TOC2"/>
            <w:tabs>
              <w:tab w:pos="10506" w:val="right" w:leader="dot"/>
            </w:tabs>
          </w:pPr>
          <w:hyperlink w:history="true" w:anchor="_bookmark7">
            <w:r>
              <w:t>客户端</w:t>
            </w:r>
            <w:r>
              <w:t>接口10</w:t>
            </w:r>
          </w:hyperlink>
        </w:p>
        <w:p>
          <w:pPr>
            <w:pStyle w:val="TOC2"/>
            <w:tabs>
              <w:tab w:pos="10506" w:val="right" w:leader="dot"/>
            </w:tabs>
          </w:pPr>
          <w:hyperlink w:history="true" w:anchor="_bookmark8">
            <w:r>
              <w:t>寄存器</w:t>
            </w:r>
            <w:r>
              <w:t>接口10</w:t>
            </w:r>
          </w:hyperlink>
        </w:p>
        <w:p>
          <w:pPr>
            <w:pStyle w:val="TOC1"/>
            <w:tabs>
              <w:tab w:pos="10501" w:val="right" w:leader="dot"/>
            </w:tabs>
            <w:spacing w:before="401"/>
          </w:pPr>
          <w:hyperlink w:history="true" w:anchor="_bookmark9">
            <w:r>
              <w:t>第三章：</w:t>
            </w:r>
            <w:r>
              <w:t>开始</w:t>
            </w:r>
            <w:r>
              <w:tab/>
              <w:t>11</w:t>
            </w:r>
          </w:hyperlink>
        </w:p>
        <w:p>
          <w:pPr>
            <w:pStyle w:val="TOC2"/>
            <w:tabs>
              <w:tab w:pos="10506" w:val="right" w:leader="dot"/>
            </w:tabs>
            <w:spacing w:before="23"/>
          </w:pPr>
          <w:hyperlink w:history="true" w:anchor="_bookmark10">
            <w:r>
              <w:t>安装</w:t>
            </w:r>
            <w:r>
              <w:t>测试台12</w:t>
            </w:r>
          </w:hyperlink>
        </w:p>
        <w:p>
          <w:pPr>
            <w:pStyle w:val="TOC2"/>
            <w:tabs>
              <w:tab w:pos="10504" w:val="right" w:leader="dot"/>
            </w:tabs>
          </w:pPr>
          <w:hyperlink w:history="true" w:anchor="_bookmark11">
            <w:r>
              <w:t>目录</w:t>
            </w:r>
            <w:r>
              <w:t>结构。</w:t>
            </w:r>
            <w:r>
              <w:tab/>
              <w:t>12</w:t>
            </w:r>
          </w:hyperlink>
        </w:p>
        <w:p>
          <w:pPr>
            <w:pStyle w:val="TOC2"/>
            <w:tabs>
              <w:tab w:pos="10506" w:val="right" w:leader="dot"/>
            </w:tabs>
          </w:pPr>
          <w:hyperlink w:history="true" w:anchor="_bookmark13">
            <w:r>
              <w:t>测试</w:t>
            </w:r>
            <w:r>
              <w:t>流程13</w:t>
            </w:r>
          </w:hyperlink>
        </w:p>
        <w:p>
          <w:pPr>
            <w:pStyle w:val="TOC1"/>
            <w:tabs>
              <w:tab w:pos="10506" w:val="right" w:leader="dot"/>
            </w:tabs>
            <w:spacing w:before="401"/>
          </w:pPr>
          <w:r>
            <w:pict>
              <v:shape style="position:absolute;margin-left:128.324097pt;margin-top:28.978092pt;width:354.65pt;height:70.95pt;mso-position-horizontal-relative:page;mso-position-vertical-relative:paragraph;z-index:-16368128;rotation:315" type="#_x0000_t136" fillcolor="#7f0000" stroked="f">
                <o:extrusion v:ext="view" autorotationcenter="t"/>
                <v:textpath style="font-family:&quot;Arial&quot;;font-size:71pt;v-text-kern:t;mso-text-shadow:auto" string="初步"/>
                <v:fill opacity="11565f"/>
                <w10:wrap type="none"/>
              </v:shape>
            </w:pict>
          </w:r>
          <w:hyperlink w:history="true" w:anchor="_bookmark14">
            <w:r>
              <w:t>第4章：应用层</w:t>
            </w:r>
            <w:r>
              <w:t>接口BFM。</w:t>
            </w:r>
            <w:r>
              <w:tab/>
              <w:t>15</w:t>
            </w:r>
          </w:hyperlink>
        </w:p>
        <w:p>
          <w:pPr>
            <w:pStyle w:val="TOC2"/>
            <w:tabs>
              <w:tab w:pos="10506" w:val="right" w:leader="dot"/>
            </w:tabs>
            <w:spacing w:before="24"/>
          </w:pPr>
          <w:hyperlink w:history="true" w:anchor="_bookmark15">
            <w:r>
              <w:t>CLS</w:t>
            </w:r>
            <w:r>
              <w:t xml:space="preserve">BFM 16</w:t>
            </w:r>
          </w:hyperlink>
        </w:p>
        <w:p>
          <w:pPr>
            <w:pStyle w:val="TOC2"/>
            <w:tabs>
              <w:tab w:pos="10506" w:val="right" w:leader="dot"/>
            </w:tabs>
          </w:pPr>
          <w:hyperlink w:history="true" w:anchor="_bookmark16">
            <w:r>
              <w:t>AXI</w:t>
            </w:r>
            <w:r>
              <w:t xml:space="preserve">BFM 16</w:t>
            </w:r>
          </w:hyperlink>
        </w:p>
        <w:p>
          <w:pPr>
            <w:pStyle w:val="TOC1"/>
            <w:tabs>
              <w:tab w:pos="10489" w:val="right" w:leader="dot"/>
            </w:tabs>
          </w:pPr>
          <w:hyperlink w:history="true" w:anchor="_bookmark17">
            <w:r>
              <w:t>第5章：寄存器</w:t>
            </w:r>
            <w:r>
              <w:t>接口BFM。</w:t>
            </w:r>
            <w:r>
              <w:tab/>
              <w:t>19</w:t>
            </w:r>
          </w:hyperlink>
        </w:p>
        <w:p>
          <w:pPr>
            <w:pStyle w:val="TOC2"/>
            <w:tabs>
              <w:tab w:pos="10506" w:val="right" w:leader="dot"/>
            </w:tabs>
            <w:spacing w:before="24"/>
          </w:pPr>
          <w:hyperlink w:history="true" w:anchor="_bookmark18">
            <w:r>
              <w:t>APB</w:t>
            </w:r>
            <w:r>
              <w:t xml:space="preserve">BFM 20</w:t>
            </w:r>
          </w:hyperlink>
        </w:p>
        <w:p>
          <w:pPr>
            <w:pStyle w:val="TOC1"/>
            <w:tabs>
              <w:tab w:pos="10506" w:val="right" w:leader="dot"/>
            </w:tabs>
          </w:pPr>
          <w:hyperlink w:history="true" w:anchor="_bookmark19">
            <w:r>
              <w:t>第</w:t>
            </w:r>
            <w:r>
              <w:t>六章：随机存取存储器21</w:t>
            </w:r>
          </w:hyperlink>
        </w:p>
        <w:p>
          <w:pPr>
            <w:pStyle w:val="TOC2"/>
            <w:tabs>
              <w:tab w:pos="10506" w:val="right" w:leader="dot"/>
            </w:tabs>
            <w:spacing w:before="24"/>
          </w:pPr>
          <w:hyperlink w:history="true" w:anchor="_bookmark20">
            <w:r>
              <w:t>PCIe</w:t>
            </w:r>
            <w:r>
              <w:t xml:space="preserve">SRAM 22</w:t>
            </w:r>
          </w:hyperlink>
        </w:p>
        <w:p>
          <w:pPr>
            <w:pStyle w:val="TOC3"/>
            <w:tabs>
              <w:tab w:pos="10506" w:val="right" w:leader="dot"/>
            </w:tabs>
          </w:pPr>
          <w:hyperlink w:history="true" w:anchor="_bookmark21">
            <w:r>
              <w:t xml:space="preserve">AXI. </w:t>
              <w:tab/>
              <w:t>22</w:t>
            </w:r>
          </w:hyperlink>
        </w:p>
        <w:p>
          <w:pPr>
            <w:pStyle w:val="TOC2"/>
            <w:tabs>
              <w:tab w:pos="10506" w:val="right" w:leader="dot"/>
            </w:tabs>
          </w:pPr>
          <w:hyperlink w:history="true" w:anchor="_bookmark22">
            <w:r>
              <w:t>CXL</w:t>
            </w:r>
            <w:r>
              <w:t xml:space="preserve">SRAM 22</w:t>
            </w:r>
          </w:hyperlink>
        </w:p>
        <w:p>
          <w:pPr>
            <w:pStyle w:val="TOC3"/>
            <w:tabs>
              <w:tab w:pos="10506" w:val="right" w:leader="dot"/>
            </w:tabs>
          </w:pPr>
          <w:hyperlink w:history="true" w:anchor="_bookmark23">
            <w:r>
              <w:t xml:space="preserve">CLS 22</w:t>
            </w:r>
          </w:hyperlink>
        </w:p>
        <w:p>
          <w:pPr>
            <w:pStyle w:val="TOC1"/>
            <w:tabs>
              <w:tab w:pos="10502" w:val="right" w:leader="dot"/>
            </w:tabs>
          </w:pPr>
          <w:hyperlink w:history="true" w:anchor="_bookmark24">
            <w:r>
              <w:t>第7章：健全性</w:t>
            </w:r>
            <w:r>
              <w:t>测试实施。</w:t>
            </w:r>
            <w:r>
              <w:tab/>
              <w:t>23</w:t>
            </w:r>
          </w:hyperlink>
        </w:p>
        <w:p>
          <w:pPr>
            <w:pStyle w:val="TOC2"/>
            <w:tabs>
              <w:tab w:pos="10506" w:val="right" w:leader="dot"/>
            </w:tabs>
            <w:spacing w:before="24"/>
          </w:pPr>
          <w:hyperlink w:history="true" w:anchor="_bookmark25">
            <w:r>
              <w:t>任务24</w:t>
            </w:r>
          </w:hyperlink>
        </w:p>
        <w:p>
          <w:pPr>
            <w:pStyle w:val="TOC2"/>
            <w:tabs>
              <w:tab w:pos="10506" w:val="right" w:leader="dot"/>
            </w:tabs>
          </w:pPr>
          <w:hyperlink w:history="true" w:anchor="_bookmark26">
            <w:r>
              <w:t>健康</w:t>
            </w:r>
            <w:r>
              <w:t>测试24</w:t>
            </w:r>
          </w:hyperlink>
        </w:p>
        <w:p>
          <w:pPr>
            <w:pStyle w:val="TOC2"/>
            <w:tabs>
              <w:tab w:pos="10506" w:val="right" w:leader="dot"/>
            </w:tabs>
          </w:pPr>
          <w:hyperlink w:history="true" w:anchor="_bookmark27">
            <w:r>
              <w:t xml:space="preserve">AXI 24的</w:t>
            </w:r>
            <w:r>
              <w:t>健全性测试实现</w:t>
            </w:r>
          </w:hyperlink>
        </w:p>
        <w:p>
          <w:pPr>
            <w:pStyle w:val="TOC2"/>
            <w:tabs>
              <w:tab w:pos="10506" w:val="right" w:leader="dot"/>
            </w:tabs>
          </w:pPr>
          <w:hyperlink w:history="true" w:anchor="_bookmark28">
            <w:r>
              <w:t xml:space="preserve">CXL 24的</w:t>
            </w:r>
            <w:r>
              <w:t>健全性测试实现</w:t>
            </w:r>
          </w:hyperlink>
        </w:p>
        <w:p>
          <w:pPr>
            <w:pStyle w:val="TOC2"/>
            <w:tabs>
              <w:tab w:pos="10506" w:val="right" w:leader="dot"/>
            </w:tabs>
          </w:pPr>
          <w:hyperlink w:history="true" w:anchor="_bookmark29">
            <w:r>
              <w:t>自我检查24</w:t>
            </w:r>
          </w:hyperlink>
        </w:p>
        <w:p>
          <w:pPr>
            <w:pStyle w:val="TOC1"/>
            <w:tabs>
              <w:tab w:pos="10493" w:val="right" w:leader="dot"/>
            </w:tabs>
          </w:pPr>
          <w:hyperlink w:history="true" w:anchor="_bookmark30">
            <w:r>
              <w:t>第8章：在</w:t>
            </w:r>
            <w:r>
              <w:t>独立软件包上进行仿真。</w:t>
            </w:r>
            <w:r>
              <w:tab/>
              <w:t>27</w:t>
            </w:r>
          </w:hyperlink>
        </w:p>
        <w:p>
          <w:pPr>
            <w:pStyle w:val="TOC2"/>
            <w:tabs>
              <w:tab w:pos="10492" w:val="right" w:leader="dot"/>
            </w:tabs>
            <w:spacing w:before="24"/>
          </w:pPr>
          <w:hyperlink w:history="true" w:anchor="_bookmark31">
            <w:r>
              <w:t>运行</w:t>
            </w:r>
            <w:r>
              <w:t>Testbench。</w:t>
            </w:r>
            <w:r>
              <w:tab/>
              <w:t>28</w:t>
            </w:r>
          </w:hyperlink>
        </w:p>
        <w:p>
          <w:pPr>
            <w:pStyle w:val="TOC2"/>
            <w:tabs>
              <w:tab w:pos="10501" w:val="right" w:leader="dot"/>
            </w:tabs>
          </w:pPr>
          <w:hyperlink w:history="true" w:anchor="_bookmark32">
            <w:r>
              <w:t>测试完成</w:t>
            </w:r>
            <w:r>
              <w:t>状态通过/未通过。</w:t>
            </w:r>
            <w:r>
              <w:tab/>
              <w:t>28</w:t>
            </w:r>
          </w:hyperlink>
        </w:p>
        <w:p>
          <w:pPr>
            <w:pStyle w:val="TOC2"/>
            <w:tabs>
              <w:tab w:pos="10506" w:val="right" w:leader="dot"/>
            </w:tabs>
          </w:pPr>
          <w:hyperlink w:history="true" w:anchor="_bookmark33">
            <w:r>
              <w:t>限制28</w:t>
            </w:r>
          </w:hyperlink>
        </w:p>
        <w:p>
          <w:pPr>
            <w:pStyle w:val="TOC1"/>
            <w:tabs>
              <w:tab w:pos="10488" w:val="right" w:leader="dot"/>
            </w:tabs>
          </w:pPr>
          <w:hyperlink w:history="true" w:anchor="_bookmark34">
            <w:r>
              <w:t>第9章：</w:t>
            </w:r>
            <w:r>
              <w:t>你是谁？</w:t>
            </w:r>
            <w:r>
              <w:tab/>
              <w:t>31</w:t>
            </w:r>
          </w:hyperlink>
        </w:p>
      </w:sdtContent>
    </w:sdt>
    <w:p>
      <w:pPr>
        <w:spacing w:after="0"/>
        <w:sectPr>
          <w:pgSz w:w="12240" w:h="15840"/>
          <w:pgMar w:header="0" w:footer="443" w:top="100" w:bottom="720" w:left="600" w:right="80"/>
        </w:sectPr>
      </w:pPr>
    </w:p>
    <w:p>
      <w:pPr>
        <w:pStyle w:val="BodyText"/>
        <w:tabs>
          <w:tab w:pos="10494" w:val="right" w:leader="dot"/>
        </w:tabs>
        <w:spacing w:before="75"/>
        <w:ind w:left="1633"/>
      </w:pPr>
      <w:r>
        <w:pict>
          <v:shape style="position:absolute;margin-left:128.324097pt;margin-top:360.183777pt;width:354.65pt;height:70.95pt;mso-position-horizontal-relative:page;mso-position-vertical-relative:page;z-index:15730688;rotation:315" type="#_x0000_t136" fillcolor="#7f0000" stroked="f">
            <o:extrusion v:ext="view" autorotationcenter="t"/>
            <v:textpath style="font-family:&quot;Arial&quot;;font-size:71pt;v-text-kern:t;mso-text-shadow:auto" string="初步"/>
            <v:fill opacity="11565f"/>
            <w10:wrap type="none"/>
          </v:shape>
        </w:pict>
      </w:r>
      <w:hyperlink w:history="true" w:anchor="_bookmark35">
        <w:r>
          <w:t>发布版本</w:t>
        </w:r>
        <w:r>
          <w:t>之间的差异</w:t>
        </w:r>
        <w:r>
          <w:tab/>
          <w:t>32</w:t>
        </w:r>
      </w:hyperlink>
    </w:p>
    <w:p>
      <w:pPr>
        <w:spacing w:after="0"/>
        <w:sectPr>
          <w:pgSz w:w="12240" w:h="15840"/>
          <w:pgMar w:header="0" w:footer="443" w:top="1040" w:bottom="720" w:left="600" w:right="80"/>
        </w:sectPr>
      </w:pPr>
    </w:p>
    <w:p>
      <w:pPr>
        <w:pStyle w:val="P68B1DB1-BodyText6"/>
        <w:spacing w:line="40" w:lineRule="exact"/>
        <w:ind w:left="513"/>
        <w:rPr>
          <w:sz w:val="4"/>
        </w:rPr>
      </w:pPr>
      <w:r>
        <w:pict>
          <v:group style="width:498.65pt;height:2pt;mso-position-horizontal-relative:char;mso-position-vertical-relative:line" coordorigin="0,0" coordsize="9973,40">
            <v:line style="position:absolute" from="0,20" to="9972,20" stroked="true" strokeweight="2pt" strokecolor="#000000">
              <v:stroke dashstyle="solid"/>
            </v:line>
          </v:group>
        </w:pict>
      </w:r>
    </w:p>
    <w:p>
      <w:pPr>
        <w:spacing w:line="449" w:lineRule="exact" w:before="153"/>
        <w:ind w:left="533" w:right="0" w:firstLine="0"/>
        <w:jc w:val="left"/>
        <w:rPr>
          <w:b/>
          <w:sz w:val="40"/>
        </w:rPr>
        <w:pStyle w:val="P68B1DB1-Normal7"/>
      </w:pPr>
      <w:bookmarkStart w:name="Verilog Delivery Testbench Overview" w:id="2"/>
      <w:bookmarkEnd w:id="2"/>
      <w:bookmarkStart w:name="_bookmark0" w:id="3"/>
      <w:bookmarkEnd w:id="3"/>
      <w:r>
        <w:t>章</w:t>
      </w:r>
    </w:p>
    <w:p>
      <w:pPr>
        <w:pStyle w:val="Heading1"/>
      </w:pPr>
      <w:r>
        <w:pict>
          <v:shape style="position:absolute;margin-left:56.691998pt;margin-top:52.578781pt;width:498.65pt;height:.1pt;mso-position-horizontal-relative:page;mso-position-vertical-relative:paragraph;z-index:-15725568;mso-wrap-distance-left:0;mso-wrap-distance-right:0" coordorigin="1134,1052" coordsize="9973,0" path="m11106,1052l1134,1052e" filled="false" stroked="true" strokeweight="2pt" strokecolor="#000000">
            <v:path arrowok="t"/>
            <v:stroke dashstyle="solid"/>
            <w10:wrap type="topAndBottom"/>
          </v:shape>
        </w:pict>
        <w:t>1</w:t>
      </w:r>
    </w:p>
    <w:p>
      <w:pPr>
        <w:pStyle w:val="BodyText"/>
        <w:spacing w:before="5"/>
        <w:rPr>
          <w:b/>
          <w:sz w:val="16"/>
        </w:rPr>
      </w:pPr>
    </w:p>
    <w:p>
      <w:pPr>
        <w:pStyle w:val="Heading2"/>
      </w:pPr>
      <w:r>
        <w:pict>
          <v:shape style="position:absolute;margin-left:56.691998pt;margin-top:28.9848pt;width:498.65pt;height:.1pt;mso-position-horizontal-relative:page;mso-position-vertical-relative:paragraph;z-index:-15725056;mso-wrap-distance-left:0;mso-wrap-distance-right:0" coordorigin="1134,580" coordsize="9973,0" path="m11106,580l1134,580e" filled="false" stroked="true" strokeweight="3pt" strokecolor="#000000">
            <v:path arrowok="t"/>
            <v:stroke dashstyle="solid"/>
            <w10:wrap type="topAndBottom"/>
          </v:shape>
        </w:pict>
        <w:t>Verilog交付测试平台概述</w:t>
      </w:r>
    </w:p>
    <w:p>
      <w:pPr>
        <w:pStyle w:val="BodyText"/>
        <w:spacing w:before="1"/>
        <w:rPr>
          <w:rFonts w:ascii="Arial"/>
          <w:b/>
          <w:sz w:val="17"/>
        </w:rPr>
      </w:pPr>
    </w:p>
    <w:p>
      <w:pPr>
        <w:pStyle w:val="Heading5"/>
      </w:pPr>
      <w:r>
        <w:pict>
          <v:group style="position:absolute;margin-left:230.707001pt;margin-top:5.515877pt;width:1pt;height:60.9pt;mso-position-horizontal-relative:page;mso-position-vertical-relative:paragraph;z-index:15732736" coordorigin="4614,110" coordsize="20,1218">
            <v:rect style="position:absolute;left:4614;top:110;width:20;height:1218" filled="true" fillcolor="#000000" stroked="false">
              <v:fill type="solid"/>
            </v:rect>
            <v:rect style="position:absolute;left:4614;top:110;width:20;height:1218" filled="true" fillcolor="#000000" stroked="false">
              <v:fill type="solid"/>
            </v:rect>
            <w10:wrap type="none"/>
          </v:group>
        </w:pict>
        <w:t>主题：</w:t>
      </w:r>
    </w:p>
    <w:p>
      <w:pPr>
        <w:pStyle w:val="P68B1DB1-Heading68"/>
        <w:numPr>
          <w:ilvl w:val="0"/>
          <w:numId w:val="2"/>
        </w:numPr>
        <w:tabs>
          <w:tab w:pos="893" w:val="left" w:leader="none"/>
          <w:tab w:pos="894" w:val="left" w:leader="none"/>
        </w:tabs>
        <w:spacing w:line="240" w:lineRule="auto" w:before="190" w:after="0"/>
        <w:ind w:left="893" w:right="0" w:hanging="361"/>
        <w:jc w:val="left"/>
      </w:pPr>
      <w:hyperlink w:history="true" w:anchor="_bookmark1">
        <w:r>
          <w:t>介绍</w:t>
        </w:r>
      </w:hyperlink>
    </w:p>
    <w:p>
      <w:pPr>
        <w:pStyle w:val="Heading6"/>
        <w:numPr>
          <w:ilvl w:val="0"/>
          <w:numId w:val="2"/>
        </w:numPr>
        <w:tabs>
          <w:tab w:pos="893" w:val="left" w:leader="none"/>
          <w:tab w:pos="894" w:val="left" w:leader="none"/>
        </w:tabs>
        <w:spacing w:line="249" w:lineRule="auto" w:before="41" w:after="0"/>
        <w:ind w:left="893" w:right="8866" w:hanging="360"/>
        <w:jc w:val="left"/>
      </w:pPr>
      <w:r>
        <w:pict>
          <v:shape style="position:absolute;margin-left:128.324097pt;margin-top:126.507637pt;width:354.65pt;height:70.95pt;mso-position-horizontal-relative:page;mso-position-vertical-relative:paragraph;z-index:15733248;rotation:315" type="#_x0000_t136" fillcolor="#7f0000" stroked="f">
            <o:extrusion v:ext="view" autorotationcenter="t"/>
            <v:textpath style="font-family:&quot;Arial&quot;;font-size:71pt;v-text-kern:t;mso-text-shadow:auto" string="初步"/>
            <v:fill opacity="11565f"/>
            <w10:wrap type="none"/>
          </v:shape>
        </w:pict>
      </w:r>
      <w:hyperlink w:history="true" w:anchor="_bookmark2">
        <w:r>
          <w:rPr>
            <w:color w:val="0000FF"/>
          </w:rPr>
          <w:t>模拟器和LRM</w:t>
        </w:r>
      </w:hyperlink>
      <w:hyperlink w:history="true" w:anchor="_bookmark2">
        <w:r>
          <w:rPr>
            <w:color w:val="0000FF"/>
          </w:rPr>
          <w:t>兼容性</w:t>
        </w:r>
      </w:hyperlink>
    </w:p>
    <w:p>
      <w:pPr>
        <w:spacing w:after="0" w:line="249" w:lineRule="auto"/>
        <w:jc w:val="left"/>
        <w:sectPr>
          <w:pgSz w:w="12240" w:h="15840"/>
          <w:pgMar w:header="0" w:footer="443" w:top="1140" w:bottom="720" w:left="600" w:right="80"/>
        </w:sectPr>
      </w:pPr>
    </w:p>
    <w:p>
      <w:pPr>
        <w:spacing w:before="70"/>
        <w:ind w:left="533" w:right="0" w:firstLine="0"/>
        <w:jc w:val="left"/>
        <w:rPr>
          <w:rFonts w:ascii="Arial"/>
          <w:b/>
          <w:sz w:val="28"/>
        </w:rPr>
      </w:pPr>
      <w:r>
        <w:pict>
          <v:shape style="position:absolute;margin-left:56.691998pt;margin-top:21.954828pt;width:498.65pt;height:.1pt;mso-position-horizontal-relative:page;mso-position-vertical-relative:paragraph;z-index:-15723520;mso-wrap-distance-left:0;mso-wrap-distance-right:0" coordorigin="1134,439" coordsize="9973,0" path="m11106,439l1134,439e" filled="false" stroked="true" strokeweight="1pt" strokecolor="#000000">
            <v:path arrowok="t"/>
            <v:stroke dashstyle="solid"/>
            <w10:wrap type="topAndBottom"/>
          </v:shape>
        </w:pict>
      </w:r>
      <w:bookmarkStart w:name="Introduction" w:id="4"/>
      <w:bookmarkEnd w:id="4"/>
      <w:bookmarkStart w:name="_bookmark1" w:id="5"/>
      <w:bookmarkEnd w:id="5"/>
      <w:r>
        <w:rPr>
          <w:rFonts w:ascii="Arial"/>
          <w:b/>
          <w:sz w:val="28"/>
        </w:rPr>
        <w:t>介绍</w:t>
      </w:r>
    </w:p>
    <w:p>
      <w:pPr>
        <w:pStyle w:val="BodyText"/>
        <w:spacing w:line="249" w:lineRule="auto" w:before="72"/>
        <w:ind w:left="1033" w:right="1279"/>
        <w:jc w:val="both"/>
      </w:pPr>
      <w:r>
        <w:t>Cadence</w:t>
      </w:r>
      <w:r>
        <w:rPr>
          <w:vertAlign w:val="superscript"/>
        </w:rPr>
        <w:t>®</w:t>
      </w:r>
      <w:r>
        <w:t xml:space="preserve"> PCIe</w:t>
      </w:r>
      <w:r>
        <w:rPr>
          <w:vertAlign w:val="superscript"/>
        </w:rPr>
        <w:t>®</w:t>
      </w:r>
      <w:r>
        <w:t xml:space="preserve"> Verilog Delivery Testbench提供了一个简单的基于Verilog的测试环境，使您能够在子系统模式下运行时生成并观察通过PCIe控制器和PHY的入站和出站流量。</w:t>
      </w:r>
    </w:p>
    <w:p>
      <w:pPr>
        <w:pStyle w:val="BodyText"/>
        <w:spacing w:before="122"/>
        <w:ind w:left="1033"/>
        <w:jc w:val="both"/>
      </w:pPr>
      <w:r>
        <w:t>它是一个独立的环境，不需要任何VIP（</w:t>
      </w:r>
      <w:r>
        <w:rPr>
          <w:i/>
        </w:rPr>
        <w:t>验证IP</w:t>
      </w:r>
      <w:r>
        <w:t>）。</w:t>
      </w:r>
    </w:p>
    <w:p>
      <w:pPr>
        <w:spacing w:before="130"/>
        <w:ind w:left="1033" w:right="0" w:firstLine="0"/>
        <w:jc w:val="left"/>
        <w:rPr>
          <w:b/>
          <w:sz w:val="20"/>
        </w:rPr>
      </w:pPr>
      <w:r>
        <w:rPr>
          <w:position w:val="-8"/>
        </w:rPr>
        <w:drawing>
          <wp:inline distT="0" distB="0" distL="0" distR="0">
            <wp:extent cx="137159" cy="144779"/>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37159" cy="144779"/>
                    </a:xfrm>
                    <a:prstGeom prst="rect">
                      <a:avLst/>
                    </a:prstGeom>
                  </pic:spPr>
                </pic:pic>
              </a:graphicData>
            </a:graphic>
          </wp:inline>
        </w:drawing>
      </w:r>
      <w:r>
        <w:rPr>
          <w:sz w:val="20"/>
        </w:rPr>
        <w:t xml:space="preserve">       </w:t>
      </w:r>
      <w:r>
        <w:rPr>
          <w:b/>
          <w:sz w:val="20"/>
        </w:rPr>
        <w:t>注意事项：</w:t>
      </w:r>
    </w:p>
    <w:p>
      <w:pPr>
        <w:pStyle w:val="P68B1DB1-ListParagraph9"/>
        <w:numPr>
          <w:ilvl w:val="1"/>
          <w:numId w:val="2"/>
        </w:numPr>
        <w:tabs>
          <w:tab w:pos="1957" w:val="left" w:leader="none"/>
          <w:tab w:pos="1958" w:val="left" w:leader="none"/>
        </w:tabs>
        <w:spacing w:line="249" w:lineRule="auto" w:before="84" w:after="0"/>
        <w:ind w:left="1957" w:right="1524" w:hanging="284"/>
        <w:jc w:val="left"/>
        <w:rPr>
          <w:sz w:val="20"/>
        </w:rPr>
      </w:pPr>
      <w:r>
        <w:t>与使用PCIe和ARM</w:t>
      </w:r>
      <w:r>
        <w:rPr>
          <w:vertAlign w:val="superscript"/>
        </w:rPr>
        <w:t>®</w:t>
      </w:r>
      <w:r>
        <w:t xml:space="preserve"> AMBA</w:t>
      </w:r>
      <w:r>
        <w:rPr>
          <w:b/>
          <w:vertAlign w:val="superscript"/>
        </w:rPr>
        <w:t>®</w:t>
      </w:r>
      <w:r>
        <w:t xml:space="preserve"> VIP的环境相比，此测试平台生成的流量和场景有限</w:t>
      </w:r>
    </w:p>
    <w:p>
      <w:pPr>
        <w:pStyle w:val="P68B1DB1-ListParagraph9"/>
        <w:numPr>
          <w:ilvl w:val="1"/>
          <w:numId w:val="2"/>
        </w:numPr>
        <w:tabs>
          <w:tab w:pos="1957" w:val="left" w:leader="none"/>
          <w:tab w:pos="1958" w:val="left" w:leader="none"/>
        </w:tabs>
        <w:spacing w:line="249" w:lineRule="auto" w:before="32" w:after="0"/>
        <w:ind w:left="1957" w:right="1482" w:hanging="284"/>
        <w:jc w:val="left"/>
        <w:rPr>
          <w:sz w:val="20"/>
        </w:rPr>
      </w:pPr>
      <w:r>
        <w:t>Verilog交付测试台不用于验证控制器、PHY的功能或控制器与PHY的集成。</w:t>
      </w:r>
    </w:p>
    <w:p>
      <w:pPr>
        <w:pStyle w:val="BodyText"/>
        <w:spacing w:line="249" w:lineRule="auto" w:before="122"/>
        <w:ind w:left="1033" w:right="1125"/>
      </w:pPr>
      <w:r>
        <w:t>本文档定义了verilog交付测试平台，使您能够运行简单的测试用例，演示Cadence</w:t>
      </w:r>
      <w:r>
        <w:rPr>
          <w:vertAlign w:val="superscript"/>
        </w:rPr>
        <w:t>®</w:t>
      </w:r>
      <w:r>
        <w:t xml:space="preserve"> PCIe基于IP的功能。</w:t>
      </w:r>
    </w:p>
    <w:p>
      <w:pPr>
        <w:pStyle w:val="BodyText"/>
      </w:pPr>
    </w:p>
    <w:p>
      <w:pPr>
        <w:pStyle w:val="BodyText"/>
        <w:rPr>
          <w:sz w:val="24"/>
        </w:rPr>
      </w:pPr>
    </w:p>
    <w:p>
      <w:pPr>
        <w:pStyle w:val="Heading3"/>
        <w:spacing w:before="91"/>
      </w:pPr>
      <w:r>
        <w:pict>
          <v:shape style="position:absolute;margin-left:56.691998pt;margin-top:23.004833pt;width:498.65pt;height:.1pt;mso-position-horizontal-relative:page;mso-position-vertical-relative:paragraph;z-index:-15723008;mso-wrap-distance-left:0;mso-wrap-distance-right:0" coordorigin="1134,460" coordsize="9973,0" path="m11106,460l1134,460e" filled="false" stroked="true" strokeweight="1pt" strokecolor="#000000">
            <v:path arrowok="t"/>
            <v:stroke dashstyle="solid"/>
            <w10:wrap type="topAndBottom"/>
          </v:shape>
        </w:pict>
      </w:r>
      <w:r>
        <w:pict>
          <v:shape style="position:absolute;margin-left:128.324097pt;margin-top:85.886604pt;width:354.65pt;height:70.95pt;mso-position-horizontal-relative:page;mso-position-vertical-relative:paragraph;z-index:15734784;rotation:315" type="#_x0000_t136" fillcolor="#7f0000" stroked="f">
            <o:extrusion v:ext="view" autorotationcenter="t"/>
            <v:textpath style="font-family:&quot;Arial&quot;;font-size:71pt;v-text-kern:t;mso-text-shadow:auto" string="初步"/>
            <v:fill opacity="11565f"/>
            <w10:wrap type="none"/>
          </v:shape>
        </w:pict>
      </w:r>
      <w:bookmarkStart w:name="Simulator and LRM Compatibility" w:id="6"/>
      <w:bookmarkEnd w:id="6"/>
      <w:bookmarkStart w:name="_bookmark2" w:id="7"/>
      <w:bookmarkEnd w:id="7"/>
      <w:r>
        <w:t>模拟器和LRM兼容性</w:t>
      </w:r>
    </w:p>
    <w:p>
      <w:pPr>
        <w:spacing w:line="376" w:lineRule="auto" w:before="72"/>
        <w:ind w:left="1033" w:right="5833" w:firstLine="0"/>
        <w:jc w:val="left"/>
        <w:rPr>
          <w:sz w:val="20"/>
        </w:rPr>
        <w:pStyle w:val="P68B1DB1-Normal10"/>
      </w:pPr>
      <w:r>
        <w:t>测试平台在以下模拟器版本上进行测试：</w:t>
      </w:r>
      <w:r>
        <w:rPr>
          <w:b/>
        </w:rPr>
        <w:t>模拟器：</w:t>
      </w:r>
      <w:r>
        <w:t>Cadence</w:t>
      </w:r>
      <w:r>
        <w:rPr>
          <w:vertAlign w:val="superscript"/>
        </w:rPr>
        <w:t>®</w:t>
      </w:r>
      <w:r>
        <w:t xml:space="preserve"> Xcelium</w:t>
      </w:r>
      <w:r>
        <w:rPr>
          <w:vertAlign w:val="superscript"/>
        </w:rPr>
        <w:t>®</w:t>
      </w:r>
      <w:r>
        <w:t xml:space="preserve"> 19.03（19.03.003）</w:t>
      </w:r>
      <w:r>
        <w:rPr>
          <w:b/>
        </w:rPr>
        <w:t xml:space="preserve">Verilog LRM版本：</w:t>
      </w:r>
      <w:r>
        <w:t>Verilog-2005</w:t>
      </w:r>
    </w:p>
    <w:p>
      <w:pPr>
        <w:spacing w:after="0" w:line="376" w:lineRule="auto"/>
        <w:jc w:val="left"/>
        <w:rPr>
          <w:sz w:val="20"/>
        </w:rPr>
        <w:sectPr>
          <w:pgSz w:w="12240" w:h="15840"/>
          <w:pgMar w:header="0" w:footer="443" w:top="1280" w:bottom="720" w:left="600" w:right="80"/>
        </w:sectPr>
      </w:pPr>
    </w:p>
    <w:p>
      <w:pPr>
        <w:pStyle w:val="P68B1DB1-BodyText6"/>
        <w:spacing w:line="40" w:lineRule="exact"/>
        <w:ind w:left="513"/>
        <w:rPr>
          <w:sz w:val="4"/>
        </w:rPr>
      </w:pPr>
      <w:r>
        <w:pict>
          <v:group style="width:498.65pt;height:2pt;mso-position-horizontal-relative:char;mso-position-vertical-relative:line" coordorigin="0,0" coordsize="9973,40">
            <v:line style="position:absolute" from="0,20" to="9972,20" stroked="true" strokeweight="2pt" strokecolor="#000000">
              <v:stroke dashstyle="solid"/>
            </v:line>
          </v:group>
        </w:pict>
      </w:r>
    </w:p>
    <w:p>
      <w:pPr>
        <w:spacing w:line="449" w:lineRule="exact" w:before="153"/>
        <w:ind w:left="533" w:right="0" w:firstLine="0"/>
        <w:jc w:val="left"/>
        <w:rPr>
          <w:b/>
          <w:sz w:val="40"/>
        </w:rPr>
        <w:pStyle w:val="P68B1DB1-Normal7"/>
      </w:pPr>
      <w:bookmarkStart w:name="Verilog Delivery Testbench Architecture" w:id="8"/>
      <w:bookmarkEnd w:id="8"/>
      <w:bookmarkStart w:name="_bookmark3" w:id="9"/>
      <w:bookmarkEnd w:id="9"/>
      <w:r>
        <w:t>章</w:t>
      </w:r>
    </w:p>
    <w:p>
      <w:pPr>
        <w:pStyle w:val="Heading1"/>
      </w:pPr>
      <w:r>
        <w:pict>
          <v:shape style="position:absolute;margin-left:56.691998pt;margin-top:52.578781pt;width:498.65pt;height:.1pt;mso-position-horizontal-relative:page;mso-position-vertical-relative:paragraph;z-index:-15721472;mso-wrap-distance-left:0;mso-wrap-distance-right:0" coordorigin="1134,1052" coordsize="9973,0" path="m11106,1052l1134,1052e" filled="false" stroked="true" strokeweight="2pt" strokecolor="#000000">
            <v:path arrowok="t"/>
            <v:stroke dashstyle="solid"/>
            <w10:wrap type="topAndBottom"/>
          </v:shape>
        </w:pict>
        <w:t>2</w:t>
      </w:r>
    </w:p>
    <w:p>
      <w:pPr>
        <w:pStyle w:val="BodyText"/>
        <w:spacing w:before="5"/>
        <w:rPr>
          <w:b/>
          <w:sz w:val="16"/>
        </w:rPr>
      </w:pPr>
    </w:p>
    <w:p>
      <w:pPr>
        <w:pStyle w:val="Heading2"/>
      </w:pPr>
      <w:r>
        <w:pict>
          <v:shape style="position:absolute;margin-left:56.691998pt;margin-top:28.9848pt;width:498.65pt;height:.1pt;mso-position-horizontal-relative:page;mso-position-vertical-relative:paragraph;z-index:-15720960;mso-wrap-distance-left:0;mso-wrap-distance-right:0" coordorigin="1134,580" coordsize="9973,0" path="m11106,580l1134,580e" filled="false" stroked="true" strokeweight="3pt" strokecolor="#000000">
            <v:path arrowok="t"/>
            <v:stroke dashstyle="solid"/>
            <w10:wrap type="topAndBottom"/>
          </v:shape>
        </w:pict>
        <w:t>Verilog交付测试平台架构</w:t>
      </w:r>
    </w:p>
    <w:p>
      <w:pPr>
        <w:pStyle w:val="BodyText"/>
        <w:spacing w:before="1"/>
        <w:rPr>
          <w:rFonts w:ascii="Arial"/>
          <w:b/>
          <w:sz w:val="17"/>
        </w:rPr>
      </w:pPr>
    </w:p>
    <w:p>
      <w:pPr>
        <w:pStyle w:val="Heading5"/>
      </w:pPr>
      <w:r>
        <w:pict>
          <v:group style="position:absolute;margin-left:230.707001pt;margin-top:5.515877pt;width:1pt;height:76.5pt;mso-position-horizontal-relative:page;mso-position-vertical-relative:paragraph;z-index:15736832" coordorigin="4614,110" coordsize="20,1530">
            <v:rect style="position:absolute;left:4614;top:110;width:20;height:1530" filled="true" fillcolor="#000000" stroked="false">
              <v:fill type="solid"/>
            </v:rect>
            <v:rect style="position:absolute;left:4614;top:110;width:20;height:1530" filled="true" fillcolor="#000000" stroked="false">
              <v:fill type="solid"/>
            </v:rect>
            <w10:wrap type="none"/>
          </v:group>
        </w:pict>
        <w:t>主题：</w:t>
      </w:r>
    </w:p>
    <w:p>
      <w:pPr>
        <w:pStyle w:val="P68B1DB1-Heading68"/>
        <w:numPr>
          <w:ilvl w:val="0"/>
          <w:numId w:val="2"/>
        </w:numPr>
        <w:tabs>
          <w:tab w:pos="893" w:val="left" w:leader="none"/>
          <w:tab w:pos="894" w:val="left" w:leader="none"/>
        </w:tabs>
        <w:spacing w:line="240" w:lineRule="auto" w:before="190" w:after="0"/>
        <w:ind w:left="893" w:right="0" w:hanging="361"/>
        <w:jc w:val="left"/>
      </w:pPr>
      <w:hyperlink w:history="true" w:anchor="_bookmark4">
        <w:r>
          <w:t>体系结构概述</w:t>
        </w:r>
      </w:hyperlink>
    </w:p>
    <w:p>
      <w:pPr>
        <w:pStyle w:val="P68B1DB1-Heading68"/>
        <w:numPr>
          <w:ilvl w:val="0"/>
          <w:numId w:val="2"/>
        </w:numPr>
        <w:tabs>
          <w:tab w:pos="893" w:val="left" w:leader="none"/>
          <w:tab w:pos="894" w:val="left" w:leader="none"/>
        </w:tabs>
        <w:spacing w:line="240" w:lineRule="auto" w:before="41" w:after="0"/>
        <w:ind w:left="893" w:right="0" w:hanging="361"/>
        <w:jc w:val="left"/>
      </w:pPr>
      <w:hyperlink w:history="true" w:anchor="_bookmark6">
        <w:r>
          <w:t>测试台配置</w:t>
        </w:r>
      </w:hyperlink>
    </w:p>
    <w:p>
      <w:pPr>
        <w:pStyle w:val="P68B1DB1-Heading68"/>
        <w:numPr>
          <w:ilvl w:val="0"/>
          <w:numId w:val="2"/>
        </w:numPr>
        <w:tabs>
          <w:tab w:pos="893" w:val="left" w:leader="none"/>
          <w:tab w:pos="894" w:val="left" w:leader="none"/>
        </w:tabs>
        <w:spacing w:line="240" w:lineRule="auto" w:before="40" w:after="0"/>
        <w:ind w:left="893" w:right="0" w:hanging="361"/>
        <w:jc w:val="left"/>
      </w:pPr>
      <w:hyperlink w:history="true" w:anchor="_bookmark7">
        <w:r>
          <w:t>客户端接口</w:t>
        </w:r>
      </w:hyperlink>
    </w:p>
    <w:p>
      <w:pPr>
        <w:pStyle w:val="Heading6"/>
        <w:numPr>
          <w:ilvl w:val="0"/>
          <w:numId w:val="2"/>
        </w:numPr>
        <w:tabs>
          <w:tab w:pos="893" w:val="left" w:leader="none"/>
          <w:tab w:pos="894" w:val="left" w:leader="none"/>
        </w:tabs>
        <w:spacing w:line="240" w:lineRule="auto" w:before="41" w:after="0"/>
        <w:ind w:left="893" w:right="0" w:hanging="361"/>
        <w:jc w:val="left"/>
      </w:pPr>
      <w:r>
        <w:pict>
          <v:shape style="position:absolute;margin-left:128.324097pt;margin-top:98.307625pt;width:354.65pt;height:70.95pt;mso-position-horizontal-relative:page;mso-position-vertical-relative:paragraph;z-index:15737344;rotation:315" type="#_x0000_t136" fillcolor="#7f0000" stroked="f">
            <o:extrusion v:ext="view" autorotationcenter="t"/>
            <v:textpath style="font-family:&quot;Arial&quot;;font-size:71pt;v-text-kern:t;mso-text-shadow:auto" string="初步"/>
            <v:fill opacity="11565f"/>
            <w10:wrap type="none"/>
          </v:shape>
        </w:pict>
      </w:r>
      <w:hyperlink w:history="true" w:anchor="_bookmark8">
        <w:r>
          <w:rPr>
            <w:color w:val="0000FF"/>
          </w:rPr>
          <w:t>寄存器接口</w:t>
        </w:r>
      </w:hyperlink>
    </w:p>
    <w:p>
      <w:pPr>
        <w:spacing w:after="0" w:line="240" w:lineRule="auto"/>
        <w:jc w:val="left"/>
        <w:sectPr>
          <w:pgSz w:w="12240" w:h="15840"/>
          <w:pgMar w:header="0" w:footer="443" w:top="1140" w:bottom="720" w:left="600" w:right="80"/>
        </w:sectPr>
      </w:pPr>
    </w:p>
    <w:p>
      <w:pPr>
        <w:pStyle w:val="BodyText"/>
        <w:spacing w:before="81"/>
        <w:ind w:right="122"/>
        <w:jc w:val="right"/>
        <w:rPr>
          <w:b/>
        </w:rPr>
      </w:pPr>
      <w:r>
        <w:t>|</w:t>
      </w:r>
      <w:r>
        <w:rPr>
          <w:spacing w:val="-13"/>
        </w:rPr>
        <w:t xml:space="preserve"> </w:t>
      </w:r>
      <w:r>
        <w:t>Verilog</w:t>
      </w:r>
      <w:r>
        <w:t>交付</w:t>
      </w:r>
      <w:r>
        <w:t>测试平台</w:t>
      </w:r>
      <w:r>
        <w:t>架构</w:t>
      </w:r>
      <w:r>
        <w:t>|</w:t>
      </w:r>
      <w:r>
        <w:rPr>
          <w:b/>
        </w:rPr>
        <w:t>8</w:t>
      </w:r>
    </w:p>
    <w:p>
      <w:pPr>
        <w:pStyle w:val="BodyText"/>
        <w:rPr>
          <w:b/>
        </w:rPr>
      </w:pPr>
    </w:p>
    <w:p>
      <w:pPr>
        <w:pStyle w:val="BodyText"/>
        <w:rPr>
          <w:b/>
        </w:rPr>
      </w:pPr>
    </w:p>
    <w:p>
      <w:pPr>
        <w:pStyle w:val="BodyText"/>
        <w:rPr>
          <w:b/>
        </w:rPr>
      </w:pPr>
    </w:p>
    <w:p>
      <w:pPr>
        <w:spacing w:before="250"/>
        <w:ind w:left="533" w:right="0" w:firstLine="0"/>
        <w:jc w:val="left"/>
        <w:rPr>
          <w:rFonts w:ascii="Arial"/>
          <w:b/>
          <w:sz w:val="28"/>
        </w:rPr>
      </w:pPr>
      <w:r>
        <w:pict>
          <v:shape style="position:absolute;margin-left:56.691998pt;margin-top:30.954828pt;width:498.65pt;height:.1pt;mso-position-horizontal-relative:page;mso-position-vertical-relative:paragraph;z-index:-15719424;mso-wrap-distance-left:0;mso-wrap-distance-right:0" coordorigin="1134,619" coordsize="9973,0" path="m11106,619l1134,619e" filled="false" stroked="true" strokeweight="1pt" strokecolor="#000000">
            <v:path arrowok="t"/>
            <v:stroke dashstyle="solid"/>
            <w10:wrap type="topAndBottom"/>
          </v:shape>
        </w:pict>
      </w:r>
      <w:bookmarkStart w:name="Architecture Overview" w:id="10"/>
      <w:bookmarkEnd w:id="10"/>
      <w:bookmarkStart w:name="_bookmark4" w:id="11"/>
      <w:bookmarkEnd w:id="11"/>
      <w:r>
        <w:rPr>
          <w:rFonts w:ascii="Arial"/>
          <w:b/>
          <w:sz w:val="28"/>
        </w:rPr>
        <w:t>体系结构概述</w:t>
      </w:r>
    </w:p>
    <w:p>
      <w:pPr>
        <w:pStyle w:val="BodyText"/>
        <w:spacing w:line="249" w:lineRule="auto" w:before="72"/>
        <w:ind w:left="1033" w:right="1125"/>
      </w:pPr>
      <w:r>
        <w:t xml:space="preserve">本节描述Verilog交付测试台通用架构，该架构可在Cadence PCIe IP的变体之间共享</w:t>
      </w:r>
      <w:hyperlink w:history="true" w:anchor="_bookmark5">
        <w:r>
          <w:rPr>
            <w:color w:val="0000FF"/>
          </w:rPr>
          <w:t>图1：</w:t>
        </w:r>
      </w:hyperlink>
      <w:r>
        <w:t>第9页上的混合子系统测试台框图显示了框图</w:t>
      </w:r>
    </w:p>
    <w:p>
      <w:pPr>
        <w:pStyle w:val="BodyText"/>
        <w:spacing w:before="1"/>
        <w:ind w:left="1033"/>
      </w:pPr>
      <w:r>
        <w:t>PCIe混合子系统的Testbench架构</w:t>
      </w:r>
    </w:p>
    <w:p>
      <w:pPr>
        <w:pStyle w:val="BodyText"/>
        <w:spacing w:line="249" w:lineRule="auto" w:before="130"/>
        <w:ind w:left="1033" w:right="1125"/>
      </w:pPr>
      <w:r>
        <w:t xml:space="preserve">verilog交付测试平台被架构为镜像verilog交付测试平台解决方案，其中PCIe IP被实例化为DUT，并被镜像为PCIe PIPE或串行接口另一端的测试平台参考BFM</w:t>
      </w:r>
      <w:r>
        <w:t xml:space="preserve">根据被选作PCIe端点或PCIe根端口的DUT配置，参考BFM被选作另一个。本节介绍PCIe Verilog交付测试平台支持的各种DUT、客户端接口和寄存器接口。</w:t>
      </w:r>
    </w:p>
    <w:p>
      <w:pPr>
        <w:pStyle w:val="BodyText"/>
        <w:spacing w:before="125"/>
        <w:ind w:left="1033"/>
      </w:pPr>
      <w:r>
        <w:t>Verilog交付测试平台演示了：</w:t>
      </w:r>
    </w:p>
    <w:p>
      <w:pPr>
        <w:pStyle w:val="P68B1DB1-ListParagraph9"/>
        <w:numPr>
          <w:ilvl w:val="1"/>
          <w:numId w:val="2"/>
        </w:numPr>
        <w:tabs>
          <w:tab w:pos="1317" w:val="left" w:leader="none"/>
          <w:tab w:pos="1318" w:val="left" w:leader="none"/>
        </w:tabs>
        <w:spacing w:line="240" w:lineRule="auto" w:before="130" w:after="0"/>
        <w:ind w:left="1317" w:right="0" w:hanging="285"/>
        <w:jc w:val="left"/>
        <w:rPr>
          <w:sz w:val="20"/>
        </w:rPr>
      </w:pPr>
      <w:r>
        <w:t>DUT集成到测试台。</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枚举和枚举。</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PCIe连接。</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加速运行。</w:t>
      </w:r>
    </w:p>
    <w:p>
      <w:pPr>
        <w:pStyle w:val="ListParagraph"/>
        <w:numPr>
          <w:ilvl w:val="1"/>
          <w:numId w:val="2"/>
        </w:numPr>
        <w:tabs>
          <w:tab w:pos="1317" w:val="left" w:leader="none"/>
          <w:tab w:pos="1318" w:val="left" w:leader="none"/>
        </w:tabs>
        <w:spacing w:line="240" w:lineRule="auto" w:before="40" w:after="0"/>
        <w:ind w:left="1317" w:right="0" w:hanging="285"/>
        <w:jc w:val="left"/>
        <w:rPr>
          <w:sz w:val="20"/>
        </w:rPr>
      </w:pPr>
      <w:r>
        <w:pict>
          <v:shape style="position:absolute;margin-left:128.324097pt;margin-top:90.637718pt;width:354.65pt;height:70.95pt;mso-position-horizontal-relative:page;mso-position-vertical-relative:paragraph;z-index:15738368;rotation:315" type="#_x0000_t136" fillcolor="#7f0000" stroked="f">
            <o:extrusion v:ext="view" autorotationcenter="t"/>
            <v:textpath style="font-family:&quot;Arial&quot;;font-size:71pt;v-text-kern:t;mso-text-shadow:auto" string="初步"/>
            <v:fill opacity="11565f"/>
            <w10:wrap type="none"/>
          </v:shape>
        </w:pict>
      </w:r>
      <w:r>
        <w:rPr>
          <w:sz w:val="20"/>
        </w:rPr>
        <w:t>基本的交通场景。</w:t>
      </w:r>
    </w:p>
    <w:p>
      <w:pPr>
        <w:spacing w:after="0" w:line="240" w:lineRule="auto"/>
        <w:jc w:val="left"/>
        <w:rPr>
          <w:sz w:val="20"/>
        </w:rPr>
        <w:sectPr>
          <w:pgSz w:w="12240" w:h="15840"/>
          <w:pgMar w:header="0" w:footer="443" w:top="100" w:bottom="720" w:left="600" w:right="80"/>
        </w:sectPr>
      </w:pPr>
    </w:p>
    <w:p>
      <w:pPr>
        <w:pStyle w:val="BodyText"/>
        <w:spacing w:before="81"/>
        <w:ind w:right="122"/>
        <w:jc w:val="right"/>
        <w:rPr>
          <w:b/>
        </w:rPr>
      </w:pPr>
      <w:r>
        <w:pict>
          <v:shape style="position:absolute;margin-left:167.952606pt;margin-top:63.472927pt;width:27.7pt;height:13pt;mso-position-horizontal-relative:page;mso-position-vertical-relative:paragraph;z-index:-16358400" type="#_x0000_t202" filled="false" stroked="false">
            <v:textbox inset="0,0,0,0">
              <w:txbxContent>
                <w:p>
                  <w:pPr>
                    <w:spacing w:line="254" w:lineRule="auto" w:before="0"/>
                    <w:ind w:left="158" w:right="-10" w:hanging="159"/>
                    <w:jc w:val="left"/>
                    <w:rPr>
                      <w:rFonts w:ascii="Arial"/>
                      <w:sz w:val="11"/>
                    </w:rPr>
                    <w:pStyle w:val="P68B1DB1-Normal11"/>
                  </w:pPr>
                  <w:r>
                    <w:t xml:space="preserve">AXI Master BFM</w:t>
                  </w:r>
                </w:p>
              </w:txbxContent>
            </v:textbox>
            <w10:wrap type="none"/>
          </v:shape>
        </w:pict>
      </w:r>
      <w:r>
        <w:pict>
          <v:shape style="position:absolute;margin-left:177.9487pt;margin-top:177.121796pt;width:38.25pt;height:6.3pt;mso-position-horizontal-relative:page;mso-position-vertical-relative:page;z-index:-16357888" type="#_x0000_t202" filled="false" stroked="false">
            <v:textbox inset="0,0,0,0">
              <w:txbxContent>
                <w:p>
                  <w:pPr>
                    <w:spacing w:line="125" w:lineRule="exact" w:before="0"/>
                    <w:ind w:left="0" w:right="0" w:firstLine="0"/>
                    <w:jc w:val="left"/>
                    <w:rPr>
                      <w:rFonts w:ascii="Arial"/>
                      <w:sz w:val="11"/>
                    </w:rPr>
                    <w:pStyle w:val="P68B1DB1-Normal11"/>
                  </w:pPr>
                  <w:r>
                    <w:t>PCIe控制器</w:t>
                  </w:r>
                </w:p>
              </w:txbxContent>
            </v:textbox>
            <w10:wrap type="none"/>
          </v:shape>
        </w:pict>
      </w:r>
      <w:r>
        <w:pict>
          <v:shape style="position:absolute;margin-left:181.619995pt;margin-top:174.032104pt;width:38.25pt;height:6.3pt;mso-position-horizontal-relative:page;mso-position-vertical-relative:page;z-index:-16357376" type="#_x0000_t202" filled="false" stroked="false">
            <v:textbox inset="0,0,0,0">
              <w:txbxContent>
                <w:p>
                  <w:pPr>
                    <w:spacing w:line="125" w:lineRule="exact" w:before="0"/>
                    <w:ind w:left="0" w:right="0" w:firstLine="0"/>
                    <w:jc w:val="left"/>
                    <w:rPr>
                      <w:rFonts w:ascii="Arial"/>
                      <w:sz w:val="11"/>
                    </w:rPr>
                    <w:pStyle w:val="P68B1DB1-Normal11"/>
                  </w:pPr>
                  <w:r>
                    <w:t>PCIe控制器</w:t>
                  </w:r>
                </w:p>
              </w:txbxContent>
            </v:textbox>
            <w10:wrap type="none"/>
          </v:shape>
        </w:pict>
      </w:r>
      <w:r>
        <w:pict>
          <v:shape style="position:absolute;margin-left:177.9487pt;margin-top:392.315216pt;width:38.25pt;height:6.3pt;mso-position-horizontal-relative:page;mso-position-vertical-relative:page;z-index:-16356864" type="#_x0000_t202" filled="false" stroked="false">
            <v:textbox inset="0,0,0,0">
              <w:txbxContent>
                <w:p>
                  <w:pPr>
                    <w:spacing w:line="125" w:lineRule="exact" w:before="0"/>
                    <w:ind w:left="0" w:right="0" w:firstLine="0"/>
                    <w:jc w:val="left"/>
                    <w:rPr>
                      <w:rFonts w:ascii="Arial"/>
                      <w:sz w:val="11"/>
                    </w:rPr>
                    <w:pStyle w:val="P68B1DB1-Normal11"/>
                  </w:pPr>
                  <w:r>
                    <w:t>PCIe控制器</w:t>
                  </w:r>
                </w:p>
              </w:txbxContent>
            </v:textbox>
            <w10:wrap type="none"/>
          </v:shape>
        </w:pict>
      </w:r>
      <w:r>
        <w:pict>
          <v:shape style="position:absolute;margin-left:182.146805pt;margin-top:389.043396pt;width:38.25pt;height:6.3pt;mso-position-horizontal-relative:page;mso-position-vertical-relative:page;z-index:-16356352" type="#_x0000_t202" filled="false" stroked="false">
            <v:textbox inset="0,0,0,0">
              <w:txbxContent>
                <w:p>
                  <w:pPr>
                    <w:spacing w:line="125" w:lineRule="exact" w:before="0"/>
                    <w:ind w:left="0" w:right="0" w:firstLine="0"/>
                    <w:jc w:val="left"/>
                    <w:rPr>
                      <w:rFonts w:ascii="Arial"/>
                      <w:sz w:val="11"/>
                    </w:rPr>
                    <w:pStyle w:val="P68B1DB1-Normal11"/>
                  </w:pPr>
                  <w:r>
                    <w:t>PCIe控制器</w:t>
                  </w:r>
                </w:p>
              </w:txbxContent>
            </v:textbox>
            <w10:wrap type="none"/>
          </v:shape>
        </w:pict>
      </w:r>
      <w:r>
        <w:pict>
          <v:shape style="position:absolute;margin-left:128.324097pt;margin-top:360.183777pt;width:354.65pt;height:70.95pt;mso-position-horizontal-relative:page;mso-position-vertical-relative:page;z-index:-16355840;rotation:315" type="#_x0000_t136" fillcolor="#7f0000" stroked="f">
            <o:extrusion v:ext="view" autorotationcenter="t"/>
            <v:textpath style="font-family:&quot;Arial&quot;;font-size:71pt;v-text-kern:t;mso-text-shadow:auto" string="初步"/>
            <v:fill opacity="11565f"/>
            <w10:wrap type="none"/>
          </v:shape>
        </w:pict>
      </w:r>
      <w:r>
        <w:t>|</w:t>
      </w:r>
      <w:r>
        <w:rPr>
          <w:spacing w:val="-13"/>
        </w:rPr>
        <w:t xml:space="preserve"> </w:t>
      </w:r>
      <w:r>
        <w:t>Verilog</w:t>
      </w:r>
      <w:r>
        <w:t>交付</w:t>
      </w:r>
      <w:r>
        <w:t>测试平台</w:t>
      </w:r>
      <w:r>
        <w:t>架构</w:t>
      </w:r>
      <w:r>
        <w:t>|</w:t>
      </w:r>
      <w:r>
        <w:rPr>
          <w:b/>
        </w:rPr>
        <w:t>9</w:t>
      </w:r>
    </w:p>
    <w:p>
      <w:pPr>
        <w:pStyle w:val="BodyText"/>
        <w:rPr>
          <w:b/>
        </w:rPr>
      </w:pPr>
    </w:p>
    <w:p>
      <w:pPr>
        <w:pStyle w:val="BodyText"/>
        <w:rPr>
          <w:b/>
        </w:rPr>
      </w:pPr>
    </w:p>
    <w:p>
      <w:pPr>
        <w:pStyle w:val="BodyText"/>
        <w:spacing w:before="11"/>
        <w:rPr>
          <w:b/>
          <w:sz w:val="21"/>
        </w:rPr>
      </w:pPr>
      <w:r>
        <w:pict>
          <v:group style="position:absolute;margin-left:81.692001pt;margin-top:14.605147pt;width:192.75pt;height:455.15pt;mso-position-horizontal-relative:page;mso-position-vertical-relative:paragraph;z-index:-15718400;mso-wrap-distance-left:0;mso-wrap-distance-right:0" coordorigin="1634,292" coordsize="3855,9103">
            <v:rect style="position:absolute;left:3312;top:8713;width:680;height:680" filled="false" stroked="true" strokeweight=".167999pt" strokecolor="#164326">
              <v:stroke dashstyle="solid"/>
            </v:rect>
            <v:rect style="position:absolute;left:3221;top:8618;width:680;height:680" filled="true" fillcolor="#ffffff" stroked="false">
              <v:fill type="solid"/>
            </v:rect>
            <v:rect style="position:absolute;left:3221;top:8618;width:680;height:680" filled="false" stroked="true" strokeweight=".167999pt" strokecolor="#164326">
              <v:stroke dashstyle="solid"/>
            </v:rect>
            <v:rect style="position:absolute;left:4446;top:300;width:680;height:680" filled="false" stroked="true" strokeweight=".167999pt" strokecolor="#164326">
              <v:stroke dashstyle="solid"/>
            </v:rect>
            <v:rect style="position:absolute;left:3296;top:293;width:680;height:680" filled="false" stroked="true" strokeweight=".167999pt" strokecolor="#164326">
              <v:stroke dashstyle="solid"/>
            </v:rect>
            <v:rect style="position:absolute;left:1635;top:1992;width:3851;height:2719" filled="true" fillcolor="#d9d9d9" stroked="false">
              <v:fill type="solid"/>
            </v:rect>
            <v:rect style="position:absolute;left:1635;top:1992;width:3851;height:2719" filled="false" stroked="true" strokeweight=".167999pt" strokecolor="#164326">
              <v:stroke dashstyle="solid"/>
            </v:rect>
            <v:rect style="position:absolute;left:2881;top:2353;width:2121;height:772" filled="true" fillcolor="#ffffff" stroked="false">
              <v:fill type="solid"/>
            </v:rect>
            <v:rect style="position:absolute;left:2881;top:2353;width:2121;height:772" filled="false" stroked="true" strokeweight=".167999pt" strokecolor="#164326">
              <v:stroke dashstyle="solid"/>
            </v:rect>
            <v:shape style="position:absolute;left:3395;top:3124;width:444;height:454" type="#_x0000_t75" stroked="false">
              <v:imagedata r:id="rId8" o:title=""/>
            </v:shape>
            <v:shape style="position:absolute;left:4414;top:3124;width:456;height:454" type="#_x0000_t75" stroked="false">
              <v:imagedata r:id="rId9" o:title=""/>
            </v:shape>
            <v:shape style="position:absolute;left:2654;top:4031;width:76;height:2" coordorigin="2655,4031" coordsize="76,0" path="m2730,4031l2725,4031,2655,4031e" filled="false" stroked="true" strokeweight=".839995pt" strokecolor="#00b050">
              <v:path arrowok="t"/>
              <v:stroke dashstyle="solid"/>
            </v:shape>
            <v:shape style="position:absolute;left:2725;top:3978;width:157;height:105" coordorigin="2725,3979" coordsize="157,105" path="m2725,3979l2881,4031,2725,4083,2725,3979xe" filled="true" fillcolor="#00b050" stroked="false">
              <v:path arrowok="t"/>
              <v:fill type="solid"/>
            </v:shape>
            <v:line style="position:absolute" from="2655,1766" to="2655,4031" stroked="true" strokeweight=".839995pt" strokecolor="#00b050">
              <v:stroke dashstyle="solid"/>
            </v:line>
            <v:line style="position:absolute" from="2089,1879" to="2089,2068" stroked="true" strokeweight=".839996pt" strokecolor="#00b050">
              <v:stroke dashstyle="solid"/>
            </v:line>
            <v:shape style="position:absolute;left:2036;top:2062;width:105;height:157" coordorigin="2036,2063" coordsize="105,157" path="m2036,2063l2089,2219,2141,2063,2036,2063xe" filled="true" fillcolor="#00b050" stroked="false">
              <v:path arrowok="t"/>
              <v:fill type="solid"/>
            </v:shape>
            <v:line style="position:absolute" from="3221,1879" to="3221,2068" stroked="true" strokeweight=".839996pt" strokecolor="#00b050">
              <v:stroke dashstyle="solid"/>
            </v:line>
            <v:shape style="position:absolute;left:3169;top:2062;width:105;height:157" coordorigin="3169,2063" coordsize="105,157" path="m3169,2063l3221,2219,3273,2063,3169,2063xe" filled="true" fillcolor="#00b050" stroked="false">
              <v:path arrowok="t"/>
              <v:fill type="solid"/>
            </v:shape>
            <v:line style="position:absolute" from="3561,1233" to="3561,2068" stroked="true" strokeweight=".839996pt" strokecolor="#0070c0">
              <v:stroke dashstyle="solid"/>
            </v:line>
            <v:shape style="position:absolute;left:3508;top:1077;width:105;height:1142" coordorigin="3509,1077" coordsize="105,1142" path="m3613,2063l3509,2063,3561,2219,3613,2063xm3613,1233l3561,1077,3509,1233,3613,1233xe" filled="true" fillcolor="#0070c0" stroked="false">
              <v:path arrowok="t"/>
              <v:fill type="solid"/>
            </v:shape>
            <v:line style="position:absolute" from="4694,1233" to="4694,2068" stroked="true" strokeweight=".839996pt" strokecolor="#0070c0">
              <v:stroke dashstyle="solid"/>
            </v:line>
            <v:shape style="position:absolute;left:4641;top:1077;width:105;height:1142" coordorigin="4641,1077" coordsize="105,1142" path="m4746,2063l4641,2063,4694,2219,4746,2063xm4746,1233l4694,1077,4641,1233,4746,1233xe" filled="true" fillcolor="#0070c0" stroked="false">
              <v:path arrowok="t"/>
              <v:fill type="solid"/>
            </v:shape>
            <v:rect style="position:absolute;left:2315;top:391;width:680;height:680" filled="false" stroked="true" strokeweight=".167999pt" strokecolor="#164326">
              <v:stroke dashstyle="solid"/>
            </v:rect>
            <v:line style="position:absolute" from="2089,1879" to="2428,1879" stroked="true" strokeweight=".839995pt" strokecolor="#00b050">
              <v:stroke dashstyle="solid"/>
            </v:line>
            <v:line style="position:absolute" from="2428,1766" to="2428,1879" stroked="true" strokeweight=".839995pt" strokecolor="#00b050">
              <v:stroke dashstyle="solid"/>
            </v:line>
            <v:line style="position:absolute" from="2881,1879" to="3221,1879" stroked="true" strokeweight=".839995pt" strokecolor="#00b050">
              <v:stroke dashstyle="solid"/>
            </v:line>
            <v:line style="position:absolute" from="2881,1766" to="2881,1879" stroked="true" strokeweight=".839995pt" strokecolor="#00b050">
              <v:stroke dashstyle="solid"/>
            </v:line>
            <v:shape style="position:absolute;left:2602;top:1071;width:105;height:356" type="#_x0000_t75" stroked="false">
              <v:imagedata r:id="rId10" o:title=""/>
            </v:shape>
            <v:rect style="position:absolute;left:3221;top:391;width:680;height:680" filled="true" fillcolor="#ffffff" stroked="false">
              <v:fill type="solid"/>
            </v:rect>
            <v:rect style="position:absolute;left:3221;top:391;width:680;height:680" filled="false" stroked="true" strokeweight=".167999pt" strokecolor="#164326">
              <v:stroke dashstyle="solid"/>
            </v:rect>
            <v:rect style="position:absolute;left:4353;top:391;width:680;height:680" filled="true" fillcolor="#ffffff" stroked="false">
              <v:fill type="solid"/>
            </v:rect>
            <v:rect style="position:absolute;left:4353;top:391;width:680;height:680" filled="false" stroked="true" strokeweight=".167999pt" strokecolor="#164326">
              <v:stroke dashstyle="solid"/>
            </v:rect>
            <v:rect style="position:absolute;left:1635;top:4937;width:3851;height:2719" filled="true" fillcolor="#d9d9d9" stroked="false">
              <v:fill type="solid"/>
            </v:rect>
            <v:rect style="position:absolute;left:1635;top:4937;width:3851;height:2719" filled="false" stroked="true" strokeweight=".167999pt" strokecolor="#164326">
              <v:stroke dashstyle="solid"/>
            </v:rect>
            <v:line style="position:absolute" from="3787,4595" to="3787,5164" stroked="true" strokeweight=".167999pt" strokecolor="#164326">
              <v:stroke dashstyle="solid"/>
            </v:line>
            <v:shape style="position:absolute;left:3748;top:4484;width:78;height:116" coordorigin="3749,4484" coordsize="78,116" path="m3749,4600l3787,4484,3826,4600,3749,4600xe" filled="true" fillcolor="#164326" stroked="false">
              <v:path arrowok="t"/>
              <v:fill type="solid"/>
            </v:shape>
            <v:line style="position:absolute" from="3674,4595" to="3674,5164" stroked="true" strokeweight=".167999pt" strokecolor="#164326">
              <v:stroke dashstyle="solid"/>
            </v:line>
            <v:shape style="position:absolute;left:3635;top:4484;width:78;height:116" coordorigin="3636,4484" coordsize="78,116" path="m3636,4600l3674,4484,3713,4600,3636,4600xe" filled="true" fillcolor="#164326" stroked="false">
              <v:path arrowok="t"/>
              <v:fill type="solid"/>
            </v:shape>
            <v:line style="position:absolute" from="4014,4595" to="4014,5164" stroked="true" strokeweight=".167999pt" strokecolor="#164326">
              <v:stroke dashstyle="solid"/>
            </v:line>
            <v:shape style="position:absolute;left:3975;top:4484;width:78;height:116" coordorigin="3975,4484" coordsize="78,116" path="m3975,4600l4014,4484,4053,4600,3975,4600xe" filled="true" fillcolor="#164326" stroked="false">
              <v:path arrowok="t"/>
              <v:fill type="solid"/>
            </v:shape>
            <v:line style="position:absolute" from="3901,4595" to="3901,5164" stroked="true" strokeweight=".167999pt" strokecolor="#164326">
              <v:stroke dashstyle="solid"/>
            </v:line>
            <v:shape style="position:absolute;left:3862;top:4484;width:78;height:116" coordorigin="3862,4484" coordsize="78,116" path="m3862,4600l3901,4484,3939,4600,3862,4600xe" filled="true" fillcolor="#164326" stroked="false">
              <v:path arrowok="t"/>
              <v:fill type="solid"/>
            </v:shape>
            <v:line style="position:absolute" from="4354,4484" to="4354,5053" stroked="true" strokeweight=".167999pt" strokecolor="#164326">
              <v:stroke dashstyle="solid"/>
            </v:line>
            <v:shape style="position:absolute;left:4315;top:5047;width:78;height:116" coordorigin="4315,5048" coordsize="78,116" path="m4315,5048l4354,5164,4392,5048,4315,5048xe" filled="true" fillcolor="#164326" stroked="false">
              <v:path arrowok="t"/>
              <v:fill type="solid"/>
            </v:shape>
            <v:line style="position:absolute" from="4240,4484" to="4240,5053" stroked="true" strokeweight=".167999pt" strokecolor="#164326">
              <v:stroke dashstyle="solid"/>
            </v:line>
            <v:shape style="position:absolute;left:4201;top:5047;width:78;height:116" coordorigin="4202,5048" coordsize="78,116" path="m4202,5048l4240,5164,4279,5048,4202,5048xe" filled="true" fillcolor="#164326" stroked="false">
              <v:path arrowok="t"/>
              <v:fill type="solid"/>
            </v:shape>
            <v:line style="position:absolute" from="4580,4484" to="4580,5053" stroked="true" strokeweight=".167999pt" strokecolor="#164326">
              <v:stroke dashstyle="solid"/>
            </v:line>
            <v:shape style="position:absolute;left:4541;top:5047;width:78;height:116" coordorigin="4542,5048" coordsize="78,116" path="m4542,5048l4580,5164,4619,5048,4542,5048xe" filled="true" fillcolor="#164326" stroked="false">
              <v:path arrowok="t"/>
              <v:fill type="solid"/>
            </v:shape>
            <v:line style="position:absolute" from="4467,4484" to="4467,5053" stroked="true" strokeweight=".167999pt" strokecolor="#164326">
              <v:stroke dashstyle="solid"/>
            </v:line>
            <v:shape style="position:absolute;left:4428;top:5047;width:78;height:116" coordorigin="4428,5048" coordsize="78,116" path="m4428,5048l4467,5164,4506,5048,4428,5048xe" filled="true" fillcolor="#164326" stroked="false">
              <v:path arrowok="t"/>
              <v:fill type="solid"/>
            </v:shape>
            <v:shape style="position:absolute;left:3395;top:6069;width:444;height:454" type="#_x0000_t75" stroked="false">
              <v:imagedata r:id="rId11" o:title=""/>
            </v:shape>
            <v:shape style="position:absolute;left:4414;top:6069;width:456;height:454" type="#_x0000_t75" stroked="false">
              <v:imagedata r:id="rId12" o:title=""/>
            </v:shape>
            <v:rect style="position:absolute;left:2881;top:6657;width:2121;height:772" filled="true" fillcolor="#ffffff" stroked="false">
              <v:fill type="solid"/>
            </v:rect>
            <v:rect style="position:absolute;left:2881;top:6657;width:2121;height:772" filled="false" stroked="true" strokeweight=".167999pt" strokecolor="#164326">
              <v:stroke dashstyle="solid"/>
            </v:rect>
            <v:shape style="position:absolute;left:2654;top:5616;width:76;height:2" coordorigin="2655,5617" coordsize="76,0" path="m2730,5617l2725,5617,2655,5617e" filled="false" stroked="true" strokeweight=".839995pt" strokecolor="#00b050">
              <v:path arrowok="t"/>
              <v:stroke dashstyle="solid"/>
            </v:shape>
            <v:shape style="position:absolute;left:2725;top:5564;width:157;height:105" coordorigin="2725,5565" coordsize="157,105" path="m2725,5565l2881,5617,2725,5669,2725,5565xe" filled="true" fillcolor="#00b050" stroked="false">
              <v:path arrowok="t"/>
              <v:fill type="solid"/>
            </v:shape>
            <v:line style="position:absolute" from="2655,5617" to="2655,7882" stroked="true" strokeweight=".839995pt" strokecolor="#00b050">
              <v:stroke dashstyle="solid"/>
            </v:line>
            <v:line style="position:absolute" from="2428,7773" to="2428,7882" stroked="true" strokeweight=".839995pt" strokecolor="#00b050">
              <v:stroke dashstyle="solid"/>
            </v:line>
            <v:line style="position:absolute" from="2881,7773" to="2881,7882" stroked="true" strokeweight=".839995pt" strokecolor="#00b050">
              <v:stroke dashstyle="solid"/>
            </v:line>
            <v:line style="position:absolute" from="2089,7769" to="2428,7769" stroked="true" strokeweight=".839995pt" strokecolor="#00b050">
              <v:stroke dashstyle="solid"/>
            </v:line>
            <v:line style="position:absolute" from="2881,7769" to="3221,7769" stroked="true" strokeweight=".839995pt" strokecolor="#00b050">
              <v:stroke dashstyle="solid"/>
            </v:line>
            <v:line style="position:absolute" from="3238,7580" to="3238,7769" stroked="true" strokeweight=".839996pt" strokecolor="#00b050">
              <v:stroke dashstyle="solid"/>
            </v:line>
            <v:shape style="position:absolute;left:3186;top:7428;width:105;height:157" coordorigin="3186,7429" coordsize="105,157" path="m3186,7585l3238,7429,3290,7585,3186,7585xe" filled="true" fillcolor="#00b050" stroked="false">
              <v:path arrowok="t"/>
              <v:fill type="solid"/>
            </v:shape>
            <v:line style="position:absolute" from="2089,7580" to="2089,7769" stroked="true" strokeweight=".839996pt" strokecolor="#00b050">
              <v:stroke dashstyle="solid"/>
            </v:line>
            <v:shape style="position:absolute;left:2036;top:7428;width:105;height:157" coordorigin="2036,7429" coordsize="105,157" path="m2036,7585l2089,7429,2141,7585,2036,7585xe" filled="true" fillcolor="#00b050" stroked="false">
              <v:path arrowok="t"/>
              <v:fill type="solid"/>
            </v:shape>
            <v:line style="position:absolute" from="3561,7580" to="3561,8481" stroked="true" strokeweight=".839996pt" strokecolor="#0070c0">
              <v:stroke dashstyle="solid"/>
            </v:line>
            <v:shape style="position:absolute;left:3508;top:7428;width:105;height:1209" coordorigin="3509,7429" coordsize="105,1209" path="m3613,8481l3509,8481,3561,8637,3613,8481xm3613,7585l3561,7429,3509,7585,3613,7585xe" filled="true" fillcolor="#0070c0" stroked="false">
              <v:path arrowok="t"/>
              <v:fill type="solid"/>
            </v:shape>
            <v:line style="position:absolute" from="4694,7585" to="4694,8486" stroked="true" strokeweight=".839996pt" strokecolor="#0070c0">
              <v:stroke dashstyle="solid"/>
            </v:line>
            <v:rect style="position:absolute;left:4446;top:8706;width:680;height:680" filled="false" stroked="true" strokeweight=".167999pt" strokecolor="#164326">
              <v:stroke dashstyle="solid"/>
            </v:rect>
            <v:rect style="position:absolute;left:4353;top:8618;width:680;height:680" filled="true" fillcolor="#ffffff" stroked="false">
              <v:fill type="solid"/>
            </v:rect>
            <v:rect style="position:absolute;left:4353;top:8618;width:680;height:680" filled="false" stroked="true" strokeweight=".167999pt" strokecolor="#164326">
              <v:stroke dashstyle="solid"/>
            </v:rect>
            <v:shape style="position:absolute;left:4641;top:7428;width:105;height:1209" coordorigin="4641,7429" coordsize="105,1209" path="m4746,8481l4641,8481,4694,8637,4746,8481xm4746,7585l4694,7429,4641,7585,4746,7585xe" filled="true" fillcolor="#0070c0" stroked="false">
              <v:path arrowok="t"/>
              <v:fill type="solid"/>
            </v:shape>
            <v:rect style="position:absolute;left:2315;top:8618;width:680;height:680" filled="false" stroked="true" strokeweight=".167999pt" strokecolor="#164326">
              <v:stroke dashstyle="solid"/>
            </v:rect>
            <v:shape style="position:absolute;left:2602;top:8221;width:105;height:405" type="#_x0000_t75" stroked="false">
              <v:imagedata r:id="rId13" o:title=""/>
            </v:shape>
            <v:rect style="position:absolute;left:2954;top:2291;width:2121;height:772" filled="true" fillcolor="#ffffff" stroked="false">
              <v:fill type="solid"/>
            </v:rect>
            <v:rect style="position:absolute;left:2954;top:2291;width:2121;height:772" filled="false" stroked="true" strokeweight=".167999pt" strokecolor="#164326">
              <v:stroke dashstyle="solid"/>
            </v:rect>
            <v:rect style="position:absolute;left:3017;top:2213;width:2121;height:772" filled="true" fillcolor="#ffffff" stroked="false">
              <v:fill type="solid"/>
            </v:rect>
            <v:rect style="position:absolute;left:3017;top:2213;width:2121;height:772" filled="false" stroked="true" strokeweight=".167999pt" strokecolor="#164326">
              <v:stroke dashstyle="solid"/>
            </v:rect>
            <v:rect style="position:absolute;left:2965;top:6592;width:2121;height:772" filled="true" fillcolor="#ffffff" stroked="false">
              <v:fill type="solid"/>
            </v:rect>
            <v:rect style="position:absolute;left:2965;top:6592;width:2121;height:772" filled="false" stroked="true" strokeweight=".167999pt" strokecolor="#164326">
              <v:stroke dashstyle="solid"/>
            </v:rect>
            <v:rect style="position:absolute;left:3070;top:6505;width:2121;height:772" filled="true" fillcolor="#ffffff" stroked="false">
              <v:fill type="solid"/>
            </v:rect>
            <v:rect style="position:absolute;left:3070;top:6505;width:2121;height:772" filled="false" stroked="true" strokeweight=".167999pt" strokecolor="#164326">
              <v:stroke dashstyle="solid"/>
            </v:rect>
            <v:shape style="position:absolute;left:2377;top:529;width:574;height:394" type="#_x0000_t202" filled="false" stroked="false">
              <v:textbox inset="0,0,0,0">
                <w:txbxContent>
                  <w:p>
                    <w:pPr>
                      <w:spacing w:line="125" w:lineRule="exact" w:before="0"/>
                      <w:ind w:left="0" w:right="18" w:firstLine="0"/>
                      <w:jc w:val="center"/>
                      <w:rPr>
                        <w:rFonts w:ascii="Arial"/>
                        <w:sz w:val="11"/>
                      </w:rPr>
                      <w:pStyle w:val="P68B1DB1-Normal11"/>
                    </w:pPr>
                    <w:bookmarkStart w:name="_bookmark5" w:id="12"/>
                    <w:bookmarkEnd w:id="12"/>
                    <w:r>
                      <w:t>APB/AXI-</w:t>
                    </w:r>
                  </w:p>
                  <w:p>
                    <w:pPr>
                      <w:spacing w:line="254" w:lineRule="auto" w:before="3"/>
                      <w:ind w:left="0" w:right="18" w:firstLine="0"/>
                      <w:jc w:val="center"/>
                      <w:rPr>
                        <w:rFonts w:ascii="Arial"/>
                        <w:sz w:val="11"/>
                      </w:rPr>
                      <w:pStyle w:val="P68B1DB1-Normal11"/>
                    </w:pPr>
                    <w:r>
                      <w:t xml:space="preserve">Lite Master BFM</w:t>
                    </w:r>
                  </w:p>
                </w:txbxContent>
              </v:textbox>
              <w10:wrap type="none"/>
            </v:shape>
            <v:shape style="position:absolute;left:3327;top:461;width:487;height:529" type="#_x0000_t202" filled="false" stroked="false">
              <v:textbox inset="0,0,0,0">
                <w:txbxContent>
                  <w:p>
                    <w:pPr>
                      <w:spacing w:line="254" w:lineRule="auto" w:before="0"/>
                      <w:ind w:left="0" w:right="11" w:firstLine="3"/>
                      <w:jc w:val="left"/>
                      <w:rPr>
                        <w:rFonts w:ascii="Arial"/>
                        <w:sz w:val="11"/>
                      </w:rPr>
                      <w:pStyle w:val="P68B1DB1-Normal11"/>
                    </w:pPr>
                    <w:r>
                      <w:t>AXI/HLS/</w:t>
                    </w:r>
                    <w:r>
                      <w:rPr>
                        <w:spacing w:val="-1"/>
                      </w:rPr>
                      <w:t>CLS/HAL</w:t>
                    </w:r>
                  </w:p>
                  <w:p>
                    <w:pPr>
                      <w:spacing w:line="254" w:lineRule="auto" w:before="0"/>
                      <w:ind w:left="87" w:right="68" w:hanging="25"/>
                      <w:jc w:val="left"/>
                      <w:rPr>
                        <w:rFonts w:ascii="Arial"/>
                        <w:sz w:val="11"/>
                      </w:rPr>
                      <w:pStyle w:val="P68B1DB1-Normal11"/>
                    </w:pPr>
                    <w:r>
                      <w:t>主BFM</w:t>
                    </w:r>
                  </w:p>
                </w:txbxContent>
              </v:textbox>
              <w10:wrap type="none"/>
            </v:shape>
            <v:shape style="position:absolute;left:4541;top:663;width:325;height:126" type="#_x0000_t202" filled="false" stroked="false">
              <v:textbox inset="0,0,0,0">
                <w:txbxContent>
                  <w:p>
                    <w:pPr>
                      <w:spacing w:line="125" w:lineRule="exact" w:before="0"/>
                      <w:ind w:left="0" w:right="0" w:firstLine="0"/>
                      <w:jc w:val="left"/>
                      <w:rPr>
                        <w:rFonts w:ascii="Arial"/>
                        <w:sz w:val="11"/>
                      </w:rPr>
                      <w:pStyle w:val="P68B1DB1-Normal11"/>
                    </w:pPr>
                    <w:r>
                      <w:t>公羊</w:t>
                    </w:r>
                  </w:p>
                </w:txbxContent>
              </v:textbox>
              <w10:wrap type="none"/>
            </v:shape>
            <v:shape style="position:absolute;left:2377;top:8756;width:574;height:394" type="#_x0000_t202" filled="false" stroked="false">
              <v:textbox inset="0,0,0,0">
                <w:txbxContent>
                  <w:p>
                    <w:pPr>
                      <w:spacing w:line="125" w:lineRule="exact" w:before="0"/>
                      <w:ind w:left="0" w:right="18" w:firstLine="0"/>
                      <w:jc w:val="center"/>
                      <w:rPr>
                        <w:rFonts w:ascii="Arial"/>
                        <w:sz w:val="11"/>
                      </w:rPr>
                      <w:pStyle w:val="P68B1DB1-Normal11"/>
                    </w:pPr>
                    <w:r>
                      <w:t>APB/AXI-</w:t>
                    </w:r>
                  </w:p>
                  <w:p>
                    <w:pPr>
                      <w:spacing w:line="254" w:lineRule="auto" w:before="3"/>
                      <w:ind w:left="0" w:right="18" w:firstLine="0"/>
                      <w:jc w:val="center"/>
                      <w:rPr>
                        <w:rFonts w:ascii="Arial"/>
                        <w:sz w:val="11"/>
                      </w:rPr>
                      <w:pStyle w:val="P68B1DB1-Normal11"/>
                    </w:pPr>
                    <w:r>
                      <w:t xml:space="preserve">Lite Master BFM</w:t>
                    </w:r>
                  </w:p>
                </w:txbxContent>
              </v:textbox>
              <w10:wrap type="none"/>
            </v:shape>
            <v:shape style="position:absolute;left:3327;top:8689;width:487;height:529" type="#_x0000_t202" filled="false" stroked="false">
              <v:textbox inset="0,0,0,0">
                <w:txbxContent>
                  <w:p>
                    <w:pPr>
                      <w:spacing w:line="254" w:lineRule="auto" w:before="0"/>
                      <w:ind w:left="0" w:right="11" w:firstLine="3"/>
                      <w:jc w:val="left"/>
                      <w:rPr>
                        <w:rFonts w:ascii="Arial"/>
                        <w:sz w:val="11"/>
                      </w:rPr>
                      <w:pStyle w:val="P68B1DB1-Normal11"/>
                    </w:pPr>
                    <w:r>
                      <w:t>AXI/HLS/</w:t>
                    </w:r>
                    <w:r>
                      <w:rPr>
                        <w:spacing w:val="-1"/>
                      </w:rPr>
                      <w:t>CLS/HAL</w:t>
                    </w:r>
                  </w:p>
                  <w:p>
                    <w:pPr>
                      <w:spacing w:line="254" w:lineRule="auto" w:before="0"/>
                      <w:ind w:left="87" w:right="68" w:hanging="25"/>
                      <w:jc w:val="left"/>
                      <w:rPr>
                        <w:rFonts w:ascii="Arial"/>
                        <w:sz w:val="11"/>
                      </w:rPr>
                      <w:pStyle w:val="P68B1DB1-Normal11"/>
                    </w:pPr>
                    <w:r>
                      <w:t>主BFM</w:t>
                    </w:r>
                  </w:p>
                </w:txbxContent>
              </v:textbox>
              <w10:wrap type="none"/>
            </v:shape>
            <v:shape style="position:absolute;left:4541;top:8890;width:325;height:126" type="#_x0000_t202" filled="false" stroked="false">
              <v:textbox inset="0,0,0,0">
                <w:txbxContent>
                  <w:p>
                    <w:pPr>
                      <w:spacing w:line="125" w:lineRule="exact" w:before="0"/>
                      <w:ind w:left="0" w:right="0" w:firstLine="0"/>
                      <w:jc w:val="left"/>
                      <w:rPr>
                        <w:rFonts w:ascii="Arial"/>
                        <w:sz w:val="11"/>
                      </w:rPr>
                      <w:pStyle w:val="P68B1DB1-Normal11"/>
                    </w:pPr>
                    <w:r>
                      <w:t>公羊</w:t>
                    </w:r>
                  </w:p>
                </w:txbxContent>
              </v:textbox>
              <w10:wrap type="none"/>
            </v:shape>
            <v:shape style="position:absolute;left:2315;top:7881;width:679;height:340" type="#_x0000_t202" filled="false" stroked="true" strokeweight=".167999pt" strokecolor="#164326">
              <v:textbox inset="0,0,0,0">
                <w:txbxContent>
                  <w:p>
                    <w:pPr>
                      <w:spacing w:line="254" w:lineRule="auto" w:before="31"/>
                      <w:ind w:left="145" w:right="127" w:hanging="13"/>
                      <w:jc w:val="left"/>
                      <w:rPr>
                        <w:rFonts w:ascii="Arial"/>
                        <w:sz w:val="11"/>
                      </w:rPr>
                      <w:pStyle w:val="P68B1DB1-Normal11"/>
                    </w:pPr>
                    <w:r>
                      <w:rPr>
                        <w:spacing w:val="-1"/>
                      </w:rPr>
                      <w:t>地址</w:t>
                    </w:r>
                    <w:r>
                      <w:t>解码</w:t>
                    </w:r>
                  </w:p>
                </w:txbxContent>
              </v:textbox>
              <v:stroke dashstyle="solid"/>
              <w10:wrap type="none"/>
            </v:shape>
            <v:shape style="position:absolute;left:2881;top:5163;width:2492;height:907" type="#_x0000_t202" filled="true" fillcolor="#ffffff" stroked="true" strokeweight=".167999pt" strokecolor="#164326">
              <v:textbox inset="0,0,0,0">
                <w:txbxContent>
                  <w:p>
                    <w:pPr>
                      <w:spacing w:line="240" w:lineRule="auto" w:before="0"/>
                      <w:rPr>
                        <w:b/>
                        <w:sz w:val="12"/>
                      </w:rPr>
                    </w:pPr>
                  </w:p>
                  <w:p>
                    <w:pPr>
                      <w:spacing w:line="240" w:lineRule="auto" w:before="0"/>
                      <w:rPr>
                        <w:b/>
                        <w:sz w:val="12"/>
                      </w:rPr>
                    </w:pPr>
                  </w:p>
                  <w:p>
                    <w:pPr>
                      <w:spacing w:before="106"/>
                      <w:ind w:left="972" w:right="973" w:firstLine="0"/>
                      <w:jc w:val="center"/>
                      <w:rPr>
                        <w:rFonts w:ascii="Arial"/>
                        <w:sz w:val="11"/>
                      </w:rPr>
                      <w:pStyle w:val="P68B1DB1-Normal11"/>
                    </w:pPr>
                    <w:r>
                      <w:t xml:space="preserve">PCIe PHY</w:t>
                    </w:r>
                  </w:p>
                </w:txbxContent>
              </v:textbox>
              <v:fill type="solid"/>
              <v:stroke dashstyle="solid"/>
              <w10:wrap type="none"/>
            </v:shape>
            <v:shape style="position:absolute;left:1635;top:4937;width:2039;height:227" type="#_x0000_t202" filled="true" fillcolor="#d9d9d9" stroked="true" strokeweight=".167999pt" strokecolor="#164326">
              <v:textbox inset="0,0,0,0">
                <w:txbxContent>
                  <w:p>
                    <w:pPr>
                      <w:spacing w:before="52"/>
                      <w:ind w:left="54" w:right="0" w:firstLine="0"/>
                      <w:jc w:val="left"/>
                      <w:rPr>
                        <w:rFonts w:ascii="Arial"/>
                        <w:sz w:val="11"/>
                      </w:rPr>
                      <w:pStyle w:val="P68B1DB1-Normal11"/>
                    </w:pPr>
                    <w:r>
                      <w:t xml:space="preserve">DUT IOS</w:t>
                    </w:r>
                  </w:p>
                </w:txbxContent>
              </v:textbox>
              <v:fill type="solid"/>
              <v:stroke dashstyle="solid"/>
              <w10:wrap type="none"/>
            </v:shape>
            <v:shape style="position:absolute;left:1635;top:4484;width:2039;height:227" type="#_x0000_t202" filled="true" fillcolor="#d9d9d9" stroked="true" strokeweight=".167999pt" strokecolor="#164326">
              <v:textbox inset="0,0,0,0">
                <w:txbxContent>
                  <w:p>
                    <w:pPr>
                      <w:spacing w:before="32"/>
                      <w:ind w:left="54" w:right="0" w:firstLine="0"/>
                      <w:jc w:val="left"/>
                      <w:rPr>
                        <w:rFonts w:ascii="Arial"/>
                        <w:sz w:val="11"/>
                      </w:rPr>
                      <w:pStyle w:val="P68B1DB1-Normal11"/>
                    </w:pPr>
                    <w:r>
                      <w:t>参考IOS</w:t>
                    </w:r>
                  </w:p>
                </w:txbxContent>
              </v:textbox>
              <v:fill type="solid"/>
              <v:stroke dashstyle="solid"/>
              <w10:wrap type="none"/>
            </v:shape>
            <v:shape style="position:absolute;left:2881;top:3578;width:2492;height:907" type="#_x0000_t202" filled="true" fillcolor="#ffffff" stroked="true" strokeweight=".167999pt" strokecolor="#164326">
              <v:textbox inset="0,0,0,0">
                <w:txbxContent>
                  <w:p>
                    <w:pPr>
                      <w:spacing w:line="240" w:lineRule="auto" w:before="0"/>
                      <w:rPr>
                        <w:b/>
                        <w:sz w:val="12"/>
                      </w:rPr>
                    </w:pPr>
                  </w:p>
                  <w:p>
                    <w:pPr>
                      <w:spacing w:line="240" w:lineRule="auto" w:before="0"/>
                      <w:rPr>
                        <w:b/>
                        <w:sz w:val="12"/>
                      </w:rPr>
                    </w:pPr>
                  </w:p>
                  <w:p>
                    <w:pPr>
                      <w:spacing w:before="106"/>
                      <w:ind w:left="972" w:right="973" w:firstLine="0"/>
                      <w:jc w:val="center"/>
                      <w:rPr>
                        <w:rFonts w:ascii="Arial"/>
                        <w:sz w:val="11"/>
                      </w:rPr>
                      <w:pStyle w:val="P68B1DB1-Normal11"/>
                    </w:pPr>
                    <w:r>
                      <w:t xml:space="preserve">PCIe PHY</w:t>
                    </w:r>
                  </w:p>
                </w:txbxContent>
              </v:textbox>
              <v:fill type="solid"/>
              <v:stroke dashstyle="solid"/>
              <w10:wrap type="none"/>
            </v:shape>
            <v:shape style="position:absolute;left:2315;top:1426;width:679;height:340" type="#_x0000_t202" filled="false" stroked="true" strokeweight=".167999pt" strokecolor="#164326">
              <v:textbox inset="0,0,0,0">
                <w:txbxContent>
                  <w:p>
                    <w:pPr>
                      <w:spacing w:line="254" w:lineRule="auto" w:before="31"/>
                      <w:ind w:left="145" w:right="127" w:hanging="13"/>
                      <w:jc w:val="left"/>
                      <w:rPr>
                        <w:rFonts w:ascii="Arial"/>
                        <w:sz w:val="11"/>
                      </w:rPr>
                      <w:pStyle w:val="P68B1DB1-Normal11"/>
                    </w:pPr>
                    <w:r>
                      <w:rPr>
                        <w:spacing w:val="-1"/>
                      </w:rPr>
                      <w:t>地址</w:t>
                    </w:r>
                    <w:r>
                      <w:t>解码</w:t>
                    </w:r>
                  </w:p>
                </w:txbxContent>
              </v:textbox>
              <v:stroke dashstyle="solid"/>
              <w10:wrap type="none"/>
            </v:shape>
            <v:shape style="position:absolute;left:3070;top:6624;width:1932;height:652" type="#_x0000_t202" filled="true" fillcolor="#ffffff" stroked="true" strokeweight=".167999pt" strokecolor="#164326">
              <v:textbox inset="0,0,0,0">
                <w:txbxContent>
                  <w:p>
                    <w:pPr>
                      <w:spacing w:line="240" w:lineRule="auto" w:before="10"/>
                      <w:rPr>
                        <w:b/>
                        <w:sz w:val="16"/>
                      </w:rPr>
                    </w:pPr>
                  </w:p>
                  <w:p>
                    <w:pPr>
                      <w:spacing w:before="0"/>
                      <w:ind w:left="613" w:right="0" w:firstLine="0"/>
                      <w:jc w:val="left"/>
                      <w:rPr>
                        <w:rFonts w:ascii="Arial"/>
                        <w:sz w:val="11"/>
                      </w:rPr>
                      <w:pStyle w:val="P68B1DB1-Normal11"/>
                    </w:pPr>
                    <w:r>
                      <w:t>PCIe控制器[n]</w:t>
                    </w:r>
                  </w:p>
                </w:txbxContent>
              </v:textbox>
              <v:fill type="solid"/>
              <v:stroke dashstyle="solid"/>
              <w10:wrap type="none"/>
            </v:shape>
            <v:shape style="position:absolute;left:2975;top:2324;width:2025;height:659" type="#_x0000_t202" filled="true" fillcolor="#ffffff" stroked="false">
              <v:textbox inset="0,0,0,0">
                <w:txbxContent>
                  <w:p>
                    <w:pPr>
                      <w:spacing w:line="240" w:lineRule="auto" w:before="9"/>
                      <w:rPr>
                        <w:b/>
                        <w:sz w:val="17"/>
                      </w:rPr>
                    </w:pPr>
                  </w:p>
                  <w:p>
                    <w:pPr>
                      <w:spacing w:before="0"/>
                      <w:ind w:left="657" w:right="0" w:firstLine="0"/>
                      <w:jc w:val="left"/>
                      <w:rPr>
                        <w:rFonts w:ascii="Arial"/>
                        <w:sz w:val="11"/>
                      </w:rPr>
                      <w:pStyle w:val="P68B1DB1-Normal11"/>
                    </w:pPr>
                    <w:r>
                      <w:t>PCIe控制器[n]</w:t>
                    </w:r>
                  </w:p>
                </w:txbxContent>
              </v:textbox>
              <v:fill type="solid"/>
              <w10:wrap type="none"/>
            </v:shape>
            <v:shape style="position:absolute;left:1727;top:6522;width:708;height:907" type="#_x0000_t202" filled="true" fillcolor="#ffffff" stroked="true" strokeweight=".167999pt" strokecolor="#164326">
              <v:textbox inset="0,0,0,0">
                <w:txbxContent>
                  <w:p>
                    <w:pPr>
                      <w:spacing w:line="240" w:lineRule="auto" w:before="0"/>
                      <w:rPr>
                        <w:b/>
                        <w:sz w:val="12"/>
                      </w:rPr>
                    </w:pPr>
                  </w:p>
                  <w:p>
                    <w:pPr>
                      <w:spacing w:line="240" w:lineRule="auto" w:before="4"/>
                      <w:rPr>
                        <w:b/>
                        <w:sz w:val="15"/>
                      </w:rPr>
                    </w:pPr>
                  </w:p>
                  <w:p>
                    <w:pPr>
                      <w:spacing w:line="254" w:lineRule="auto" w:before="0"/>
                      <w:ind w:left="118" w:right="66" w:hanging="38"/>
                      <w:jc w:val="left"/>
                      <w:rPr>
                        <w:rFonts w:ascii="Arial"/>
                        <w:sz w:val="11"/>
                      </w:rPr>
                      <w:pStyle w:val="P68B1DB1-Normal11"/>
                    </w:pPr>
                    <w:r>
                      <w:t>IOS配置寄存器</w:t>
                    </w:r>
                  </w:p>
                </w:txbxContent>
              </v:textbox>
              <v:fill type="solid"/>
              <v:stroke dashstyle="solid"/>
              <w10:wrap type="none"/>
            </v:shape>
            <v:shape style="position:absolute;left:1727;top:2218;width:708;height:907" type="#_x0000_t202" filled="true" fillcolor="#ffffff" stroked="true" strokeweight=".167999pt" strokecolor="#164326">
              <v:textbox inset="0,0,0,0">
                <w:txbxContent>
                  <w:p>
                    <w:pPr>
                      <w:spacing w:line="240" w:lineRule="auto" w:before="0"/>
                      <w:rPr>
                        <w:b/>
                        <w:sz w:val="12"/>
                      </w:rPr>
                    </w:pPr>
                  </w:p>
                  <w:p>
                    <w:pPr>
                      <w:spacing w:line="240" w:lineRule="auto" w:before="4"/>
                      <w:rPr>
                        <w:b/>
                        <w:sz w:val="15"/>
                      </w:rPr>
                    </w:pPr>
                  </w:p>
                  <w:p>
                    <w:pPr>
                      <w:spacing w:line="254" w:lineRule="auto" w:before="0"/>
                      <w:ind w:left="118" w:right="66" w:hanging="38"/>
                      <w:jc w:val="left"/>
                      <w:rPr>
                        <w:rFonts w:ascii="Arial"/>
                        <w:sz w:val="11"/>
                      </w:rPr>
                      <w:pStyle w:val="P68B1DB1-Normal11"/>
                    </w:pPr>
                    <w:r>
                      <w:t>IOS配置寄存器</w:t>
                    </w:r>
                  </w:p>
                </w:txbxContent>
              </v:textbox>
              <v:fill type="solid"/>
              <v:stroke dashstyle="solid"/>
              <w10:wrap type="none"/>
            </v:shape>
            <w10:wrap type="topAndBottom"/>
          </v:group>
        </w:pict>
      </w:r>
    </w:p>
    <w:p>
      <w:pPr>
        <w:pStyle w:val="Heading7"/>
        <w:spacing w:before="126"/>
      </w:pPr>
      <w:r>
        <w:t>图1：混合子系统测试台框图</w:t>
      </w:r>
    </w:p>
    <w:p>
      <w:pPr>
        <w:pStyle w:val="BodyText"/>
        <w:spacing w:before="7"/>
        <w:rPr>
          <w:rFonts w:ascii="Arial"/>
          <w:b/>
          <w:sz w:val="19"/>
        </w:rPr>
      </w:pPr>
    </w:p>
    <w:p>
      <w:pPr>
        <w:pStyle w:val="BodyText"/>
        <w:spacing w:line="208" w:lineRule="auto"/>
        <w:ind w:left="1673" w:right="600" w:hanging="640"/>
      </w:pPr>
      <w:r>
        <w:rPr>
          <w:position w:val="-8"/>
        </w:rPr>
        <w:drawing>
          <wp:inline distT="0" distB="0" distL="0" distR="0">
            <wp:extent cx="137159" cy="144780"/>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137159" cy="144780"/>
                    </a:xfrm>
                    <a:prstGeom prst="rect">
                      <a:avLst/>
                    </a:prstGeom>
                  </pic:spPr>
                </pic:pic>
              </a:graphicData>
            </a:graphic>
          </wp:inline>
        </w:drawing>
      </w:r>
      <w:r>
        <w:t xml:space="preserve">       </w:t>
      </w:r>
      <w:r>
        <w:rPr>
          <w:b/>
        </w:rPr>
        <w:t>注：</w:t>
      </w:r>
      <w:r>
        <w:t>该图仅用于代表性目的，块根据所选配置适用。</w:t>
      </w:r>
    </w:p>
    <w:p>
      <w:pPr>
        <w:pStyle w:val="BodyText"/>
      </w:pPr>
    </w:p>
    <w:p>
      <w:pPr>
        <w:pStyle w:val="Heading3"/>
        <w:spacing w:before="262"/>
      </w:pPr>
      <w:r>
        <w:pict>
          <v:shape style="position:absolute;margin-left:56.691998pt;margin-top:31.554832pt;width:498.65pt;height:.1pt;mso-position-horizontal-relative:page;mso-position-vertical-relative:paragraph;z-index:-15717888;mso-wrap-distance-left:0;mso-wrap-distance-right:0" coordorigin="1134,631" coordsize="9973,0" path="m11106,631l1134,631e" filled="false" stroked="true" strokeweight="1pt" strokecolor="#000000">
            <v:path arrowok="t"/>
            <v:stroke dashstyle="solid"/>
            <w10:wrap type="topAndBottom"/>
          </v:shape>
        </w:pict>
      </w:r>
      <w:bookmarkStart w:name="Testbench Configuration" w:id="13"/>
      <w:bookmarkEnd w:id="13"/>
      <w:bookmarkStart w:name="_bookmark6" w:id="14"/>
      <w:bookmarkEnd w:id="14"/>
      <w:r>
        <w:t>测试台配置</w:t>
      </w:r>
    </w:p>
    <w:p>
      <w:pPr>
        <w:pStyle w:val="BodyText"/>
        <w:spacing w:before="192"/>
        <w:ind w:left="1033"/>
      </w:pPr>
      <w:r>
        <w:t>测试台提供以下配置和操作模式：</w:t>
      </w:r>
    </w:p>
    <w:p>
      <w:pPr>
        <w:pStyle w:val="P68B1DB1-Heading712"/>
        <w:numPr>
          <w:ilvl w:val="1"/>
          <w:numId w:val="2"/>
        </w:numPr>
        <w:tabs>
          <w:tab w:pos="1317" w:val="left" w:leader="none"/>
          <w:tab w:pos="1318" w:val="left" w:leader="none"/>
        </w:tabs>
        <w:spacing w:line="240" w:lineRule="auto" w:before="130" w:after="0"/>
        <w:ind w:left="1317" w:right="0" w:hanging="285"/>
        <w:jc w:val="left"/>
        <w:rPr>
          <w:rFonts w:ascii="Times New Roman" w:hAnsi="Times New Roman"/>
        </w:rPr>
      </w:pPr>
      <w:r>
        <w:t>串行模式</w:t>
      </w:r>
    </w:p>
    <w:p>
      <w:pPr>
        <w:pStyle w:val="BodyText"/>
        <w:spacing w:line="249" w:lineRule="auto" w:before="130"/>
        <w:ind w:left="1317" w:right="1125"/>
      </w:pPr>
      <w:r>
        <w:t>在这种模式下，测试台实例化两个PCIe子系统，每个子系统具有在串行链路处连接的集成控制器和</w:t>
      </w:r>
    </w:p>
    <w:p>
      <w:pPr>
        <w:spacing w:after="0" w:line="249" w:lineRule="auto"/>
        <w:sectPr>
          <w:pgSz w:w="12240" w:h="15840"/>
          <w:pgMar w:header="0" w:footer="443" w:top="100" w:bottom="720" w:left="600" w:right="80"/>
        </w:sectPr>
      </w:pPr>
    </w:p>
    <w:p>
      <w:pPr>
        <w:pStyle w:val="Heading3"/>
      </w:pPr>
      <w:r>
        <w:pict>
          <v:shape style="position:absolute;margin-left:56.691998pt;margin-top:21.954828pt;width:498.65pt;height:.1pt;mso-position-horizontal-relative:page;mso-position-vertical-relative:paragraph;z-index:-15714304;mso-wrap-distance-left:0;mso-wrap-distance-right:0" coordorigin="1134,439" coordsize="9973,0" path="m11106,439l1134,439e" filled="false" stroked="true" strokeweight="1pt" strokecolor="#000000">
            <v:path arrowok="t"/>
            <v:stroke dashstyle="solid"/>
            <w10:wrap type="topAndBottom"/>
          </v:shape>
        </w:pict>
      </w:r>
      <w:r>
        <w:pict>
          <v:shape style="position:absolute;margin-left:128.324097pt;margin-top:360.183777pt;width:354.65pt;height:70.95pt;mso-position-horizontal-relative:page;mso-position-vertical-relative:page;z-index:15744000;rotation:315" type="#_x0000_t136" fillcolor="#7f0000" stroked="f">
            <o:extrusion v:ext="view" autorotationcenter="t"/>
            <v:textpath style="font-family:&quot;Arial&quot;;font-size:71pt;v-text-kern:t;mso-text-shadow:auto" string="初步"/>
            <v:fill opacity="11565f"/>
            <w10:wrap type="none"/>
          </v:shape>
        </w:pict>
      </w:r>
      <w:bookmarkStart w:name="Client Interfaces" w:id="15"/>
      <w:bookmarkEnd w:id="15"/>
      <w:bookmarkStart w:name="_bookmark7" w:id="16"/>
      <w:bookmarkEnd w:id="16"/>
      <w:r>
        <w:t>客户端接口</w:t>
      </w:r>
    </w:p>
    <w:p>
      <w:pPr>
        <w:pStyle w:val="BodyText"/>
        <w:spacing w:line="249" w:lineRule="auto" w:before="72"/>
        <w:ind w:left="1033" w:right="1426"/>
      </w:pPr>
      <w:r>
        <w:t xml:space="preserve">Verilog BFM（</w:t>
      </w:r>
      <w:r>
        <w:rPr>
          <w:i/>
        </w:rPr>
        <w:t>总线功能模型</w:t>
      </w:r>
      <w:r>
        <w:t xml:space="preserve">）连接到DUT和Testbench参考BFM的应用级接口。HLS和CLS BFM连接到PCIe控制器的UART和UART客户端接口。HLS和AXI BFM连接到PCIe</w:t>
      </w:r>
    </w:p>
    <w:p>
      <w:pPr>
        <w:pStyle w:val="BodyText"/>
        <w:spacing w:line="249" w:lineRule="auto" w:before="2"/>
        <w:ind w:left="1033" w:right="1125"/>
      </w:pPr>
      <w:r>
        <w:t xml:space="preserve">Controller. </w:t>
      </w:r>
      <w:r>
        <w:t xml:space="preserve">当DT配置需要时，测试台会实例化DUT SRAM模型，并将其连接到PCIe控制器的相关外部SRAM接口。</w:t>
      </w:r>
    </w:p>
    <w:p>
      <w:pPr>
        <w:pStyle w:val="BodyText"/>
      </w:pPr>
    </w:p>
    <w:p>
      <w:pPr>
        <w:pStyle w:val="Heading3"/>
        <w:spacing w:before="248"/>
      </w:pPr>
      <w:r>
        <w:pict>
          <v:shape style="position:absolute;margin-left:56.691998pt;margin-top:30.854834pt;width:498.65pt;height:.1pt;mso-position-horizontal-relative:page;mso-position-vertical-relative:paragraph;z-index:-15713792;mso-wrap-distance-left:0;mso-wrap-distance-right:0" coordorigin="1134,617" coordsize="9973,0" path="m11106,617l1134,617e" filled="false" stroked="true" strokeweight="1pt" strokecolor="#000000">
            <v:path arrowok="t"/>
            <v:stroke dashstyle="solid"/>
            <w10:wrap type="topAndBottom"/>
          </v:shape>
        </w:pict>
      </w:r>
      <w:bookmarkStart w:name="Register Interfaces" w:id="17"/>
      <w:bookmarkEnd w:id="17"/>
      <w:bookmarkStart w:name="_bookmark8" w:id="18"/>
      <w:bookmarkEnd w:id="18"/>
      <w:r>
        <w:t>寄存器接口</w:t>
      </w:r>
    </w:p>
    <w:p>
      <w:pPr>
        <w:pStyle w:val="BodyText"/>
        <w:spacing w:before="72"/>
        <w:ind w:left="1033"/>
      </w:pPr>
      <w:r>
        <w:t>测试台支持PCIe控制器的以下寄存器配置模式</w:t>
      </w:r>
    </w:p>
    <w:p>
      <w:pPr>
        <w:pStyle w:val="P68B1DB1-ListParagraph9"/>
        <w:numPr>
          <w:ilvl w:val="1"/>
          <w:numId w:val="2"/>
        </w:numPr>
        <w:tabs>
          <w:tab w:pos="1317" w:val="left" w:leader="none"/>
          <w:tab w:pos="1318" w:val="left" w:leader="none"/>
        </w:tabs>
        <w:spacing w:line="240" w:lineRule="auto" w:before="130" w:after="0"/>
        <w:ind w:left="1317" w:right="0" w:hanging="285"/>
        <w:jc w:val="left"/>
        <w:rPr>
          <w:sz w:val="20"/>
        </w:rPr>
      </w:pPr>
      <w:r>
        <w:t>全境通告</w:t>
      </w:r>
    </w:p>
    <w:p>
      <w:pPr>
        <w:pStyle w:val="BodyText"/>
        <w:spacing w:line="249" w:lineRule="auto" w:before="130"/>
        <w:ind w:left="1033" w:right="1125"/>
      </w:pPr>
      <w:r>
        <w:t xml:space="preserve">APB BFM连接到PCIe子系统内PCIe控制器、PHY和配置寄存器的寄存器配置端口</w:t>
      </w:r>
    </w:p>
    <w:p>
      <w:pPr>
        <w:spacing w:after="0" w:line="249" w:lineRule="auto"/>
        <w:sectPr>
          <w:pgSz w:w="12240" w:h="15840"/>
          <w:pgMar w:header="0" w:footer="443" w:top="1280" w:bottom="720" w:left="600" w:right="80"/>
        </w:sectPr>
      </w:pPr>
    </w:p>
    <w:p>
      <w:pPr>
        <w:pStyle w:val="P68B1DB1-BodyText6"/>
        <w:spacing w:line="40" w:lineRule="exact"/>
        <w:ind w:left="513"/>
        <w:rPr>
          <w:sz w:val="4"/>
        </w:rPr>
      </w:pPr>
      <w:r>
        <w:pict>
          <v:group style="width:498.65pt;height:2pt;mso-position-horizontal-relative:char;mso-position-vertical-relative:line" coordorigin="0,0" coordsize="9973,40">
            <v:line style="position:absolute" from="0,20" to="9972,20" stroked="true" strokeweight="2pt" strokecolor="#000000">
              <v:stroke dashstyle="solid"/>
            </v:line>
          </v:group>
        </w:pict>
      </w:r>
    </w:p>
    <w:p>
      <w:pPr>
        <w:spacing w:line="449" w:lineRule="exact" w:before="153"/>
        <w:ind w:left="533" w:right="0" w:firstLine="0"/>
        <w:jc w:val="left"/>
        <w:rPr>
          <w:b/>
          <w:sz w:val="40"/>
        </w:rPr>
        <w:pStyle w:val="P68B1DB1-Normal7"/>
      </w:pPr>
      <w:bookmarkStart w:name="Getting Started" w:id="19"/>
      <w:bookmarkEnd w:id="19"/>
      <w:bookmarkStart w:name="_bookmark9" w:id="20"/>
      <w:bookmarkEnd w:id="20"/>
      <w:r>
        <w:t>章</w:t>
      </w:r>
    </w:p>
    <w:p>
      <w:pPr>
        <w:pStyle w:val="Heading1"/>
      </w:pPr>
      <w:r>
        <w:pict>
          <v:shape style="position:absolute;margin-left:56.691998pt;margin-top:52.578781pt;width:498.65pt;height:.1pt;mso-position-horizontal-relative:page;mso-position-vertical-relative:paragraph;z-index:-15712256;mso-wrap-distance-left:0;mso-wrap-distance-right:0" coordorigin="1134,1052" coordsize="9973,0" path="m11106,1052l1134,1052e" filled="false" stroked="true" strokeweight="2pt" strokecolor="#000000">
            <v:path arrowok="t"/>
            <v:stroke dashstyle="solid"/>
            <w10:wrap type="topAndBottom"/>
          </v:shape>
        </w:pict>
        <w:t>3</w:t>
      </w:r>
    </w:p>
    <w:p>
      <w:pPr>
        <w:pStyle w:val="BodyText"/>
        <w:spacing w:before="5"/>
        <w:rPr>
          <w:b/>
          <w:sz w:val="16"/>
        </w:rPr>
      </w:pPr>
    </w:p>
    <w:p>
      <w:pPr>
        <w:pStyle w:val="Heading2"/>
      </w:pPr>
      <w:r>
        <w:pict>
          <v:shape style="position:absolute;margin-left:56.691998pt;margin-top:28.9848pt;width:498.65pt;height:.1pt;mso-position-horizontal-relative:page;mso-position-vertical-relative:paragraph;z-index:-15711744;mso-wrap-distance-left:0;mso-wrap-distance-right:0" coordorigin="1134,580" coordsize="9973,0" path="m11106,580l1134,580e" filled="false" stroked="true" strokeweight="3pt" strokecolor="#000000">
            <v:path arrowok="t"/>
            <v:stroke dashstyle="solid"/>
            <w10:wrap type="topAndBottom"/>
          </v:shape>
        </w:pict>
        <w:t>入门</w:t>
      </w:r>
    </w:p>
    <w:p>
      <w:pPr>
        <w:pStyle w:val="BodyText"/>
        <w:spacing w:before="1"/>
        <w:rPr>
          <w:rFonts w:ascii="Arial"/>
          <w:b/>
          <w:sz w:val="17"/>
        </w:rPr>
      </w:pPr>
    </w:p>
    <w:p>
      <w:pPr>
        <w:pStyle w:val="Heading5"/>
      </w:pPr>
      <w:r>
        <w:pict>
          <v:group style="position:absolute;margin-left:230.707001pt;margin-top:5.515877pt;width:1pt;height:62.4pt;mso-position-horizontal-relative:page;mso-position-vertical-relative:paragraph;z-index:15746048" coordorigin="4614,110" coordsize="20,1248">
            <v:rect style="position:absolute;left:4614;top:110;width:20;height:1248" filled="true" fillcolor="#000000" stroked="false">
              <v:fill type="solid"/>
            </v:rect>
            <v:rect style="position:absolute;left:4614;top:110;width:20;height:1248" filled="true" fillcolor="#000000" stroked="false">
              <v:fill type="solid"/>
            </v:rect>
            <w10:wrap type="none"/>
          </v:group>
        </w:pict>
        <w:t>主题：</w:t>
      </w:r>
    </w:p>
    <w:p>
      <w:pPr>
        <w:pStyle w:val="P68B1DB1-Heading68"/>
        <w:numPr>
          <w:ilvl w:val="0"/>
          <w:numId w:val="2"/>
        </w:numPr>
        <w:tabs>
          <w:tab w:pos="893" w:val="left" w:leader="none"/>
          <w:tab w:pos="894" w:val="left" w:leader="none"/>
        </w:tabs>
        <w:spacing w:line="240" w:lineRule="auto" w:before="190" w:after="0"/>
        <w:ind w:left="893" w:right="0" w:hanging="361"/>
        <w:jc w:val="left"/>
      </w:pPr>
      <w:hyperlink w:history="true" w:anchor="_bookmark10">
        <w:r>
          <w:t>安装测试台</w:t>
        </w:r>
      </w:hyperlink>
    </w:p>
    <w:p>
      <w:pPr>
        <w:pStyle w:val="P68B1DB1-Heading68"/>
        <w:numPr>
          <w:ilvl w:val="0"/>
          <w:numId w:val="2"/>
        </w:numPr>
        <w:tabs>
          <w:tab w:pos="893" w:val="left" w:leader="none"/>
          <w:tab w:pos="894" w:val="left" w:leader="none"/>
        </w:tabs>
        <w:spacing w:line="240" w:lineRule="auto" w:before="41" w:after="0"/>
        <w:ind w:left="893" w:right="0" w:hanging="361"/>
        <w:jc w:val="left"/>
      </w:pPr>
      <w:hyperlink w:history="true" w:anchor="_bookmark11">
        <w:r>
          <w:t>目录结构</w:t>
        </w:r>
      </w:hyperlink>
    </w:p>
    <w:p>
      <w:pPr>
        <w:pStyle w:val="Heading6"/>
        <w:numPr>
          <w:ilvl w:val="0"/>
          <w:numId w:val="2"/>
        </w:numPr>
        <w:tabs>
          <w:tab w:pos="893" w:val="left" w:leader="none"/>
          <w:tab w:pos="894" w:val="left" w:leader="none"/>
        </w:tabs>
        <w:spacing w:line="240" w:lineRule="auto" w:before="40" w:after="0"/>
        <w:ind w:left="893" w:right="0" w:hanging="361"/>
        <w:jc w:val="left"/>
      </w:pPr>
      <w:r>
        <w:pict>
          <v:shape style="position:absolute;margin-left:128.324097pt;margin-top:112.357658pt;width:354.65pt;height:70.95pt;mso-position-horizontal-relative:page;mso-position-vertical-relative:paragraph;z-index:15746560;rotation:315" type="#_x0000_t136" fillcolor="#7f0000" stroked="f">
            <o:extrusion v:ext="view" autorotationcenter="t"/>
            <v:textpath style="font-family:&quot;Arial&quot;;font-size:71pt;v-text-kern:t;mso-text-shadow:auto" string="初步"/>
            <v:fill opacity="11565f"/>
            <w10:wrap type="none"/>
          </v:shape>
        </w:pict>
      </w:r>
      <w:hyperlink w:history="true" w:anchor="_bookmark13">
        <w:r>
          <w:rPr>
            <w:color w:val="0000FF"/>
          </w:rPr>
          <w:t>测试流程</w:t>
        </w:r>
      </w:hyperlink>
    </w:p>
    <w:p>
      <w:pPr>
        <w:spacing w:after="0" w:line="240" w:lineRule="auto"/>
        <w:jc w:val="left"/>
        <w:sectPr>
          <w:pgSz w:w="12240" w:h="15840"/>
          <w:pgMar w:header="0" w:footer="443" w:top="1140" w:bottom="720" w:left="600" w:right="80"/>
        </w:sectPr>
      </w:pPr>
    </w:p>
    <w:p>
      <w:pPr>
        <w:pStyle w:val="BodyText"/>
        <w:spacing w:before="81"/>
        <w:ind w:right="119"/>
        <w:jc w:val="right"/>
        <w:rPr>
          <w:b/>
        </w:rPr>
      </w:pPr>
      <w:r>
        <w:t xml:space="preserve">| 入门|</w:t>
      </w:r>
      <w:r>
        <w:rPr>
          <w:b/>
        </w:rPr>
        <w:t>12</w:t>
      </w:r>
    </w:p>
    <w:p>
      <w:pPr>
        <w:pStyle w:val="BodyText"/>
        <w:rPr>
          <w:b/>
        </w:rPr>
      </w:pPr>
    </w:p>
    <w:p>
      <w:pPr>
        <w:pStyle w:val="BodyText"/>
        <w:rPr>
          <w:b/>
        </w:rPr>
      </w:pPr>
    </w:p>
    <w:p>
      <w:pPr>
        <w:pStyle w:val="BodyText"/>
        <w:rPr>
          <w:b/>
        </w:rPr>
      </w:pPr>
    </w:p>
    <w:p>
      <w:pPr>
        <w:spacing w:before="250"/>
        <w:ind w:left="533" w:right="0" w:firstLine="0"/>
        <w:jc w:val="left"/>
        <w:rPr>
          <w:rFonts w:ascii="Arial"/>
          <w:b/>
          <w:sz w:val="28"/>
        </w:rPr>
      </w:pPr>
      <w:r>
        <w:pict>
          <v:shape style="position:absolute;margin-left:56.691998pt;margin-top:30.954828pt;width:498.65pt;height:.1pt;mso-position-horizontal-relative:page;mso-position-vertical-relative:paragraph;z-index:-15710208;mso-wrap-distance-left:0;mso-wrap-distance-right:0" coordorigin="1134,619" coordsize="9973,0" path="m11106,619l1134,619e" filled="false" stroked="true" strokeweight="1pt" strokecolor="#000000">
            <v:path arrowok="t"/>
            <v:stroke dashstyle="solid"/>
            <w10:wrap type="topAndBottom"/>
          </v:shape>
        </w:pict>
      </w:r>
      <w:bookmarkStart w:name="Installating Testbench" w:id="21"/>
      <w:bookmarkEnd w:id="21"/>
      <w:bookmarkStart w:name="_bookmark10" w:id="22"/>
      <w:bookmarkEnd w:id="22"/>
      <w:r>
        <w:rPr>
          <w:rFonts w:ascii="Arial"/>
          <w:b/>
          <w:sz w:val="28"/>
        </w:rPr>
        <w:t>安装测试台</w:t>
      </w:r>
    </w:p>
    <w:p>
      <w:pPr>
        <w:pStyle w:val="BodyText"/>
        <w:spacing w:before="172"/>
        <w:ind w:left="1033"/>
      </w:pPr>
      <w:r>
        <w:t>本节介绍如何安装和使用测试台。</w:t>
      </w:r>
    </w:p>
    <w:p>
      <w:pPr>
        <w:pStyle w:val="BodyText"/>
        <w:spacing w:before="130"/>
        <w:ind w:left="1033"/>
      </w:pPr>
      <w:r>
        <w:t>测试台作为完整IP版本的一部分或TAR/GZIP格式的独立单个文件提供</w:t>
      </w:r>
    </w:p>
    <w:p>
      <w:pPr>
        <w:pStyle w:val="P68B1DB1-ListParagraph9"/>
        <w:numPr>
          <w:ilvl w:val="1"/>
          <w:numId w:val="2"/>
        </w:numPr>
        <w:tabs>
          <w:tab w:pos="1317" w:val="left" w:leader="none"/>
          <w:tab w:pos="1318" w:val="left" w:leader="none"/>
        </w:tabs>
        <w:spacing w:line="240" w:lineRule="auto" w:before="130" w:after="0"/>
        <w:ind w:left="1317" w:right="0" w:hanging="285"/>
        <w:jc w:val="left"/>
        <w:rPr>
          <w:sz w:val="20"/>
        </w:rPr>
      </w:pPr>
      <w:r>
        <w:t>如果作为完整IP版本提供，请确保您遵循该版本提供的安装说明</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如果作为独立版本提供，请确保按照以下步骤将其安装到系统。</w:t>
      </w:r>
    </w:p>
    <w:p>
      <w:pPr>
        <w:pStyle w:val="P68B1DB1-ListParagraph9"/>
        <w:numPr>
          <w:ilvl w:val="1"/>
          <w:numId w:val="2"/>
        </w:numPr>
        <w:tabs>
          <w:tab w:pos="1317" w:val="left" w:leader="none"/>
          <w:tab w:pos="1318" w:val="left" w:leader="none"/>
        </w:tabs>
        <w:spacing w:line="376" w:lineRule="auto" w:before="40" w:after="0"/>
        <w:ind w:left="1033" w:right="1751" w:firstLine="0"/>
        <w:jc w:val="left"/>
        <w:rPr>
          <w:sz w:val="20"/>
        </w:rPr>
      </w:pPr>
      <w:r>
        <w:t>如果您已要求使用其他介质进行装运，请确保按照介质标签上的说明进行</w:t>
      </w:r>
      <w:r>
        <w:t>要安装测试台，请执行以下步骤：</w:t>
      </w:r>
    </w:p>
    <w:p>
      <w:pPr>
        <w:pStyle w:val="P68B1DB1-ListParagraph13"/>
        <w:numPr>
          <w:ilvl w:val="1"/>
          <w:numId w:val="1"/>
        </w:numPr>
        <w:tabs>
          <w:tab w:pos="1318" w:val="left" w:leader="none"/>
        </w:tabs>
        <w:spacing w:line="245" w:lineRule="exact" w:before="0" w:after="0"/>
        <w:ind w:left="1317" w:right="0" w:hanging="285"/>
        <w:jc w:val="left"/>
        <w:rPr>
          <w:rFonts w:ascii="Courier New"/>
          <w:sz w:val="20"/>
        </w:rPr>
      </w:pPr>
      <w:r>
        <w:t xml:space="preserve">cp CDNS_PCIe_B2B_TB.tar.gz。</w:t>
      </w:r>
    </w:p>
    <w:p>
      <w:pPr>
        <w:pStyle w:val="BodyText"/>
        <w:spacing w:before="53"/>
        <w:ind w:left="1317"/>
      </w:pPr>
      <w:r>
        <w:t>将CDNS_PCIe_B2B_TB交付包文件复制到本地目录。</w:t>
      </w:r>
    </w:p>
    <w:p>
      <w:pPr>
        <w:pStyle w:val="P68B1DB1-ListParagraph14"/>
        <w:numPr>
          <w:ilvl w:val="1"/>
          <w:numId w:val="1"/>
        </w:numPr>
        <w:tabs>
          <w:tab w:pos="1318" w:val="left" w:leader="none"/>
        </w:tabs>
        <w:spacing w:line="240" w:lineRule="auto" w:before="70" w:after="0"/>
        <w:ind w:left="1317" w:right="0" w:hanging="285"/>
        <w:jc w:val="left"/>
        <w:rPr>
          <w:rFonts w:ascii="Courier New" w:hAnsi="Courier New"/>
          <w:sz w:val="20"/>
        </w:rPr>
      </w:pPr>
      <w:r>
        <w:t xml:space="preserve">tar -zvxf CDNS_PCIe_B2B_TB.tar.gz</w:t>
      </w:r>
    </w:p>
    <w:p>
      <w:pPr>
        <w:pStyle w:val="BodyText"/>
        <w:spacing w:line="249" w:lineRule="auto" w:before="53"/>
        <w:ind w:left="1317" w:right="1125"/>
      </w:pPr>
      <w:r>
        <w:t>打开存档。</w:t>
      </w:r>
      <w:r>
        <w:t>执行此命令后，您将拥有包含所有可交付件的Testbench目录</w:t>
      </w:r>
    </w:p>
    <w:p>
      <w:pPr>
        <w:pStyle w:val="BodyText"/>
        <w:spacing w:line="208" w:lineRule="auto" w:before="140"/>
        <w:ind w:left="1957" w:right="1201" w:hanging="640"/>
      </w:pPr>
      <w:r>
        <w:rPr>
          <w:position w:val="-8"/>
        </w:rPr>
        <w:drawing>
          <wp:inline distT="0" distB="0" distL="0" distR="0">
            <wp:extent cx="137159" cy="144779"/>
            <wp:effectExtent l="0" t="0" r="0" b="0"/>
            <wp:docPr id="7" name="image2.png"/>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137159" cy="144779"/>
                    </a:xfrm>
                    <a:prstGeom prst="rect">
                      <a:avLst/>
                    </a:prstGeom>
                  </pic:spPr>
                </pic:pic>
              </a:graphicData>
            </a:graphic>
          </wp:inline>
        </w:drawing>
      </w:r>
      <w:r>
        <w:t xml:space="preserve">       </w:t>
      </w:r>
      <w:r>
        <w:rPr>
          <w:b/>
        </w:rPr>
        <w:t>注：</w:t>
      </w:r>
      <w:r>
        <w:t>测试平台需要在您的系统上安装Verilog模拟器，并且仅使用模拟器的子集进行了测试。</w:t>
      </w:r>
    </w:p>
    <w:p>
      <w:pPr>
        <w:pStyle w:val="BodyText"/>
      </w:pPr>
    </w:p>
    <w:p>
      <w:pPr>
        <w:pStyle w:val="Heading3"/>
        <w:spacing w:before="262"/>
      </w:pPr>
      <w:r>
        <w:pict>
          <v:shape style="position:absolute;margin-left:56.691998pt;margin-top:31.554848pt;width:498.65pt;height:.1pt;mso-position-horizontal-relative:page;mso-position-vertical-relative:paragraph;z-index:-15709696;mso-wrap-distance-left:0;mso-wrap-distance-right:0" coordorigin="1134,631" coordsize="9973,0" path="m11106,631l1134,631e" filled="false" stroked="true" strokeweight="1pt" strokecolor="#000000">
            <v:path arrowok="t"/>
            <v:stroke dashstyle="solid"/>
            <w10:wrap type="topAndBottom"/>
          </v:shape>
        </w:pict>
      </w:r>
      <w:r>
        <w:pict>
          <v:shape style="position:absolute;margin-left:128.324097pt;margin-top:54.946609pt;width:354.65pt;height:70.95pt;mso-position-horizontal-relative:page;mso-position-vertical-relative:paragraph;z-index:15748096;rotation:315" type="#_x0000_t136" fillcolor="#7f0000" stroked="f">
            <o:extrusion v:ext="view" autorotationcenter="t"/>
            <v:textpath style="font-family:&quot;Arial&quot;;font-size:71pt;v-text-kern:t;mso-text-shadow:auto" string="初步"/>
            <v:fill opacity="11565f"/>
            <w10:wrap type="none"/>
          </v:shape>
        </w:pict>
      </w:r>
      <w:bookmarkStart w:name="Directory Structure" w:id="23"/>
      <w:bookmarkEnd w:id="23"/>
      <w:bookmarkStart w:name="_bookmark11" w:id="24"/>
      <w:bookmarkEnd w:id="24"/>
      <w:r>
        <w:t>目录结构</w:t>
      </w:r>
    </w:p>
    <w:p>
      <w:pPr>
        <w:pStyle w:val="BodyText"/>
        <w:spacing w:before="72"/>
        <w:ind w:left="1033"/>
      </w:pPr>
      <w:hyperlink w:history="true" w:anchor="_bookmark12">
        <w:r>
          <w:rPr>
            <w:color w:val="0000FF"/>
          </w:rPr>
          <w:t>图2：Verilog交付testbench目录结构</w:t>
        </w:r>
      </w:hyperlink>
      <w:r>
        <w:t>第13页显示了testbench的目录结构</w:t>
      </w:r>
    </w:p>
    <w:p>
      <w:pPr>
        <w:spacing w:after="0"/>
        <w:sectPr>
          <w:pgSz w:w="12240" w:h="15840"/>
          <w:pgMar w:header="0" w:footer="443" w:top="100" w:bottom="720" w:left="600" w:right="80"/>
        </w:sectPr>
      </w:pPr>
    </w:p>
    <w:p>
      <w:pPr>
        <w:pStyle w:val="BodyText"/>
        <w:spacing w:before="81"/>
        <w:ind w:right="119"/>
        <w:jc w:val="right"/>
        <w:rPr>
          <w:b/>
        </w:rPr>
      </w:pPr>
      <w:r>
        <w:t xml:space="preserve">| 入门|</w:t>
      </w:r>
      <w:r>
        <w:rPr>
          <w:b/>
        </w:rPr>
        <w:t>13</w:t>
      </w:r>
    </w:p>
    <w:p>
      <w:pPr>
        <w:pStyle w:val="BodyText"/>
        <w:rPr>
          <w:b/>
        </w:rPr>
      </w:pPr>
    </w:p>
    <w:p>
      <w:pPr>
        <w:pStyle w:val="BodyText"/>
        <w:rPr>
          <w:b/>
        </w:rPr>
      </w:pPr>
    </w:p>
    <w:p>
      <w:pPr>
        <w:pStyle w:val="BodyText"/>
        <w:spacing w:before="5"/>
        <w:rPr>
          <w:b/>
          <w:sz w:val="25"/>
        </w:rPr>
      </w:pPr>
    </w:p>
    <w:p>
      <w:pPr>
        <w:pStyle w:val="BodyText"/>
        <w:spacing w:before="2"/>
        <w:rPr>
          <w:b/>
          <w:sz w:val="11"/>
        </w:rPr>
      </w:pPr>
    </w:p>
    <w:p>
      <w:pPr>
        <w:spacing w:before="1"/>
        <w:ind w:left="1103" w:right="0" w:firstLine="0"/>
        <w:jc w:val="left"/>
        <w:rPr>
          <w:rFonts w:ascii="Lucida Console"/>
          <w:sz w:val="12"/>
        </w:rPr>
        <w:pStyle w:val="P68B1DB1-Normal15"/>
      </w:pPr>
      <w:bookmarkStart w:name="_bookmark12" w:id="25"/>
      <w:bookmarkEnd w:id="25"/>
      <w:r>
        <w:t>CDNS_PCIe_B2B_TB/</w:t>
      </w:r>
    </w:p>
    <w:p>
      <w:pPr>
        <w:pStyle w:val="BodyText"/>
        <w:spacing w:before="7"/>
        <w:rPr>
          <w:rFonts w:ascii="Lucida Console"/>
          <w:sz w:val="14"/>
        </w:rPr>
      </w:pPr>
    </w:p>
    <w:p>
      <w:pPr>
        <w:pStyle w:val="BodyText"/>
        <w:spacing w:before="8"/>
        <w:rPr>
          <w:rFonts w:ascii="Lucida Console"/>
          <w:sz w:val="12"/>
        </w:rPr>
      </w:pPr>
    </w:p>
    <w:p>
      <w:pPr>
        <w:spacing w:before="1"/>
        <w:ind w:left="1567" w:right="0" w:firstLine="0"/>
        <w:jc w:val="left"/>
        <w:rPr>
          <w:rFonts w:ascii="Lucida Console"/>
          <w:sz w:val="12"/>
        </w:rPr>
      </w:pPr>
      <w:r>
        <w:pict>
          <v:group style="position:absolute;margin-left:90.485817pt;margin-top:-11.53719pt;width:14.95pt;height:366.35pt;mso-position-horizontal-relative:page;mso-position-vertical-relative:paragraph;z-index:15750144" coordorigin="1810,-231" coordsize="299,7327">
            <v:line style="position:absolute" from="1820,-231" to="1820,57" stroked="true" strokeweight=".599998pt" strokecolor="#000000">
              <v:stroke dashstyle="solid"/>
            </v:line>
            <v:line style="position:absolute" from="1820,57" to="2108,57" stroked="true" strokeweight=".599998pt" strokecolor="#000000">
              <v:stroke dashstyle="solid"/>
            </v:line>
            <v:line style="position:absolute" from="1816,41" to="1816,7084" stroked="true" strokeweight=".599998pt" strokecolor="#000000">
              <v:stroke dashstyle="solid"/>
            </v:line>
            <v:line style="position:absolute" from="1820,411" to="2108,411" stroked="true" strokeweight=".599998pt" strokecolor="#000000">
              <v:stroke dashstyle="solid"/>
            </v:line>
            <v:line style="position:absolute" from="1817,6735" to="2105,6735" stroked="true" strokeweight=".599998pt" strokecolor="#000000">
              <v:stroke dashstyle="solid"/>
            </v:line>
            <v:line style="position:absolute" from="1817,7089" to="2105,7089" stroked="true" strokeweight=".599998pt" strokecolor="#000000">
              <v:stroke dashstyle="solid"/>
            </v:line>
            <w10:wrap type="none"/>
          </v:group>
        </w:pict>
      </w:r>
      <w:r>
        <w:rPr>
          <w:rFonts w:ascii="Lucida Console"/>
          <w:w w:val="105"/>
          <w:sz w:val="12"/>
        </w:rPr>
        <w:t>文件/</w:t>
      </w:r>
    </w:p>
    <w:p>
      <w:pPr>
        <w:pStyle w:val="BodyText"/>
        <w:spacing w:before="5"/>
        <w:rPr>
          <w:rFonts w:ascii="Lucida Console"/>
          <w:sz w:val="10"/>
        </w:rPr>
      </w:pPr>
    </w:p>
    <w:p>
      <w:pPr>
        <w:pStyle w:val="BodyText"/>
        <w:spacing w:before="8"/>
        <w:rPr>
          <w:rFonts w:ascii="Lucida Console"/>
          <w:sz w:val="12"/>
        </w:rPr>
      </w:pPr>
    </w:p>
    <w:p>
      <w:pPr>
        <w:spacing w:before="1"/>
        <w:ind w:left="1531" w:right="0" w:firstLine="0"/>
        <w:jc w:val="left"/>
        <w:rPr>
          <w:rFonts w:ascii="Lucida Console"/>
          <w:sz w:val="12"/>
        </w:rPr>
      </w:pPr>
      <w:r>
        <w:pict>
          <v:group style="position:absolute;margin-left:112.290573pt;margin-top:6.462817pt;width:14.75pt;height:9.35pt;mso-position-horizontal-relative:page;mso-position-vertical-relative:paragraph;z-index:15750656" coordorigin="2246,129" coordsize="295,187">
            <v:line style="position:absolute" from="2252,129" to="2252,309" stroked="true" strokeweight=".599998pt" strokecolor="#000000">
              <v:stroke dashstyle="solid"/>
            </v:line>
            <v:line style="position:absolute" from="2252,309" to="2540,309" stroked="true" strokeweight=".599998pt" strokecolor="#000000">
              <v:stroke dashstyle="solid"/>
            </v:line>
            <w10:wrap type="none"/>
          </v:group>
        </w:pict>
      </w:r>
      <w:r>
        <w:rPr>
          <w:rFonts w:ascii="Lucida Console"/>
          <w:w w:val="105"/>
          <w:sz w:val="12"/>
        </w:rPr>
        <w:t>func_ver/</w:t>
      </w:r>
    </w:p>
    <w:p>
      <w:pPr>
        <w:pStyle w:val="BodyText"/>
        <w:spacing w:before="1"/>
        <w:rPr>
          <w:rFonts w:ascii="Lucida Console"/>
          <w:sz w:val="13"/>
        </w:rPr>
      </w:pPr>
    </w:p>
    <w:p>
      <w:pPr>
        <w:spacing w:before="1"/>
        <w:ind w:left="2030" w:right="0" w:firstLine="0"/>
        <w:jc w:val="left"/>
        <w:rPr>
          <w:rFonts w:ascii="Lucida Console"/>
          <w:sz w:val="12"/>
        </w:rPr>
      </w:pPr>
      <w:r>
        <w:pict>
          <v:group style="position:absolute;margin-left:141.595367pt;margin-top:7.662801pt;width:14.75pt;height:9.35pt;mso-position-horizontal-relative:page;mso-position-vertical-relative:paragraph;z-index:15752704" coordorigin="2832,153" coordsize="295,187">
            <v:line style="position:absolute" from="2838,153" to="2838,333" stroked="true" strokeweight=".599998pt" strokecolor="#000000">
              <v:stroke dashstyle="solid"/>
            </v:line>
            <v:line style="position:absolute" from="2838,333" to="3126,333" stroked="true" strokeweight=".599998pt" strokecolor="#000000">
              <v:stroke dashstyle="solid"/>
            </v:line>
            <w10:wrap type="none"/>
          </v:group>
        </w:pict>
      </w:r>
      <w:r>
        <w:rPr>
          <w:rFonts w:ascii="Lucida Console"/>
          <w:w w:val="105"/>
          <w:sz w:val="12"/>
        </w:rPr>
        <w:t>理智/</w:t>
      </w:r>
    </w:p>
    <w:p>
      <w:pPr>
        <w:pStyle w:val="BodyText"/>
        <w:spacing w:before="5"/>
        <w:rPr>
          <w:rFonts w:ascii="Lucida Console"/>
          <w:sz w:val="15"/>
        </w:rPr>
      </w:pPr>
    </w:p>
    <w:p>
      <w:pPr>
        <w:spacing w:before="1"/>
        <w:ind w:left="2616" w:right="0" w:firstLine="0"/>
        <w:jc w:val="left"/>
        <w:rPr>
          <w:rFonts w:ascii="Lucida Console"/>
          <w:sz w:val="12"/>
        </w:rPr>
        <w:pStyle w:val="P68B1DB1-Normal15"/>
      </w:pPr>
      <w:r>
        <w:t>vb2b/</w:t>
      </w:r>
    </w:p>
    <w:p>
      <w:pPr>
        <w:pStyle w:val="BodyText"/>
        <w:spacing w:before="9"/>
        <w:rPr>
          <w:rFonts w:ascii="Lucida Console"/>
          <w:sz w:val="19"/>
        </w:rPr>
      </w:pPr>
    </w:p>
    <w:p>
      <w:pPr>
        <w:spacing w:line="504" w:lineRule="auto" w:before="0"/>
        <w:ind w:left="3703" w:right="5833" w:hanging="468"/>
        <w:jc w:val="left"/>
        <w:rPr>
          <w:rFonts w:ascii="Lucida Console"/>
          <w:sz w:val="12"/>
        </w:rPr>
      </w:pPr>
      <w:r>
        <w:pict>
          <v:group style="position:absolute;margin-left:172.535309pt;margin-top:-6.187153pt;width:14.75pt;height:9.35pt;mso-position-horizontal-relative:page;mso-position-vertical-relative:paragraph;z-index:15751168" coordorigin="3451,-124" coordsize="295,187">
            <v:line style="position:absolute" from="3457,-124" to="3457,56" stroked="true" strokeweight=".599998pt" strokecolor="#000000">
              <v:stroke dashstyle="solid"/>
            </v:line>
            <v:line style="position:absolute" from="3457,56" to="3745,56" stroked="true" strokeweight=".599998pt" strokecolor="#000000">
              <v:stroke dashstyle="solid"/>
            </v:line>
            <w10:wrap type="none"/>
          </v:group>
        </w:pict>
        <w:pict>
          <v:group style="position:absolute;margin-left:195.935287pt;margin-top:6.412811pt;width:14.75pt;height:185.85pt;mso-position-horizontal-relative:page;mso-position-vertical-relative:paragraph;z-index:-16346624" coordorigin="3919,128" coordsize="295,3717">
            <v:line style="position:absolute" from="3925,128" to="3925,3836" stroked="true" strokeweight=".599998pt" strokecolor="#000000">
              <v:stroke dashstyle="solid"/>
            </v:line>
            <v:line style="position:absolute" from="3925,308" to="4213,308" stroked="true" strokeweight=".599998pt" strokecolor="#000000">
              <v:stroke dashstyle="solid"/>
            </v:line>
            <v:line style="position:absolute" from="3925,560" to="4213,560" stroked="true" strokeweight=".599998pt" strokecolor="#000000">
              <v:stroke dashstyle="solid"/>
            </v:line>
            <v:line style="position:absolute" from="3925,848" to="4213,848" stroked="true" strokeweight=".599998pt" strokecolor="#000000">
              <v:stroke dashstyle="solid"/>
            </v:line>
            <v:line style="position:absolute" from="3925,1100" to="4213,1100" stroked="true" strokeweight=".599998pt" strokecolor="#000000">
              <v:stroke dashstyle="solid"/>
            </v:line>
            <v:line style="position:absolute" from="3925,1388" to="4213,1388" stroked="true" strokeweight=".599998pt" strokecolor="#000000">
              <v:stroke dashstyle="solid"/>
            </v:line>
            <v:line style="position:absolute" from="3925,1676" to="4213,1676" stroked="true" strokeweight=".599998pt" strokecolor="#000000">
              <v:stroke dashstyle="solid"/>
            </v:line>
            <v:line style="position:absolute" from="3925,1964" to="4213,1964" stroked="true" strokeweight=".599998pt" strokecolor="#000000">
              <v:stroke dashstyle="solid"/>
            </v:line>
            <v:line style="position:absolute" from="3925,2252" to="4213,2252" stroked="true" strokeweight=".599998pt" strokecolor="#000000">
              <v:stroke dashstyle="solid"/>
            </v:line>
            <v:line style="position:absolute" from="3925,3044" to="4213,3044" stroked="true" strokeweight=".599998pt" strokecolor="#000000">
              <v:stroke dashstyle="solid"/>
            </v:line>
            <v:line style="position:absolute" from="3925,3839" to="4213,3839" stroked="true" strokeweight=".599998pt" strokecolor="#000000">
              <v:stroke dashstyle="solid"/>
            </v:line>
            <w10:wrap type="none"/>
          </v:group>
        </w:pict>
      </w:r>
      <w:r>
        <w:rPr>
          <w:rFonts w:ascii="Lucida Console"/>
          <w:spacing w:val="-1"/>
          <w:w w:val="105"/>
          <w:sz w:val="12"/>
        </w:rPr>
        <w:t>vb2b_customer_release_type&gt;/</w:t>
      </w:r>
      <w:r>
        <w:rPr>
          <w:rFonts w:ascii="Lucida Console"/>
          <w:w w:val="105"/>
          <w:sz w:val="12"/>
        </w:rPr>
        <w:t>Makefile</w:t>
      </w:r>
    </w:p>
    <w:p>
      <w:pPr>
        <w:spacing w:before="0"/>
        <w:ind w:left="3694" w:right="0" w:firstLine="0"/>
        <w:jc w:val="left"/>
        <w:rPr>
          <w:rFonts w:ascii="Lucida Console"/>
          <w:sz w:val="12"/>
        </w:rPr>
        <w:pStyle w:val="P68B1DB1-Normal15"/>
      </w:pPr>
      <w:r>
        <w:t>rtl.f</w:t>
      </w:r>
    </w:p>
    <w:p>
      <w:pPr>
        <w:pStyle w:val="BodyText"/>
        <w:spacing w:before="8"/>
        <w:rPr>
          <w:rFonts w:ascii="Lucida Console"/>
          <w:sz w:val="16"/>
        </w:rPr>
      </w:pPr>
    </w:p>
    <w:p>
      <w:pPr>
        <w:spacing w:line="504" w:lineRule="auto" w:before="0"/>
        <w:ind w:left="3703" w:right="7462" w:firstLine="0"/>
        <w:jc w:val="left"/>
        <w:rPr>
          <w:rFonts w:ascii="Lucida Console"/>
          <w:sz w:val="12"/>
        </w:rPr>
        <w:pStyle w:val="P68B1DB1-Normal15"/>
      </w:pPr>
      <w:r>
        <w:t>tb</w:t>
      </w:r>
      <w:r>
        <w:rPr>
          <w:spacing w:val="-1"/>
        </w:rPr>
        <w:t>.f</w:t>
      </w:r>
    </w:p>
    <w:p>
      <w:pPr>
        <w:spacing w:line="576" w:lineRule="auto" w:before="36"/>
        <w:ind w:left="3703" w:right="5833" w:firstLine="0"/>
        <w:jc w:val="left"/>
        <w:rPr>
          <w:rFonts w:ascii="Lucida Console"/>
          <w:sz w:val="12"/>
        </w:rPr>
        <w:pStyle w:val="P68B1DB1-Normal15"/>
      </w:pPr>
      <w:r>
        <w:t>vb2b_task_lib.h</w:t>
      </w:r>
      <w:r>
        <w:rPr>
          <w:spacing w:val="-1"/>
        </w:rPr>
        <w:t>vb2b_task_lib_reg.h</w:t>
      </w:r>
      <w:r>
        <w:t xml:space="preserve"> vb2b_tb.v</w:t>
      </w:r>
    </w:p>
    <w:p>
      <w:pPr>
        <w:spacing w:before="0"/>
        <w:ind w:left="3703" w:right="0" w:firstLine="0"/>
        <w:jc w:val="left"/>
        <w:rPr>
          <w:rFonts w:ascii="Lucida Console"/>
          <w:sz w:val="12"/>
        </w:rPr>
        <w:pStyle w:val="P68B1DB1-Normal15"/>
      </w:pPr>
      <w:r>
        <w:t>简体中文</w:t>
      </w:r>
    </w:p>
    <w:p>
      <w:pPr>
        <w:spacing w:after="0"/>
        <w:jc w:val="left"/>
        <w:rPr>
          <w:rFonts w:ascii="Lucida Console"/>
          <w:sz w:val="12"/>
        </w:rPr>
        <w:sectPr>
          <w:pgSz w:w="12240" w:h="15840"/>
          <w:pgMar w:header="0" w:footer="443" w:top="100" w:bottom="720" w:left="600" w:right="80"/>
        </w:sectPr>
      </w:pPr>
    </w:p>
    <w:p>
      <w:pPr>
        <w:pStyle w:val="P68B1DB1-BodyText16"/>
        <w:ind w:left="3813" w:right="-15"/>
        <w:rPr>
          <w:rFonts w:ascii="Lucida Console"/>
        </w:rPr>
      </w:pPr>
      <w:r>
        <w:pict>
          <v:group style="width:14.75pt;height:21.95pt;mso-position-horizontal-relative:char;mso-position-vertical-relative:line" coordorigin="0,0" coordsize="295,439">
            <v:line style="position:absolute" from="6,0" to="6,432" stroked="true" strokeweight=".599998pt" strokecolor="#000000">
              <v:stroke dashstyle="solid"/>
            </v:line>
            <v:line style="position:absolute" from="6,180" to="294,180" stroked="true" strokeweight=".599998pt" strokecolor="#000000">
              <v:stroke dashstyle="solid"/>
            </v:line>
            <v:line style="position:absolute" from="6,432" to="294,432" stroked="true" strokeweight=".599998pt" strokecolor="#000000">
              <v:stroke dashstyle="solid"/>
            </v:line>
          </v:group>
        </w:pict>
      </w:r>
    </w:p>
    <w:p>
      <w:pPr>
        <w:pStyle w:val="BodyText"/>
        <w:spacing w:before="9"/>
        <w:rPr>
          <w:rFonts w:ascii="Lucida Console"/>
          <w:sz w:val="19"/>
        </w:rPr>
      </w:pPr>
    </w:p>
    <w:p>
      <w:pPr>
        <w:spacing w:before="0"/>
        <w:ind w:left="0" w:right="0" w:firstLine="0"/>
        <w:jc w:val="right"/>
        <w:rPr>
          <w:rFonts w:ascii="Lucida Console"/>
          <w:sz w:val="12"/>
        </w:rPr>
        <w:pStyle w:val="P68B1DB1-Normal15"/>
      </w:pPr>
      <w:r>
        <w:t>测试/</w:t>
      </w:r>
    </w:p>
    <w:p>
      <w:pPr>
        <w:pStyle w:val="P68B1DB1-BodyText17"/>
        <w:spacing w:line="192" w:lineRule="exact"/>
        <w:ind w:left="3849" w:right="-58"/>
        <w:rPr>
          <w:rFonts w:ascii="Lucida Console"/>
          <w:sz w:val="19"/>
        </w:rPr>
      </w:pPr>
      <w:r>
        <w:pict>
          <v:group style="width:14.75pt;height:9.35pt;mso-position-horizontal-relative:char;mso-position-vertical-relative:line" coordorigin="0,0" coordsize="295,187">
            <v:line style="position:absolute" from="6,0" to="6,180" stroked="true" strokeweight=".599998pt" strokecolor="#000000">
              <v:stroke dashstyle="solid"/>
            </v:line>
            <v:line style="position:absolute" from="6,180" to="294,180" stroked="true" strokeweight=".599998pt" strokecolor="#000000">
              <v:stroke dashstyle="solid"/>
            </v:line>
          </v:group>
        </w:pict>
      </w:r>
    </w:p>
    <w:p>
      <w:pPr>
        <w:pStyle w:val="BodyText"/>
        <w:spacing w:before="2"/>
        <w:rPr>
          <w:rFonts w:ascii="Lucida Console"/>
          <w:sz w:val="13"/>
        </w:rPr>
      </w:pPr>
      <w:r>
        <w:br w:type="column"/>
      </w:r>
    </w:p>
    <w:p>
      <w:pPr>
        <w:spacing w:line="504" w:lineRule="auto" w:before="0"/>
        <w:ind w:left="-8" w:right="6100" w:firstLine="0"/>
        <w:jc w:val="left"/>
        <w:rPr>
          <w:rFonts w:ascii="Lucida Console"/>
          <w:sz w:val="12"/>
        </w:rPr>
        <w:pStyle w:val="P68B1DB1-Normal15"/>
      </w:pPr>
      <w:r>
        <w:rPr>
          <w:spacing w:val="-1"/>
        </w:rPr>
        <w:t>probes.tcl</w:t>
      </w:r>
      <w:r>
        <w:t>run.tcl</w:t>
      </w:r>
    </w:p>
    <w:p>
      <w:pPr>
        <w:pStyle w:val="BodyText"/>
        <w:rPr>
          <w:rFonts w:ascii="Lucida Console"/>
          <w:sz w:val="14"/>
        </w:rPr>
      </w:pPr>
    </w:p>
    <w:p>
      <w:pPr>
        <w:pStyle w:val="BodyText"/>
        <w:spacing w:before="8"/>
        <w:rPr>
          <w:rFonts w:ascii="Lucida Console"/>
          <w:sz w:val="14"/>
        </w:rPr>
      </w:pPr>
    </w:p>
    <w:p>
      <w:pPr>
        <w:spacing w:before="0"/>
        <w:ind w:left="28" w:right="0" w:firstLine="0"/>
        <w:jc w:val="left"/>
        <w:rPr>
          <w:rFonts w:ascii="Lucida Console"/>
          <w:sz w:val="12"/>
        </w:rPr>
        <w:pStyle w:val="P68B1DB1-Normal15"/>
      </w:pPr>
      <w:r>
        <w:t>test_pcie_sanity.v</w:t>
      </w:r>
    </w:p>
    <w:p>
      <w:pPr>
        <w:spacing w:after="0"/>
        <w:jc w:val="left"/>
        <w:rPr>
          <w:rFonts w:ascii="Lucida Console"/>
          <w:sz w:val="12"/>
        </w:rPr>
        <w:sectPr>
          <w:type w:val="continuous"/>
          <w:pgSz w:w="12240" w:h="15840"/>
          <w:pgMar w:top="1500" w:bottom="280" w:left="600" w:right="80"/>
          <w:cols w:num="2" w:equalWidth="0">
            <w:col w:w="4167" w:space="40"/>
            <w:col w:w="7353"/>
          </w:cols>
        </w:sectPr>
      </w:pPr>
    </w:p>
    <w:p>
      <w:pPr>
        <w:pStyle w:val="BodyText"/>
        <w:rPr>
          <w:rFonts w:ascii="Lucida Console"/>
        </w:rPr>
      </w:pPr>
    </w:p>
    <w:p>
      <w:pPr>
        <w:spacing w:after="0"/>
        <w:rPr>
          <w:rFonts w:ascii="Lucida Console"/>
        </w:rPr>
        <w:sectPr>
          <w:type w:val="continuous"/>
          <w:pgSz w:w="12240" w:h="15840"/>
          <w:pgMar w:top="1500" w:bottom="280" w:left="600" w:right="80"/>
        </w:sectPr>
      </w:pPr>
    </w:p>
    <w:p>
      <w:pPr>
        <w:pStyle w:val="BodyText"/>
        <w:rPr>
          <w:rFonts w:ascii="Lucida Console"/>
          <w:sz w:val="16"/>
        </w:rPr>
      </w:pPr>
    </w:p>
    <w:p>
      <w:pPr>
        <w:pStyle w:val="BodyText"/>
        <w:rPr>
          <w:rFonts w:ascii="Lucida Console"/>
          <w:sz w:val="16"/>
        </w:rPr>
      </w:pPr>
    </w:p>
    <w:p>
      <w:pPr>
        <w:pStyle w:val="BodyText"/>
        <w:rPr>
          <w:rFonts w:ascii="Lucida Console"/>
          <w:sz w:val="16"/>
        </w:rPr>
      </w:pPr>
    </w:p>
    <w:p>
      <w:pPr>
        <w:pStyle w:val="BodyText"/>
        <w:rPr>
          <w:rFonts w:ascii="Lucida Console"/>
          <w:sz w:val="16"/>
        </w:rPr>
      </w:pPr>
    </w:p>
    <w:p>
      <w:pPr>
        <w:pStyle w:val="BodyText"/>
        <w:rPr>
          <w:rFonts w:ascii="Lucida Console"/>
          <w:sz w:val="16"/>
        </w:rPr>
      </w:pPr>
    </w:p>
    <w:p>
      <w:pPr>
        <w:pStyle w:val="BodyText"/>
        <w:rPr>
          <w:rFonts w:ascii="Lucida Console"/>
          <w:sz w:val="16"/>
        </w:rPr>
      </w:pPr>
    </w:p>
    <w:p>
      <w:pPr>
        <w:pStyle w:val="BodyText"/>
        <w:rPr>
          <w:rFonts w:ascii="Lucida Console"/>
          <w:sz w:val="16"/>
        </w:rPr>
      </w:pPr>
    </w:p>
    <w:p>
      <w:pPr>
        <w:pStyle w:val="BodyText"/>
        <w:rPr>
          <w:rFonts w:ascii="Lucida Console"/>
          <w:sz w:val="16"/>
        </w:rPr>
      </w:pPr>
    </w:p>
    <w:p>
      <w:pPr>
        <w:pStyle w:val="BodyText"/>
        <w:rPr>
          <w:rFonts w:ascii="Lucida Console"/>
          <w:sz w:val="16"/>
        </w:rPr>
      </w:pPr>
    </w:p>
    <w:p>
      <w:pPr>
        <w:pStyle w:val="BodyText"/>
        <w:rPr>
          <w:rFonts w:ascii="Lucida Console"/>
          <w:sz w:val="16"/>
        </w:rPr>
      </w:pPr>
    </w:p>
    <w:p>
      <w:pPr>
        <w:pStyle w:val="BodyText"/>
        <w:rPr>
          <w:rFonts w:ascii="Lucida Console"/>
          <w:sz w:val="16"/>
        </w:rPr>
      </w:pPr>
    </w:p>
    <w:p>
      <w:pPr>
        <w:pStyle w:val="BodyText"/>
        <w:spacing w:before="5"/>
        <w:rPr>
          <w:rFonts w:ascii="Lucida Console"/>
          <w:sz w:val="14"/>
        </w:rPr>
      </w:pPr>
    </w:p>
    <w:p>
      <w:pPr>
        <w:spacing w:before="1"/>
        <w:ind w:left="0" w:right="38" w:firstLine="0"/>
        <w:jc w:val="right"/>
        <w:rPr>
          <w:rFonts w:ascii="Lucida Console"/>
          <w:sz w:val="14"/>
        </w:rPr>
        <w:pStyle w:val="P68B1DB1-Normal18"/>
      </w:pPr>
      <w:r>
        <w:t>HDL/</w:t>
      </w:r>
    </w:p>
    <w:p>
      <w:pPr>
        <w:pStyle w:val="BodyText"/>
        <w:rPr>
          <w:rFonts w:ascii="Lucida Console"/>
          <w:sz w:val="14"/>
        </w:rPr>
      </w:pPr>
      <w:r>
        <w:br w:type="column"/>
      </w:r>
    </w:p>
    <w:p>
      <w:pPr>
        <w:spacing w:before="101"/>
        <w:ind w:left="0" w:right="0" w:firstLine="0"/>
        <w:jc w:val="right"/>
        <w:rPr>
          <w:rFonts w:ascii="Lucida Console"/>
          <w:sz w:val="12"/>
        </w:rPr>
        <w:pStyle w:val="P68B1DB1-Normal15"/>
      </w:pPr>
      <w:r>
        <w:t>bfm/</w:t>
      </w:r>
    </w:p>
    <w:p>
      <w:pPr>
        <w:pStyle w:val="BodyText"/>
        <w:rPr>
          <w:rFonts w:ascii="Lucida Console"/>
          <w:sz w:val="16"/>
        </w:rPr>
      </w:pPr>
      <w:r>
        <w:br w:type="column"/>
      </w:r>
    </w:p>
    <w:p>
      <w:pPr>
        <w:pStyle w:val="BodyText"/>
        <w:rPr>
          <w:rFonts w:ascii="Lucida Console"/>
          <w:sz w:val="16"/>
        </w:rPr>
      </w:pPr>
    </w:p>
    <w:p>
      <w:pPr>
        <w:pStyle w:val="BodyText"/>
        <w:spacing w:before="9"/>
        <w:rPr>
          <w:rFonts w:ascii="Lucida Console"/>
        </w:rPr>
      </w:pPr>
    </w:p>
    <w:p>
      <w:pPr>
        <w:spacing w:line="372" w:lineRule="auto" w:before="0"/>
        <w:ind w:left="158" w:right="7084" w:hanging="3"/>
        <w:jc w:val="both"/>
        <w:rPr>
          <w:rFonts w:ascii="Lucida Console"/>
          <w:sz w:val="14"/>
        </w:rPr>
      </w:pPr>
      <w:r>
        <w:pict>
          <v:group style="position:absolute;margin-left:221.34726pt;margin-top:-6.18795pt;width:14.8pt;height:63.15pt;mso-position-horizontal-relative:page;mso-position-vertical-relative:paragraph;z-index:-16346112" coordorigin="4427,-124" coordsize="296,1263">
            <v:line style="position:absolute" from="4433,-124" to="4433,56" stroked="true" strokeweight=".599998pt" strokecolor="#000000">
              <v:stroke dashstyle="solid"/>
            </v:line>
            <v:line style="position:absolute" from="4429,48" to="4717,48" stroked="true" strokeweight=".599998pt" strokecolor="#000000">
              <v:stroke dashstyle="solid"/>
            </v:line>
            <v:line style="position:absolute" from="4434,62" to="4434,750" stroked="true" strokeweight=".599998pt" strokecolor="#000000">
              <v:stroke dashstyle="solid"/>
            </v:line>
            <v:line style="position:absolute" from="4434,254" to="4722,254" stroked="true" strokeweight=".599998pt" strokecolor="#000000">
              <v:stroke dashstyle="solid"/>
            </v:line>
            <v:line style="position:absolute" from="4430,470" to="4718,470" stroked="true" strokeweight=".599998pt" strokecolor="#000000">
              <v:stroke dashstyle="solid"/>
            </v:line>
            <v:line style="position:absolute" from="4433,512" to="4433,692" stroked="true" strokeweight=".599998pt" strokecolor="#000000">
              <v:stroke dashstyle="solid"/>
            </v:line>
            <v:line style="position:absolute" from="4429,683" to="4717,683" stroked="true" strokeweight=".599998pt" strokecolor="#000000">
              <v:stroke dashstyle="solid"/>
            </v:line>
            <v:line style="position:absolute" from="4435,698" to="4435,1139" stroked="true" strokeweight=".599998pt" strokecolor="#000000">
              <v:stroke dashstyle="solid"/>
            </v:line>
            <v:line style="position:absolute" from="4435,878" to="4723,878" stroked="true" strokeweight=".599998pt" strokecolor="#000000">
              <v:stroke dashstyle="solid"/>
            </v:line>
            <v:line style="position:absolute" from="4435,1130" to="4723,1130" stroked="true" strokeweight=".599998pt" strokecolor="#000000">
              <v:stroke dashstyle="solid"/>
            </v:line>
            <w10:wrap type="none"/>
          </v:group>
        </w:pict>
      </w:r>
      <w:r>
        <w:pict>
          <v:shape style="position:absolute;margin-left:128.324097pt;margin-top:11.21505pt;width:354.65pt;height:70.95pt;mso-position-horizontal-relative:page;mso-position-vertical-relative:paragraph;z-index:-16345088;rotation:315" type="#_x0000_t136" fillcolor="#7f0000" stroked="f">
            <o:extrusion v:ext="view" autorotationcenter="t"/>
            <v:textpath style="font-family:&quot;Arial&quot;;font-size:71pt;v-text-kern:t;mso-text-shadow:auto" string="初步"/>
            <v:fill opacity="11565f"/>
            <w10:wrap type="none"/>
          </v:shape>
        </w:pict>
      </w:r>
      <w:r>
        <w:rPr>
          <w:rFonts w:ascii="Lucida Console"/>
          <w:w w:val="105"/>
          <w:sz w:val="12"/>
        </w:rPr>
        <w:t>apb</w:t>
      </w:r>
      <w:r>
        <w:rPr>
          <w:rFonts w:ascii="Lucida Console"/>
          <w:sz w:val="14"/>
        </w:rPr>
        <w:t>轴cls</w:t>
      </w:r>
    </w:p>
    <w:p>
      <w:pPr>
        <w:spacing w:line="350" w:lineRule="auto" w:before="0"/>
        <w:ind w:left="154" w:right="6335" w:firstLine="23"/>
        <w:jc w:val="left"/>
        <w:rPr>
          <w:rFonts w:ascii="Lucida Console"/>
          <w:sz w:val="14"/>
        </w:rPr>
        <w:pStyle w:val="P68B1DB1-Normal19"/>
      </w:pPr>
      <w:r>
        <w:rPr>
          <w:spacing w:val="-1"/>
        </w:rPr>
        <w:t>phy_dpram</w:t>
      </w:r>
      <w:r>
        <w:rPr>
          <w:w w:val="105"/>
        </w:rPr>
        <w:t xml:space="preserve">ram ram</w:t>
      </w:r>
    </w:p>
    <w:p>
      <w:pPr>
        <w:spacing w:before="22"/>
        <w:ind w:left="157" w:right="0" w:firstLine="0"/>
        <w:jc w:val="left"/>
        <w:rPr>
          <w:rFonts w:ascii="Lucida Console"/>
          <w:sz w:val="14"/>
        </w:rPr>
        <w:pStyle w:val="P68B1DB1-Normal18"/>
      </w:pPr>
      <w:r>
        <w:t>xls</w:t>
      </w:r>
    </w:p>
    <w:p>
      <w:pPr>
        <w:spacing w:after="0"/>
        <w:jc w:val="left"/>
        <w:rPr>
          <w:rFonts w:ascii="Lucida Console"/>
          <w:sz w:val="14"/>
        </w:rPr>
        <w:sectPr>
          <w:type w:val="continuous"/>
          <w:pgSz w:w="12240" w:h="15840"/>
          <w:pgMar w:top="1500" w:bottom="280" w:left="600" w:right="80"/>
          <w:cols w:num="3" w:equalWidth="0">
            <w:col w:w="1919" w:space="253"/>
            <w:col w:w="1840" w:space="40"/>
            <w:col w:w="7508"/>
          </w:cols>
        </w:sectPr>
      </w:pPr>
    </w:p>
    <w:p>
      <w:pPr>
        <w:pStyle w:val="BodyText"/>
        <w:spacing w:before="4"/>
        <w:rPr>
          <w:rFonts w:ascii="Lucida Console"/>
        </w:rPr>
      </w:pPr>
    </w:p>
    <w:p>
      <w:pPr>
        <w:spacing w:before="0"/>
        <w:ind w:left="1524" w:right="0" w:firstLine="0"/>
        <w:jc w:val="left"/>
        <w:rPr>
          <w:rFonts w:ascii="Lucida Console"/>
          <w:sz w:val="14"/>
        </w:rPr>
        <w:pStyle w:val="P68B1DB1-Normal18"/>
      </w:pPr>
      <w:r>
        <w:t>readme.txt</w:t>
      </w:r>
    </w:p>
    <w:p>
      <w:pPr>
        <w:pStyle w:val="BodyText"/>
        <w:rPr>
          <w:rFonts w:ascii="Lucida Console"/>
          <w:sz w:val="14"/>
        </w:rPr>
      </w:pPr>
    </w:p>
    <w:p>
      <w:pPr>
        <w:spacing w:before="93"/>
        <w:ind w:left="1033" w:right="0" w:firstLine="0"/>
        <w:jc w:val="left"/>
        <w:rPr>
          <w:rFonts w:ascii="Arial"/>
          <w:b/>
          <w:sz w:val="20"/>
        </w:rPr>
        <w:pStyle w:val="P68B1DB1-Normal20"/>
      </w:pPr>
      <w:r>
        <w:t>图2：Verilog交付测试平台目录结构</w:t>
      </w:r>
    </w:p>
    <w:p>
      <w:pPr>
        <w:pStyle w:val="BodyText"/>
        <w:rPr>
          <w:rFonts w:ascii="Arial"/>
          <w:b/>
        </w:rPr>
      </w:pPr>
    </w:p>
    <w:p>
      <w:pPr>
        <w:pStyle w:val="Heading3"/>
        <w:spacing w:before="254"/>
      </w:pPr>
      <w:r>
        <w:pict>
          <v:shape style="position:absolute;margin-left:56.691998pt;margin-top:31.154818pt;width:498.65pt;height:.1pt;mso-position-horizontal-relative:page;mso-position-vertical-relative:paragraph;z-index:-15707648;mso-wrap-distance-left:0;mso-wrap-distance-right:0" coordorigin="1134,623" coordsize="9973,0" path="m11106,623l1134,623e" filled="false" stroked="true" strokeweight="1pt" strokecolor="#000000">
            <v:path arrowok="t"/>
            <v:stroke dashstyle="solid"/>
            <w10:wrap type="topAndBottom"/>
          </v:shape>
        </w:pict>
      </w:r>
      <w:bookmarkStart w:name="Test Flow" w:id="26"/>
      <w:bookmarkEnd w:id="26"/>
      <w:bookmarkStart w:name="_bookmark13" w:id="27"/>
      <w:bookmarkEnd w:id="27"/>
      <w:r>
        <w:t>测试流程</w:t>
      </w:r>
    </w:p>
    <w:p>
      <w:pPr>
        <w:pStyle w:val="BodyText"/>
        <w:spacing w:before="72"/>
        <w:ind w:left="1033"/>
      </w:pPr>
      <w:r>
        <w:t>测试是顶层模块，是测试平台的</w:t>
      </w:r>
    </w:p>
    <w:p>
      <w:pPr>
        <w:pStyle w:val="BodyText"/>
        <w:spacing w:line="249" w:lineRule="auto" w:before="130"/>
        <w:ind w:left="1033" w:right="1125"/>
      </w:pPr>
      <w:r>
        <w:t xml:space="preserve">该测试通过分层信号名称分配将静态配置输入配置到PCIe IP。寄存器编程和各种客户端接口传输通过抽象的测试平台任务调用执行</w:t>
      </w:r>
    </w:p>
    <w:p>
      <w:pPr>
        <w:pStyle w:val="BodyText"/>
        <w:spacing w:before="121"/>
        <w:ind w:left="1033"/>
      </w:pPr>
      <w:r>
        <w:t>典型的测试流程是：</w:t>
      </w:r>
    </w:p>
    <w:p>
      <w:pPr>
        <w:pStyle w:val="P68B1DB1-ListParagraph9"/>
        <w:numPr>
          <w:ilvl w:val="0"/>
          <w:numId w:val="3"/>
        </w:numPr>
        <w:tabs>
          <w:tab w:pos="1318" w:val="left" w:leader="none"/>
        </w:tabs>
        <w:spacing w:line="240" w:lineRule="auto" w:before="130" w:after="0"/>
        <w:ind w:left="1317" w:right="0" w:hanging="285"/>
        <w:jc w:val="left"/>
        <w:rPr>
          <w:sz w:val="20"/>
        </w:rPr>
      </w:pPr>
      <w:r>
        <w:t>设置静态配置值（速度、车道数）。</w:t>
      </w:r>
    </w:p>
    <w:p>
      <w:pPr>
        <w:pStyle w:val="P68B1DB1-ListParagraph9"/>
        <w:numPr>
          <w:ilvl w:val="0"/>
          <w:numId w:val="3"/>
        </w:numPr>
        <w:tabs>
          <w:tab w:pos="1318" w:val="left" w:leader="none"/>
        </w:tabs>
        <w:spacing w:line="240" w:lineRule="auto" w:before="40" w:after="0"/>
        <w:ind w:left="1317" w:right="0" w:hanging="285"/>
        <w:jc w:val="left"/>
        <w:rPr>
          <w:sz w:val="20"/>
        </w:rPr>
      </w:pPr>
      <w:r>
        <w:t>通过寄存器接口BFM配置PHY。</w:t>
      </w:r>
    </w:p>
    <w:p>
      <w:pPr>
        <w:pStyle w:val="P68B1DB1-ListParagraph9"/>
        <w:numPr>
          <w:ilvl w:val="0"/>
          <w:numId w:val="3"/>
        </w:numPr>
        <w:tabs>
          <w:tab w:pos="1318" w:val="left" w:leader="none"/>
        </w:tabs>
        <w:spacing w:line="240" w:lineRule="auto" w:before="41" w:after="0"/>
        <w:ind w:left="1317" w:right="0" w:hanging="285"/>
        <w:jc w:val="left"/>
        <w:rPr>
          <w:sz w:val="20"/>
        </w:rPr>
      </w:pPr>
      <w:r>
        <w:t>取消断言PIPE重置。</w:t>
      </w:r>
    </w:p>
    <w:p>
      <w:pPr>
        <w:pStyle w:val="P68B1DB1-ListParagraph9"/>
        <w:numPr>
          <w:ilvl w:val="0"/>
          <w:numId w:val="3"/>
        </w:numPr>
        <w:tabs>
          <w:tab w:pos="1318" w:val="left" w:leader="none"/>
        </w:tabs>
        <w:spacing w:line="240" w:lineRule="auto" w:before="40" w:after="0"/>
        <w:ind w:left="1317" w:right="0" w:hanging="285"/>
        <w:jc w:val="left"/>
        <w:rPr>
          <w:sz w:val="20"/>
        </w:rPr>
      </w:pPr>
      <w:r>
        <w:t>等待PCIe链路进行训练。</w:t>
      </w:r>
    </w:p>
    <w:p>
      <w:pPr>
        <w:pStyle w:val="BodyText"/>
        <w:spacing w:before="1"/>
        <w:rPr>
          <w:sz w:val="27"/>
        </w:rPr>
      </w:pPr>
    </w:p>
    <w:p>
      <w:pPr>
        <w:pStyle w:val="Heading7"/>
        <w:spacing w:before="0"/>
      </w:pPr>
      <w:r>
        <w:t>PCIe测试流程</w:t>
      </w:r>
    </w:p>
    <w:p>
      <w:pPr>
        <w:pStyle w:val="BodyText"/>
        <w:spacing w:before="6"/>
        <w:rPr>
          <w:rFonts w:ascii="Arial"/>
          <w:b/>
          <w:sz w:val="21"/>
        </w:rPr>
      </w:pPr>
    </w:p>
    <w:p>
      <w:pPr>
        <w:spacing w:before="1"/>
        <w:ind w:left="1033" w:right="0" w:firstLine="0"/>
        <w:jc w:val="left"/>
        <w:rPr>
          <w:b/>
          <w:sz w:val="20"/>
        </w:rPr>
        <w:pStyle w:val="P68B1DB1-Normal21"/>
      </w:pPr>
      <w:r>
        <w:t>AXI</w:t>
      </w:r>
    </w:p>
    <w:p>
      <w:pPr>
        <w:pStyle w:val="P68B1DB1-ListParagraph9"/>
        <w:numPr>
          <w:ilvl w:val="0"/>
          <w:numId w:val="4"/>
        </w:numPr>
        <w:tabs>
          <w:tab w:pos="1318" w:val="left" w:leader="none"/>
        </w:tabs>
        <w:spacing w:line="240" w:lineRule="auto" w:before="130" w:after="0"/>
        <w:ind w:left="1317" w:right="0" w:hanging="285"/>
        <w:jc w:val="left"/>
        <w:rPr>
          <w:sz w:val="20"/>
        </w:rPr>
      </w:pPr>
      <w:r>
        <w:t>通过AXI-Lite配置AXI边带区域并解决转换问题</w:t>
      </w:r>
    </w:p>
    <w:p>
      <w:pPr>
        <w:pStyle w:val="P68B1DB1-ListParagraph9"/>
        <w:numPr>
          <w:ilvl w:val="0"/>
          <w:numId w:val="4"/>
        </w:numPr>
        <w:tabs>
          <w:tab w:pos="1318" w:val="left" w:leader="none"/>
        </w:tabs>
        <w:spacing w:line="240" w:lineRule="auto" w:before="40" w:after="0"/>
        <w:ind w:left="1317" w:right="0" w:hanging="285"/>
        <w:jc w:val="left"/>
        <w:rPr>
          <w:sz w:val="20"/>
        </w:rPr>
      </w:pPr>
      <w:r>
        <w:t>通过AXI向参考或DUT内核进行写或读操作来启动流量</w:t>
      </w:r>
    </w:p>
    <w:p>
      <w:pPr>
        <w:pStyle w:val="BodyText"/>
        <w:spacing w:before="130"/>
        <w:ind w:left="1033"/>
      </w:pPr>
      <w:r>
        <w:t>测试台通过后续读取操作自检Memory、IO或Config写入操作的成功</w:t>
      </w:r>
    </w:p>
    <w:p>
      <w:pPr>
        <w:spacing w:after="0"/>
        <w:sectPr>
          <w:type w:val="continuous"/>
          <w:pgSz w:w="12240" w:h="15840"/>
          <w:pgMar w:top="1500" w:bottom="280" w:left="600" w:right="80"/>
        </w:sectPr>
      </w:pPr>
    </w:p>
    <w:p>
      <w:pPr>
        <w:pStyle w:val="Heading7"/>
        <w:spacing w:before="77"/>
      </w:pPr>
      <w:r>
        <w:pict>
          <v:shape style="position:absolute;margin-left:128.324097pt;margin-top:360.183777pt;width:354.65pt;height:70.95pt;mso-position-horizontal-relative:page;mso-position-vertical-relative:page;z-index:15753728;rotation:315" type="#_x0000_t136" fillcolor="#7f0000" stroked="f">
            <o:extrusion v:ext="view" autorotationcenter="t"/>
            <v:textpath style="font-family:&quot;Arial&quot;;font-size:71pt;v-text-kern:t;mso-text-shadow:auto" string="初步"/>
            <v:fill opacity="11565f"/>
            <w10:wrap type="none"/>
          </v:shape>
        </w:pict>
      </w:r>
      <w:r>
        <w:t>CXL测试流程</w:t>
      </w:r>
    </w:p>
    <w:p>
      <w:pPr>
        <w:spacing w:before="128"/>
        <w:ind w:left="1033" w:right="0" w:firstLine="0"/>
        <w:jc w:val="left"/>
        <w:rPr>
          <w:b/>
          <w:sz w:val="20"/>
        </w:rPr>
        <w:pStyle w:val="P68B1DB1-Normal21"/>
      </w:pPr>
      <w:r>
        <w:t>CLS</w:t>
      </w:r>
    </w:p>
    <w:p>
      <w:pPr>
        <w:pStyle w:val="P68B1DB1-ListParagraph9"/>
        <w:numPr>
          <w:ilvl w:val="0"/>
          <w:numId w:val="5"/>
        </w:numPr>
        <w:tabs>
          <w:tab w:pos="1318" w:val="left" w:leader="none"/>
        </w:tabs>
        <w:spacing w:line="240" w:lineRule="auto" w:before="130" w:after="0"/>
        <w:ind w:left="1317" w:right="0" w:hanging="285"/>
        <w:jc w:val="left"/>
        <w:rPr>
          <w:sz w:val="20"/>
        </w:rPr>
      </w:pPr>
      <w:r>
        <w:t>配置备用协议协商端口。</w:t>
      </w:r>
    </w:p>
    <w:p>
      <w:pPr>
        <w:pStyle w:val="P68B1DB1-ListParagraph9"/>
        <w:numPr>
          <w:ilvl w:val="0"/>
          <w:numId w:val="5"/>
        </w:numPr>
        <w:tabs>
          <w:tab w:pos="1318" w:val="left" w:leader="none"/>
        </w:tabs>
        <w:spacing w:line="240" w:lineRule="auto" w:before="40" w:after="0"/>
        <w:ind w:left="1317" w:right="0" w:hanging="285"/>
        <w:jc w:val="left"/>
        <w:rPr>
          <w:sz w:val="20"/>
        </w:rPr>
      </w:pPr>
      <w:r>
        <w:t>配置CXL模式以在链路训练期间启用CXL模式</w:t>
      </w:r>
    </w:p>
    <w:p>
      <w:pPr>
        <w:pStyle w:val="P68B1DB1-ListParagraph9"/>
        <w:numPr>
          <w:ilvl w:val="0"/>
          <w:numId w:val="5"/>
        </w:numPr>
        <w:tabs>
          <w:tab w:pos="1318" w:val="left" w:leader="none"/>
        </w:tabs>
        <w:spacing w:line="249" w:lineRule="auto" w:before="40" w:after="0"/>
        <w:ind w:left="1317" w:right="1482" w:hanging="284"/>
        <w:jc w:val="left"/>
        <w:rPr>
          <w:sz w:val="20"/>
        </w:rPr>
      </w:pPr>
      <w:r>
        <w:t xml:space="preserve">一旦链路被训练到L0且至少为8 GT/s，HLS BFM发送CXL.io事务以枚举CXL设备并配置CXL操作</w:t>
      </w:r>
    </w:p>
    <w:p>
      <w:pPr>
        <w:pStyle w:val="P68B1DB1-ListParagraph9"/>
        <w:numPr>
          <w:ilvl w:val="0"/>
          <w:numId w:val="5"/>
        </w:numPr>
        <w:tabs>
          <w:tab w:pos="1318" w:val="left" w:leader="none"/>
        </w:tabs>
        <w:spacing w:line="249" w:lineRule="auto" w:before="31" w:after="0"/>
        <w:ind w:left="1317" w:right="1549" w:hanging="284"/>
        <w:jc w:val="left"/>
        <w:rPr>
          <w:sz w:val="20"/>
        </w:rPr>
      </w:pPr>
      <w:r>
        <w:t>然后激活CLS入站和出站接口，并且CLSBFM发送CXL.cache和CXL.xml消息。</w:t>
      </w:r>
    </w:p>
    <w:p>
      <w:pPr>
        <w:spacing w:after="0" w:line="249" w:lineRule="auto"/>
        <w:jc w:val="left"/>
        <w:rPr>
          <w:sz w:val="20"/>
        </w:rPr>
        <w:sectPr>
          <w:pgSz w:w="12240" w:h="15840"/>
          <w:pgMar w:header="0" w:footer="443" w:top="1040" w:bottom="720" w:left="600" w:right="80"/>
        </w:sectPr>
      </w:pPr>
    </w:p>
    <w:p>
      <w:pPr>
        <w:pStyle w:val="BodyText"/>
        <w:spacing w:line="40" w:lineRule="exact"/>
        <w:ind w:left="513"/>
        <w:rPr>
          <w:sz w:val="4"/>
        </w:rPr>
      </w:pPr>
      <w:r>
        <w:pict>
          <v:shape style="position:absolute;margin-left:128.324097pt;margin-top:360.183777pt;width:354.65pt;height:70.95pt;mso-position-horizontal-relative:page;mso-position-vertical-relative:page;z-index:15756288;rotation:315" type="#_x0000_t136" fillcolor="#7f0000" stroked="f">
            <o:extrusion v:ext="view" autorotationcenter="t"/>
            <v:textpath style="font-family:&quot;Arial&quot;;font-size:71pt;v-text-kern:t;mso-text-shadow:auto" string="初步"/>
            <v:fill opacity="11565f"/>
            <w10:wrap type="none"/>
          </v:shape>
        </w:pict>
      </w:r>
      <w:r>
        <w:rPr>
          <w:sz w:val="4"/>
        </w:rPr>
        <w:pict>
          <v:group style="width:498.65pt;height:2pt;mso-position-horizontal-relative:char;mso-position-vertical-relative:line" coordorigin="0,0" coordsize="9973,40">
            <v:line style="position:absolute" from="0,20" to="9972,20" stroked="true" strokeweight="2pt" strokecolor="#000000">
              <v:stroke dashstyle="solid"/>
            </v:line>
          </v:group>
        </w:pict>
      </w:r>
    </w:p>
    <w:p>
      <w:pPr>
        <w:spacing w:line="449" w:lineRule="exact" w:before="153"/>
        <w:ind w:left="533" w:right="0" w:firstLine="0"/>
        <w:jc w:val="left"/>
        <w:rPr>
          <w:b/>
          <w:sz w:val="40"/>
        </w:rPr>
        <w:pStyle w:val="P68B1DB1-Normal7"/>
      </w:pPr>
      <w:bookmarkStart w:name="Application Level Interface BFMs" w:id="28"/>
      <w:bookmarkEnd w:id="28"/>
      <w:bookmarkStart w:name="_bookmark14" w:id="29"/>
      <w:bookmarkEnd w:id="29"/>
      <w:r>
        <w:t>章</w:t>
      </w:r>
    </w:p>
    <w:p>
      <w:pPr>
        <w:pStyle w:val="Heading1"/>
      </w:pPr>
      <w:r>
        <w:pict>
          <v:shape style="position:absolute;margin-left:56.691998pt;margin-top:52.578781pt;width:498.65pt;height:.1pt;mso-position-horizontal-relative:page;mso-position-vertical-relative:paragraph;z-index:-15702528;mso-wrap-distance-left:0;mso-wrap-distance-right:0" coordorigin="1134,1052" coordsize="9973,0" path="m11106,1052l1134,1052e" filled="false" stroked="true" strokeweight="2pt" strokecolor="#000000">
            <v:path arrowok="t"/>
            <v:stroke dashstyle="solid"/>
            <w10:wrap type="topAndBottom"/>
          </v:shape>
        </w:pict>
        <w:t>4</w:t>
      </w:r>
    </w:p>
    <w:p>
      <w:pPr>
        <w:pStyle w:val="BodyText"/>
        <w:spacing w:before="5"/>
        <w:rPr>
          <w:b/>
          <w:sz w:val="16"/>
        </w:rPr>
      </w:pPr>
    </w:p>
    <w:p>
      <w:pPr>
        <w:pStyle w:val="Heading2"/>
      </w:pPr>
      <w:r>
        <w:pict>
          <v:shape style="position:absolute;margin-left:56.691998pt;margin-top:28.9848pt;width:498.65pt;height:.1pt;mso-position-horizontal-relative:page;mso-position-vertical-relative:paragraph;z-index:-15702016;mso-wrap-distance-left:0;mso-wrap-distance-right:0" coordorigin="1134,580" coordsize="9973,0" path="m11106,580l1134,580e" filled="false" stroked="true" strokeweight="3pt" strokecolor="#000000">
            <v:path arrowok="t"/>
            <v:stroke dashstyle="solid"/>
            <w10:wrap type="topAndBottom"/>
          </v:shape>
        </w:pict>
        <w:t>应用层接口BFM</w:t>
      </w:r>
    </w:p>
    <w:p>
      <w:pPr>
        <w:pStyle w:val="BodyText"/>
        <w:spacing w:before="1"/>
        <w:rPr>
          <w:rFonts w:ascii="Arial"/>
          <w:b/>
          <w:sz w:val="17"/>
        </w:rPr>
      </w:pPr>
    </w:p>
    <w:p>
      <w:pPr>
        <w:pStyle w:val="Heading5"/>
      </w:pPr>
      <w:r>
        <w:pict>
          <v:group style="position:absolute;margin-left:230.707001pt;margin-top:5.515876pt;width:1pt;height:48.3pt;mso-position-horizontal-relative:page;mso-position-vertical-relative:paragraph;z-index:15755776" coordorigin="4614,110" coordsize="20,966">
            <v:rect style="position:absolute;left:4614;top:110;width:20;height:966" filled="true" fillcolor="#000000" stroked="false">
              <v:fill type="solid"/>
            </v:rect>
            <v:rect style="position:absolute;left:4614;top:110;width:20;height:966" filled="true" fillcolor="#000000" stroked="false">
              <v:fill type="solid"/>
            </v:rect>
            <w10:wrap type="none"/>
          </v:group>
        </w:pict>
        <w:t>主题：</w:t>
      </w:r>
    </w:p>
    <w:p>
      <w:pPr>
        <w:pStyle w:val="P68B1DB1-Heading68"/>
        <w:numPr>
          <w:ilvl w:val="0"/>
          <w:numId w:val="2"/>
        </w:numPr>
        <w:tabs>
          <w:tab w:pos="893" w:val="left" w:leader="none"/>
          <w:tab w:pos="894" w:val="left" w:leader="none"/>
        </w:tabs>
        <w:spacing w:line="240" w:lineRule="auto" w:before="190" w:after="0"/>
        <w:ind w:left="893" w:right="0" w:hanging="361"/>
        <w:jc w:val="left"/>
      </w:pPr>
      <w:hyperlink w:history="true" w:anchor="_bookmark15">
        <w:r>
          <w:t xml:space="preserve">CLS BFM</w:t>
        </w:r>
      </w:hyperlink>
    </w:p>
    <w:p>
      <w:pPr>
        <w:pStyle w:val="P68B1DB1-Heading68"/>
        <w:numPr>
          <w:ilvl w:val="0"/>
          <w:numId w:val="2"/>
        </w:numPr>
        <w:tabs>
          <w:tab w:pos="893" w:val="left" w:leader="none"/>
          <w:tab w:pos="894" w:val="left" w:leader="none"/>
        </w:tabs>
        <w:spacing w:line="240" w:lineRule="auto" w:before="41" w:after="0"/>
        <w:ind w:left="893" w:right="0" w:hanging="361"/>
        <w:jc w:val="left"/>
      </w:pPr>
      <w:hyperlink w:history="true" w:anchor="_bookmark16">
        <w:r>
          <w:t xml:space="preserve">AXI BFM</w:t>
        </w:r>
      </w:hyperlink>
    </w:p>
    <w:p>
      <w:pPr>
        <w:spacing w:after="0" w:line="240" w:lineRule="auto"/>
        <w:jc w:val="left"/>
        <w:sectPr>
          <w:pgSz w:w="12240" w:h="15840"/>
          <w:pgMar w:header="0" w:footer="443" w:top="1140" w:bottom="720" w:left="600" w:right="80"/>
        </w:sectPr>
      </w:pPr>
    </w:p>
    <w:p>
      <w:pPr>
        <w:pStyle w:val="BodyText"/>
        <w:spacing w:before="81"/>
        <w:ind w:right="119"/>
        <w:jc w:val="right"/>
        <w:rPr>
          <w:b/>
        </w:rPr>
      </w:pPr>
      <w:r>
        <w:t xml:space="preserve">| 应用层接口BFM|</w:t>
      </w:r>
      <w:r>
        <w:rPr>
          <w:b/>
        </w:rPr>
        <w:t>16</w:t>
      </w:r>
    </w:p>
    <w:p>
      <w:pPr>
        <w:pStyle w:val="BodyText"/>
        <w:rPr>
          <w:b/>
        </w:rPr>
      </w:pPr>
    </w:p>
    <w:p>
      <w:pPr>
        <w:pStyle w:val="BodyText"/>
        <w:rPr>
          <w:b/>
        </w:rPr>
      </w:pPr>
    </w:p>
    <w:p>
      <w:pPr>
        <w:pStyle w:val="BodyText"/>
        <w:rPr>
          <w:b/>
        </w:rPr>
      </w:pPr>
    </w:p>
    <w:p>
      <w:pPr>
        <w:spacing w:before="250"/>
        <w:ind w:left="533" w:right="0" w:firstLine="0"/>
        <w:jc w:val="left"/>
        <w:rPr>
          <w:rFonts w:ascii="Arial"/>
          <w:b/>
          <w:sz w:val="28"/>
        </w:rPr>
      </w:pPr>
      <w:r>
        <w:pict>
          <v:shape style="position:absolute;margin-left:56.691998pt;margin-top:30.954828pt;width:498.65pt;height:.1pt;mso-position-horizontal-relative:page;mso-position-vertical-relative:paragraph;z-index:-15700480;mso-wrap-distance-left:0;mso-wrap-distance-right:0" coordorigin="1134,619" coordsize="9973,0" path="m11106,619l1134,619e" filled="false" stroked="true" strokeweight="1pt" strokecolor="#000000">
            <v:path arrowok="t"/>
            <v:stroke dashstyle="solid"/>
            <w10:wrap type="topAndBottom"/>
          </v:shape>
        </w:pict>
      </w:r>
      <w:bookmarkStart w:name="CLS BFM" w:id="30"/>
      <w:bookmarkEnd w:id="30"/>
      <w:bookmarkStart w:name="_bookmark15" w:id="31"/>
      <w:bookmarkEnd w:id="31"/>
      <w:r>
        <w:rPr>
          <w:rFonts w:ascii="Arial"/>
          <w:b/>
          <w:sz w:val="28"/>
        </w:rPr>
        <w:t xml:space="preserve">CLS BFM</w:t>
      </w:r>
    </w:p>
    <w:p>
      <w:pPr>
        <w:pStyle w:val="BodyText"/>
        <w:spacing w:line="249" w:lineRule="auto" w:before="72"/>
        <w:ind w:left="1033" w:right="1125"/>
      </w:pPr>
      <w:r>
        <w:t xml:space="preserve">CLS BFM在Tx侧生成并发送CXL消息，并从Rx侧接收CXL消息</w:t>
      </w:r>
      <w:r>
        <w:t>BFM的Tx侧执行以下功能以生成所有不同的CXL消息：</w:t>
      </w:r>
    </w:p>
    <w:p>
      <w:pPr>
        <w:pStyle w:val="P68B1DB1-ListParagraph9"/>
        <w:numPr>
          <w:ilvl w:val="1"/>
          <w:numId w:val="2"/>
        </w:numPr>
        <w:tabs>
          <w:tab w:pos="1317" w:val="left" w:leader="none"/>
          <w:tab w:pos="1318" w:val="left" w:leader="none"/>
        </w:tabs>
        <w:spacing w:line="240" w:lineRule="auto" w:before="121" w:after="0"/>
        <w:ind w:left="1317" w:right="0" w:hanging="285"/>
        <w:jc w:val="left"/>
        <w:rPr>
          <w:sz w:val="20"/>
        </w:rPr>
      </w:pPr>
      <w:r>
        <w:t>F_GET_CXL_CACHE_D2H_CHA_CHA_CHA_CHA_CHA_CHA_CHA_CHA_CHA_CHA_CHA_CHA_CHA_CHA_CHA_CHA</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F_GET_CXL_CACHE_D2H_RESP</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F_GET_CXL_CACHE_D2H_DATA</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F_GET_CXL_CACHE_H2D_CHA2</w:t>
      </w:r>
    </w:p>
    <w:p>
      <w:pPr>
        <w:pStyle w:val="P68B1DB1-ListParagraph9"/>
        <w:numPr>
          <w:ilvl w:val="1"/>
          <w:numId w:val="2"/>
        </w:numPr>
        <w:tabs>
          <w:tab w:pos="1317" w:val="left" w:leader="none"/>
          <w:tab w:pos="1318" w:val="left" w:leader="none"/>
        </w:tabs>
        <w:spacing w:line="240" w:lineRule="auto" w:before="41" w:after="0"/>
        <w:ind w:left="1317" w:right="0" w:hanging="285"/>
        <w:jc w:val="left"/>
        <w:rPr>
          <w:sz w:val="20"/>
        </w:rPr>
      </w:pPr>
      <w:r>
        <w:t>F_GET_CXL_CACHE_H2D_RESP</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F_GET_CXL_CACHE_H2D_DATA</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F_GET_CXL_CACHE_M2S_STUDIO</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F_GET_CXL_CACHE_M2S_RWD</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F_GET_CXL_CACHE_S2M_NDR</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F_GET_CXL_CACHE_S2M_DRS</w:t>
      </w:r>
    </w:p>
    <w:p>
      <w:pPr>
        <w:pStyle w:val="BodyText"/>
        <w:spacing w:line="249" w:lineRule="auto" w:before="130"/>
        <w:ind w:left="1033" w:right="600"/>
      </w:pPr>
      <w:r>
        <w:t>这些函数用于测试用例中，以生成可通过CLS接口发送至DUT的各种CXL消息</w:t>
      </w:r>
      <w:r>
        <w:t xml:space="preserve">生成消息后，Tx BFM执行以下任务来发送消息：</w:t>
      </w:r>
    </w:p>
    <w:p>
      <w:pPr>
        <w:pStyle w:val="P68B1DB1-ListParagraph9"/>
        <w:numPr>
          <w:ilvl w:val="1"/>
          <w:numId w:val="2"/>
        </w:numPr>
        <w:tabs>
          <w:tab w:pos="1317" w:val="left" w:leader="none"/>
          <w:tab w:pos="1318" w:val="left" w:leader="none"/>
        </w:tabs>
        <w:spacing w:line="240" w:lineRule="auto" w:before="121" w:after="0"/>
        <w:ind w:left="1317" w:right="0" w:hanging="285"/>
        <w:jc w:val="left"/>
        <w:rPr>
          <w:sz w:val="20"/>
        </w:rPr>
      </w:pPr>
      <w:r>
        <w:t>设置_包</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激活_链接</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发送_流量</w:t>
      </w:r>
    </w:p>
    <w:p>
      <w:pPr>
        <w:pStyle w:val="BodyText"/>
        <w:spacing w:before="130"/>
        <w:ind w:left="1033"/>
      </w:pPr>
      <w:r>
        <w:t xml:space="preserve">Rx BFM执行任务以设置信用信息，使得其可以从DUT接收消息</w:t>
      </w:r>
    </w:p>
    <w:p>
      <w:pPr>
        <w:pStyle w:val="BodyText"/>
        <w:spacing w:line="249" w:lineRule="auto" w:before="130"/>
        <w:ind w:left="1033" w:right="1125"/>
      </w:pPr>
      <w:r>
        <w:pict>
          <v:shape style="position:absolute;margin-left:128.324097pt;margin-top:12.637718pt;width:354.65pt;height:70.95pt;mso-position-horizontal-relative:page;mso-position-vertical-relative:paragraph;z-index:-16340480;rotation:315" type="#_x0000_t136" fillcolor="#7f0000" stroked="f">
            <o:extrusion v:ext="view" autorotationcenter="t"/>
            <v:textpath style="font-family:&quot;Arial&quot;;font-size:71pt;v-text-kern:t;mso-text-shadow:auto" string="初步"/>
            <v:fill opacity="11565f"/>
            <w10:wrap type="none"/>
          </v:shape>
        </w:pict>
      </w:r>
      <w:r>
        <w:t xml:space="preserve">POP_MONITOR_QUEUE任务存在于Tx和Rx BFM中，以分别获取发送和接收的数据，并检查两个数据是否匹配，因此，它用于检查测试用例的有效性</w:t>
      </w:r>
    </w:p>
    <w:p>
      <w:pPr>
        <w:pStyle w:val="BodyText"/>
      </w:pPr>
    </w:p>
    <w:p>
      <w:pPr>
        <w:pStyle w:val="Heading3"/>
        <w:spacing w:before="248"/>
      </w:pPr>
      <w:r>
        <w:pict>
          <v:shape style="position:absolute;margin-left:56.691998pt;margin-top:30.854847pt;width:498.65pt;height:.1pt;mso-position-horizontal-relative:page;mso-position-vertical-relative:paragraph;z-index:-15699968;mso-wrap-distance-left:0;mso-wrap-distance-right:0" coordorigin="1134,617" coordsize="9973,0" path="m11106,617l1134,617e" filled="false" stroked="true" strokeweight="1pt" strokecolor="#000000">
            <v:path arrowok="t"/>
            <v:stroke dashstyle="solid"/>
            <w10:wrap type="topAndBottom"/>
          </v:shape>
        </w:pict>
      </w:r>
      <w:bookmarkStart w:name="AXI BFM" w:id="32"/>
      <w:bookmarkEnd w:id="32"/>
      <w:bookmarkStart w:name="_bookmark16" w:id="33"/>
      <w:bookmarkEnd w:id="33"/>
      <w:r>
        <w:t xml:space="preserve">AXI BFM</w:t>
      </w:r>
    </w:p>
    <w:p>
      <w:pPr>
        <w:pStyle w:val="BodyText"/>
        <w:spacing w:line="376" w:lineRule="auto" w:before="72"/>
        <w:ind w:left="1033" w:right="2032"/>
      </w:pPr>
      <w:r>
        <w:t>AXI事务是通过调用BFM中的一个任务来启动的，该任务具有所有必需的AXI参数。</w:t>
      </w:r>
      <w:r>
        <w:t xml:space="preserve">针对DUT和REF BFM以及读取和写入执行单独的任务：</w:t>
      </w:r>
    </w:p>
    <w:p>
      <w:pPr>
        <w:pStyle w:val="P68B1DB1-ListParagraph9"/>
        <w:numPr>
          <w:ilvl w:val="1"/>
          <w:numId w:val="2"/>
        </w:numPr>
        <w:tabs>
          <w:tab w:pos="1317" w:val="left" w:leader="none"/>
          <w:tab w:pos="1318" w:val="left" w:leader="none"/>
        </w:tabs>
        <w:spacing w:line="228" w:lineRule="exact" w:before="0" w:after="0"/>
        <w:ind w:left="1317" w:right="0" w:hanging="285"/>
        <w:jc w:val="left"/>
        <w:rPr>
          <w:sz w:val="20"/>
        </w:rPr>
      </w:pPr>
      <w:r>
        <w:t>RP_REG_WRITE</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RP_REG_READ</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EP_REG_WRITE</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EP_REG_READT</w:t>
      </w:r>
    </w:p>
    <w:p>
      <w:pPr>
        <w:pStyle w:val="BodyText"/>
        <w:spacing w:line="376" w:lineRule="auto" w:before="130"/>
        <w:ind w:left="1033" w:right="4632"/>
      </w:pPr>
      <w:r>
        <w:t>testbench提供的示例测试使用了这些任务。</w:t>
      </w:r>
      <w:r>
        <w:t>传递给写入任务的参数为：</w:t>
      </w:r>
    </w:p>
    <w:p>
      <w:pPr>
        <w:pStyle w:val="P68B1DB1-ListParagraph9"/>
        <w:numPr>
          <w:ilvl w:val="1"/>
          <w:numId w:val="2"/>
        </w:numPr>
        <w:tabs>
          <w:tab w:pos="1317" w:val="left" w:leader="none"/>
          <w:tab w:pos="1318" w:val="left" w:leader="none"/>
        </w:tabs>
        <w:spacing w:line="228" w:lineRule="exact" w:before="0" w:after="0"/>
        <w:ind w:left="1317" w:right="0" w:hanging="285"/>
        <w:jc w:val="left"/>
        <w:rPr>
          <w:sz w:val="20"/>
        </w:rPr>
      </w:pPr>
      <w:r>
        <w:t>阿维德</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AWADDR</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AWLEN</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AWSIZE</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WDATA-对于突发中的所有搏动</w:t>
      </w:r>
    </w:p>
    <w:p>
      <w:pPr>
        <w:pStyle w:val="P68B1DB1-ListParagraph9"/>
        <w:numPr>
          <w:ilvl w:val="1"/>
          <w:numId w:val="2"/>
        </w:numPr>
        <w:tabs>
          <w:tab w:pos="1317" w:val="left" w:leader="none"/>
          <w:tab w:pos="1318" w:val="left" w:leader="none"/>
        </w:tabs>
        <w:spacing w:line="376" w:lineRule="auto" w:before="40" w:after="0"/>
        <w:ind w:left="1033" w:right="4113" w:firstLine="0"/>
        <w:jc w:val="left"/>
        <w:rPr>
          <w:sz w:val="20"/>
        </w:rPr>
      </w:pPr>
      <w:r>
        <w:t xml:space="preserve">datasize -整数，表示WSTRB的字节数。写入任务返回的唯一参数是BUSER。</w:t>
      </w:r>
    </w:p>
    <w:p>
      <w:pPr>
        <w:pStyle w:val="BodyText"/>
        <w:spacing w:line="228" w:lineRule="exact"/>
        <w:ind w:left="1033"/>
      </w:pPr>
      <w:r>
        <w:t>传递给读取任务的参数为：</w:t>
      </w:r>
    </w:p>
    <w:p>
      <w:pPr>
        <w:pStyle w:val="P68B1DB1-ListParagraph9"/>
        <w:numPr>
          <w:ilvl w:val="1"/>
          <w:numId w:val="2"/>
        </w:numPr>
        <w:tabs>
          <w:tab w:pos="1317" w:val="left" w:leader="none"/>
          <w:tab w:pos="1318" w:val="left" w:leader="none"/>
        </w:tabs>
        <w:spacing w:line="240" w:lineRule="auto" w:before="130" w:after="0"/>
        <w:ind w:left="1317" w:right="0" w:hanging="285"/>
        <w:jc w:val="left"/>
        <w:rPr>
          <w:sz w:val="20"/>
        </w:rPr>
      </w:pPr>
      <w:r>
        <w:t>干旱</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ARADDR</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Arlen</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ARSIZE</w:t>
      </w:r>
    </w:p>
    <w:p>
      <w:pPr>
        <w:spacing w:after="0" w:line="240" w:lineRule="auto"/>
        <w:jc w:val="left"/>
        <w:rPr>
          <w:sz w:val="20"/>
        </w:rPr>
        <w:sectPr>
          <w:pgSz w:w="12240" w:h="15840"/>
          <w:pgMar w:header="0" w:footer="443" w:top="100" w:bottom="720" w:left="600" w:right="80"/>
        </w:sectPr>
      </w:pPr>
    </w:p>
    <w:p>
      <w:pPr>
        <w:pStyle w:val="BodyText"/>
        <w:spacing w:before="81"/>
        <w:ind w:right="119"/>
        <w:jc w:val="right"/>
        <w:rPr>
          <w:b/>
        </w:rPr>
      </w:pPr>
      <w:r>
        <w:pict>
          <v:shape style="position:absolute;margin-left:128.324097pt;margin-top:360.183777pt;width:354.65pt;height:70.95pt;mso-position-horizontal-relative:page;mso-position-vertical-relative:page;z-index:15758336;rotation:315" type="#_x0000_t136" fillcolor="#7f0000" stroked="f">
            <o:extrusion v:ext="view" autorotationcenter="t"/>
            <v:textpath style="font-family:&quot;Arial&quot;;font-size:71pt;v-text-kern:t;mso-text-shadow:auto" string="初步"/>
            <v:fill opacity="11565f"/>
            <w10:wrap type="none"/>
          </v:shape>
        </w:pict>
      </w:r>
      <w:r>
        <w:t xml:space="preserve">| 应用层接口BFM|</w:t>
      </w:r>
      <w:r>
        <w:rPr>
          <w:b/>
        </w:rPr>
        <w:t>17</w:t>
      </w:r>
    </w:p>
    <w:p>
      <w:pPr>
        <w:pStyle w:val="BodyText"/>
        <w:rPr>
          <w:b/>
          <w:sz w:val="22"/>
        </w:rPr>
      </w:pPr>
    </w:p>
    <w:p>
      <w:pPr>
        <w:pStyle w:val="BodyText"/>
        <w:rPr>
          <w:b/>
          <w:sz w:val="22"/>
        </w:rPr>
      </w:pPr>
    </w:p>
    <w:p>
      <w:pPr>
        <w:pStyle w:val="BodyText"/>
        <w:spacing w:before="198"/>
        <w:ind w:left="1033"/>
      </w:pPr>
      <w:r>
        <w:t>读取任务返回的参数为：</w:t>
      </w:r>
    </w:p>
    <w:p>
      <w:pPr>
        <w:pStyle w:val="P68B1DB1-ListParagraph9"/>
        <w:numPr>
          <w:ilvl w:val="1"/>
          <w:numId w:val="2"/>
        </w:numPr>
        <w:tabs>
          <w:tab w:pos="1317" w:val="left" w:leader="none"/>
          <w:tab w:pos="1318" w:val="left" w:leader="none"/>
        </w:tabs>
        <w:spacing w:line="240" w:lineRule="auto" w:before="130" w:after="0"/>
        <w:ind w:left="1317" w:right="0" w:hanging="285"/>
        <w:jc w:val="left"/>
        <w:rPr>
          <w:sz w:val="20"/>
        </w:rPr>
      </w:pPr>
      <w:r>
        <w:t>RDATA-针对猝发中的所有搏动</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 xml:space="preserve">RRESP -针对猝发</w:t>
      </w:r>
    </w:p>
    <w:p>
      <w:pPr>
        <w:pStyle w:val="BodyText"/>
        <w:spacing w:line="242" w:lineRule="auto" w:before="130"/>
        <w:ind w:left="1033" w:right="1125"/>
      </w:pPr>
      <w:r>
        <w:t>在BFM返回访问响应之前，该任务将消耗时间，因此会延迟测试序列的进度</w:t>
      </w:r>
      <w:r>
        <w:t>要发出多个访问，任务调用应该位于一个fork中</w:t>
      </w:r>
      <w:r>
        <w:rPr>
          <w:rFonts w:ascii="Courier New"/>
        </w:rPr>
        <w:t>。连接</w:t>
      </w:r>
      <w:r>
        <w:t>语句，以便第二个任务独立于第一个任务完成</w:t>
      </w:r>
      <w:r>
        <w:t>。</w:t>
      </w:r>
    </w:p>
    <w:p>
      <w:pPr>
        <w:pStyle w:val="BodyText"/>
        <w:spacing w:line="208" w:lineRule="auto" w:before="144"/>
        <w:ind w:left="1673" w:right="600" w:hanging="640"/>
      </w:pPr>
      <w:r>
        <w:rPr>
          <w:position w:val="-8"/>
        </w:rPr>
        <w:drawing>
          <wp:inline distT="0" distB="0" distL="0" distR="0">
            <wp:extent cx="137159" cy="144779"/>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37159" cy="144779"/>
                    </a:xfrm>
                    <a:prstGeom prst="rect">
                      <a:avLst/>
                    </a:prstGeom>
                  </pic:spPr>
                </pic:pic>
              </a:graphicData>
            </a:graphic>
          </wp:inline>
        </w:drawing>
      </w:r>
      <w:r>
        <w:t xml:space="preserve">       </w:t>
      </w:r>
      <w:r>
        <w:rPr>
          <w:b/>
        </w:rPr>
        <w:t>注：</w:t>
      </w:r>
      <w:r>
        <w:t xml:space="preserve">AXI BFM直接连接到PCIe子系统。在测试平台中没有实现AXI地址解码。</w:t>
      </w:r>
    </w:p>
    <w:p>
      <w:pPr>
        <w:spacing w:after="0" w:line="208" w:lineRule="auto"/>
        <w:sectPr>
          <w:pgSz w:w="12240" w:h="15840"/>
          <w:pgMar w:header="0" w:footer="443" w:top="100" w:bottom="720" w:left="600" w:right="80"/>
        </w:sectPr>
      </w:pPr>
    </w:p>
    <w:p>
      <w:pPr>
        <w:pStyle w:val="BodyText"/>
        <w:spacing w:before="4"/>
        <w:rPr>
          <w:sz w:val="17"/>
        </w:rPr>
      </w:pPr>
      <w:r>
        <w:pict>
          <v:shape style="position:absolute;margin-left:128.324097pt;margin-top:360.183777pt;width:354.65pt;height:70.95pt;mso-position-horizontal-relative:page;mso-position-vertical-relative:page;z-index:15758848;rotation:315" type="#_x0000_t136" fillcolor="#7f0000" stroked="f">
            <o:extrusion v:ext="view" autorotationcenter="t"/>
            <v:textpath style="font-family:&quot;Arial&quot;;font-size:71pt;v-text-kern:t;mso-text-shadow:auto" string="初步"/>
            <v:fill opacity="11565f"/>
            <w10:wrap type="none"/>
          </v:shape>
        </w:pict>
      </w:r>
    </w:p>
    <w:p>
      <w:pPr>
        <w:spacing w:after="0"/>
        <w:rPr>
          <w:sz w:val="17"/>
        </w:rPr>
        <w:sectPr>
          <w:pgSz w:w="12240" w:h="15840"/>
          <w:pgMar w:header="0" w:footer="443" w:top="1500" w:bottom="640" w:left="600" w:right="80"/>
        </w:sectPr>
      </w:pPr>
    </w:p>
    <w:p>
      <w:pPr>
        <w:pStyle w:val="BodyText"/>
        <w:spacing w:line="40" w:lineRule="exact"/>
        <w:ind w:left="513"/>
        <w:rPr>
          <w:sz w:val="4"/>
        </w:rPr>
      </w:pPr>
      <w:r>
        <w:pict>
          <v:shape style="position:absolute;margin-left:128.324097pt;margin-top:360.183777pt;width:354.65pt;height:70.95pt;mso-position-horizontal-relative:page;mso-position-vertical-relative:page;z-index:15761408;rotation:315" type="#_x0000_t136" fillcolor="#7f0000" stroked="f">
            <o:extrusion v:ext="view" autorotationcenter="t"/>
            <v:textpath style="font-family:&quot;Arial&quot;;font-size:71pt;v-text-kern:t;mso-text-shadow:auto" string="初步"/>
            <v:fill opacity="11565f"/>
            <w10:wrap type="none"/>
          </v:shape>
        </w:pict>
      </w:r>
      <w:r>
        <w:rPr>
          <w:sz w:val="4"/>
        </w:rPr>
        <w:pict>
          <v:group style="width:498.65pt;height:2pt;mso-position-horizontal-relative:char;mso-position-vertical-relative:line" coordorigin="0,0" coordsize="9973,40">
            <v:line style="position:absolute" from="0,20" to="9972,20" stroked="true" strokeweight="2pt" strokecolor="#000000">
              <v:stroke dashstyle="solid"/>
            </v:line>
          </v:group>
        </w:pict>
      </w:r>
    </w:p>
    <w:p>
      <w:pPr>
        <w:spacing w:line="449" w:lineRule="exact" w:before="153"/>
        <w:ind w:left="533" w:right="0" w:firstLine="0"/>
        <w:jc w:val="left"/>
        <w:rPr>
          <w:b/>
          <w:sz w:val="40"/>
        </w:rPr>
        <w:pStyle w:val="P68B1DB1-Normal7"/>
      </w:pPr>
      <w:bookmarkStart w:name="Register Interface BFMs" w:id="34"/>
      <w:bookmarkEnd w:id="34"/>
      <w:bookmarkStart w:name="_bookmark17" w:id="35"/>
      <w:bookmarkEnd w:id="35"/>
      <w:r>
        <w:t>章</w:t>
      </w:r>
    </w:p>
    <w:p>
      <w:pPr>
        <w:pStyle w:val="Heading1"/>
      </w:pPr>
      <w:r>
        <w:pict>
          <v:shape style="position:absolute;margin-left:56.691998pt;margin-top:52.578781pt;width:498.65pt;height:.1pt;mso-position-horizontal-relative:page;mso-position-vertical-relative:paragraph;z-index:-15697408;mso-wrap-distance-left:0;mso-wrap-distance-right:0" coordorigin="1134,1052" coordsize="9973,0" path="m11106,1052l1134,1052e" filled="false" stroked="true" strokeweight="2pt" strokecolor="#000000">
            <v:path arrowok="t"/>
            <v:stroke dashstyle="solid"/>
            <w10:wrap type="topAndBottom"/>
          </v:shape>
        </w:pict>
        <w:t>5</w:t>
      </w:r>
    </w:p>
    <w:p>
      <w:pPr>
        <w:pStyle w:val="BodyText"/>
        <w:spacing w:before="5"/>
        <w:rPr>
          <w:b/>
          <w:sz w:val="16"/>
        </w:rPr>
      </w:pPr>
    </w:p>
    <w:p>
      <w:pPr>
        <w:pStyle w:val="Heading2"/>
      </w:pPr>
      <w:r>
        <w:pict>
          <v:shape style="position:absolute;margin-left:56.691998pt;margin-top:28.9848pt;width:498.65pt;height:.1pt;mso-position-horizontal-relative:page;mso-position-vertical-relative:paragraph;z-index:-15696896;mso-wrap-distance-left:0;mso-wrap-distance-right:0" coordorigin="1134,580" coordsize="9973,0" path="m11106,580l1134,580e" filled="false" stroked="true" strokeweight="3pt" strokecolor="#000000">
            <v:path arrowok="t"/>
            <v:stroke dashstyle="solid"/>
            <w10:wrap type="topAndBottom"/>
          </v:shape>
        </w:pict>
        <w:t>寄存器接口BFM</w:t>
      </w:r>
    </w:p>
    <w:p>
      <w:pPr>
        <w:pStyle w:val="BodyText"/>
        <w:spacing w:before="1"/>
        <w:rPr>
          <w:rFonts w:ascii="Arial"/>
          <w:b/>
          <w:sz w:val="17"/>
        </w:rPr>
      </w:pPr>
    </w:p>
    <w:p>
      <w:pPr>
        <w:pStyle w:val="Heading5"/>
      </w:pPr>
      <w:r>
        <w:pict>
          <v:group style="position:absolute;margin-left:230.707001pt;margin-top:5.515877pt;width:1pt;height:34.2pt;mso-position-horizontal-relative:page;mso-position-vertical-relative:paragraph;z-index:15760896" coordorigin="4614,110" coordsize="20,684">
            <v:rect style="position:absolute;left:4614;top:110;width:20;height:684" filled="true" fillcolor="#000000" stroked="false">
              <v:fill type="solid"/>
            </v:rect>
            <v:rect style="position:absolute;left:4614;top:110;width:20;height:684" filled="true" fillcolor="#000000" stroked="false">
              <v:fill type="solid"/>
            </v:rect>
            <w10:wrap type="none"/>
          </v:group>
        </w:pict>
        <w:t>主题：</w:t>
      </w:r>
    </w:p>
    <w:p>
      <w:pPr>
        <w:pStyle w:val="P68B1DB1-Heading68"/>
        <w:numPr>
          <w:ilvl w:val="0"/>
          <w:numId w:val="2"/>
        </w:numPr>
        <w:tabs>
          <w:tab w:pos="893" w:val="left" w:leader="none"/>
          <w:tab w:pos="894" w:val="left" w:leader="none"/>
        </w:tabs>
        <w:spacing w:line="240" w:lineRule="auto" w:before="190" w:after="0"/>
        <w:ind w:left="893" w:right="0" w:hanging="361"/>
        <w:jc w:val="left"/>
      </w:pPr>
      <w:hyperlink w:history="true" w:anchor="_bookmark18">
        <w:r>
          <w:t xml:space="preserve">APB BFM</w:t>
        </w:r>
      </w:hyperlink>
    </w:p>
    <w:p>
      <w:pPr>
        <w:spacing w:after="0" w:line="240" w:lineRule="auto"/>
        <w:jc w:val="left"/>
        <w:sectPr>
          <w:pgSz w:w="12240" w:h="15840"/>
          <w:pgMar w:header="0" w:footer="443" w:top="1140" w:bottom="640" w:left="600" w:right="80"/>
        </w:sectPr>
      </w:pPr>
    </w:p>
    <w:p>
      <w:pPr>
        <w:spacing w:before="70"/>
        <w:ind w:left="533" w:right="0" w:firstLine="0"/>
        <w:jc w:val="left"/>
        <w:rPr>
          <w:rFonts w:ascii="Arial"/>
          <w:b/>
          <w:sz w:val="28"/>
        </w:rPr>
      </w:pPr>
      <w:r>
        <w:pict>
          <v:shape style="position:absolute;margin-left:56.691998pt;margin-top:21.954828pt;width:498.65pt;height:.1pt;mso-position-horizontal-relative:page;mso-position-vertical-relative:paragraph;z-index:-15695360;mso-wrap-distance-left:0;mso-wrap-distance-right:0" coordorigin="1134,439" coordsize="9973,0" path="m11106,439l1134,439e" filled="false" stroked="true" strokeweight="1pt" strokecolor="#000000">
            <v:path arrowok="t"/>
            <v:stroke dashstyle="solid"/>
            <w10:wrap type="topAndBottom"/>
          </v:shape>
        </w:pict>
      </w:r>
      <w:bookmarkStart w:name="APB BFM" w:id="36"/>
      <w:bookmarkEnd w:id="36"/>
      <w:bookmarkStart w:name="_bookmark18" w:id="37"/>
      <w:bookmarkEnd w:id="37"/>
      <w:r>
        <w:rPr>
          <w:rFonts w:ascii="Arial"/>
          <w:b/>
          <w:sz w:val="28"/>
        </w:rPr>
        <w:t xml:space="preserve">APB BFM</w:t>
      </w:r>
    </w:p>
    <w:p>
      <w:pPr>
        <w:pStyle w:val="BodyText"/>
        <w:spacing w:line="376" w:lineRule="auto" w:before="72"/>
        <w:ind w:left="1033" w:right="2032"/>
      </w:pPr>
      <w:r>
        <w:t>APB事务是通过使用所有必需的APB参数调用BFM中的任务来启动的</w:t>
      </w:r>
      <w:r>
        <w:t>为写入传递的参数为：</w:t>
      </w:r>
    </w:p>
    <w:p>
      <w:pPr>
        <w:pStyle w:val="P68B1DB1-ListParagraph9"/>
        <w:numPr>
          <w:ilvl w:val="1"/>
          <w:numId w:val="2"/>
        </w:numPr>
        <w:tabs>
          <w:tab w:pos="1317" w:val="left" w:leader="none"/>
          <w:tab w:pos="1318" w:val="left" w:leader="none"/>
        </w:tabs>
        <w:spacing w:line="228" w:lineRule="exact" w:before="0" w:after="0"/>
        <w:ind w:left="1317" w:right="0" w:hanging="285"/>
        <w:jc w:val="left"/>
        <w:rPr>
          <w:sz w:val="20"/>
        </w:rPr>
      </w:pPr>
      <w:r>
        <w:t>PADDR</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PWDATA-32位</w:t>
      </w:r>
    </w:p>
    <w:p>
      <w:pPr>
        <w:pStyle w:val="BodyText"/>
        <w:spacing w:before="130"/>
        <w:ind w:left="1033"/>
      </w:pPr>
      <w:r>
        <w:t>写操作返回的参数为：</w:t>
      </w:r>
    </w:p>
    <w:p>
      <w:pPr>
        <w:pStyle w:val="P68B1DB1-ListParagraph9"/>
        <w:numPr>
          <w:ilvl w:val="1"/>
          <w:numId w:val="2"/>
        </w:numPr>
        <w:tabs>
          <w:tab w:pos="1317" w:val="left" w:leader="none"/>
          <w:tab w:pos="1318" w:val="left" w:leader="none"/>
        </w:tabs>
        <w:spacing w:line="240" w:lineRule="auto" w:before="130" w:after="0"/>
        <w:ind w:left="1317" w:right="0" w:hanging="285"/>
        <w:jc w:val="left"/>
        <w:rPr>
          <w:sz w:val="20"/>
        </w:rPr>
      </w:pPr>
      <w:r>
        <w:t>APB_RESP_OK</w:t>
      </w:r>
    </w:p>
    <w:p>
      <w:pPr>
        <w:pStyle w:val="BodyText"/>
        <w:spacing w:before="130"/>
        <w:ind w:left="1033"/>
      </w:pPr>
      <w:r>
        <w:t>为读取传递的参数为：</w:t>
      </w:r>
    </w:p>
    <w:p>
      <w:pPr>
        <w:pStyle w:val="P68B1DB1-ListParagraph9"/>
        <w:numPr>
          <w:ilvl w:val="1"/>
          <w:numId w:val="2"/>
        </w:numPr>
        <w:tabs>
          <w:tab w:pos="1317" w:val="left" w:leader="none"/>
          <w:tab w:pos="1318" w:val="left" w:leader="none"/>
        </w:tabs>
        <w:spacing w:line="240" w:lineRule="auto" w:before="130" w:after="0"/>
        <w:ind w:left="1317" w:right="0" w:hanging="285"/>
        <w:jc w:val="left"/>
        <w:rPr>
          <w:sz w:val="20"/>
        </w:rPr>
      </w:pPr>
      <w:r>
        <w:t>PADDR</w:t>
      </w:r>
    </w:p>
    <w:p>
      <w:pPr>
        <w:pStyle w:val="BodyText"/>
        <w:spacing w:before="130"/>
        <w:ind w:left="1033"/>
      </w:pPr>
      <w:r>
        <w:t>读取返回的参数为：</w:t>
      </w:r>
    </w:p>
    <w:p>
      <w:pPr>
        <w:pStyle w:val="P68B1DB1-ListParagraph9"/>
        <w:numPr>
          <w:ilvl w:val="1"/>
          <w:numId w:val="2"/>
        </w:numPr>
        <w:tabs>
          <w:tab w:pos="1317" w:val="left" w:leader="none"/>
          <w:tab w:pos="1318" w:val="left" w:leader="none"/>
        </w:tabs>
        <w:spacing w:line="240" w:lineRule="auto" w:before="130" w:after="0"/>
        <w:ind w:left="1317" w:right="0" w:hanging="285"/>
        <w:jc w:val="left"/>
        <w:rPr>
          <w:sz w:val="20"/>
        </w:rPr>
      </w:pPr>
      <w:r>
        <w:t>PRDATA-32位</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APB_RESP_OK</w:t>
      </w:r>
    </w:p>
    <w:p>
      <w:pPr>
        <w:pStyle w:val="BodyText"/>
        <w:spacing w:before="130"/>
        <w:ind w:left="1033"/>
      </w:pPr>
      <w:r>
        <w:t>PCIe子系统未返回PSLVERR。</w:t>
      </w:r>
    </w:p>
    <w:p>
      <w:pPr>
        <w:pStyle w:val="BodyText"/>
        <w:spacing w:before="130"/>
        <w:ind w:left="1033"/>
      </w:pPr>
      <w:r>
        <w:t xml:space="preserve">针对DUT和REF BFM以及读取和写入执行单独的任务</w:t>
      </w:r>
    </w:p>
    <w:p>
      <w:pPr>
        <w:pStyle w:val="P68B1DB1-ListParagraph9"/>
        <w:numPr>
          <w:ilvl w:val="1"/>
          <w:numId w:val="2"/>
        </w:numPr>
        <w:tabs>
          <w:tab w:pos="1317" w:val="left" w:leader="none"/>
          <w:tab w:pos="1318" w:val="left" w:leader="none"/>
        </w:tabs>
        <w:spacing w:line="240" w:lineRule="auto" w:before="130" w:after="0"/>
        <w:ind w:left="1317" w:right="0" w:hanging="285"/>
        <w:jc w:val="left"/>
        <w:rPr>
          <w:sz w:val="20"/>
        </w:rPr>
      </w:pPr>
      <w:r>
        <w:t>REF_APB_WRITE</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 xml:space="preserve">REF_ APB_READ</w:t>
      </w:r>
    </w:p>
    <w:p>
      <w:pPr>
        <w:pStyle w:val="P68B1DB1-ListParagraph9"/>
        <w:numPr>
          <w:ilvl w:val="1"/>
          <w:numId w:val="2"/>
        </w:numPr>
        <w:tabs>
          <w:tab w:pos="1317" w:val="left" w:leader="none"/>
          <w:tab w:pos="1318" w:val="left" w:leader="none"/>
        </w:tabs>
        <w:spacing w:line="240" w:lineRule="auto" w:before="40" w:after="0"/>
        <w:ind w:left="1317" w:right="0" w:hanging="285"/>
        <w:jc w:val="left"/>
        <w:rPr>
          <w:sz w:val="20"/>
        </w:rPr>
      </w:pPr>
      <w:r>
        <w:t xml:space="preserve">DUT_ APB_WRITE</w:t>
      </w:r>
    </w:p>
    <w:p>
      <w:pPr>
        <w:pStyle w:val="ListParagraph"/>
        <w:numPr>
          <w:ilvl w:val="1"/>
          <w:numId w:val="2"/>
        </w:numPr>
        <w:tabs>
          <w:tab w:pos="1317" w:val="left" w:leader="none"/>
          <w:tab w:pos="1318" w:val="left" w:leader="none"/>
        </w:tabs>
        <w:spacing w:line="240" w:lineRule="auto" w:before="40" w:after="0"/>
        <w:ind w:left="1317" w:right="0" w:hanging="285"/>
        <w:jc w:val="left"/>
        <w:rPr>
          <w:sz w:val="20"/>
        </w:rPr>
      </w:pPr>
      <w:r>
        <w:pict>
          <v:shape style="position:absolute;margin-left:128.324097pt;margin-top:5.137718pt;width:354.65pt;height:70.95pt;mso-position-horizontal-relative:page;mso-position-vertical-relative:paragraph;z-index:-16335872;rotation:315" type="#_x0000_t136" fillcolor="#7f0000" stroked="f">
            <o:extrusion v:ext="view" autorotationcenter="t"/>
            <v:textpath style="font-family:&quot;Arial&quot;;font-size:71pt;v-text-kern:t;mso-text-shadow:auto" string="初步"/>
            <v:fill opacity="11565f"/>
            <w10:wrap type="none"/>
          </v:shape>
        </w:pict>
      </w:r>
      <w:r>
        <w:rPr>
          <w:sz w:val="20"/>
        </w:rPr>
        <w:t xml:space="preserve">DUT_ APB_WRITE</w:t>
      </w:r>
    </w:p>
    <w:p>
      <w:pPr>
        <w:pStyle w:val="BodyText"/>
        <w:spacing w:before="130"/>
        <w:ind w:left="1033"/>
      </w:pPr>
      <w:r>
        <w:t>testbench提供的示例测试使用了这些任务。</w:t>
      </w:r>
    </w:p>
    <w:p>
      <w:pPr>
        <w:pStyle w:val="BodyText"/>
        <w:spacing w:line="242" w:lineRule="auto" w:before="130"/>
        <w:ind w:left="1033" w:right="1125"/>
      </w:pPr>
      <w:r>
        <w:t>APB没有单独的请求和响应事务，并且具有用于读取和写入的公共地址总线</w:t>
      </w:r>
      <w:r>
        <w:t xml:space="preserve">因此，在一个fork中为同一个APB BFM放置多个APB任务调用没有任何好处</w:t>
      </w:r>
      <w:r>
        <w:rPr>
          <w:rFonts w:ascii="Courier New"/>
        </w:rPr>
        <w:t>。join</w:t>
      </w:r>
      <w:r>
        <w:t>语句。</w:t>
      </w:r>
    </w:p>
    <w:p>
      <w:pPr>
        <w:spacing w:after="0" w:line="242" w:lineRule="auto"/>
        <w:sectPr>
          <w:pgSz w:w="12240" w:h="15840"/>
          <w:pgMar w:header="0" w:footer="443" w:top="1280" w:bottom="720" w:left="600" w:right="80"/>
        </w:sectPr>
      </w:pPr>
    </w:p>
    <w:p>
      <w:pPr>
        <w:pStyle w:val="BodyText"/>
        <w:spacing w:line="40" w:lineRule="exact"/>
        <w:ind w:left="513"/>
        <w:rPr>
          <w:sz w:val="4"/>
        </w:rPr>
      </w:pPr>
      <w:r>
        <w:pict>
          <v:shape style="position:absolute;margin-left:128.324097pt;margin-top:360.183777pt;width:354.65pt;height:70.95pt;mso-position-horizontal-relative:page;mso-position-vertical-relative:page;z-index:15764992;rotation:315" type="#_x0000_t136" fillcolor="#7f0000" stroked="f">
            <o:extrusion v:ext="view" autorotationcenter="t"/>
            <v:textpath style="font-family:&quot;Arial&quot;;font-size:71pt;v-text-kern:t;mso-text-shadow:auto" string="初步"/>
            <v:fill opacity="11565f"/>
            <w10:wrap type="none"/>
          </v:shape>
        </w:pict>
      </w:r>
      <w:r>
        <w:rPr>
          <w:sz w:val="4"/>
        </w:rPr>
        <w:pict>
          <v:group style="width:498.65pt;height:2pt;mso-position-horizontal-relative:char;mso-position-vertical-relative:line" coordorigin="0,0" coordsize="9973,40">
            <v:line style="position:absolute" from="0,20" to="9972,20" stroked="true" strokeweight="2pt" strokecolor="#000000">
              <v:stroke dashstyle="solid"/>
            </v:line>
          </v:group>
        </w:pict>
      </w:r>
    </w:p>
    <w:p>
      <w:pPr>
        <w:spacing w:line="449" w:lineRule="exact" w:before="153"/>
        <w:ind w:left="533" w:right="0" w:firstLine="0"/>
        <w:jc w:val="left"/>
        <w:rPr>
          <w:b/>
          <w:sz w:val="40"/>
        </w:rPr>
        <w:pStyle w:val="P68B1DB1-Normal7"/>
      </w:pPr>
      <w:bookmarkStart w:name="SRAMs" w:id="38"/>
      <w:bookmarkEnd w:id="38"/>
      <w:bookmarkStart w:name="_bookmark19" w:id="39"/>
      <w:bookmarkEnd w:id="39"/>
      <w:r>
        <w:t>章</w:t>
      </w:r>
    </w:p>
    <w:p>
      <w:pPr>
        <w:pStyle w:val="Heading1"/>
      </w:pPr>
      <w:r>
        <w:pict>
          <v:shape style="position:absolute;margin-left:56.691998pt;margin-top:52.578781pt;width:498.65pt;height:.1pt;mso-position-horizontal-relative:page;mso-position-vertical-relative:paragraph;z-index:-15693824;mso-wrap-distance-left:0;mso-wrap-distance-right:0" coordorigin="1134,1052" coordsize="9973,0" path="m11106,1052l1134,1052e" filled="false" stroked="true" strokeweight="2pt" strokecolor="#000000">
            <v:path arrowok="t"/>
            <v:stroke dashstyle="solid"/>
            <w10:wrap type="topAndBottom"/>
          </v:shape>
        </w:pict>
        <w:t>6</w:t>
      </w:r>
    </w:p>
    <w:p>
      <w:pPr>
        <w:pStyle w:val="BodyText"/>
        <w:spacing w:before="5"/>
        <w:rPr>
          <w:b/>
          <w:sz w:val="16"/>
        </w:rPr>
      </w:pPr>
    </w:p>
    <w:p>
      <w:pPr>
        <w:pStyle w:val="Heading2"/>
      </w:pPr>
      <w:r>
        <w:pict>
          <v:shape style="position:absolute;margin-left:56.691998pt;margin-top:28.9848pt;width:498.65pt;height:.1pt;mso-position-horizontal-relative:page;mso-position-vertical-relative:paragraph;z-index:-15693312;mso-wrap-distance-left:0;mso-wrap-distance-right:0" coordorigin="1134,580" coordsize="9973,0" path="m11106,580l1134,580e" filled="false" stroked="true" strokeweight="3pt" strokecolor="#000000">
            <v:path arrowok="t"/>
            <v:stroke dashstyle="solid"/>
            <w10:wrap type="topAndBottom"/>
          </v:shape>
        </w:pict>
        <w:t>SRAMs</w:t>
      </w:r>
    </w:p>
    <w:p>
      <w:pPr>
        <w:pStyle w:val="BodyText"/>
        <w:spacing w:before="1"/>
        <w:rPr>
          <w:rFonts w:ascii="Arial"/>
          <w:b/>
          <w:sz w:val="17"/>
        </w:rPr>
      </w:pPr>
    </w:p>
    <w:p>
      <w:pPr>
        <w:pStyle w:val="Heading5"/>
      </w:pPr>
      <w:r>
        <w:pict>
          <v:group style="position:absolute;margin-left:230.707001pt;margin-top:5.515876pt;width:1pt;height:48.3pt;mso-position-horizontal-relative:page;mso-position-vertical-relative:paragraph;z-index:15764480" coordorigin="4614,110" coordsize="20,966">
            <v:rect style="position:absolute;left:4614;top:110;width:20;height:966" filled="true" fillcolor="#000000" stroked="false">
              <v:fill type="solid"/>
            </v:rect>
            <v:rect style="position:absolute;left:4614;top:110;width:20;height:966" filled="true" fillcolor="#000000" stroked="false">
              <v:fill type="solid"/>
            </v:rect>
            <w10:wrap type="none"/>
          </v:group>
        </w:pict>
        <w:t>主题：</w:t>
      </w:r>
    </w:p>
    <w:p>
      <w:pPr>
        <w:pStyle w:val="P68B1DB1-Heading68"/>
        <w:numPr>
          <w:ilvl w:val="0"/>
          <w:numId w:val="2"/>
        </w:numPr>
        <w:tabs>
          <w:tab w:pos="893" w:val="left" w:leader="none"/>
          <w:tab w:pos="894" w:val="left" w:leader="none"/>
        </w:tabs>
        <w:spacing w:line="240" w:lineRule="auto" w:before="190" w:after="0"/>
        <w:ind w:left="893" w:right="0" w:hanging="361"/>
        <w:jc w:val="left"/>
      </w:pPr>
      <w:hyperlink w:history="true" w:anchor="_bookmark20">
        <w:r>
          <w:t xml:space="preserve">PCIe SRAM</w:t>
        </w:r>
      </w:hyperlink>
    </w:p>
    <w:p>
      <w:pPr>
        <w:pStyle w:val="P68B1DB1-ListParagraph22"/>
        <w:numPr>
          <w:ilvl w:val="0"/>
          <w:numId w:val="2"/>
        </w:numPr>
        <w:tabs>
          <w:tab w:pos="893" w:val="left" w:leader="none"/>
          <w:tab w:pos="894" w:val="left" w:leader="none"/>
        </w:tabs>
        <w:spacing w:line="240" w:lineRule="auto" w:before="41" w:after="0"/>
        <w:ind w:left="893" w:right="0" w:hanging="361"/>
        <w:jc w:val="left"/>
        <w:rPr>
          <w:rFonts w:ascii="Arial" w:hAnsi="Arial"/>
          <w:sz w:val="21"/>
        </w:rPr>
      </w:pPr>
      <w:hyperlink w:history="true" w:anchor="_bookmark22">
        <w:r>
          <w:t>CXL静态存储器</w:t>
        </w:r>
      </w:hyperlink>
    </w:p>
    <w:p>
      <w:pPr>
        <w:spacing w:after="0" w:line="240" w:lineRule="auto"/>
        <w:jc w:val="left"/>
        <w:rPr>
          <w:rFonts w:ascii="Arial" w:hAnsi="Arial"/>
          <w:sz w:val="21"/>
        </w:rPr>
        <w:sectPr>
          <w:pgSz w:w="12240" w:h="15840"/>
          <w:pgMar w:header="0" w:footer="443" w:top="1140" w:bottom="720" w:left="600" w:right="80"/>
        </w:sectPr>
      </w:pPr>
    </w:p>
    <w:p>
      <w:pPr>
        <w:spacing w:before="70"/>
        <w:ind w:left="533" w:right="0" w:firstLine="0"/>
        <w:jc w:val="left"/>
        <w:rPr>
          <w:rFonts w:ascii="Arial"/>
          <w:b/>
          <w:sz w:val="28"/>
        </w:rPr>
      </w:pPr>
      <w:r>
        <w:pict>
          <v:shape style="position:absolute;margin-left:56.691998pt;margin-top:21.954828pt;width:498.65pt;height:.1pt;mso-position-horizontal-relative:page;mso-position-vertical-relative:paragraph;z-index:-15691776;mso-wrap-distance-left:0;mso-wrap-distance-right:0" coordorigin="1134,439" coordsize="9973,0" path="m11106,439l1134,439e" filled="false" stroked="true" strokeweight="1pt" strokecolor="#000000">
            <v:path arrowok="t"/>
            <v:stroke dashstyle="solid"/>
            <w10:wrap type="topAndBottom"/>
          </v:shape>
        </w:pict>
      </w:r>
      <w:bookmarkStart w:name="PCIe SRAMs" w:id="40"/>
      <w:bookmarkEnd w:id="40"/>
      <w:bookmarkStart w:name="_bookmark20" w:id="41"/>
      <w:bookmarkEnd w:id="41"/>
      <w:r>
        <w:rPr>
          <w:rFonts w:ascii="Arial"/>
          <w:b/>
          <w:sz w:val="28"/>
        </w:rPr>
        <w:t xml:space="preserve">PCIe SRAM</w:t>
      </w:r>
    </w:p>
    <w:p>
      <w:pPr>
        <w:pStyle w:val="BodyText"/>
        <w:spacing w:before="8"/>
        <w:rPr>
          <w:rFonts w:ascii="Arial"/>
          <w:b/>
          <w:sz w:val="27"/>
        </w:rPr>
      </w:pPr>
    </w:p>
    <w:p>
      <w:pPr>
        <w:spacing w:after="0"/>
        <w:rPr>
          <w:rFonts w:ascii="Arial"/>
          <w:sz w:val="27"/>
        </w:rPr>
        <w:sectPr>
          <w:pgSz w:w="12240" w:h="15840"/>
          <w:pgMar w:header="0" w:footer="443" w:top="1280" w:bottom="720" w:left="600" w:right="80"/>
        </w:sectPr>
      </w:pPr>
    </w:p>
    <w:p>
      <w:pPr>
        <w:pStyle w:val="Heading4"/>
      </w:pPr>
      <w:bookmarkStart w:name="AXI" w:id="42"/>
      <w:bookmarkEnd w:id="42"/>
      <w:bookmarkStart w:name="_bookmark21" w:id="43"/>
      <w:bookmarkEnd w:id="43"/>
      <w:r>
        <w:t>AXI</w:t>
      </w:r>
    </w:p>
    <w:p>
      <w:pPr>
        <w:pStyle w:val="BodyText"/>
        <w:rPr>
          <w:rFonts w:ascii="Arial"/>
          <w:b/>
          <w:sz w:val="22"/>
        </w:rPr>
      </w:pPr>
      <w:r>
        <w:br w:type="column"/>
      </w:r>
    </w:p>
    <w:p>
      <w:pPr>
        <w:pStyle w:val="BodyText"/>
        <w:spacing w:before="7"/>
        <w:rPr>
          <w:rFonts w:ascii="Arial"/>
          <w:b/>
          <w:sz w:val="21"/>
        </w:rPr>
      </w:pPr>
    </w:p>
    <w:p>
      <w:pPr>
        <w:pStyle w:val="BodyText"/>
        <w:spacing w:line="249" w:lineRule="auto"/>
        <w:ind w:left="59" w:right="1437"/>
      </w:pPr>
      <w:r>
        <w:t xml:space="preserve">AXI SRAM作为AXI从机连接到PCIe子系统的AXI主端口</w:t>
      </w:r>
      <w:r>
        <w:t>内部存储器是双端口的，因此可以同时执行读取和写入操作。</w:t>
      </w:r>
    </w:p>
    <w:p>
      <w:pPr>
        <w:spacing w:after="0" w:line="249" w:lineRule="auto"/>
        <w:sectPr>
          <w:type w:val="continuous"/>
          <w:pgSz w:w="12240" w:h="15840"/>
          <w:pgMar w:top="1500" w:bottom="280" w:left="600" w:right="80"/>
          <w:cols w:num="2" w:equalWidth="0">
            <w:col w:w="934" w:space="40"/>
            <w:col w:w="10586"/>
          </w:cols>
        </w:sectPr>
      </w:pPr>
    </w:p>
    <w:p>
      <w:pPr>
        <w:pStyle w:val="BodyText"/>
      </w:pPr>
    </w:p>
    <w:p>
      <w:pPr>
        <w:pStyle w:val="BodyText"/>
        <w:rPr>
          <w:sz w:val="24"/>
        </w:rPr>
      </w:pPr>
    </w:p>
    <w:p>
      <w:pPr>
        <w:pStyle w:val="Heading3"/>
        <w:spacing w:before="91"/>
      </w:pPr>
      <w:r>
        <w:pict>
          <v:shape style="position:absolute;margin-left:56.691998pt;margin-top:23.004818pt;width:498.65pt;height:.1pt;mso-position-horizontal-relative:page;mso-position-vertical-relative:paragraph;z-index:-15691264;mso-wrap-distance-left:0;mso-wrap-distance-right:0" coordorigin="1134,460" coordsize="9973,0" path="m11106,460l1134,460e" filled="false" stroked="true" strokeweight="1pt" strokecolor="#000000">
            <v:path arrowok="t"/>
            <v:stroke dashstyle="solid"/>
            <w10:wrap type="topAndBottom"/>
          </v:shape>
        </w:pict>
      </w:r>
      <w:bookmarkStart w:name="CXL SRAMs" w:id="44"/>
      <w:bookmarkEnd w:id="44"/>
      <w:bookmarkStart w:name="_bookmark22" w:id="45"/>
      <w:bookmarkEnd w:id="45"/>
      <w:r>
        <w:t>CXL静态存储器</w:t>
      </w:r>
    </w:p>
    <w:p>
      <w:pPr>
        <w:pStyle w:val="BodyText"/>
        <w:spacing w:before="8"/>
        <w:rPr>
          <w:rFonts w:ascii="Arial"/>
          <w:b/>
          <w:sz w:val="27"/>
        </w:rPr>
      </w:pPr>
    </w:p>
    <w:p>
      <w:pPr>
        <w:spacing w:after="0"/>
        <w:rPr>
          <w:rFonts w:ascii="Arial"/>
          <w:sz w:val="27"/>
        </w:rPr>
        <w:sectPr>
          <w:type w:val="continuous"/>
          <w:pgSz w:w="12240" w:h="15840"/>
          <w:pgMar w:top="1500" w:bottom="280" w:left="600" w:right="80"/>
        </w:sectPr>
      </w:pPr>
    </w:p>
    <w:p>
      <w:pPr>
        <w:pStyle w:val="Heading4"/>
      </w:pPr>
      <w:bookmarkStart w:name="CLS" w:id="46"/>
      <w:bookmarkEnd w:id="46"/>
      <w:bookmarkStart w:name="_bookmark23" w:id="47"/>
      <w:bookmarkEnd w:id="47"/>
      <w:r>
        <w:t>CLS</w:t>
      </w:r>
    </w:p>
    <w:p>
      <w:pPr>
        <w:pStyle w:val="BodyText"/>
        <w:rPr>
          <w:rFonts w:ascii="Arial"/>
          <w:b/>
          <w:sz w:val="22"/>
        </w:rPr>
      </w:pPr>
      <w:r>
        <w:br w:type="column"/>
      </w:r>
    </w:p>
    <w:p>
      <w:pPr>
        <w:pStyle w:val="BodyText"/>
        <w:spacing w:before="7"/>
        <w:rPr>
          <w:rFonts w:ascii="Arial"/>
          <w:b/>
          <w:sz w:val="21"/>
        </w:rPr>
      </w:pPr>
    </w:p>
    <w:p>
      <w:pPr>
        <w:pStyle w:val="BodyText"/>
        <w:spacing w:line="249" w:lineRule="auto"/>
        <w:ind w:left="-21" w:right="777"/>
      </w:pPr>
      <w:r>
        <w:t xml:space="preserve">CXL SRAM用于DUT入站CXL. Cache和CXL.Cache事务层缓冲区。</w:t>
      </w:r>
      <w:r>
        <w:t>或者在可能需要重新发送事务的任何链路级错误的情况下用于</w:t>
      </w:r>
      <w:r>
        <w:t>使用的SRAM是双端口RAM。SRAM在CXL模式下用于以下缓冲器：</w:t>
      </w:r>
    </w:p>
    <w:p>
      <w:pPr>
        <w:pStyle w:val="P68B1DB1-ListParagraph9"/>
        <w:numPr>
          <w:ilvl w:val="0"/>
          <w:numId w:val="6"/>
        </w:numPr>
        <w:tabs>
          <w:tab w:pos="263" w:val="left" w:leader="none"/>
          <w:tab w:pos="264" w:val="left" w:leader="none"/>
        </w:tabs>
        <w:spacing w:line="240" w:lineRule="auto" w:before="122" w:after="0"/>
        <w:ind w:left="263" w:right="0" w:hanging="285"/>
        <w:jc w:val="left"/>
        <w:rPr>
          <w:sz w:val="20"/>
        </w:rPr>
      </w:pPr>
      <w:r>
        <w:t>缓存请求缓冲区。</w:t>
      </w:r>
    </w:p>
    <w:p>
      <w:pPr>
        <w:pStyle w:val="P68B1DB1-ListParagraph9"/>
        <w:numPr>
          <w:ilvl w:val="0"/>
          <w:numId w:val="6"/>
        </w:numPr>
        <w:tabs>
          <w:tab w:pos="263" w:val="left" w:leader="none"/>
          <w:tab w:pos="264" w:val="left" w:leader="none"/>
        </w:tabs>
        <w:spacing w:line="240" w:lineRule="auto" w:before="40" w:after="0"/>
        <w:ind w:left="263" w:right="0" w:hanging="285"/>
        <w:jc w:val="left"/>
        <w:rPr>
          <w:sz w:val="20"/>
        </w:rPr>
      </w:pPr>
      <w:r>
        <w:t>缓存响应缓冲区。</w:t>
      </w:r>
    </w:p>
    <w:p>
      <w:pPr>
        <w:pStyle w:val="P68B1DB1-ListParagraph9"/>
        <w:numPr>
          <w:ilvl w:val="0"/>
          <w:numId w:val="6"/>
        </w:numPr>
        <w:tabs>
          <w:tab w:pos="263" w:val="left" w:leader="none"/>
          <w:tab w:pos="264" w:val="left" w:leader="none"/>
        </w:tabs>
        <w:spacing w:line="240" w:lineRule="auto" w:before="40" w:after="0"/>
        <w:ind w:left="263" w:right="0" w:hanging="285"/>
        <w:jc w:val="left"/>
        <w:rPr>
          <w:sz w:val="20"/>
        </w:rPr>
      </w:pPr>
      <w:r>
        <w:t>缓存数据-数据标头缓冲区。</w:t>
      </w:r>
    </w:p>
    <w:p>
      <w:pPr>
        <w:pStyle w:val="P68B1DB1-ListParagraph9"/>
        <w:numPr>
          <w:ilvl w:val="0"/>
          <w:numId w:val="6"/>
        </w:numPr>
        <w:tabs>
          <w:tab w:pos="263" w:val="left" w:leader="none"/>
          <w:tab w:pos="264" w:val="left" w:leader="none"/>
        </w:tabs>
        <w:spacing w:line="240" w:lineRule="auto" w:before="40" w:after="0"/>
        <w:ind w:left="263" w:right="0" w:hanging="285"/>
        <w:jc w:val="left"/>
        <w:rPr>
          <w:sz w:val="20"/>
        </w:rPr>
      </w:pPr>
      <w:r>
        <w:t>内存请求响应缓冲区。</w:t>
      </w:r>
    </w:p>
    <w:p>
      <w:pPr>
        <w:pStyle w:val="P68B1DB1-ListParagraph9"/>
        <w:numPr>
          <w:ilvl w:val="0"/>
          <w:numId w:val="6"/>
        </w:numPr>
        <w:tabs>
          <w:tab w:pos="263" w:val="left" w:leader="none"/>
          <w:tab w:pos="264" w:val="left" w:leader="none"/>
        </w:tabs>
        <w:spacing w:line="240" w:lineRule="auto" w:before="40" w:after="0"/>
        <w:ind w:left="263" w:right="0" w:hanging="285"/>
        <w:jc w:val="left"/>
        <w:rPr>
          <w:sz w:val="20"/>
        </w:rPr>
      </w:pPr>
      <w:r>
        <w:t>内存数据-数据头缓冲区。</w:t>
      </w:r>
    </w:p>
    <w:p>
      <w:pPr>
        <w:pStyle w:val="ListParagraph"/>
        <w:numPr>
          <w:ilvl w:val="0"/>
          <w:numId w:val="6"/>
        </w:numPr>
        <w:tabs>
          <w:tab w:pos="263" w:val="left" w:leader="none"/>
          <w:tab w:pos="264" w:val="left" w:leader="none"/>
        </w:tabs>
        <w:spacing w:line="240" w:lineRule="auto" w:before="40" w:after="0"/>
        <w:ind w:left="263" w:right="0" w:hanging="285"/>
        <w:jc w:val="left"/>
        <w:rPr>
          <w:sz w:val="20"/>
        </w:rPr>
      </w:pPr>
      <w:r>
        <w:pict>
          <v:shape style="position:absolute;margin-left:128.324097pt;margin-top:8.537712pt;width:354.65pt;height:70.95pt;mso-position-horizontal-relative:page;mso-position-vertical-relative:paragraph;z-index:-16331776;rotation:315" type="#_x0000_t136" fillcolor="#7f0000" stroked="f">
            <o:extrusion v:ext="view" autorotationcenter="t"/>
            <v:textpath style="font-family:&quot;Arial&quot;;font-size:71pt;v-text-kern:t;mso-text-shadow:auto" string="初步"/>
            <v:fill opacity="11565f"/>
            <w10:wrap type="none"/>
          </v:shape>
        </w:pict>
      </w:r>
      <w:r>
        <w:rPr>
          <w:sz w:val="20"/>
        </w:rPr>
        <w:t>缓存内存字节启用缓冲区。</w:t>
      </w:r>
    </w:p>
    <w:p>
      <w:pPr>
        <w:pStyle w:val="P68B1DB1-ListParagraph9"/>
        <w:numPr>
          <w:ilvl w:val="0"/>
          <w:numId w:val="6"/>
        </w:numPr>
        <w:tabs>
          <w:tab w:pos="263" w:val="left" w:leader="none"/>
          <w:tab w:pos="264" w:val="left" w:leader="none"/>
        </w:tabs>
        <w:spacing w:line="240" w:lineRule="auto" w:before="40" w:after="0"/>
        <w:ind w:left="263" w:right="0" w:hanging="285"/>
        <w:jc w:val="left"/>
        <w:rPr>
          <w:sz w:val="20"/>
        </w:rPr>
      </w:pPr>
      <w:r>
        <w:t>CXL缓冲液。</w:t>
      </w:r>
    </w:p>
    <w:p>
      <w:pPr>
        <w:spacing w:after="0" w:line="240" w:lineRule="auto"/>
        <w:jc w:val="left"/>
        <w:rPr>
          <w:sz w:val="20"/>
        </w:rPr>
        <w:sectPr>
          <w:type w:val="continuous"/>
          <w:pgSz w:w="12240" w:h="15840"/>
          <w:pgMar w:top="1500" w:bottom="280" w:left="600" w:right="80"/>
          <w:cols w:num="2" w:equalWidth="0">
            <w:col w:w="1014" w:space="40"/>
            <w:col w:w="10506"/>
          </w:cols>
        </w:sectPr>
      </w:pPr>
    </w:p>
    <w:p>
      <w:pPr>
        <w:pStyle w:val="P68B1DB1-BodyText6"/>
        <w:spacing w:line="40" w:lineRule="exact"/>
        <w:ind w:left="513"/>
        <w:rPr>
          <w:sz w:val="4"/>
        </w:rPr>
      </w:pPr>
      <w:r>
        <w:pict>
          <v:group style="width:498.65pt;height:2pt;mso-position-horizontal-relative:char;mso-position-vertical-relative:line" coordorigin="0,0" coordsize="9973,40">
            <v:line style="position:absolute" from="0,20" to="9972,20" stroked="true" strokeweight="2pt" strokecolor="#000000">
              <v:stroke dashstyle="solid"/>
            </v:line>
          </v:group>
        </w:pict>
      </w:r>
    </w:p>
    <w:p>
      <w:pPr>
        <w:spacing w:line="449" w:lineRule="exact" w:before="153"/>
        <w:ind w:left="533" w:right="0" w:firstLine="0"/>
        <w:jc w:val="left"/>
        <w:rPr>
          <w:b/>
          <w:sz w:val="40"/>
        </w:rPr>
        <w:pStyle w:val="P68B1DB1-Normal7"/>
      </w:pPr>
      <w:bookmarkStart w:name="Sanity Test Implementation" w:id="48"/>
      <w:bookmarkEnd w:id="48"/>
      <w:bookmarkStart w:name="_bookmark24" w:id="49"/>
      <w:bookmarkEnd w:id="49"/>
      <w:r>
        <w:t>章</w:t>
      </w:r>
    </w:p>
    <w:p>
      <w:pPr>
        <w:pStyle w:val="Heading1"/>
      </w:pPr>
      <w:r>
        <w:pict>
          <v:shape style="position:absolute;margin-left:56.691998pt;margin-top:52.578781pt;width:498.65pt;height:.1pt;mso-position-horizontal-relative:page;mso-position-vertical-relative:paragraph;z-index:-15689728;mso-wrap-distance-left:0;mso-wrap-distance-right:0" coordorigin="1134,1052" coordsize="9973,0" path="m11106,1052l1134,1052e" filled="false" stroked="true" strokeweight="2pt" strokecolor="#000000">
            <v:path arrowok="t"/>
            <v:stroke dashstyle="solid"/>
            <w10:wrap type="topAndBottom"/>
          </v:shape>
        </w:pict>
        <w:t>7</w:t>
      </w:r>
    </w:p>
    <w:p>
      <w:pPr>
        <w:pStyle w:val="BodyText"/>
        <w:spacing w:before="5"/>
        <w:rPr>
          <w:b/>
          <w:sz w:val="16"/>
        </w:rPr>
      </w:pPr>
    </w:p>
    <w:p>
      <w:pPr>
        <w:pStyle w:val="Heading2"/>
      </w:pPr>
      <w:r>
        <w:pict>
          <v:shape style="position:absolute;margin-left:56.691998pt;margin-top:28.9848pt;width:498.65pt;height:.1pt;mso-position-horizontal-relative:page;mso-position-vertical-relative:paragraph;z-index:-15689216;mso-wrap-distance-left:0;mso-wrap-distance-right:0" coordorigin="1134,580" coordsize="9973,0" path="m11106,580l1134,580e" filled="false" stroked="true" strokeweight="3pt" strokecolor="#000000">
            <v:path arrowok="t"/>
            <v:stroke dashstyle="solid"/>
            <w10:wrap type="topAndBottom"/>
          </v:shape>
        </w:pict>
        <w:t>健全性测试实施</w:t>
      </w:r>
    </w:p>
    <w:p>
      <w:pPr>
        <w:pStyle w:val="BodyText"/>
        <w:spacing w:before="1"/>
        <w:rPr>
          <w:rFonts w:ascii="Arial"/>
          <w:b/>
          <w:sz w:val="17"/>
        </w:rPr>
      </w:pPr>
    </w:p>
    <w:p>
      <w:pPr>
        <w:pStyle w:val="Heading5"/>
      </w:pPr>
      <w:r>
        <w:pict>
          <v:group style="position:absolute;margin-left:230.707001pt;margin-top:5.515877pt;width:1pt;height:115.8pt;mso-position-horizontal-relative:page;mso-position-vertical-relative:paragraph;z-index:15768576" coordorigin="4614,110" coordsize="20,2316">
            <v:rect style="position:absolute;left:4614;top:110;width:20;height:2316" filled="true" fillcolor="#000000" stroked="false">
              <v:fill type="solid"/>
            </v:rect>
            <v:rect style="position:absolute;left:4614;top:110;width:20;height:2316" filled="true" fillcolor="#000000" stroked="false">
              <v:fill type="solid"/>
            </v:rect>
            <w10:wrap type="none"/>
          </v:group>
        </w:pict>
        <w:t>主题：</w:t>
      </w:r>
    </w:p>
    <w:p>
      <w:pPr>
        <w:pStyle w:val="P68B1DB1-Heading68"/>
        <w:numPr>
          <w:ilvl w:val="1"/>
          <w:numId w:val="6"/>
        </w:numPr>
        <w:tabs>
          <w:tab w:pos="893" w:val="left" w:leader="none"/>
          <w:tab w:pos="894" w:val="left" w:leader="none"/>
        </w:tabs>
        <w:spacing w:line="240" w:lineRule="auto" w:before="190" w:after="0"/>
        <w:ind w:left="893" w:right="0" w:hanging="361"/>
        <w:jc w:val="left"/>
      </w:pPr>
      <w:hyperlink w:history="true" w:anchor="_bookmark25">
        <w:r>
          <w:t>任务</w:t>
        </w:r>
      </w:hyperlink>
    </w:p>
    <w:p>
      <w:pPr>
        <w:pStyle w:val="P68B1DB1-Heading68"/>
        <w:numPr>
          <w:ilvl w:val="1"/>
          <w:numId w:val="6"/>
        </w:numPr>
        <w:tabs>
          <w:tab w:pos="893" w:val="left" w:leader="none"/>
          <w:tab w:pos="894" w:val="left" w:leader="none"/>
        </w:tabs>
        <w:spacing w:line="240" w:lineRule="auto" w:before="41" w:after="0"/>
        <w:ind w:left="893" w:right="0" w:hanging="361"/>
        <w:jc w:val="left"/>
      </w:pPr>
      <w:hyperlink w:history="true" w:anchor="_bookmark26">
        <w:r>
          <w:t>健全测试</w:t>
        </w:r>
      </w:hyperlink>
    </w:p>
    <w:p>
      <w:pPr>
        <w:pStyle w:val="P68B1DB1-Heading68"/>
        <w:numPr>
          <w:ilvl w:val="1"/>
          <w:numId w:val="6"/>
        </w:numPr>
        <w:tabs>
          <w:tab w:pos="893" w:val="left" w:leader="none"/>
          <w:tab w:pos="894" w:val="left" w:leader="none"/>
        </w:tabs>
        <w:spacing w:line="249" w:lineRule="auto" w:before="40" w:after="0"/>
        <w:ind w:left="893" w:right="7816" w:hanging="360"/>
        <w:jc w:val="left"/>
      </w:pPr>
      <w:hyperlink w:history="true" w:anchor="_bookmark27">
        <w:r>
          <w:t>AXI</w:t>
        </w:r>
      </w:hyperlink>
      <w:hyperlink w:history="true" w:anchor="_bookmark27">
        <w:r>
          <w:t>的健全性测试实现</w:t>
        </w:r>
      </w:hyperlink>
    </w:p>
    <w:p>
      <w:pPr>
        <w:pStyle w:val="P68B1DB1-Heading68"/>
        <w:numPr>
          <w:ilvl w:val="1"/>
          <w:numId w:val="6"/>
        </w:numPr>
        <w:tabs>
          <w:tab w:pos="893" w:val="left" w:leader="none"/>
          <w:tab w:pos="894" w:val="left" w:leader="none"/>
        </w:tabs>
        <w:spacing w:line="249" w:lineRule="auto" w:before="32" w:after="0"/>
        <w:ind w:left="893" w:right="7816" w:hanging="360"/>
        <w:jc w:val="left"/>
      </w:pPr>
      <w:hyperlink w:history="true" w:anchor="_bookmark28">
        <w:r>
          <w:t>CXL</w:t>
        </w:r>
      </w:hyperlink>
      <w:hyperlink w:history="true" w:anchor="_bookmark28">
        <w:r>
          <w:t>的健全性测试实现</w:t>
        </w:r>
      </w:hyperlink>
    </w:p>
    <w:p>
      <w:pPr>
        <w:pStyle w:val="Heading6"/>
        <w:numPr>
          <w:ilvl w:val="1"/>
          <w:numId w:val="6"/>
        </w:numPr>
        <w:tabs>
          <w:tab w:pos="893" w:val="left" w:leader="none"/>
          <w:tab w:pos="894" w:val="left" w:leader="none"/>
        </w:tabs>
        <w:spacing w:line="240" w:lineRule="auto" w:before="32" w:after="0"/>
        <w:ind w:left="893" w:right="0" w:hanging="361"/>
        <w:jc w:val="left"/>
      </w:pPr>
      <w:r>
        <w:pict>
          <v:shape style="position:absolute;margin-left:128.324097pt;margin-top:58.557632pt;width:354.65pt;height:70.95pt;mso-position-horizontal-relative:page;mso-position-vertical-relative:paragraph;z-index:15769088;rotation:315" type="#_x0000_t136" fillcolor="#7f0000" stroked="f">
            <o:extrusion v:ext="view" autorotationcenter="t"/>
            <v:textpath style="font-family:&quot;Arial&quot;;font-size:71pt;v-text-kern:t;mso-text-shadow:auto" string="初步"/>
            <v:fill opacity="11565f"/>
            <w10:wrap type="none"/>
          </v:shape>
        </w:pict>
      </w:r>
      <w:hyperlink w:history="true" w:anchor="_bookmark29">
        <w:r>
          <w:rPr>
            <w:color w:val="0000FF"/>
          </w:rPr>
          <w:t>自检</w:t>
        </w:r>
      </w:hyperlink>
    </w:p>
    <w:p>
      <w:pPr>
        <w:spacing w:after="0" w:line="240" w:lineRule="auto"/>
        <w:jc w:val="left"/>
        <w:sectPr>
          <w:pgSz w:w="12240" w:h="15840"/>
          <w:pgMar w:header="0" w:footer="443" w:top="1140" w:bottom="720" w:left="600" w:right="80"/>
        </w:sectPr>
      </w:pPr>
    </w:p>
    <w:p>
      <w:pPr>
        <w:pStyle w:val="BodyText"/>
        <w:spacing w:before="81"/>
        <w:ind w:right="117"/>
        <w:jc w:val="right"/>
        <w:rPr>
          <w:b/>
        </w:rPr>
      </w:pPr>
      <w:r>
        <w:t xml:space="preserve">| 健全性测试实施|</w:t>
      </w:r>
      <w:r>
        <w:rPr>
          <w:b/>
        </w:rPr>
        <w:t>24</w:t>
      </w:r>
    </w:p>
    <w:p>
      <w:pPr>
        <w:pStyle w:val="BodyText"/>
        <w:rPr>
          <w:b/>
        </w:rPr>
      </w:pPr>
    </w:p>
    <w:p>
      <w:pPr>
        <w:pStyle w:val="BodyText"/>
        <w:rPr>
          <w:b/>
        </w:rPr>
      </w:pPr>
    </w:p>
    <w:p>
      <w:pPr>
        <w:pStyle w:val="BodyText"/>
        <w:rPr>
          <w:b/>
        </w:rPr>
      </w:pPr>
    </w:p>
    <w:p>
      <w:pPr>
        <w:spacing w:before="250"/>
        <w:ind w:left="533" w:right="0" w:firstLine="0"/>
        <w:jc w:val="left"/>
        <w:rPr>
          <w:rFonts w:ascii="Arial"/>
          <w:b/>
          <w:sz w:val="28"/>
        </w:rPr>
      </w:pPr>
      <w:r>
        <w:pict>
          <v:shape style="position:absolute;margin-left:56.691998pt;margin-top:30.954828pt;width:498.65pt;height:.1pt;mso-position-horizontal-relative:page;mso-position-vertical-relative:paragraph;z-index:-15687680;mso-wrap-distance-left:0;mso-wrap-distance-right:0" coordorigin="1134,619" coordsize="9973,0" path="m11106,619l1134,619e" filled="false" stroked="true" strokeweight="1pt" strokecolor="#000000">
            <v:path arrowok="t"/>
            <v:stroke dashstyle="solid"/>
            <w10:wrap type="topAndBottom"/>
          </v:shape>
        </w:pict>
      </w:r>
      <w:bookmarkStart w:name="Checker Tasks" w:id="50"/>
      <w:bookmarkEnd w:id="50"/>
      <w:bookmarkStart w:name="_bookmark25" w:id="51"/>
      <w:bookmarkEnd w:id="51"/>
      <w:r>
        <w:rPr>
          <w:rFonts w:ascii="Arial"/>
          <w:b/>
          <w:sz w:val="28"/>
        </w:rPr>
        <w:t>任务</w:t>
      </w:r>
    </w:p>
    <w:p>
      <w:pPr>
        <w:pStyle w:val="BodyText"/>
        <w:spacing w:before="72"/>
        <w:ind w:left="1033"/>
      </w:pPr>
      <w:r>
        <w:t>testbench实现了示例测试使用的以下检查器任务：</w:t>
      </w:r>
    </w:p>
    <w:p>
      <w:pPr>
        <w:pStyle w:val="P68B1DB1-ListParagraph9"/>
        <w:numPr>
          <w:ilvl w:val="2"/>
          <w:numId w:val="6"/>
        </w:numPr>
        <w:tabs>
          <w:tab w:pos="1317" w:val="left" w:leader="none"/>
          <w:tab w:pos="1318" w:val="left" w:leader="none"/>
        </w:tabs>
        <w:spacing w:line="240" w:lineRule="auto" w:before="130" w:after="0"/>
        <w:ind w:left="1317" w:right="0" w:hanging="285"/>
        <w:jc w:val="left"/>
        <w:rPr>
          <w:sz w:val="20"/>
        </w:rPr>
      </w:pPr>
      <w:r>
        <w:t>check_brespond_value</w:t>
      </w:r>
    </w:p>
    <w:p>
      <w:pPr>
        <w:pStyle w:val="P68B1DB1-ListParagraph9"/>
        <w:numPr>
          <w:ilvl w:val="3"/>
          <w:numId w:val="6"/>
        </w:numPr>
        <w:tabs>
          <w:tab w:pos="1600" w:val="left" w:leader="none"/>
          <w:tab w:pos="1601" w:val="left" w:leader="none"/>
        </w:tabs>
        <w:spacing w:line="240" w:lineRule="auto" w:before="130" w:after="0"/>
        <w:ind w:left="1600" w:right="0" w:hanging="284"/>
        <w:jc w:val="left"/>
        <w:rPr>
          <w:sz w:val="20"/>
        </w:rPr>
      </w:pPr>
      <w:r>
        <w:t>接受单比特BRESP信号。</w:t>
      </w:r>
    </w:p>
    <w:p>
      <w:pPr>
        <w:pStyle w:val="P68B1DB1-ListParagraph9"/>
        <w:numPr>
          <w:ilvl w:val="3"/>
          <w:numId w:val="6"/>
        </w:numPr>
        <w:tabs>
          <w:tab w:pos="1600" w:val="left" w:leader="none"/>
          <w:tab w:pos="1601" w:val="left" w:leader="none"/>
        </w:tabs>
        <w:spacing w:line="240" w:lineRule="auto" w:before="40" w:after="0"/>
        <w:ind w:left="1600" w:right="0" w:hanging="284"/>
        <w:jc w:val="left"/>
        <w:rPr>
          <w:sz w:val="20"/>
        </w:rPr>
      </w:pPr>
      <w:r>
        <w:t>如果不为零，则显示错误消息并设置失败标志。</w:t>
      </w:r>
    </w:p>
    <w:p>
      <w:pPr>
        <w:pStyle w:val="P68B1DB1-ListParagraph9"/>
        <w:numPr>
          <w:ilvl w:val="2"/>
          <w:numId w:val="6"/>
        </w:numPr>
        <w:tabs>
          <w:tab w:pos="1317" w:val="left" w:leader="none"/>
          <w:tab w:pos="1318" w:val="left" w:leader="none"/>
        </w:tabs>
        <w:spacing w:line="240" w:lineRule="auto" w:before="40" w:after="0"/>
        <w:ind w:left="1317" w:right="0" w:hanging="285"/>
        <w:jc w:val="left"/>
        <w:rPr>
          <w:sz w:val="20"/>
        </w:rPr>
      </w:pPr>
      <w:r>
        <w:t>检查响应值</w:t>
      </w:r>
    </w:p>
    <w:p>
      <w:pPr>
        <w:pStyle w:val="P68B1DB1-ListParagraph9"/>
        <w:numPr>
          <w:ilvl w:val="3"/>
          <w:numId w:val="6"/>
        </w:numPr>
        <w:tabs>
          <w:tab w:pos="1600" w:val="left" w:leader="none"/>
          <w:tab w:pos="1601" w:val="left" w:leader="none"/>
        </w:tabs>
        <w:spacing w:line="240" w:lineRule="auto" w:before="130" w:after="0"/>
        <w:ind w:left="1600" w:right="0" w:hanging="284"/>
        <w:jc w:val="left"/>
        <w:rPr>
          <w:sz w:val="20"/>
        </w:rPr>
      </w:pPr>
      <w:r>
        <w:t>接受多位RRESP信号。</w:t>
      </w:r>
    </w:p>
    <w:p>
      <w:pPr>
        <w:pStyle w:val="P68B1DB1-ListParagraph9"/>
        <w:numPr>
          <w:ilvl w:val="3"/>
          <w:numId w:val="6"/>
        </w:numPr>
        <w:tabs>
          <w:tab w:pos="1600" w:val="left" w:leader="none"/>
          <w:tab w:pos="1601" w:val="left" w:leader="none"/>
        </w:tabs>
        <w:spacing w:line="240" w:lineRule="auto" w:before="40" w:after="0"/>
        <w:ind w:left="1600" w:right="0" w:hanging="284"/>
        <w:jc w:val="left"/>
        <w:rPr>
          <w:sz w:val="20"/>
        </w:rPr>
      </w:pPr>
      <w:r>
        <w:t>显示错误消息，如果任何位不为零，则设置失败标志</w:t>
      </w:r>
    </w:p>
    <w:p>
      <w:pPr>
        <w:pStyle w:val="BodyText"/>
      </w:pPr>
    </w:p>
    <w:p>
      <w:pPr>
        <w:pStyle w:val="Heading3"/>
        <w:spacing w:before="256"/>
      </w:pPr>
      <w:r>
        <w:pict>
          <v:shape style="position:absolute;margin-left:56.691998pt;margin-top:31.254848pt;width:498.65pt;height:.1pt;mso-position-horizontal-relative:page;mso-position-vertical-relative:paragraph;z-index:-15687168;mso-wrap-distance-left:0;mso-wrap-distance-right:0" coordorigin="1134,625" coordsize="9973,0" path="m11106,625l1134,625e" filled="false" stroked="true" strokeweight="1pt" strokecolor="#000000">
            <v:path arrowok="t"/>
            <v:stroke dashstyle="solid"/>
            <w10:wrap type="topAndBottom"/>
          </v:shape>
        </w:pict>
      </w:r>
      <w:bookmarkStart w:name="Sanity Test" w:id="52"/>
      <w:bookmarkEnd w:id="52"/>
      <w:bookmarkStart w:name="_bookmark26" w:id="53"/>
      <w:bookmarkEnd w:id="53"/>
      <w:r>
        <w:t>健全测试</w:t>
      </w:r>
    </w:p>
    <w:p>
      <w:pPr>
        <w:pStyle w:val="BodyText"/>
        <w:spacing w:before="72"/>
        <w:ind w:left="1033"/>
      </w:pPr>
      <w:r>
        <w:t xml:space="preserve">健全性测试随Cadence PCIe Verilog交付测试台提供</w:t>
      </w:r>
    </w:p>
    <w:p>
      <w:pPr>
        <w:pStyle w:val="P68B1DB1-Heading723"/>
        <w:rPr>
          <w:rFonts w:ascii="Times New Roman"/>
        </w:rPr>
      </w:pPr>
      <w:r>
        <w:t>目的：</w:t>
      </w:r>
    </w:p>
    <w:p>
      <w:pPr>
        <w:pStyle w:val="BodyText"/>
        <w:spacing w:before="130"/>
        <w:ind w:left="1033"/>
      </w:pPr>
      <w:r>
        <w:t>验证PCIe控制器生成内存事务的能力</w:t>
      </w:r>
    </w:p>
    <w:p>
      <w:pPr>
        <w:pStyle w:val="P68B1DB1-Heading723"/>
        <w:rPr>
          <w:rFonts w:ascii="Times New Roman"/>
        </w:rPr>
      </w:pPr>
      <w:r>
        <w:rPr>
          <w:spacing w:val="-1"/>
        </w:rPr>
        <w:t>测试</w:t>
      </w:r>
      <w:r>
        <w:t>描述：</w:t>
      </w:r>
    </w:p>
    <w:p>
      <w:pPr>
        <w:pStyle w:val="BodyText"/>
        <w:spacing w:before="130"/>
        <w:ind w:left="1033"/>
      </w:pPr>
      <w:r>
        <w:t>健全性测试表明：</w:t>
      </w:r>
    </w:p>
    <w:p>
      <w:pPr>
        <w:pStyle w:val="P68B1DB1-ListParagraph9"/>
        <w:numPr>
          <w:ilvl w:val="0"/>
          <w:numId w:val="7"/>
        </w:numPr>
        <w:tabs>
          <w:tab w:pos="1318" w:val="left" w:leader="none"/>
        </w:tabs>
        <w:spacing w:line="240" w:lineRule="auto" w:before="70" w:after="0"/>
        <w:ind w:left="1317" w:right="0" w:hanging="285"/>
        <w:jc w:val="left"/>
        <w:rPr>
          <w:sz w:val="20"/>
        </w:rPr>
      </w:pPr>
      <w:r>
        <w:t>枚举和枚举。</w:t>
      </w:r>
    </w:p>
    <w:p>
      <w:pPr>
        <w:pStyle w:val="ListParagraph"/>
        <w:numPr>
          <w:ilvl w:val="0"/>
          <w:numId w:val="7"/>
        </w:numPr>
        <w:tabs>
          <w:tab w:pos="1318" w:val="left" w:leader="none"/>
        </w:tabs>
        <w:spacing w:line="240" w:lineRule="auto" w:before="70" w:after="0"/>
        <w:ind w:left="1317" w:right="0" w:hanging="285"/>
        <w:jc w:val="left"/>
        <w:rPr>
          <w:sz w:val="20"/>
        </w:rPr>
      </w:pPr>
      <w:r>
        <w:pict>
          <v:shape style="position:absolute;margin-left:128.324097pt;margin-top:15.8377pt;width:354.65pt;height:70.95pt;mso-position-horizontal-relative:page;mso-position-vertical-relative:paragraph;z-index:-16326144;rotation:315" type="#_x0000_t136" fillcolor="#7f0000" stroked="f">
            <o:extrusion v:ext="view" autorotationcenter="t"/>
            <v:textpath style="font-family:&quot;Arial&quot;;font-size:71pt;v-text-kern:t;mso-text-shadow:auto" string="初步"/>
            <v:fill opacity="11565f"/>
            <w10:wrap type="none"/>
          </v:shape>
        </w:pict>
      </w:r>
      <w:r>
        <w:rPr>
          <w:sz w:val="20"/>
        </w:rPr>
        <w:t>PCIe连接。</w:t>
      </w:r>
    </w:p>
    <w:p>
      <w:pPr>
        <w:pStyle w:val="P68B1DB1-ListParagraph9"/>
        <w:numPr>
          <w:ilvl w:val="0"/>
          <w:numId w:val="7"/>
        </w:numPr>
        <w:tabs>
          <w:tab w:pos="1318" w:val="left" w:leader="none"/>
        </w:tabs>
        <w:spacing w:line="240" w:lineRule="auto" w:before="70" w:after="0"/>
        <w:ind w:left="1317" w:right="0" w:hanging="285"/>
        <w:jc w:val="left"/>
        <w:rPr>
          <w:sz w:val="20"/>
        </w:rPr>
      </w:pPr>
      <w:r>
        <w:t>加速运行。</w:t>
      </w:r>
    </w:p>
    <w:p>
      <w:pPr>
        <w:pStyle w:val="P68B1DB1-ListParagraph9"/>
        <w:numPr>
          <w:ilvl w:val="0"/>
          <w:numId w:val="7"/>
        </w:numPr>
        <w:tabs>
          <w:tab w:pos="1318" w:val="left" w:leader="none"/>
        </w:tabs>
        <w:spacing w:line="240" w:lineRule="auto" w:before="70" w:after="0"/>
        <w:ind w:left="1317" w:right="0" w:hanging="285"/>
        <w:jc w:val="left"/>
        <w:rPr>
          <w:sz w:val="20"/>
        </w:rPr>
      </w:pPr>
      <w:r>
        <w:t>基本交通场景。</w:t>
      </w:r>
    </w:p>
    <w:p>
      <w:pPr>
        <w:pStyle w:val="BodyText"/>
      </w:pPr>
    </w:p>
    <w:p>
      <w:pPr>
        <w:pStyle w:val="Heading3"/>
        <w:spacing w:before="256"/>
      </w:pPr>
      <w:r>
        <w:pict>
          <v:shape style="position:absolute;margin-left:56.691998pt;margin-top:31.254818pt;width:498.65pt;height:.1pt;mso-position-horizontal-relative:page;mso-position-vertical-relative:paragraph;z-index:-15686656;mso-wrap-distance-left:0;mso-wrap-distance-right:0" coordorigin="1134,625" coordsize="9973,0" path="m11106,625l1134,625e" filled="false" stroked="true" strokeweight="1pt" strokecolor="#000000">
            <v:path arrowok="t"/>
            <v:stroke dashstyle="solid"/>
            <w10:wrap type="topAndBottom"/>
          </v:shape>
        </w:pict>
      </w:r>
      <w:bookmarkStart w:name="Sanity Test Implementation for AXI" w:id="54"/>
      <w:bookmarkEnd w:id="54"/>
      <w:bookmarkStart w:name="_bookmark27" w:id="55"/>
      <w:bookmarkEnd w:id="55"/>
      <w:r>
        <w:t>AXI的健全性测试实现</w:t>
      </w:r>
    </w:p>
    <w:p>
      <w:pPr>
        <w:pStyle w:val="P68B1DB1-ListParagraph9"/>
        <w:numPr>
          <w:ilvl w:val="0"/>
          <w:numId w:val="8"/>
        </w:numPr>
        <w:tabs>
          <w:tab w:pos="1318" w:val="left" w:leader="none"/>
        </w:tabs>
        <w:spacing w:line="240" w:lineRule="auto" w:before="72" w:after="0"/>
        <w:ind w:left="1317" w:right="0" w:hanging="285"/>
        <w:jc w:val="left"/>
        <w:rPr>
          <w:sz w:val="20"/>
        </w:rPr>
      </w:pPr>
      <w:r>
        <w:t>通过设置ref_mode_select=1，将DUT捆绑为EP，将REF捆绑为RP</w:t>
      </w:r>
      <w:r>
        <w:t>列车连接Gen5。</w:t>
      </w:r>
    </w:p>
    <w:p>
      <w:pPr>
        <w:pStyle w:val="P68B1DB1-ListParagraph9"/>
        <w:numPr>
          <w:ilvl w:val="0"/>
          <w:numId w:val="8"/>
        </w:numPr>
        <w:tabs>
          <w:tab w:pos="1318" w:val="left" w:leader="none"/>
        </w:tabs>
        <w:spacing w:line="240" w:lineRule="auto" w:before="70" w:after="0"/>
        <w:ind w:left="1317" w:right="0" w:hanging="285"/>
        <w:jc w:val="left"/>
        <w:rPr>
          <w:sz w:val="20"/>
        </w:rPr>
      </w:pPr>
      <w:r>
        <w:t xml:space="preserve">为配置和内存访问配置RP AXI区域</w:t>
      </w:r>
    </w:p>
    <w:p>
      <w:pPr>
        <w:pStyle w:val="P68B1DB1-ListParagraph9"/>
        <w:numPr>
          <w:ilvl w:val="0"/>
          <w:numId w:val="8"/>
        </w:numPr>
        <w:tabs>
          <w:tab w:pos="1318" w:val="left" w:leader="none"/>
        </w:tabs>
        <w:spacing w:line="240" w:lineRule="auto" w:before="70" w:after="0"/>
        <w:ind w:left="1317" w:right="0" w:hanging="285"/>
        <w:jc w:val="left"/>
        <w:rPr>
          <w:sz w:val="20"/>
        </w:rPr>
      </w:pPr>
      <w:r>
        <w:t xml:space="preserve">为内存访问配置EP AXI区域。</w:t>
      </w:r>
    </w:p>
    <w:p>
      <w:pPr>
        <w:pStyle w:val="P68B1DB1-ListParagraph9"/>
        <w:numPr>
          <w:ilvl w:val="0"/>
          <w:numId w:val="8"/>
        </w:numPr>
        <w:tabs>
          <w:tab w:pos="1318" w:val="left" w:leader="none"/>
        </w:tabs>
        <w:spacing w:line="240" w:lineRule="auto" w:before="70" w:after="0"/>
        <w:ind w:left="1317" w:right="0" w:hanging="285"/>
        <w:jc w:val="left"/>
        <w:rPr>
          <w:sz w:val="20"/>
        </w:rPr>
      </w:pPr>
      <w:r>
        <w:t>执行从RP到EP的配置写入和读取</w:t>
      </w:r>
    </w:p>
    <w:p>
      <w:pPr>
        <w:pStyle w:val="P68B1DB1-ListParagraph9"/>
        <w:numPr>
          <w:ilvl w:val="0"/>
          <w:numId w:val="8"/>
        </w:numPr>
        <w:tabs>
          <w:tab w:pos="1318" w:val="left" w:leader="none"/>
        </w:tabs>
        <w:spacing w:line="240" w:lineRule="auto" w:before="70" w:after="0"/>
        <w:ind w:left="1317" w:right="0" w:hanging="285"/>
        <w:jc w:val="left"/>
        <w:rPr>
          <w:sz w:val="20"/>
        </w:rPr>
      </w:pPr>
      <w:r>
        <w:t>从RP向EP和EP向RP发送一些基本内存事务</w:t>
      </w:r>
    </w:p>
    <w:p>
      <w:pPr>
        <w:pStyle w:val="BodyText"/>
      </w:pPr>
    </w:p>
    <w:p>
      <w:pPr>
        <w:pStyle w:val="Heading3"/>
        <w:spacing w:before="256"/>
      </w:pPr>
      <w:r>
        <w:pict>
          <v:shape style="position:absolute;margin-left:56.691998pt;margin-top:31.254848pt;width:498.65pt;height:.1pt;mso-position-horizontal-relative:page;mso-position-vertical-relative:paragraph;z-index:-15686144;mso-wrap-distance-left:0;mso-wrap-distance-right:0" coordorigin="1134,625" coordsize="9973,0" path="m11106,625l1134,625e" filled="false" stroked="true" strokeweight="1pt" strokecolor="#000000">
            <v:path arrowok="t"/>
            <v:stroke dashstyle="solid"/>
            <w10:wrap type="topAndBottom"/>
          </v:shape>
        </w:pict>
      </w:r>
      <w:bookmarkStart w:name="Sanity Test Implementation for CXL" w:id="56"/>
      <w:bookmarkEnd w:id="56"/>
      <w:bookmarkStart w:name="_bookmark28" w:id="57"/>
      <w:bookmarkEnd w:id="57"/>
      <w:r>
        <w:t>CXL的健全性测试实现</w:t>
      </w:r>
    </w:p>
    <w:p>
      <w:pPr>
        <w:pStyle w:val="P68B1DB1-ListParagraph9"/>
        <w:numPr>
          <w:ilvl w:val="0"/>
          <w:numId w:val="9"/>
        </w:numPr>
        <w:tabs>
          <w:tab w:pos="1318" w:val="left" w:leader="none"/>
        </w:tabs>
        <w:spacing w:line="240" w:lineRule="auto" w:before="72" w:after="0"/>
        <w:ind w:left="1317" w:right="0" w:hanging="285"/>
        <w:jc w:val="left"/>
        <w:rPr>
          <w:sz w:val="20"/>
        </w:rPr>
      </w:pPr>
      <w:r>
        <w:t>将DUT捆扎为EP，将REF捆扎为RP。</w:t>
      </w:r>
    </w:p>
    <w:p>
      <w:pPr>
        <w:pStyle w:val="P68B1DB1-ListParagraph9"/>
        <w:numPr>
          <w:ilvl w:val="0"/>
          <w:numId w:val="9"/>
        </w:numPr>
        <w:tabs>
          <w:tab w:pos="1318" w:val="left" w:leader="none"/>
        </w:tabs>
        <w:spacing w:line="240" w:lineRule="auto" w:before="70" w:after="0"/>
        <w:ind w:left="1317" w:right="0" w:hanging="285"/>
        <w:jc w:val="left"/>
        <w:rPr>
          <w:sz w:val="20"/>
        </w:rPr>
      </w:pPr>
      <w:r>
        <w:t xml:space="preserve">通过使用修改的TS 1和修改的TS 2驱动APN相关信号以使能CXL模式</w:t>
      </w:r>
    </w:p>
    <w:p>
      <w:pPr>
        <w:pStyle w:val="P68B1DB1-ListParagraph9"/>
        <w:numPr>
          <w:ilvl w:val="0"/>
          <w:numId w:val="9"/>
        </w:numPr>
        <w:tabs>
          <w:tab w:pos="1318" w:val="left" w:leader="none"/>
        </w:tabs>
        <w:spacing w:line="240" w:lineRule="auto" w:before="70" w:after="0"/>
        <w:ind w:left="1317" w:right="0" w:hanging="285"/>
        <w:jc w:val="left"/>
        <w:rPr>
          <w:sz w:val="20"/>
        </w:rPr>
      </w:pPr>
      <w:r>
        <w:t>将CLS链接训练到Gen5</w:t>
      </w:r>
    </w:p>
    <w:p>
      <w:pPr>
        <w:pStyle w:val="P68B1DB1-ListParagraph9"/>
        <w:numPr>
          <w:ilvl w:val="0"/>
          <w:numId w:val="9"/>
        </w:numPr>
        <w:tabs>
          <w:tab w:pos="1318" w:val="left" w:leader="none"/>
        </w:tabs>
        <w:spacing w:line="240" w:lineRule="auto" w:before="70" w:after="0"/>
        <w:ind w:left="1317" w:right="0" w:hanging="285"/>
        <w:jc w:val="left"/>
        <w:rPr>
          <w:sz w:val="20"/>
        </w:rPr>
      </w:pPr>
      <w:r>
        <w:t xml:space="preserve">激活Rx CLS链接并使用CLS Rx BFM中的任务设置可用CLS信用</w:t>
      </w:r>
    </w:p>
    <w:p>
      <w:pPr>
        <w:pStyle w:val="P68B1DB1-ListParagraph9"/>
        <w:numPr>
          <w:ilvl w:val="0"/>
          <w:numId w:val="9"/>
        </w:numPr>
        <w:tabs>
          <w:tab w:pos="1318" w:val="left" w:leader="none"/>
        </w:tabs>
        <w:spacing w:line="249" w:lineRule="auto" w:before="70" w:after="0"/>
        <w:ind w:left="1317" w:right="1066" w:hanging="284"/>
        <w:jc w:val="left"/>
        <w:rPr>
          <w:sz w:val="20"/>
        </w:rPr>
      </w:pPr>
      <w:r>
        <w:t xml:space="preserve">访问CLS Tx BFM中的功能以生成CXL消息，并使用CLS Tx BFM中的任务激活链路并发送CXL消息。</w:t>
      </w:r>
    </w:p>
    <w:p>
      <w:pPr>
        <w:pStyle w:val="P68B1DB1-ListParagraph9"/>
        <w:numPr>
          <w:ilvl w:val="0"/>
          <w:numId w:val="9"/>
        </w:numPr>
        <w:tabs>
          <w:tab w:pos="1318" w:val="left" w:leader="none"/>
        </w:tabs>
        <w:spacing w:line="240" w:lineRule="auto" w:before="61" w:after="0"/>
        <w:ind w:left="1317" w:right="0" w:hanging="285"/>
        <w:jc w:val="left"/>
        <w:rPr>
          <w:sz w:val="20"/>
        </w:rPr>
      </w:pPr>
      <w:r>
        <w:t>将一些D2H和S2M事务从EP发送到RP。</w:t>
      </w:r>
    </w:p>
    <w:p>
      <w:pPr>
        <w:pStyle w:val="P68B1DB1-ListParagraph9"/>
        <w:numPr>
          <w:ilvl w:val="0"/>
          <w:numId w:val="9"/>
        </w:numPr>
        <w:tabs>
          <w:tab w:pos="1318" w:val="left" w:leader="none"/>
        </w:tabs>
        <w:spacing w:line="240" w:lineRule="auto" w:before="71" w:after="0"/>
        <w:ind w:left="1317" w:right="0" w:hanging="285"/>
        <w:jc w:val="left"/>
        <w:rPr>
          <w:sz w:val="20"/>
        </w:rPr>
      </w:pPr>
      <w:r>
        <w:t>将一些H2D和M2S事务从RP发送到EP。</w:t>
      </w:r>
    </w:p>
    <w:p>
      <w:pPr>
        <w:pStyle w:val="BodyText"/>
      </w:pPr>
    </w:p>
    <w:p>
      <w:pPr>
        <w:pStyle w:val="Heading3"/>
        <w:spacing w:before="255"/>
      </w:pPr>
      <w:r>
        <w:pict>
          <v:shape style="position:absolute;margin-left:56.691998pt;margin-top:31.204832pt;width:498.65pt;height:.1pt;mso-position-horizontal-relative:page;mso-position-vertical-relative:paragraph;z-index:-15685632;mso-wrap-distance-left:0;mso-wrap-distance-right:0" coordorigin="1134,624" coordsize="9973,0" path="m11106,624l1134,624e" filled="false" stroked="true" strokeweight="1pt" strokecolor="#000000">
            <v:path arrowok="t"/>
            <v:stroke dashstyle="solid"/>
            <w10:wrap type="topAndBottom"/>
          </v:shape>
        </w:pict>
      </w:r>
      <w:bookmarkStart w:name="Self-checks" w:id="58"/>
      <w:bookmarkEnd w:id="58"/>
      <w:bookmarkStart w:name="_bookmark29" w:id="59"/>
      <w:bookmarkEnd w:id="59"/>
      <w:r>
        <w:t>自检</w:t>
      </w:r>
    </w:p>
    <w:p>
      <w:pPr>
        <w:pStyle w:val="P68B1DB1-ListParagraph9"/>
        <w:numPr>
          <w:ilvl w:val="0"/>
          <w:numId w:val="10"/>
        </w:numPr>
        <w:tabs>
          <w:tab w:pos="1318" w:val="left" w:leader="none"/>
        </w:tabs>
        <w:spacing w:line="240" w:lineRule="auto" w:before="72" w:after="0"/>
        <w:ind w:left="1317" w:right="0" w:hanging="285"/>
        <w:jc w:val="left"/>
        <w:rPr>
          <w:sz w:val="20"/>
        </w:rPr>
      </w:pPr>
      <w:r>
        <w:t>读写响应检查。</w:t>
      </w:r>
    </w:p>
    <w:p>
      <w:pPr>
        <w:spacing w:after="0" w:line="240" w:lineRule="auto"/>
        <w:jc w:val="left"/>
        <w:rPr>
          <w:sz w:val="20"/>
        </w:rPr>
        <w:sectPr>
          <w:pgSz w:w="12240" w:h="15840"/>
          <w:pgMar w:header="0" w:footer="443" w:top="100" w:bottom="720" w:left="600" w:right="80"/>
        </w:sectPr>
      </w:pPr>
    </w:p>
    <w:p>
      <w:pPr>
        <w:pStyle w:val="BodyText"/>
        <w:spacing w:before="81"/>
        <w:ind w:right="117"/>
        <w:jc w:val="right"/>
        <w:rPr>
          <w:b/>
        </w:rPr>
      </w:pPr>
      <w:r>
        <w:pict>
          <v:shape style="position:absolute;margin-left:128.324097pt;margin-top:360.183777pt;width:354.65pt;height:70.95pt;mso-position-horizontal-relative:page;mso-position-vertical-relative:page;z-index:15772672;rotation:315" type="#_x0000_t136" fillcolor="#7f0000" stroked="f">
            <o:extrusion v:ext="view" autorotationcenter="t"/>
            <v:textpath style="font-family:&quot;Arial&quot;;font-size:71pt;v-text-kern:t;mso-text-shadow:auto" string="初步"/>
            <v:fill opacity="11565f"/>
            <w10:wrap type="none"/>
          </v:shape>
        </w:pict>
      </w:r>
      <w:r>
        <w:t xml:space="preserve">| 健全性测试实施|</w:t>
      </w:r>
      <w:r>
        <w:rPr>
          <w:b/>
        </w:rPr>
        <w:t>25</w:t>
      </w:r>
    </w:p>
    <w:p>
      <w:pPr>
        <w:pStyle w:val="BodyText"/>
        <w:rPr>
          <w:b/>
          <w:sz w:val="22"/>
        </w:rPr>
      </w:pPr>
    </w:p>
    <w:p>
      <w:pPr>
        <w:pStyle w:val="BodyText"/>
        <w:rPr>
          <w:b/>
          <w:sz w:val="22"/>
        </w:rPr>
      </w:pPr>
    </w:p>
    <w:p>
      <w:pPr>
        <w:pStyle w:val="P68B1DB1-ListParagraph9"/>
        <w:numPr>
          <w:ilvl w:val="0"/>
          <w:numId w:val="10"/>
        </w:numPr>
        <w:tabs>
          <w:tab w:pos="1318" w:val="left" w:leader="none"/>
        </w:tabs>
        <w:spacing w:line="240" w:lineRule="auto" w:before="198" w:after="0"/>
        <w:ind w:left="1317" w:right="0" w:hanging="285"/>
        <w:jc w:val="left"/>
        <w:rPr>
          <w:sz w:val="20"/>
        </w:rPr>
      </w:pPr>
      <w:r>
        <w:t>在同一地址上，读事务跟随在写事务之后，并比较读数据</w:t>
      </w:r>
    </w:p>
    <w:p>
      <w:pPr>
        <w:spacing w:after="0" w:line="240" w:lineRule="auto"/>
        <w:jc w:val="left"/>
        <w:rPr>
          <w:sz w:val="20"/>
        </w:rPr>
        <w:sectPr>
          <w:pgSz w:w="12240" w:h="15840"/>
          <w:pgMar w:header="0" w:footer="443" w:top="100" w:bottom="720" w:left="600" w:right="80"/>
        </w:sectPr>
      </w:pPr>
    </w:p>
    <w:p>
      <w:pPr>
        <w:pStyle w:val="BodyText"/>
        <w:spacing w:before="4"/>
        <w:rPr>
          <w:sz w:val="17"/>
        </w:rPr>
      </w:pPr>
      <w:r>
        <w:pict>
          <v:shape style="position:absolute;margin-left:128.324097pt;margin-top:360.183777pt;width:354.65pt;height:70.95pt;mso-position-horizontal-relative:page;mso-position-vertical-relative:page;z-index:15773184;rotation:315" type="#_x0000_t136" fillcolor="#7f0000" stroked="f">
            <o:extrusion v:ext="view" autorotationcenter="t"/>
            <v:textpath style="font-family:&quot;Arial&quot;;font-size:71pt;v-text-kern:t;mso-text-shadow:auto" string="初步"/>
            <v:fill opacity="11565f"/>
            <w10:wrap type="none"/>
          </v:shape>
        </w:pict>
      </w:r>
    </w:p>
    <w:p>
      <w:pPr>
        <w:spacing w:after="0"/>
        <w:rPr>
          <w:sz w:val="17"/>
        </w:rPr>
        <w:sectPr>
          <w:pgSz w:w="12240" w:h="15840"/>
          <w:pgMar w:header="0" w:footer="443" w:top="1500" w:bottom="640" w:left="600" w:right="80"/>
        </w:sectPr>
      </w:pPr>
    </w:p>
    <w:p>
      <w:pPr>
        <w:pStyle w:val="P68B1DB1-BodyText6"/>
        <w:spacing w:line="40" w:lineRule="exact"/>
        <w:ind w:left="513"/>
        <w:rPr>
          <w:sz w:val="4"/>
        </w:rPr>
      </w:pPr>
      <w:r>
        <w:pict>
          <v:group style="width:498.65pt;height:2pt;mso-position-horizontal-relative:char;mso-position-vertical-relative:line" coordorigin="0,0" coordsize="9973,40">
            <v:line style="position:absolute" from="0,20" to="9972,20" stroked="true" strokeweight="2pt" strokecolor="#000000">
              <v:stroke dashstyle="solid"/>
            </v:line>
          </v:group>
        </w:pict>
      </w:r>
    </w:p>
    <w:p>
      <w:pPr>
        <w:spacing w:line="449" w:lineRule="exact" w:before="153"/>
        <w:ind w:left="533" w:right="0" w:firstLine="0"/>
        <w:jc w:val="left"/>
        <w:rPr>
          <w:b/>
          <w:sz w:val="40"/>
        </w:rPr>
        <w:pStyle w:val="P68B1DB1-Normal7"/>
      </w:pPr>
      <w:bookmarkStart w:name="Simulation on a Standalone Package" w:id="60"/>
      <w:bookmarkEnd w:id="60"/>
      <w:bookmarkStart w:name="_bookmark30" w:id="61"/>
      <w:bookmarkEnd w:id="61"/>
      <w:r>
        <w:t>章</w:t>
      </w:r>
    </w:p>
    <w:p>
      <w:pPr>
        <w:pStyle w:val="Heading1"/>
      </w:pPr>
      <w:r>
        <w:pict>
          <v:shape style="position:absolute;margin-left:56.691998pt;margin-top:52.578781pt;width:498.65pt;height:.1pt;mso-position-horizontal-relative:page;mso-position-vertical-relative:paragraph;z-index:-15683072;mso-wrap-distance-left:0;mso-wrap-distance-right:0" coordorigin="1134,1052" coordsize="9973,0" path="m11106,1052l1134,1052e" filled="false" stroked="true" strokeweight="2pt" strokecolor="#000000">
            <v:path arrowok="t"/>
            <v:stroke dashstyle="solid"/>
            <w10:wrap type="topAndBottom"/>
          </v:shape>
        </w:pict>
        <w:t>8</w:t>
      </w:r>
    </w:p>
    <w:p>
      <w:pPr>
        <w:pStyle w:val="BodyText"/>
        <w:spacing w:before="5"/>
        <w:rPr>
          <w:b/>
          <w:sz w:val="16"/>
        </w:rPr>
      </w:pPr>
    </w:p>
    <w:p>
      <w:pPr>
        <w:pStyle w:val="Heading2"/>
      </w:pPr>
      <w:r>
        <w:pict>
          <v:shape style="position:absolute;margin-left:56.691998pt;margin-top:28.9848pt;width:498.65pt;height:.1pt;mso-position-horizontal-relative:page;mso-position-vertical-relative:paragraph;z-index:-15682560;mso-wrap-distance-left:0;mso-wrap-distance-right:0" coordorigin="1134,580" coordsize="9973,0" path="m11106,580l1134,580e" filled="false" stroked="true" strokeweight="3pt" strokecolor="#000000">
            <v:path arrowok="t"/>
            <v:stroke dashstyle="solid"/>
            <w10:wrap type="topAndBottom"/>
          </v:shape>
        </w:pict>
        <w:t>在独立软件包上进行仿真</w:t>
      </w:r>
    </w:p>
    <w:p>
      <w:pPr>
        <w:pStyle w:val="BodyText"/>
        <w:spacing w:before="1"/>
        <w:rPr>
          <w:rFonts w:ascii="Arial"/>
          <w:b/>
          <w:sz w:val="17"/>
        </w:rPr>
      </w:pPr>
    </w:p>
    <w:p>
      <w:pPr>
        <w:pStyle w:val="Heading5"/>
      </w:pPr>
      <w:r>
        <w:pict>
          <v:group style="position:absolute;margin-left:230.707001pt;margin-top:5.515877pt;width:1pt;height:75pt;mso-position-horizontal-relative:page;mso-position-vertical-relative:paragraph;z-index:15775232" coordorigin="4614,110" coordsize="20,1500">
            <v:rect style="position:absolute;left:4614;top:110;width:20;height:1500" filled="true" fillcolor="#000000" stroked="false">
              <v:fill type="solid"/>
            </v:rect>
            <v:rect style="position:absolute;left:4614;top:110;width:20;height:1500" filled="true" fillcolor="#000000" stroked="false">
              <v:fill type="solid"/>
            </v:rect>
            <w10:wrap type="none"/>
          </v:group>
        </w:pict>
        <w:t>主题：</w:t>
      </w:r>
    </w:p>
    <w:p>
      <w:pPr>
        <w:pStyle w:val="P68B1DB1-Heading68"/>
        <w:numPr>
          <w:ilvl w:val="1"/>
          <w:numId w:val="6"/>
        </w:numPr>
        <w:tabs>
          <w:tab w:pos="893" w:val="left" w:leader="none"/>
          <w:tab w:pos="894" w:val="left" w:leader="none"/>
        </w:tabs>
        <w:spacing w:line="240" w:lineRule="auto" w:before="190" w:after="0"/>
        <w:ind w:left="893" w:right="0" w:hanging="361"/>
        <w:jc w:val="left"/>
      </w:pPr>
      <w:hyperlink w:history="true" w:anchor="_bookmark31">
        <w:r>
          <w:t>运行测试台</w:t>
        </w:r>
      </w:hyperlink>
    </w:p>
    <w:p>
      <w:pPr>
        <w:pStyle w:val="P68B1DB1-Heading68"/>
        <w:numPr>
          <w:ilvl w:val="1"/>
          <w:numId w:val="6"/>
        </w:numPr>
        <w:tabs>
          <w:tab w:pos="893" w:val="left" w:leader="none"/>
          <w:tab w:pos="894" w:val="left" w:leader="none"/>
        </w:tabs>
        <w:spacing w:line="249" w:lineRule="auto" w:before="41" w:after="0"/>
        <w:ind w:left="893" w:right="7897" w:hanging="360"/>
        <w:jc w:val="left"/>
      </w:pPr>
      <w:hyperlink w:history="true" w:anchor="_bookmark32">
        <w:r>
          <w:t>测试完成状态通过/</w:t>
        </w:r>
      </w:hyperlink>
      <w:hyperlink w:history="true" w:anchor="_bookmark32">
        <w:r>
          <w:t>未通过</w:t>
        </w:r>
      </w:hyperlink>
    </w:p>
    <w:p>
      <w:pPr>
        <w:pStyle w:val="Heading6"/>
        <w:numPr>
          <w:ilvl w:val="1"/>
          <w:numId w:val="6"/>
        </w:numPr>
        <w:tabs>
          <w:tab w:pos="893" w:val="left" w:leader="none"/>
          <w:tab w:pos="894" w:val="left" w:leader="none"/>
        </w:tabs>
        <w:spacing w:line="240" w:lineRule="auto" w:before="32" w:after="0"/>
        <w:ind w:left="893" w:right="0" w:hanging="361"/>
        <w:jc w:val="left"/>
      </w:pPr>
      <w:r>
        <w:pict>
          <v:shape style="position:absolute;margin-left:128.324097pt;margin-top:99.35762pt;width:354.65pt;height:70.95pt;mso-position-horizontal-relative:page;mso-position-vertical-relative:paragraph;z-index:15775744;rotation:315" type="#_x0000_t136" fillcolor="#7f0000" stroked="f">
            <o:extrusion v:ext="view" autorotationcenter="t"/>
            <v:textpath style="font-family:&quot;Arial&quot;;font-size:71pt;v-text-kern:t;mso-text-shadow:auto" string="初步"/>
            <v:fill opacity="11565f"/>
            <w10:wrap type="none"/>
          </v:shape>
        </w:pict>
      </w:r>
      <w:hyperlink w:history="true" w:anchor="_bookmark33">
        <w:r>
          <w:rPr>
            <w:color w:val="0000FF"/>
          </w:rPr>
          <w:t>限制</w:t>
        </w:r>
      </w:hyperlink>
    </w:p>
    <w:p>
      <w:pPr>
        <w:spacing w:after="0" w:line="240" w:lineRule="auto"/>
        <w:jc w:val="left"/>
        <w:sectPr>
          <w:pgSz w:w="12240" w:h="15840"/>
          <w:pgMar w:header="0" w:footer="443" w:top="1140" w:bottom="640" w:left="600" w:right="80"/>
        </w:sectPr>
      </w:pPr>
    </w:p>
    <w:p>
      <w:pPr>
        <w:pStyle w:val="BodyText"/>
        <w:spacing w:before="81"/>
        <w:ind w:right="119"/>
        <w:jc w:val="right"/>
        <w:rPr>
          <w:b/>
        </w:rPr>
      </w:pPr>
      <w:r>
        <w:t xml:space="preserve">| 在独立软件包上进行仿真|</w:t>
      </w:r>
      <w:r>
        <w:rPr>
          <w:b/>
        </w:rPr>
        <w:t>28</w:t>
      </w:r>
    </w:p>
    <w:p>
      <w:pPr>
        <w:pStyle w:val="BodyText"/>
        <w:rPr>
          <w:b/>
        </w:rPr>
      </w:pPr>
    </w:p>
    <w:p>
      <w:pPr>
        <w:pStyle w:val="BodyText"/>
        <w:rPr>
          <w:b/>
        </w:rPr>
      </w:pPr>
    </w:p>
    <w:p>
      <w:pPr>
        <w:pStyle w:val="BodyText"/>
        <w:rPr>
          <w:b/>
        </w:rPr>
      </w:pPr>
    </w:p>
    <w:p>
      <w:pPr>
        <w:spacing w:before="250"/>
        <w:ind w:left="533" w:right="0" w:firstLine="0"/>
        <w:jc w:val="left"/>
        <w:rPr>
          <w:rFonts w:ascii="Arial"/>
          <w:b/>
          <w:sz w:val="28"/>
        </w:rPr>
      </w:pPr>
      <w:r>
        <w:pict>
          <v:shape style="position:absolute;margin-left:56.691998pt;margin-top:30.954828pt;width:498.65pt;height:.1pt;mso-position-horizontal-relative:page;mso-position-vertical-relative:paragraph;z-index:-15681024;mso-wrap-distance-left:0;mso-wrap-distance-right:0" coordorigin="1134,619" coordsize="9973,0" path="m11106,619l1134,619e" filled="false" stroked="true" strokeweight="1pt" strokecolor="#000000">
            <v:path arrowok="t"/>
            <v:stroke dashstyle="solid"/>
            <w10:wrap type="topAndBottom"/>
          </v:shape>
        </w:pict>
      </w:r>
      <w:bookmarkStart w:name="Running the Testbench" w:id="62"/>
      <w:bookmarkEnd w:id="62"/>
      <w:bookmarkStart w:name="_bookmark31" w:id="63"/>
      <w:bookmarkEnd w:id="63"/>
      <w:r>
        <w:rPr>
          <w:rFonts w:ascii="Arial"/>
          <w:b/>
          <w:sz w:val="28"/>
        </w:rPr>
        <w:t>运行测试台</w:t>
      </w:r>
    </w:p>
    <w:p>
      <w:pPr>
        <w:pStyle w:val="BodyText"/>
        <w:spacing w:line="249" w:lineRule="auto" w:before="172"/>
        <w:ind w:left="1033" w:right="1125"/>
      </w:pPr>
      <w:r>
        <w:t xml:space="preserve">本节介绍如何使用灵活的Makefile运行Cadence PCIe Verilog Delivery Testbench。对于独立的包交付，建议遵循此方法</w:t>
      </w:r>
      <w:r>
        <w:t>有关完整的IP包，请参阅</w:t>
      </w:r>
      <w:r>
        <w:rPr>
          <w:i/>
        </w:rPr>
        <w:t>发行说明</w:t>
      </w:r>
      <w:r>
        <w:t>。</w:t>
      </w:r>
    </w:p>
    <w:p>
      <w:pPr>
        <w:pStyle w:val="BodyText"/>
        <w:spacing w:line="208" w:lineRule="auto" w:before="141"/>
        <w:ind w:left="1673" w:right="1125" w:hanging="640"/>
      </w:pPr>
      <w:r>
        <w:rPr>
          <w:position w:val="-8"/>
        </w:rPr>
        <w:drawing>
          <wp:inline distT="0" distB="0" distL="0" distR="0">
            <wp:extent cx="137159" cy="144779"/>
            <wp:effectExtent l="0" t="0" r="0" b="0"/>
            <wp:docPr id="11" name="image2.png"/>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137159" cy="144779"/>
                    </a:xfrm>
                    <a:prstGeom prst="rect">
                      <a:avLst/>
                    </a:prstGeom>
                  </pic:spPr>
                </pic:pic>
              </a:graphicData>
            </a:graphic>
          </wp:inline>
        </w:drawing>
      </w:r>
      <w:r>
        <w:t xml:space="preserve">       </w:t>
      </w:r>
      <w:r>
        <w:rPr>
          <w:b/>
        </w:rPr>
        <w:t>注意：</w:t>
      </w:r>
      <w:r>
        <w:t xml:space="preserve">假设Cadence Xcelium已经安装并设置了所有相关的环境变量，这些工具在您当前的shell中配置。</w:t>
      </w:r>
    </w:p>
    <w:p>
      <w:pPr>
        <w:pStyle w:val="BodyText"/>
        <w:spacing w:line="232" w:lineRule="auto" w:before="140"/>
        <w:ind w:left="1033" w:right="1125"/>
      </w:pPr>
      <w:r>
        <w:t>作为最低要求，“</w:t>
      </w:r>
      <w:r>
        <w:rPr>
          <w:rFonts w:ascii="Courier New" w:hAnsi="Courier New"/>
        </w:rPr>
        <w:t xml:space="preserve">which xrun</w:t>
      </w:r>
      <w:r>
        <w:t>“命令必须返回所需Cadence</w:t>
      </w:r>
      <w:r>
        <w:rPr>
          <w:vertAlign w:val="superscript"/>
        </w:rPr>
        <w:t>®</w:t>
      </w:r>
      <w:r>
        <w:t xml:space="preserve"> Xcelium</w:t>
      </w:r>
      <w:r>
        <w:rPr>
          <w:vertAlign w:val="superscript"/>
        </w:rPr>
        <w:t>™</w:t>
      </w:r>
      <w:r>
        <w:t>工具安装版本的有效路径。</w:t>
      </w:r>
      <w:r>
        <w:t>参考第6页的</w:t>
      </w:r>
      <w:hyperlink w:history="true" w:anchor="_bookmark2">
        <w:r>
          <w:rPr>
            <w:color w:val="0000FF"/>
          </w:rPr>
          <w:t>模拟器和LRM兼容</w:t>
        </w:r>
      </w:hyperlink>
      <w:r>
        <w:t>性工具详细信息。</w:t>
      </w:r>
    </w:p>
    <w:p>
      <w:pPr>
        <w:pStyle w:val="BodyText"/>
      </w:pPr>
    </w:p>
    <w:p>
      <w:pPr>
        <w:pStyle w:val="Heading3"/>
        <w:spacing w:before="258"/>
      </w:pPr>
      <w:r>
        <w:pict>
          <v:shape style="position:absolute;margin-left:56.691998pt;margin-top:31.354816pt;width:498.65pt;height:.1pt;mso-position-horizontal-relative:page;mso-position-vertical-relative:paragraph;z-index:-15680512;mso-wrap-distance-left:0;mso-wrap-distance-right:0" coordorigin="1134,627" coordsize="9973,0" path="m11106,627l1134,627e" filled="false" stroked="true" strokeweight="1pt" strokecolor="#000000">
            <v:path arrowok="t"/>
            <v:stroke dashstyle="solid"/>
            <w10:wrap type="topAndBottom"/>
          </v:shape>
        </w:pict>
      </w:r>
      <w:bookmarkStart w:name="Test Completion Status Pass/Fail" w:id="64"/>
      <w:bookmarkEnd w:id="64"/>
      <w:bookmarkStart w:name="_bookmark32" w:id="65"/>
      <w:bookmarkEnd w:id="65"/>
      <w:r>
        <w:t>测试完成状态通过/未通过</w:t>
      </w:r>
    </w:p>
    <w:p>
      <w:pPr>
        <w:pStyle w:val="BodyText"/>
        <w:spacing w:line="249" w:lineRule="auto" w:before="72"/>
        <w:ind w:left="1033" w:right="1125"/>
      </w:pPr>
      <w:r>
        <w:t xml:space="preserve">Cadence PCIe Verilog Delivery Testbench使用自检机制来报告测试通过或失败。测试台在测试结束时以文本横幅的形式报告通过/失败状态</w:t>
      </w:r>
      <w:r>
        <w:t>这些横幅将作为一条显示消息打印，如下所示。</w:t>
      </w:r>
    </w:p>
    <w:p>
      <w:pPr>
        <w:pStyle w:val="Heading7"/>
        <w:spacing w:before="122"/>
        <w:rPr>
          <w:rFonts w:ascii="Times New Roman"/>
        </w:rPr>
      </w:pPr>
      <w:r>
        <w:pict>
          <v:shape style="position:absolute;margin-left:81.692001pt;margin-top:24.045937pt;width:473.65pt;height:61pt;mso-position-horizontal-relative:page;mso-position-vertical-relative:paragraph;z-index:-15680000;mso-wrap-distance-left:0;mso-wrap-distance-right:0" type="#_x0000_t202" filled="false" stroked="true" strokeweight=".999986pt" strokecolor="#000000">
            <v:textbox inset="0,0,0,0">
              <w:txbxContent>
                <w:p>
                  <w:pPr>
                    <w:pStyle w:val="BodyText"/>
                    <w:rPr>
                      <w:b/>
                      <w:sz w:val="22"/>
                    </w:rPr>
                  </w:pPr>
                </w:p>
                <w:p>
                  <w:pPr>
                    <w:pStyle w:val="BodyText"/>
                    <w:spacing w:before="9"/>
                    <w:rPr>
                      <w:b/>
                      <w:sz w:val="19"/>
                    </w:rPr>
                  </w:pPr>
                </w:p>
                <w:p>
                  <w:pPr>
                    <w:pStyle w:val="P68B1DB1-BodyText24"/>
                    <w:spacing w:before="1"/>
                    <w:ind w:left="60"/>
                    <w:rPr>
                      <w:rFonts w:ascii="Courier New"/>
                    </w:rPr>
                  </w:pPr>
                  <w:r>
                    <w:t xml:space="preserve">CADENCE PCIE VERLIVERY TESTBENCH：通过</w:t>
                  </w:r>
                </w:p>
              </w:txbxContent>
            </v:textbox>
            <v:stroke dashstyle="solid"/>
            <w10:wrap type="topAndBottom"/>
          </v:shape>
        </w:pict>
      </w:r>
      <w:r>
        <w:rPr>
          <w:rFonts w:ascii="Times New Roman"/>
        </w:rPr>
        <w:pict>
          <v:line style="position:absolute;mso-position-horizontal-relative:page;mso-position-vertical-relative:paragraph;z-index:15778816" from="85.192001pt,36.685936pt" to="451.492019pt,36.685936pt" stroked="true" strokeweight=".74pt" strokecolor="#000000">
            <v:stroke dashstyle="dash"/>
            <w10:wrap type="none"/>
          </v:line>
        </w:pict>
        <w:pict>
          <v:line style="position:absolute;mso-position-horizontal-relative:page;mso-position-vertical-relative:paragraph;z-index:15779328" from="85.192001pt,72.685936pt" to="451.492019pt,72.685936pt" stroked="true" strokeweight=".74pt" strokecolor="#000000">
            <v:stroke dashstyle="dash"/>
            <w10:wrap type="none"/>
          </v:line>
        </w:pict>
        <w:t>测试通过消息：</w:t>
      </w:r>
    </w:p>
    <w:p>
      <w:pPr>
        <w:spacing w:before="142" w:after="119"/>
        <w:ind w:left="1033" w:right="0" w:firstLine="0"/>
        <w:jc w:val="left"/>
        <w:rPr>
          <w:b/>
          <w:sz w:val="20"/>
        </w:rPr>
        <w:pStyle w:val="P68B1DB1-Normal21"/>
      </w:pPr>
      <w:r>
        <w:t>测试失败消息：</w:t>
      </w:r>
    </w:p>
    <w:p>
      <w:pPr>
        <w:pStyle w:val="BodyText"/>
        <w:ind w:left="1023"/>
      </w:pPr>
      <w:r>
        <w:pict>
          <v:shape style="width:473.65pt;height:61pt;mso-position-horizontal-relative:char;mso-position-vertical-relative:line" type="#_x0000_t202" filled="false" stroked="true" strokeweight=".999986pt" strokecolor="#000000">
            <w10:anchorlock/>
            <v:textbox inset="0,0,0,0">
              <w:txbxContent>
                <w:p>
                  <w:pPr>
                    <w:pStyle w:val="BodyText"/>
                    <w:rPr>
                      <w:b/>
                      <w:sz w:val="22"/>
                    </w:rPr>
                  </w:pPr>
                </w:p>
                <w:p>
                  <w:pPr>
                    <w:pStyle w:val="BodyText"/>
                    <w:spacing w:before="9"/>
                    <w:rPr>
                      <w:b/>
                      <w:sz w:val="19"/>
                    </w:rPr>
                  </w:pPr>
                </w:p>
                <w:p>
                  <w:pPr>
                    <w:pStyle w:val="P68B1DB1-BodyText24"/>
                    <w:spacing w:before="1"/>
                    <w:ind w:left="60"/>
                    <w:rPr>
                      <w:rFonts w:ascii="Courier New"/>
                    </w:rPr>
                  </w:pPr>
                  <w:r>
                    <w:t xml:space="preserve">CADENCE PCIE VERLIVERY TESTBENCH：失败</w:t>
                  </w:r>
                </w:p>
              </w:txbxContent>
            </v:textbox>
            <v:stroke dashstyle="solid"/>
          </v:shape>
        </w:pict>
      </w:r>
    </w:p>
    <w:p>
      <w:pPr>
        <w:pStyle w:val="BodyText"/>
        <w:spacing w:line="228" w:lineRule="auto" w:before="158"/>
        <w:ind w:left="1673" w:right="1068" w:hanging="640"/>
      </w:pPr>
      <w:r>
        <w:pict>
          <v:line style="position:absolute;mso-position-horizontal-relative:page;mso-position-vertical-relative:paragraph;z-index:-16318464" from="85.192001pt,-49.865513pt" to="458.152019pt,-49.865513pt" stroked="true" strokeweight=".74pt" strokecolor="#000000">
            <v:stroke dashstyle="dash"/>
            <w10:wrap type="none"/>
          </v:line>
        </w:pict>
        <w:pict>
          <v:line style="position:absolute;mso-position-horizontal-relative:page;mso-position-vertical-relative:paragraph;z-index:-16317952" from="85.192001pt,-13.865514pt" to="458.152019pt,-13.865514pt" stroked="true" strokeweight=".74pt" strokecolor="#000000">
            <v:stroke dashstyle="dash"/>
            <w10:wrap type="none"/>
          </v:line>
        </w:pict>
      </w:r>
      <w:r>
        <w:pict>
          <v:shape style="position:absolute;margin-left:128.324097pt;margin-top:-90.633743pt;width:354.65pt;height:70.95pt;mso-position-horizontal-relative:page;mso-position-vertical-relative:paragraph;z-index:-16317440;rotation:315" type="#_x0000_t136" fillcolor="#7f0000" stroked="f">
            <o:extrusion v:ext="view" autorotationcenter="t"/>
            <v:textpath style="font-family:&quot;Arial&quot;;font-size:71pt;v-text-kern:t;mso-text-shadow:auto" string="初步"/>
            <v:fill opacity="11565f"/>
            <w10:wrap type="none"/>
          </v:shape>
        </w:pict>
      </w:r>
      <w:r>
        <w:rPr>
          <w:position w:val="-8"/>
        </w:rPr>
        <w:drawing>
          <wp:inline distT="0" distB="0" distL="0" distR="0">
            <wp:extent cx="137159" cy="144779"/>
            <wp:effectExtent l="0" t="0" r="0" b="0"/>
            <wp:docPr id="13" name="image2.png"/>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137159" cy="144779"/>
                    </a:xfrm>
                    <a:prstGeom prst="rect">
                      <a:avLst/>
                    </a:prstGeom>
                  </pic:spPr>
                </pic:pic>
              </a:graphicData>
            </a:graphic>
          </wp:inline>
        </w:drawing>
      </w:r>
      <w:r>
        <w:t xml:space="preserve">       </w:t>
      </w:r>
      <w:r>
        <w:rPr>
          <w:b/>
        </w:rPr>
        <w:t>注：</w:t>
      </w:r>
      <w:r>
        <w:t>其他错误类型（如断言错误或工具特定错误）不会报告为错误或致命类型。</w:t>
      </w:r>
      <w:r>
        <w:t>在这种情况下，建议使用此类错误的日志文件的grep</w:t>
      </w:r>
      <w:r>
        <w:t>在这种情况下，测试完成状态横幅可能不正确。</w:t>
      </w:r>
    </w:p>
    <w:p>
      <w:pPr>
        <w:pStyle w:val="BodyText"/>
      </w:pPr>
    </w:p>
    <w:p>
      <w:pPr>
        <w:pStyle w:val="Heading3"/>
        <w:spacing w:before="257"/>
      </w:pPr>
      <w:r>
        <w:pict>
          <v:shape style="position:absolute;margin-left:56.691998pt;margin-top:31.304848pt;width:498.65pt;height:.1pt;mso-position-horizontal-relative:page;mso-position-vertical-relative:paragraph;z-index:-15678976;mso-wrap-distance-left:0;mso-wrap-distance-right:0" coordorigin="1134,626" coordsize="9973,0" path="m11106,626l1134,626e" filled="false" stroked="true" strokeweight="1pt" strokecolor="#000000">
            <v:path arrowok="t"/>
            <v:stroke dashstyle="solid"/>
            <w10:wrap type="topAndBottom"/>
          </v:shape>
        </w:pict>
      </w:r>
      <w:bookmarkStart w:name="Limitations" w:id="66"/>
      <w:bookmarkEnd w:id="66"/>
      <w:bookmarkStart w:name="_bookmark33" w:id="67"/>
      <w:bookmarkEnd w:id="67"/>
      <w:r>
        <w:t>限制</w:t>
      </w:r>
    </w:p>
    <w:p>
      <w:pPr>
        <w:pStyle w:val="BodyText"/>
        <w:spacing w:before="72"/>
        <w:ind w:left="1033"/>
      </w:pPr>
      <w:r>
        <w:t xml:space="preserve">Verilog Delivery Testbench架构的局限性是：</w:t>
      </w:r>
    </w:p>
    <w:p>
      <w:pPr>
        <w:pStyle w:val="P68B1DB1-Heading712"/>
        <w:numPr>
          <w:ilvl w:val="2"/>
          <w:numId w:val="6"/>
        </w:numPr>
        <w:tabs>
          <w:tab w:pos="1317" w:val="left" w:leader="none"/>
          <w:tab w:pos="1318" w:val="left" w:leader="none"/>
        </w:tabs>
        <w:spacing w:line="240" w:lineRule="auto" w:before="130" w:after="0"/>
        <w:ind w:left="1317" w:right="0" w:hanging="285"/>
        <w:jc w:val="left"/>
        <w:rPr>
          <w:rFonts w:ascii="Times New Roman" w:hAnsi="Times New Roman"/>
        </w:rPr>
      </w:pPr>
      <w:r>
        <w:t xml:space="preserve">AXI SRAM</w:t>
      </w:r>
    </w:p>
    <w:p>
      <w:pPr>
        <w:pStyle w:val="P68B1DB1-ListParagraph9"/>
        <w:numPr>
          <w:ilvl w:val="3"/>
          <w:numId w:val="6"/>
        </w:numPr>
        <w:tabs>
          <w:tab w:pos="1600" w:val="left" w:leader="none"/>
          <w:tab w:pos="1601" w:val="left" w:leader="none"/>
        </w:tabs>
        <w:spacing w:line="240" w:lineRule="auto" w:before="130" w:after="0"/>
        <w:ind w:left="1600" w:right="0" w:hanging="284"/>
        <w:jc w:val="left"/>
        <w:rPr>
          <w:sz w:val="20"/>
        </w:rPr>
      </w:pPr>
      <w:r>
        <w:t>SRAM用作入站内存和IO访问的目标设备</w:t>
      </w:r>
      <w:r>
        <w:t>这将完成所有访问：</w:t>
      </w:r>
    </w:p>
    <w:p>
      <w:pPr>
        <w:pStyle w:val="P68B1DB1-ListParagraph9"/>
        <w:numPr>
          <w:ilvl w:val="4"/>
          <w:numId w:val="6"/>
        </w:numPr>
        <w:tabs>
          <w:tab w:pos="1884" w:val="left" w:leader="none"/>
          <w:tab w:pos="1885" w:val="left" w:leader="none"/>
        </w:tabs>
        <w:spacing w:line="240" w:lineRule="auto" w:before="130" w:after="0"/>
        <w:ind w:left="1884" w:right="0" w:hanging="285"/>
        <w:jc w:val="left"/>
        <w:rPr>
          <w:sz w:val="20"/>
        </w:rPr>
      </w:pPr>
      <w:r>
        <w:t>最小等待状态。</w:t>
      </w:r>
    </w:p>
    <w:p>
      <w:pPr>
        <w:pStyle w:val="P68B1DB1-ListParagraph9"/>
        <w:numPr>
          <w:ilvl w:val="4"/>
          <w:numId w:val="6"/>
        </w:numPr>
        <w:tabs>
          <w:tab w:pos="1884" w:val="left" w:leader="none"/>
          <w:tab w:pos="1885" w:val="left" w:leader="none"/>
        </w:tabs>
        <w:spacing w:line="240" w:lineRule="auto" w:before="40" w:after="0"/>
        <w:ind w:left="1884" w:right="0" w:hanging="285"/>
        <w:jc w:val="left"/>
        <w:rPr>
          <w:sz w:val="20"/>
        </w:rPr>
      </w:pPr>
      <w:r>
        <w:t>没有重新排序。</w:t>
      </w:r>
    </w:p>
    <w:p>
      <w:pPr>
        <w:pStyle w:val="P68B1DB1-ListParagraph9"/>
        <w:numPr>
          <w:ilvl w:val="4"/>
          <w:numId w:val="6"/>
        </w:numPr>
        <w:tabs>
          <w:tab w:pos="1884" w:val="left" w:leader="none"/>
          <w:tab w:pos="1885" w:val="left" w:leader="none"/>
        </w:tabs>
        <w:spacing w:line="240" w:lineRule="auto" w:before="40" w:after="0"/>
        <w:ind w:left="1884" w:right="0" w:hanging="285"/>
        <w:jc w:val="left"/>
        <w:rPr>
          <w:sz w:val="20"/>
        </w:rPr>
      </w:pPr>
      <w:r>
        <w:t>没有错误。</w:t>
      </w:r>
    </w:p>
    <w:p>
      <w:pPr>
        <w:pStyle w:val="BodyText"/>
        <w:spacing w:line="249" w:lineRule="auto" w:before="130"/>
        <w:ind w:left="1600" w:right="600"/>
      </w:pPr>
      <w:r>
        <w:t>因此，PCIe核心将永远不会执行完成器中止或存储器或IO访问的无序完成</w:t>
      </w:r>
    </w:p>
    <w:p>
      <w:pPr>
        <w:pStyle w:val="P68B1DB1-ListParagraph9"/>
        <w:numPr>
          <w:ilvl w:val="3"/>
          <w:numId w:val="6"/>
        </w:numPr>
        <w:tabs>
          <w:tab w:pos="1600" w:val="left" w:leader="none"/>
          <w:tab w:pos="1601" w:val="left" w:leader="none"/>
        </w:tabs>
        <w:spacing w:line="240" w:lineRule="auto" w:before="32" w:after="0"/>
        <w:ind w:left="1600" w:right="0" w:hanging="284"/>
        <w:jc w:val="left"/>
        <w:rPr>
          <w:sz w:val="20"/>
        </w:rPr>
      </w:pPr>
      <w:r>
        <w:t>不支持奇偶校验驱动逻辑。</w:t>
      </w:r>
    </w:p>
    <w:p>
      <w:pPr>
        <w:pStyle w:val="P68B1DB1-Heading712"/>
        <w:numPr>
          <w:ilvl w:val="2"/>
          <w:numId w:val="6"/>
        </w:numPr>
        <w:tabs>
          <w:tab w:pos="1317" w:val="left" w:leader="none"/>
          <w:tab w:pos="1318" w:val="left" w:leader="none"/>
        </w:tabs>
        <w:spacing w:line="240" w:lineRule="auto" w:before="40" w:after="0"/>
        <w:ind w:left="1317" w:right="0" w:hanging="285"/>
        <w:jc w:val="left"/>
        <w:rPr>
          <w:rFonts w:ascii="Times New Roman" w:hAnsi="Times New Roman"/>
        </w:rPr>
      </w:pPr>
      <w:r>
        <w:t>AXI</w:t>
      </w:r>
    </w:p>
    <w:p>
      <w:pPr>
        <w:pStyle w:val="P68B1DB1-ListParagraph9"/>
        <w:numPr>
          <w:ilvl w:val="3"/>
          <w:numId w:val="6"/>
        </w:numPr>
        <w:tabs>
          <w:tab w:pos="1600" w:val="left" w:leader="none"/>
          <w:tab w:pos="1601" w:val="left" w:leader="none"/>
        </w:tabs>
        <w:spacing w:line="249" w:lineRule="auto" w:before="130" w:after="0"/>
        <w:ind w:left="1600" w:right="1198" w:hanging="284"/>
        <w:jc w:val="left"/>
        <w:rPr>
          <w:sz w:val="20"/>
        </w:rPr>
      </w:pPr>
      <w:r>
        <w:t>通过在链接伙伴处的出站AXI读取来发起AXI读取请求</w:t>
      </w:r>
      <w:r>
        <w:t>AXI没有用于读访问的字节选通，只提供传输中第一个字节的地址</w:t>
      </w:r>
      <w:r>
        <w:t>因此，在多节拍中，</w:t>
      </w:r>
    </w:p>
    <w:p>
      <w:pPr>
        <w:spacing w:after="0" w:line="249" w:lineRule="auto"/>
        <w:jc w:val="left"/>
        <w:rPr>
          <w:sz w:val="20"/>
        </w:rPr>
        <w:sectPr>
          <w:pgSz w:w="12240" w:h="15840"/>
          <w:pgMar w:header="0" w:footer="443" w:top="100" w:bottom="720" w:left="600" w:right="80"/>
        </w:sectPr>
      </w:pPr>
    </w:p>
    <w:p>
      <w:pPr>
        <w:pStyle w:val="BodyText"/>
        <w:spacing w:before="81"/>
        <w:ind w:right="119"/>
        <w:jc w:val="right"/>
        <w:rPr>
          <w:b/>
        </w:rPr>
      </w:pPr>
      <w:r>
        <w:pict>
          <v:shape style="position:absolute;margin-left:128.324097pt;margin-top:360.183777pt;width:354.65pt;height:70.95pt;mso-position-horizontal-relative:page;mso-position-vertical-relative:page;z-index:15781376;rotation:315" type="#_x0000_t136" fillcolor="#7f0000" stroked="f">
            <o:extrusion v:ext="view" autorotationcenter="t"/>
            <v:textpath style="font-family:&quot;Arial&quot;;font-size:71pt;v-text-kern:t;mso-text-shadow:auto" string="初步"/>
            <v:fill opacity="11565f"/>
            <w10:wrap type="none"/>
          </v:shape>
        </w:pict>
      </w:r>
      <w:r>
        <w:t xml:space="preserve">| 在独立软件包上进行仿真|</w:t>
      </w:r>
      <w:r>
        <w:rPr>
          <w:b/>
        </w:rPr>
        <w:t>29</w:t>
      </w:r>
    </w:p>
    <w:p>
      <w:pPr>
        <w:pStyle w:val="BodyText"/>
        <w:rPr>
          <w:b/>
          <w:sz w:val="22"/>
        </w:rPr>
      </w:pPr>
    </w:p>
    <w:p>
      <w:pPr>
        <w:pStyle w:val="BodyText"/>
        <w:rPr>
          <w:b/>
          <w:sz w:val="22"/>
        </w:rPr>
      </w:pPr>
    </w:p>
    <w:p>
      <w:pPr>
        <w:pStyle w:val="BodyText"/>
        <w:spacing w:line="249" w:lineRule="auto" w:before="198"/>
        <w:ind w:left="1600" w:right="1125"/>
      </w:pPr>
      <w:r>
        <w:t>传送第二和后续节拍读取完整的数据条带。</w:t>
      </w:r>
      <w:r>
        <w:t>因此，在启动BFM时占用超过1个AXI条带的只读请求将始终为最终DWord断言所有字节选择</w:t>
      </w:r>
    </w:p>
    <w:p>
      <w:pPr>
        <w:pStyle w:val="P68B1DB1-ListParagraph9"/>
        <w:numPr>
          <w:ilvl w:val="3"/>
          <w:numId w:val="6"/>
        </w:numPr>
        <w:tabs>
          <w:tab w:pos="1600" w:val="left" w:leader="none"/>
          <w:tab w:pos="1601" w:val="left" w:leader="none"/>
        </w:tabs>
        <w:spacing w:line="249" w:lineRule="auto" w:before="31" w:after="0"/>
        <w:ind w:left="1600" w:right="1443" w:hanging="284"/>
        <w:jc w:val="left"/>
        <w:rPr>
          <w:sz w:val="20"/>
        </w:rPr>
      </w:pPr>
      <w:r>
        <w:t>PCIe核心将入站读取请求拆分为多个AXI读取请求，并且当读取请求超过最大AXI突发大小时将数据作为拆分完成</w:t>
      </w:r>
      <w:r>
        <w:t>但是，内核将出站读取请求限制为满足PCIe最大读取请求大小的请求，并映射每个AXI读取</w:t>
      </w:r>
    </w:p>
    <w:p>
      <w:pPr>
        <w:pStyle w:val="BodyText"/>
        <w:spacing w:line="249" w:lineRule="auto" w:before="3"/>
        <w:ind w:left="1600" w:right="1125"/>
      </w:pPr>
      <w:r>
        <w:t>一个PCIe读请求。</w:t>
      </w:r>
      <w:r>
        <w:t>因此，所有PCIe读取请求都与单个AXI启动器读取请求兼容</w:t>
      </w:r>
      <w:r>
        <w:t>只有当启动器AXI宽度大于完成器AXI宽度时，才能进行拆分完成。</w:t>
      </w:r>
    </w:p>
    <w:p>
      <w:pPr>
        <w:pStyle w:val="P68B1DB1-ListParagraph9"/>
        <w:numPr>
          <w:ilvl w:val="3"/>
          <w:numId w:val="6"/>
        </w:numPr>
        <w:tabs>
          <w:tab w:pos="1600" w:val="left" w:leader="none"/>
          <w:tab w:pos="1601" w:val="left" w:leader="none"/>
        </w:tabs>
        <w:spacing w:line="249" w:lineRule="auto" w:before="32" w:after="0"/>
        <w:ind w:left="1600" w:right="1534" w:hanging="284"/>
        <w:jc w:val="left"/>
        <w:rPr>
          <w:sz w:val="20"/>
        </w:rPr>
      </w:pPr>
      <w:r>
        <w:t xml:space="preserve">因此，从PCIe控制器到测试台的AXI事务输出将接收低等待状态响应，并且将永远不会接收SLVERR或DECERR HRESP/BRESP状态。</w:t>
      </w:r>
    </w:p>
    <w:p>
      <w:pPr>
        <w:spacing w:after="0" w:line="249" w:lineRule="auto"/>
        <w:jc w:val="left"/>
        <w:rPr>
          <w:sz w:val="20"/>
        </w:rPr>
        <w:sectPr>
          <w:pgSz w:w="12240" w:h="15840"/>
          <w:pgMar w:header="0" w:footer="443" w:top="100" w:bottom="720" w:left="600" w:right="80"/>
        </w:sectPr>
      </w:pPr>
    </w:p>
    <w:p>
      <w:pPr>
        <w:pStyle w:val="BodyText"/>
        <w:spacing w:before="4"/>
        <w:rPr>
          <w:sz w:val="17"/>
        </w:rPr>
      </w:pPr>
      <w:r>
        <w:pict>
          <v:shape style="position:absolute;margin-left:128.324097pt;margin-top:360.183777pt;width:354.65pt;height:70.95pt;mso-position-horizontal-relative:page;mso-position-vertical-relative:page;z-index:15781888;rotation:315" type="#_x0000_t136" fillcolor="#7f0000" stroked="f">
            <o:extrusion v:ext="view" autorotationcenter="t"/>
            <v:textpath style="font-family:&quot;Arial&quot;;font-size:71pt;v-text-kern:t;mso-text-shadow:auto" string="初步"/>
            <v:fill opacity="11565f"/>
            <w10:wrap type="none"/>
          </v:shape>
        </w:pict>
      </w:r>
    </w:p>
    <w:p>
      <w:pPr>
        <w:spacing w:after="0"/>
        <w:rPr>
          <w:sz w:val="17"/>
        </w:rPr>
        <w:sectPr>
          <w:pgSz w:w="12240" w:h="15840"/>
          <w:pgMar w:header="0" w:footer="443" w:top="1500" w:bottom="640" w:left="600" w:right="80"/>
        </w:sectPr>
      </w:pPr>
    </w:p>
    <w:p>
      <w:pPr>
        <w:pStyle w:val="BodyText"/>
        <w:spacing w:line="40" w:lineRule="exact"/>
        <w:ind w:left="513"/>
        <w:rPr>
          <w:sz w:val="4"/>
        </w:rPr>
      </w:pPr>
      <w:r>
        <w:pict>
          <v:shape style="position:absolute;margin-left:128.324097pt;margin-top:360.183777pt;width:354.65pt;height:70.95pt;mso-position-horizontal-relative:page;mso-position-vertical-relative:page;z-index:15784448;rotation:315" type="#_x0000_t136" fillcolor="#7f0000" stroked="f">
            <o:extrusion v:ext="view" autorotationcenter="t"/>
            <v:textpath style="font-family:&quot;Arial&quot;;font-size:71pt;v-text-kern:t;mso-text-shadow:auto" string="初步"/>
            <v:fill opacity="11565f"/>
            <w10:wrap type="none"/>
          </v:shape>
        </w:pict>
      </w:r>
      <w:r>
        <w:rPr>
          <w:sz w:val="4"/>
        </w:rPr>
        <w:pict>
          <v:group style="width:498.65pt;height:2pt;mso-position-horizontal-relative:char;mso-position-vertical-relative:line" coordorigin="0,0" coordsize="9973,40">
            <v:line style="position:absolute" from="0,20" to="9972,20" stroked="true" strokeweight="2pt" strokecolor="#000000">
              <v:stroke dashstyle="solid"/>
            </v:line>
          </v:group>
        </w:pict>
      </w:r>
    </w:p>
    <w:p>
      <w:pPr>
        <w:spacing w:line="449" w:lineRule="exact" w:before="153"/>
        <w:ind w:left="533" w:right="0" w:firstLine="0"/>
        <w:jc w:val="left"/>
        <w:rPr>
          <w:b/>
          <w:sz w:val="40"/>
        </w:rPr>
        <w:pStyle w:val="P68B1DB1-Normal7"/>
      </w:pPr>
      <w:bookmarkStart w:name="Change Log" w:id="68"/>
      <w:bookmarkEnd w:id="68"/>
      <w:bookmarkStart w:name="_bookmark34" w:id="69"/>
      <w:bookmarkEnd w:id="69"/>
      <w:r>
        <w:t>章</w:t>
      </w:r>
    </w:p>
    <w:p>
      <w:pPr>
        <w:pStyle w:val="Heading1"/>
      </w:pPr>
      <w:r>
        <w:pict>
          <v:shape style="position:absolute;margin-left:56.691998pt;margin-top:52.578781pt;width:498.65pt;height:.1pt;mso-position-horizontal-relative:page;mso-position-vertical-relative:paragraph;z-index:-15674368;mso-wrap-distance-left:0;mso-wrap-distance-right:0" coordorigin="1134,1052" coordsize="9973,0" path="m11106,1052l1134,1052e" filled="false" stroked="true" strokeweight="2pt" strokecolor="#000000">
            <v:path arrowok="t"/>
            <v:stroke dashstyle="solid"/>
            <w10:wrap type="topAndBottom"/>
          </v:shape>
        </w:pict>
        <w:t>9</w:t>
      </w:r>
    </w:p>
    <w:p>
      <w:pPr>
        <w:pStyle w:val="BodyText"/>
        <w:spacing w:before="5"/>
        <w:rPr>
          <w:b/>
          <w:sz w:val="16"/>
        </w:rPr>
      </w:pPr>
    </w:p>
    <w:p>
      <w:pPr>
        <w:pStyle w:val="Heading2"/>
      </w:pPr>
      <w:r>
        <w:pict>
          <v:shape style="position:absolute;margin-left:56.691998pt;margin-top:28.9848pt;width:498.65pt;height:.1pt;mso-position-horizontal-relative:page;mso-position-vertical-relative:paragraph;z-index:-15673856;mso-wrap-distance-left:0;mso-wrap-distance-right:0" coordorigin="1134,580" coordsize="9973,0" path="m11106,580l1134,580e" filled="false" stroked="true" strokeweight="3pt" strokecolor="#000000">
            <v:path arrowok="t"/>
            <v:stroke dashstyle="solid"/>
            <w10:wrap type="topAndBottom"/>
          </v:shape>
        </w:pict>
        <w:t>更改日志</w:t>
      </w:r>
    </w:p>
    <w:p>
      <w:pPr>
        <w:pStyle w:val="BodyText"/>
        <w:spacing w:before="1"/>
        <w:rPr>
          <w:rFonts w:ascii="Arial"/>
          <w:b/>
          <w:sz w:val="17"/>
        </w:rPr>
      </w:pPr>
    </w:p>
    <w:p>
      <w:pPr>
        <w:pStyle w:val="Heading5"/>
      </w:pPr>
      <w:r>
        <w:pict>
          <v:group style="position:absolute;margin-left:230.707001pt;margin-top:5.515876pt;width:1pt;height:46.8pt;mso-position-horizontal-relative:page;mso-position-vertical-relative:paragraph;z-index:15783936" coordorigin="4614,110" coordsize="20,936">
            <v:rect style="position:absolute;left:4614;top:110;width:20;height:936" filled="true" fillcolor="#000000" stroked="false">
              <v:fill type="solid"/>
            </v:rect>
            <v:rect style="position:absolute;left:4614;top:110;width:20;height:936" filled="true" fillcolor="#000000" stroked="false">
              <v:fill type="solid"/>
            </v:rect>
            <w10:wrap type="none"/>
          </v:group>
        </w:pict>
        <w:t>主题：</w:t>
      </w:r>
    </w:p>
    <w:p>
      <w:pPr>
        <w:pStyle w:val="P68B1DB1-ListParagraph22"/>
        <w:numPr>
          <w:ilvl w:val="1"/>
          <w:numId w:val="6"/>
        </w:numPr>
        <w:tabs>
          <w:tab w:pos="893" w:val="left" w:leader="none"/>
          <w:tab w:pos="894" w:val="left" w:leader="none"/>
        </w:tabs>
        <w:spacing w:line="249" w:lineRule="auto" w:before="190" w:after="0"/>
        <w:ind w:left="893" w:right="8399" w:hanging="360"/>
        <w:jc w:val="left"/>
        <w:rPr>
          <w:rFonts w:ascii="Arial" w:hAnsi="Arial"/>
          <w:sz w:val="21"/>
        </w:rPr>
      </w:pPr>
      <w:hyperlink w:history="true" w:anchor="_bookmark35">
        <w:r>
          <w:t>发布版本</w:t>
        </w:r>
      </w:hyperlink>
      <w:hyperlink w:history="true" w:anchor="_bookmark35">
        <w:r>
          <w:t>之间的差异</w:t>
        </w:r>
      </w:hyperlink>
    </w:p>
    <w:p>
      <w:pPr>
        <w:spacing w:after="0" w:line="249" w:lineRule="auto"/>
        <w:jc w:val="left"/>
        <w:rPr>
          <w:rFonts w:ascii="Arial" w:hAnsi="Arial"/>
          <w:sz w:val="21"/>
        </w:rPr>
        <w:sectPr>
          <w:pgSz w:w="12240" w:h="15840"/>
          <w:pgMar w:header="0" w:footer="443" w:top="1140" w:bottom="640" w:left="600" w:right="80"/>
        </w:sectPr>
      </w:pPr>
    </w:p>
    <w:p>
      <w:pPr>
        <w:spacing w:before="70"/>
        <w:ind w:left="533" w:right="0" w:firstLine="0"/>
        <w:jc w:val="left"/>
        <w:rPr>
          <w:rFonts w:ascii="Arial"/>
          <w:b/>
          <w:sz w:val="28"/>
        </w:rPr>
      </w:pPr>
      <w:r>
        <w:pict>
          <v:shape style="position:absolute;margin-left:56.691998pt;margin-top:21.954828pt;width:498.65pt;height:.1pt;mso-position-horizontal-relative:page;mso-position-vertical-relative:paragraph;z-index:-15672320;mso-wrap-distance-left:0;mso-wrap-distance-right:0" coordorigin="1134,439" coordsize="9973,0" path="m11106,439l1134,439e" filled="false" stroked="true" strokeweight="1pt" strokecolor="#000000">
            <v:path arrowok="t"/>
            <v:stroke dashstyle="solid"/>
            <w10:wrap type="topAndBottom"/>
          </v:shape>
        </w:pict>
      </w:r>
      <w:r>
        <w:pict>
          <v:shape style="position:absolute;margin-left:128.324097pt;margin-top:360.183777pt;width:354.65pt;height:70.95pt;mso-position-horizontal-relative:page;mso-position-vertical-relative:page;z-index:15785472;rotation:315" type="#_x0000_t136" fillcolor="#7f0000" stroked="f">
            <o:extrusion v:ext="view" autorotationcenter="t"/>
            <v:textpath style="font-family:&quot;Arial&quot;;font-size:71pt;v-text-kern:t;mso-text-shadow:auto" string="初步"/>
            <v:fill opacity="11565f"/>
            <w10:wrap type="none"/>
          </v:shape>
        </w:pict>
      </w:r>
      <w:bookmarkStart w:name="Differences between the Released Version" w:id="70"/>
      <w:bookmarkEnd w:id="70"/>
      <w:bookmarkStart w:name="_bookmark35" w:id="71"/>
      <w:bookmarkEnd w:id="71"/>
      <w:r>
        <w:rPr>
          <w:rFonts w:ascii="Arial"/>
          <w:b/>
          <w:sz w:val="28"/>
        </w:rPr>
        <w:t>发布版本之间的差异</w:t>
      </w:r>
    </w:p>
    <w:p>
      <w:pPr>
        <w:pStyle w:val="BodyText"/>
        <w:spacing w:line="249" w:lineRule="auto" w:before="52"/>
        <w:ind w:left="1033" w:right="1125"/>
      </w:pPr>
      <w:r>
        <w:t xml:space="preserve">下表显示了Cadence PCIe Verilog Delivery Testbench用户指南发布版本之间的差异</w:t>
      </w:r>
    </w:p>
    <w:p>
      <w:pPr>
        <w:pStyle w:val="BodyText"/>
        <w:spacing w:before="7"/>
        <w:rPr>
          <w:sz w:val="9"/>
        </w:rPr>
      </w:pPr>
    </w:p>
    <w:tbl>
      <w:tblPr>
        <w:tblW w:w="0" w:type="auto"/>
        <w:jc w:val="left"/>
        <w:tblInd w:w="1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08"/>
        <w:gridCol w:w="3599"/>
        <w:gridCol w:w="3665"/>
      </w:tblGrid>
      <w:tr>
        <w:trPr>
          <w:trHeight w:val="359" w:hRule="atLeast"/>
        </w:trPr>
        <w:tc>
          <w:tcPr>
            <w:tcW w:w="2208" w:type="dxa"/>
          </w:tcPr>
          <w:p>
            <w:pPr>
              <w:pStyle w:val="P68B1DB1-TableParagraph25"/>
              <w:rPr>
                <w:b/>
                <w:sz w:val="20"/>
              </w:rPr>
            </w:pPr>
            <w:r>
              <w:t>版本</w:t>
            </w:r>
          </w:p>
        </w:tc>
        <w:tc>
          <w:tcPr>
            <w:tcW w:w="3599" w:type="dxa"/>
          </w:tcPr>
          <w:p>
            <w:pPr>
              <w:pStyle w:val="P68B1DB1-TableParagraph25"/>
              <w:rPr>
                <w:b/>
                <w:sz w:val="20"/>
              </w:rPr>
            </w:pPr>
            <w:r>
              <w:t>发布日期</w:t>
            </w:r>
          </w:p>
        </w:tc>
        <w:tc>
          <w:tcPr>
            <w:tcW w:w="3665" w:type="dxa"/>
          </w:tcPr>
          <w:p>
            <w:pPr>
              <w:pStyle w:val="P68B1DB1-TableParagraph25"/>
              <w:rPr>
                <w:b/>
                <w:sz w:val="20"/>
              </w:rPr>
            </w:pPr>
            <w:r>
              <w:t>评论</w:t>
            </w:r>
          </w:p>
        </w:tc>
      </w:tr>
      <w:tr>
        <w:trPr>
          <w:trHeight w:val="360" w:hRule="atLeast"/>
        </w:trPr>
        <w:tc>
          <w:tcPr>
            <w:tcW w:w="2208" w:type="dxa"/>
          </w:tcPr>
          <w:p>
            <w:pPr>
              <w:pStyle w:val="P68B1DB1-TableParagraph26"/>
              <w:spacing w:before="41"/>
              <w:rPr>
                <w:sz w:val="20"/>
              </w:rPr>
            </w:pPr>
            <w:r>
              <w:t>0.7</w:t>
            </w:r>
          </w:p>
        </w:tc>
        <w:tc>
          <w:tcPr>
            <w:tcW w:w="3599" w:type="dxa"/>
          </w:tcPr>
          <w:p>
            <w:pPr>
              <w:pStyle w:val="P68B1DB1-TableParagraph26"/>
              <w:spacing w:before="41"/>
              <w:rPr>
                <w:sz w:val="20"/>
              </w:rPr>
            </w:pPr>
            <w:r>
              <w:t>2020年8月31日</w:t>
            </w:r>
          </w:p>
        </w:tc>
        <w:tc>
          <w:tcPr>
            <w:tcW w:w="3665" w:type="dxa"/>
          </w:tcPr>
          <w:p>
            <w:pPr>
              <w:pStyle w:val="P68B1DB1-TableParagraph26"/>
              <w:spacing w:before="41"/>
              <w:rPr>
                <w:sz w:val="20"/>
              </w:rPr>
            </w:pPr>
            <w:r>
              <w:t>初始版本</w:t>
            </w:r>
          </w:p>
        </w:tc>
      </w:tr>
    </w:tbl>
    <w:sectPr>
      <w:pgSz w:w="12240" w:h="15840"/>
      <w:pgMar w:header="0" w:footer="443" w:top="1280" w:bottom="720" w:left="60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Lucida Console">
    <w:altName w:val="Lucida Console"/>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pict>
        <v:shapetype id="_x0000_t202" o:spt="202" coordsize="21600,21600" path="m,l,21600r21600,l21600,xe">
          <v:stroke joinstyle="miter"/>
          <v:path gradientshapeok="t" o:connecttype="rect"/>
        </v:shapetype>
        <v:shape style="position:absolute;margin-left:71pt;margin-top:754.87384pt;width:78.5pt;height:10.95pt;mso-position-horizontal-relative:page;mso-position-vertical-relative:page;z-index:-16369664" type="#_x0000_t202" filled="false" stroked="false">
          <v:textbox inset="0,0,0,0">
            <w:txbxContent>
              <w:p>
                <w:pPr>
                  <w:spacing w:before="14"/>
                  <w:ind w:left="20" w:right="0" w:firstLine="0"/>
                  <w:jc w:val="left"/>
                  <w:rPr>
                    <w:rFonts w:ascii="Arial"/>
                    <w:sz w:val="16"/>
                  </w:rPr>
                  <w:pStyle w:val="P68B1DB1-Normal27"/>
                </w:pPr>
                <w:r>
                  <w:t>Cadence机密</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317"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2344" w:hanging="284"/>
      </w:pPr>
      <w:rPr>
        <w:rFonts w:hint="default"/>
        <w:lang w:val="en-US" w:eastAsia="en-US" w:bidi="ar-SA"/>
      </w:rPr>
    </w:lvl>
    <w:lvl w:ilvl="2">
      <w:start w:val="0"/>
      <w:numFmt w:val="bullet"/>
      <w:lvlText w:val="•"/>
      <w:lvlJc w:val="left"/>
      <w:pPr>
        <w:ind w:left="3368" w:hanging="284"/>
      </w:pPr>
      <w:rPr>
        <w:rFonts w:hint="default"/>
        <w:lang w:val="en-US" w:eastAsia="en-US" w:bidi="ar-SA"/>
      </w:rPr>
    </w:lvl>
    <w:lvl w:ilvl="3">
      <w:start w:val="0"/>
      <w:numFmt w:val="bullet"/>
      <w:lvlText w:val="•"/>
      <w:lvlJc w:val="left"/>
      <w:pPr>
        <w:ind w:left="4392" w:hanging="284"/>
      </w:pPr>
      <w:rPr>
        <w:rFonts w:hint="default"/>
        <w:lang w:val="en-US" w:eastAsia="en-US" w:bidi="ar-SA"/>
      </w:rPr>
    </w:lvl>
    <w:lvl w:ilvl="4">
      <w:start w:val="0"/>
      <w:numFmt w:val="bullet"/>
      <w:lvlText w:val="•"/>
      <w:lvlJc w:val="left"/>
      <w:pPr>
        <w:ind w:left="5416" w:hanging="284"/>
      </w:pPr>
      <w:rPr>
        <w:rFonts w:hint="default"/>
        <w:lang w:val="en-US" w:eastAsia="en-US" w:bidi="ar-SA"/>
      </w:rPr>
    </w:lvl>
    <w:lvl w:ilvl="5">
      <w:start w:val="0"/>
      <w:numFmt w:val="bullet"/>
      <w:lvlText w:val="•"/>
      <w:lvlJc w:val="left"/>
      <w:pPr>
        <w:ind w:left="6440" w:hanging="284"/>
      </w:pPr>
      <w:rPr>
        <w:rFonts w:hint="default"/>
        <w:lang w:val="en-US" w:eastAsia="en-US" w:bidi="ar-SA"/>
      </w:rPr>
    </w:lvl>
    <w:lvl w:ilvl="6">
      <w:start w:val="0"/>
      <w:numFmt w:val="bullet"/>
      <w:lvlText w:val="•"/>
      <w:lvlJc w:val="left"/>
      <w:pPr>
        <w:ind w:left="7464" w:hanging="284"/>
      </w:pPr>
      <w:rPr>
        <w:rFonts w:hint="default"/>
        <w:lang w:val="en-US" w:eastAsia="en-US" w:bidi="ar-SA"/>
      </w:rPr>
    </w:lvl>
    <w:lvl w:ilvl="7">
      <w:start w:val="0"/>
      <w:numFmt w:val="bullet"/>
      <w:lvlText w:val="•"/>
      <w:lvlJc w:val="left"/>
      <w:pPr>
        <w:ind w:left="8488" w:hanging="284"/>
      </w:pPr>
      <w:rPr>
        <w:rFonts w:hint="default"/>
        <w:lang w:val="en-US" w:eastAsia="en-US" w:bidi="ar-SA"/>
      </w:rPr>
    </w:lvl>
    <w:lvl w:ilvl="8">
      <w:start w:val="0"/>
      <w:numFmt w:val="bullet"/>
      <w:lvlText w:val="•"/>
      <w:lvlJc w:val="left"/>
      <w:pPr>
        <w:ind w:left="9512" w:hanging="284"/>
      </w:pPr>
      <w:rPr>
        <w:rFonts w:hint="default"/>
        <w:lang w:val="en-US" w:eastAsia="en-US" w:bidi="ar-SA"/>
      </w:rPr>
    </w:lvl>
  </w:abstractNum>
  <w:abstractNum w:abstractNumId="8">
    <w:multiLevelType w:val="hybridMultilevel"/>
    <w:lvl w:ilvl="0">
      <w:start w:val="1"/>
      <w:numFmt w:val="decimal"/>
      <w:lvlText w:val="%1."/>
      <w:lvlJc w:val="left"/>
      <w:pPr>
        <w:ind w:left="1317"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2344" w:hanging="284"/>
      </w:pPr>
      <w:rPr>
        <w:rFonts w:hint="default"/>
        <w:lang w:val="en-US" w:eastAsia="en-US" w:bidi="ar-SA"/>
      </w:rPr>
    </w:lvl>
    <w:lvl w:ilvl="2">
      <w:start w:val="0"/>
      <w:numFmt w:val="bullet"/>
      <w:lvlText w:val="•"/>
      <w:lvlJc w:val="left"/>
      <w:pPr>
        <w:ind w:left="3368" w:hanging="284"/>
      </w:pPr>
      <w:rPr>
        <w:rFonts w:hint="default"/>
        <w:lang w:val="en-US" w:eastAsia="en-US" w:bidi="ar-SA"/>
      </w:rPr>
    </w:lvl>
    <w:lvl w:ilvl="3">
      <w:start w:val="0"/>
      <w:numFmt w:val="bullet"/>
      <w:lvlText w:val="•"/>
      <w:lvlJc w:val="left"/>
      <w:pPr>
        <w:ind w:left="4392" w:hanging="284"/>
      </w:pPr>
      <w:rPr>
        <w:rFonts w:hint="default"/>
        <w:lang w:val="en-US" w:eastAsia="en-US" w:bidi="ar-SA"/>
      </w:rPr>
    </w:lvl>
    <w:lvl w:ilvl="4">
      <w:start w:val="0"/>
      <w:numFmt w:val="bullet"/>
      <w:lvlText w:val="•"/>
      <w:lvlJc w:val="left"/>
      <w:pPr>
        <w:ind w:left="5416" w:hanging="284"/>
      </w:pPr>
      <w:rPr>
        <w:rFonts w:hint="default"/>
        <w:lang w:val="en-US" w:eastAsia="en-US" w:bidi="ar-SA"/>
      </w:rPr>
    </w:lvl>
    <w:lvl w:ilvl="5">
      <w:start w:val="0"/>
      <w:numFmt w:val="bullet"/>
      <w:lvlText w:val="•"/>
      <w:lvlJc w:val="left"/>
      <w:pPr>
        <w:ind w:left="6440" w:hanging="284"/>
      </w:pPr>
      <w:rPr>
        <w:rFonts w:hint="default"/>
        <w:lang w:val="en-US" w:eastAsia="en-US" w:bidi="ar-SA"/>
      </w:rPr>
    </w:lvl>
    <w:lvl w:ilvl="6">
      <w:start w:val="0"/>
      <w:numFmt w:val="bullet"/>
      <w:lvlText w:val="•"/>
      <w:lvlJc w:val="left"/>
      <w:pPr>
        <w:ind w:left="7464" w:hanging="284"/>
      </w:pPr>
      <w:rPr>
        <w:rFonts w:hint="default"/>
        <w:lang w:val="en-US" w:eastAsia="en-US" w:bidi="ar-SA"/>
      </w:rPr>
    </w:lvl>
    <w:lvl w:ilvl="7">
      <w:start w:val="0"/>
      <w:numFmt w:val="bullet"/>
      <w:lvlText w:val="•"/>
      <w:lvlJc w:val="left"/>
      <w:pPr>
        <w:ind w:left="8488" w:hanging="284"/>
      </w:pPr>
      <w:rPr>
        <w:rFonts w:hint="default"/>
        <w:lang w:val="en-US" w:eastAsia="en-US" w:bidi="ar-SA"/>
      </w:rPr>
    </w:lvl>
    <w:lvl w:ilvl="8">
      <w:start w:val="0"/>
      <w:numFmt w:val="bullet"/>
      <w:lvlText w:val="•"/>
      <w:lvlJc w:val="left"/>
      <w:pPr>
        <w:ind w:left="9512" w:hanging="284"/>
      </w:pPr>
      <w:rPr>
        <w:rFonts w:hint="default"/>
        <w:lang w:val="en-US" w:eastAsia="en-US" w:bidi="ar-SA"/>
      </w:rPr>
    </w:lvl>
  </w:abstractNum>
  <w:abstractNum w:abstractNumId="7">
    <w:multiLevelType w:val="hybridMultilevel"/>
    <w:lvl w:ilvl="0">
      <w:start w:val="1"/>
      <w:numFmt w:val="decimal"/>
      <w:lvlText w:val="%1."/>
      <w:lvlJc w:val="left"/>
      <w:pPr>
        <w:ind w:left="1317"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2344" w:hanging="284"/>
      </w:pPr>
      <w:rPr>
        <w:rFonts w:hint="default"/>
        <w:lang w:val="en-US" w:eastAsia="en-US" w:bidi="ar-SA"/>
      </w:rPr>
    </w:lvl>
    <w:lvl w:ilvl="2">
      <w:start w:val="0"/>
      <w:numFmt w:val="bullet"/>
      <w:lvlText w:val="•"/>
      <w:lvlJc w:val="left"/>
      <w:pPr>
        <w:ind w:left="3368" w:hanging="284"/>
      </w:pPr>
      <w:rPr>
        <w:rFonts w:hint="default"/>
        <w:lang w:val="en-US" w:eastAsia="en-US" w:bidi="ar-SA"/>
      </w:rPr>
    </w:lvl>
    <w:lvl w:ilvl="3">
      <w:start w:val="0"/>
      <w:numFmt w:val="bullet"/>
      <w:lvlText w:val="•"/>
      <w:lvlJc w:val="left"/>
      <w:pPr>
        <w:ind w:left="4392" w:hanging="284"/>
      </w:pPr>
      <w:rPr>
        <w:rFonts w:hint="default"/>
        <w:lang w:val="en-US" w:eastAsia="en-US" w:bidi="ar-SA"/>
      </w:rPr>
    </w:lvl>
    <w:lvl w:ilvl="4">
      <w:start w:val="0"/>
      <w:numFmt w:val="bullet"/>
      <w:lvlText w:val="•"/>
      <w:lvlJc w:val="left"/>
      <w:pPr>
        <w:ind w:left="5416" w:hanging="284"/>
      </w:pPr>
      <w:rPr>
        <w:rFonts w:hint="default"/>
        <w:lang w:val="en-US" w:eastAsia="en-US" w:bidi="ar-SA"/>
      </w:rPr>
    </w:lvl>
    <w:lvl w:ilvl="5">
      <w:start w:val="0"/>
      <w:numFmt w:val="bullet"/>
      <w:lvlText w:val="•"/>
      <w:lvlJc w:val="left"/>
      <w:pPr>
        <w:ind w:left="6440" w:hanging="284"/>
      </w:pPr>
      <w:rPr>
        <w:rFonts w:hint="default"/>
        <w:lang w:val="en-US" w:eastAsia="en-US" w:bidi="ar-SA"/>
      </w:rPr>
    </w:lvl>
    <w:lvl w:ilvl="6">
      <w:start w:val="0"/>
      <w:numFmt w:val="bullet"/>
      <w:lvlText w:val="•"/>
      <w:lvlJc w:val="left"/>
      <w:pPr>
        <w:ind w:left="7464" w:hanging="284"/>
      </w:pPr>
      <w:rPr>
        <w:rFonts w:hint="default"/>
        <w:lang w:val="en-US" w:eastAsia="en-US" w:bidi="ar-SA"/>
      </w:rPr>
    </w:lvl>
    <w:lvl w:ilvl="7">
      <w:start w:val="0"/>
      <w:numFmt w:val="bullet"/>
      <w:lvlText w:val="•"/>
      <w:lvlJc w:val="left"/>
      <w:pPr>
        <w:ind w:left="8488" w:hanging="284"/>
      </w:pPr>
      <w:rPr>
        <w:rFonts w:hint="default"/>
        <w:lang w:val="en-US" w:eastAsia="en-US" w:bidi="ar-SA"/>
      </w:rPr>
    </w:lvl>
    <w:lvl w:ilvl="8">
      <w:start w:val="0"/>
      <w:numFmt w:val="bullet"/>
      <w:lvlText w:val="•"/>
      <w:lvlJc w:val="left"/>
      <w:pPr>
        <w:ind w:left="9512" w:hanging="284"/>
      </w:pPr>
      <w:rPr>
        <w:rFonts w:hint="default"/>
        <w:lang w:val="en-US" w:eastAsia="en-US" w:bidi="ar-SA"/>
      </w:rPr>
    </w:lvl>
  </w:abstractNum>
  <w:abstractNum w:abstractNumId="6">
    <w:multiLevelType w:val="hybridMultilevel"/>
    <w:lvl w:ilvl="0">
      <w:start w:val="1"/>
      <w:numFmt w:val="decimal"/>
      <w:lvlText w:val="%1."/>
      <w:lvlJc w:val="left"/>
      <w:pPr>
        <w:ind w:left="1317"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2344" w:hanging="284"/>
      </w:pPr>
      <w:rPr>
        <w:rFonts w:hint="default"/>
        <w:lang w:val="en-US" w:eastAsia="en-US" w:bidi="ar-SA"/>
      </w:rPr>
    </w:lvl>
    <w:lvl w:ilvl="2">
      <w:start w:val="0"/>
      <w:numFmt w:val="bullet"/>
      <w:lvlText w:val="•"/>
      <w:lvlJc w:val="left"/>
      <w:pPr>
        <w:ind w:left="3368" w:hanging="284"/>
      </w:pPr>
      <w:rPr>
        <w:rFonts w:hint="default"/>
        <w:lang w:val="en-US" w:eastAsia="en-US" w:bidi="ar-SA"/>
      </w:rPr>
    </w:lvl>
    <w:lvl w:ilvl="3">
      <w:start w:val="0"/>
      <w:numFmt w:val="bullet"/>
      <w:lvlText w:val="•"/>
      <w:lvlJc w:val="left"/>
      <w:pPr>
        <w:ind w:left="4392" w:hanging="284"/>
      </w:pPr>
      <w:rPr>
        <w:rFonts w:hint="default"/>
        <w:lang w:val="en-US" w:eastAsia="en-US" w:bidi="ar-SA"/>
      </w:rPr>
    </w:lvl>
    <w:lvl w:ilvl="4">
      <w:start w:val="0"/>
      <w:numFmt w:val="bullet"/>
      <w:lvlText w:val="•"/>
      <w:lvlJc w:val="left"/>
      <w:pPr>
        <w:ind w:left="5416" w:hanging="284"/>
      </w:pPr>
      <w:rPr>
        <w:rFonts w:hint="default"/>
        <w:lang w:val="en-US" w:eastAsia="en-US" w:bidi="ar-SA"/>
      </w:rPr>
    </w:lvl>
    <w:lvl w:ilvl="5">
      <w:start w:val="0"/>
      <w:numFmt w:val="bullet"/>
      <w:lvlText w:val="•"/>
      <w:lvlJc w:val="left"/>
      <w:pPr>
        <w:ind w:left="6440" w:hanging="284"/>
      </w:pPr>
      <w:rPr>
        <w:rFonts w:hint="default"/>
        <w:lang w:val="en-US" w:eastAsia="en-US" w:bidi="ar-SA"/>
      </w:rPr>
    </w:lvl>
    <w:lvl w:ilvl="6">
      <w:start w:val="0"/>
      <w:numFmt w:val="bullet"/>
      <w:lvlText w:val="•"/>
      <w:lvlJc w:val="left"/>
      <w:pPr>
        <w:ind w:left="7464" w:hanging="284"/>
      </w:pPr>
      <w:rPr>
        <w:rFonts w:hint="default"/>
        <w:lang w:val="en-US" w:eastAsia="en-US" w:bidi="ar-SA"/>
      </w:rPr>
    </w:lvl>
    <w:lvl w:ilvl="7">
      <w:start w:val="0"/>
      <w:numFmt w:val="bullet"/>
      <w:lvlText w:val="•"/>
      <w:lvlJc w:val="left"/>
      <w:pPr>
        <w:ind w:left="8488" w:hanging="284"/>
      </w:pPr>
      <w:rPr>
        <w:rFonts w:hint="default"/>
        <w:lang w:val="en-US" w:eastAsia="en-US" w:bidi="ar-SA"/>
      </w:rPr>
    </w:lvl>
    <w:lvl w:ilvl="8">
      <w:start w:val="0"/>
      <w:numFmt w:val="bullet"/>
      <w:lvlText w:val="•"/>
      <w:lvlJc w:val="left"/>
      <w:pPr>
        <w:ind w:left="9512" w:hanging="284"/>
      </w:pPr>
      <w:rPr>
        <w:rFonts w:hint="default"/>
        <w:lang w:val="en-US" w:eastAsia="en-US" w:bidi="ar-SA"/>
      </w:rPr>
    </w:lvl>
  </w:abstractNum>
  <w:abstractNum w:abstractNumId="5">
    <w:multiLevelType w:val="hybridMultilevel"/>
    <w:lvl w:ilvl="0">
      <w:start w:val="0"/>
      <w:numFmt w:val="bullet"/>
      <w:lvlText w:val="•"/>
      <w:lvlJc w:val="left"/>
      <w:pPr>
        <w:ind w:left="263" w:hanging="284"/>
      </w:pPr>
      <w:rPr>
        <w:rFonts w:hint="default" w:ascii="Times New Roman" w:hAnsi="Times New Roman" w:eastAsia="Times New Roman" w:cs="Times New Roman"/>
        <w:w w:val="100"/>
        <w:sz w:val="20"/>
        <w:szCs w:val="20"/>
        <w:lang w:val="en-US" w:eastAsia="en-US" w:bidi="ar-SA"/>
      </w:rPr>
    </w:lvl>
    <w:lvl w:ilvl="1">
      <w:start w:val="0"/>
      <w:numFmt w:val="bullet"/>
      <w:lvlText w:val="•"/>
      <w:lvlJc w:val="left"/>
      <w:pPr>
        <w:ind w:left="893" w:hanging="360"/>
      </w:pPr>
      <w:rPr>
        <w:rFonts w:hint="default" w:ascii="Arial" w:hAnsi="Arial" w:eastAsia="Arial" w:cs="Arial"/>
        <w:w w:val="100"/>
        <w:sz w:val="21"/>
        <w:szCs w:val="21"/>
        <w:lang w:val="en-US" w:eastAsia="en-US" w:bidi="ar-SA"/>
      </w:rPr>
    </w:lvl>
    <w:lvl w:ilvl="2">
      <w:start w:val="0"/>
      <w:numFmt w:val="bullet"/>
      <w:lvlText w:val="•"/>
      <w:lvlJc w:val="left"/>
      <w:pPr>
        <w:ind w:left="1317" w:hanging="284"/>
      </w:pPr>
      <w:rPr>
        <w:rFonts w:hint="default" w:ascii="Times New Roman" w:hAnsi="Times New Roman" w:eastAsia="Times New Roman" w:cs="Times New Roman"/>
        <w:w w:val="100"/>
        <w:sz w:val="20"/>
        <w:szCs w:val="20"/>
        <w:lang w:val="en-US" w:eastAsia="en-US" w:bidi="ar-SA"/>
      </w:rPr>
    </w:lvl>
    <w:lvl w:ilvl="3">
      <w:start w:val="0"/>
      <w:numFmt w:val="bullet"/>
      <w:lvlText w:val="•"/>
      <w:lvlJc w:val="left"/>
      <w:pPr>
        <w:ind w:left="1600" w:hanging="284"/>
      </w:pPr>
      <w:rPr>
        <w:rFonts w:hint="default" w:ascii="Times New Roman" w:hAnsi="Times New Roman" w:eastAsia="Times New Roman" w:cs="Times New Roman"/>
        <w:w w:val="100"/>
        <w:sz w:val="20"/>
        <w:szCs w:val="20"/>
        <w:lang w:val="en-US" w:eastAsia="en-US" w:bidi="ar-SA"/>
      </w:rPr>
    </w:lvl>
    <w:lvl w:ilvl="4">
      <w:start w:val="0"/>
      <w:numFmt w:val="bullet"/>
      <w:lvlText w:val="•"/>
      <w:lvlJc w:val="left"/>
      <w:pPr>
        <w:ind w:left="1884" w:hanging="284"/>
      </w:pPr>
      <w:rPr>
        <w:rFonts w:hint="default" w:ascii="Times New Roman" w:hAnsi="Times New Roman" w:eastAsia="Times New Roman" w:cs="Times New Roman"/>
        <w:w w:val="100"/>
        <w:sz w:val="20"/>
        <w:szCs w:val="20"/>
        <w:lang w:val="en-US" w:eastAsia="en-US" w:bidi="ar-SA"/>
      </w:rPr>
    </w:lvl>
    <w:lvl w:ilvl="5">
      <w:start w:val="0"/>
      <w:numFmt w:val="bullet"/>
      <w:lvlText w:val="•"/>
      <w:lvlJc w:val="left"/>
      <w:pPr>
        <w:ind w:left="3317" w:hanging="284"/>
      </w:pPr>
      <w:rPr>
        <w:rFonts w:hint="default"/>
        <w:lang w:val="en-US" w:eastAsia="en-US" w:bidi="ar-SA"/>
      </w:rPr>
    </w:lvl>
    <w:lvl w:ilvl="6">
      <w:start w:val="0"/>
      <w:numFmt w:val="bullet"/>
      <w:lvlText w:val="•"/>
      <w:lvlJc w:val="left"/>
      <w:pPr>
        <w:ind w:left="4755" w:hanging="284"/>
      </w:pPr>
      <w:rPr>
        <w:rFonts w:hint="default"/>
        <w:lang w:val="en-US" w:eastAsia="en-US" w:bidi="ar-SA"/>
      </w:rPr>
    </w:lvl>
    <w:lvl w:ilvl="7">
      <w:start w:val="0"/>
      <w:numFmt w:val="bullet"/>
      <w:lvlText w:val="•"/>
      <w:lvlJc w:val="left"/>
      <w:pPr>
        <w:ind w:left="6193" w:hanging="284"/>
      </w:pPr>
      <w:rPr>
        <w:rFonts w:hint="default"/>
        <w:lang w:val="en-US" w:eastAsia="en-US" w:bidi="ar-SA"/>
      </w:rPr>
    </w:lvl>
    <w:lvl w:ilvl="8">
      <w:start w:val="0"/>
      <w:numFmt w:val="bullet"/>
      <w:lvlText w:val="•"/>
      <w:lvlJc w:val="left"/>
      <w:pPr>
        <w:ind w:left="7630" w:hanging="284"/>
      </w:pPr>
      <w:rPr>
        <w:rFonts w:hint="default"/>
        <w:lang w:val="en-US" w:eastAsia="en-US" w:bidi="ar-SA"/>
      </w:rPr>
    </w:lvl>
  </w:abstractNum>
  <w:abstractNum w:abstractNumId="4">
    <w:multiLevelType w:val="hybridMultilevel"/>
    <w:lvl w:ilvl="0">
      <w:start w:val="1"/>
      <w:numFmt w:val="decimal"/>
      <w:lvlText w:val="%1."/>
      <w:lvlJc w:val="left"/>
      <w:pPr>
        <w:ind w:left="1317"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2344" w:hanging="284"/>
      </w:pPr>
      <w:rPr>
        <w:rFonts w:hint="default"/>
        <w:lang w:val="en-US" w:eastAsia="en-US" w:bidi="ar-SA"/>
      </w:rPr>
    </w:lvl>
    <w:lvl w:ilvl="2">
      <w:start w:val="0"/>
      <w:numFmt w:val="bullet"/>
      <w:lvlText w:val="•"/>
      <w:lvlJc w:val="left"/>
      <w:pPr>
        <w:ind w:left="3368" w:hanging="284"/>
      </w:pPr>
      <w:rPr>
        <w:rFonts w:hint="default"/>
        <w:lang w:val="en-US" w:eastAsia="en-US" w:bidi="ar-SA"/>
      </w:rPr>
    </w:lvl>
    <w:lvl w:ilvl="3">
      <w:start w:val="0"/>
      <w:numFmt w:val="bullet"/>
      <w:lvlText w:val="•"/>
      <w:lvlJc w:val="left"/>
      <w:pPr>
        <w:ind w:left="4392" w:hanging="284"/>
      </w:pPr>
      <w:rPr>
        <w:rFonts w:hint="default"/>
        <w:lang w:val="en-US" w:eastAsia="en-US" w:bidi="ar-SA"/>
      </w:rPr>
    </w:lvl>
    <w:lvl w:ilvl="4">
      <w:start w:val="0"/>
      <w:numFmt w:val="bullet"/>
      <w:lvlText w:val="•"/>
      <w:lvlJc w:val="left"/>
      <w:pPr>
        <w:ind w:left="5416" w:hanging="284"/>
      </w:pPr>
      <w:rPr>
        <w:rFonts w:hint="default"/>
        <w:lang w:val="en-US" w:eastAsia="en-US" w:bidi="ar-SA"/>
      </w:rPr>
    </w:lvl>
    <w:lvl w:ilvl="5">
      <w:start w:val="0"/>
      <w:numFmt w:val="bullet"/>
      <w:lvlText w:val="•"/>
      <w:lvlJc w:val="left"/>
      <w:pPr>
        <w:ind w:left="6440" w:hanging="284"/>
      </w:pPr>
      <w:rPr>
        <w:rFonts w:hint="default"/>
        <w:lang w:val="en-US" w:eastAsia="en-US" w:bidi="ar-SA"/>
      </w:rPr>
    </w:lvl>
    <w:lvl w:ilvl="6">
      <w:start w:val="0"/>
      <w:numFmt w:val="bullet"/>
      <w:lvlText w:val="•"/>
      <w:lvlJc w:val="left"/>
      <w:pPr>
        <w:ind w:left="7464" w:hanging="284"/>
      </w:pPr>
      <w:rPr>
        <w:rFonts w:hint="default"/>
        <w:lang w:val="en-US" w:eastAsia="en-US" w:bidi="ar-SA"/>
      </w:rPr>
    </w:lvl>
    <w:lvl w:ilvl="7">
      <w:start w:val="0"/>
      <w:numFmt w:val="bullet"/>
      <w:lvlText w:val="•"/>
      <w:lvlJc w:val="left"/>
      <w:pPr>
        <w:ind w:left="8488" w:hanging="284"/>
      </w:pPr>
      <w:rPr>
        <w:rFonts w:hint="default"/>
        <w:lang w:val="en-US" w:eastAsia="en-US" w:bidi="ar-SA"/>
      </w:rPr>
    </w:lvl>
    <w:lvl w:ilvl="8">
      <w:start w:val="0"/>
      <w:numFmt w:val="bullet"/>
      <w:lvlText w:val="•"/>
      <w:lvlJc w:val="left"/>
      <w:pPr>
        <w:ind w:left="9512" w:hanging="284"/>
      </w:pPr>
      <w:rPr>
        <w:rFonts w:hint="default"/>
        <w:lang w:val="en-US" w:eastAsia="en-US" w:bidi="ar-SA"/>
      </w:rPr>
    </w:lvl>
  </w:abstractNum>
  <w:abstractNum w:abstractNumId="3">
    <w:multiLevelType w:val="hybridMultilevel"/>
    <w:lvl w:ilvl="0">
      <w:start w:val="1"/>
      <w:numFmt w:val="decimal"/>
      <w:lvlText w:val="%1."/>
      <w:lvlJc w:val="left"/>
      <w:pPr>
        <w:ind w:left="1317"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2344" w:hanging="284"/>
      </w:pPr>
      <w:rPr>
        <w:rFonts w:hint="default"/>
        <w:lang w:val="en-US" w:eastAsia="en-US" w:bidi="ar-SA"/>
      </w:rPr>
    </w:lvl>
    <w:lvl w:ilvl="2">
      <w:start w:val="0"/>
      <w:numFmt w:val="bullet"/>
      <w:lvlText w:val="•"/>
      <w:lvlJc w:val="left"/>
      <w:pPr>
        <w:ind w:left="3368" w:hanging="284"/>
      </w:pPr>
      <w:rPr>
        <w:rFonts w:hint="default"/>
        <w:lang w:val="en-US" w:eastAsia="en-US" w:bidi="ar-SA"/>
      </w:rPr>
    </w:lvl>
    <w:lvl w:ilvl="3">
      <w:start w:val="0"/>
      <w:numFmt w:val="bullet"/>
      <w:lvlText w:val="•"/>
      <w:lvlJc w:val="left"/>
      <w:pPr>
        <w:ind w:left="4392" w:hanging="284"/>
      </w:pPr>
      <w:rPr>
        <w:rFonts w:hint="default"/>
        <w:lang w:val="en-US" w:eastAsia="en-US" w:bidi="ar-SA"/>
      </w:rPr>
    </w:lvl>
    <w:lvl w:ilvl="4">
      <w:start w:val="0"/>
      <w:numFmt w:val="bullet"/>
      <w:lvlText w:val="•"/>
      <w:lvlJc w:val="left"/>
      <w:pPr>
        <w:ind w:left="5416" w:hanging="284"/>
      </w:pPr>
      <w:rPr>
        <w:rFonts w:hint="default"/>
        <w:lang w:val="en-US" w:eastAsia="en-US" w:bidi="ar-SA"/>
      </w:rPr>
    </w:lvl>
    <w:lvl w:ilvl="5">
      <w:start w:val="0"/>
      <w:numFmt w:val="bullet"/>
      <w:lvlText w:val="•"/>
      <w:lvlJc w:val="left"/>
      <w:pPr>
        <w:ind w:left="6440" w:hanging="284"/>
      </w:pPr>
      <w:rPr>
        <w:rFonts w:hint="default"/>
        <w:lang w:val="en-US" w:eastAsia="en-US" w:bidi="ar-SA"/>
      </w:rPr>
    </w:lvl>
    <w:lvl w:ilvl="6">
      <w:start w:val="0"/>
      <w:numFmt w:val="bullet"/>
      <w:lvlText w:val="•"/>
      <w:lvlJc w:val="left"/>
      <w:pPr>
        <w:ind w:left="7464" w:hanging="284"/>
      </w:pPr>
      <w:rPr>
        <w:rFonts w:hint="default"/>
        <w:lang w:val="en-US" w:eastAsia="en-US" w:bidi="ar-SA"/>
      </w:rPr>
    </w:lvl>
    <w:lvl w:ilvl="7">
      <w:start w:val="0"/>
      <w:numFmt w:val="bullet"/>
      <w:lvlText w:val="•"/>
      <w:lvlJc w:val="left"/>
      <w:pPr>
        <w:ind w:left="8488" w:hanging="284"/>
      </w:pPr>
      <w:rPr>
        <w:rFonts w:hint="default"/>
        <w:lang w:val="en-US" w:eastAsia="en-US" w:bidi="ar-SA"/>
      </w:rPr>
    </w:lvl>
    <w:lvl w:ilvl="8">
      <w:start w:val="0"/>
      <w:numFmt w:val="bullet"/>
      <w:lvlText w:val="•"/>
      <w:lvlJc w:val="left"/>
      <w:pPr>
        <w:ind w:left="9512" w:hanging="284"/>
      </w:pPr>
      <w:rPr>
        <w:rFonts w:hint="default"/>
        <w:lang w:val="en-US" w:eastAsia="en-US" w:bidi="ar-SA"/>
      </w:rPr>
    </w:lvl>
  </w:abstractNum>
  <w:abstractNum w:abstractNumId="2">
    <w:multiLevelType w:val="hybridMultilevel"/>
    <w:lvl w:ilvl="0">
      <w:start w:val="1"/>
      <w:numFmt w:val="decimal"/>
      <w:lvlText w:val="%1."/>
      <w:lvlJc w:val="left"/>
      <w:pPr>
        <w:ind w:left="1317"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2344" w:hanging="284"/>
      </w:pPr>
      <w:rPr>
        <w:rFonts w:hint="default"/>
        <w:lang w:val="en-US" w:eastAsia="en-US" w:bidi="ar-SA"/>
      </w:rPr>
    </w:lvl>
    <w:lvl w:ilvl="2">
      <w:start w:val="0"/>
      <w:numFmt w:val="bullet"/>
      <w:lvlText w:val="•"/>
      <w:lvlJc w:val="left"/>
      <w:pPr>
        <w:ind w:left="3368" w:hanging="284"/>
      </w:pPr>
      <w:rPr>
        <w:rFonts w:hint="default"/>
        <w:lang w:val="en-US" w:eastAsia="en-US" w:bidi="ar-SA"/>
      </w:rPr>
    </w:lvl>
    <w:lvl w:ilvl="3">
      <w:start w:val="0"/>
      <w:numFmt w:val="bullet"/>
      <w:lvlText w:val="•"/>
      <w:lvlJc w:val="left"/>
      <w:pPr>
        <w:ind w:left="4392" w:hanging="284"/>
      </w:pPr>
      <w:rPr>
        <w:rFonts w:hint="default"/>
        <w:lang w:val="en-US" w:eastAsia="en-US" w:bidi="ar-SA"/>
      </w:rPr>
    </w:lvl>
    <w:lvl w:ilvl="4">
      <w:start w:val="0"/>
      <w:numFmt w:val="bullet"/>
      <w:lvlText w:val="•"/>
      <w:lvlJc w:val="left"/>
      <w:pPr>
        <w:ind w:left="5416" w:hanging="284"/>
      </w:pPr>
      <w:rPr>
        <w:rFonts w:hint="default"/>
        <w:lang w:val="en-US" w:eastAsia="en-US" w:bidi="ar-SA"/>
      </w:rPr>
    </w:lvl>
    <w:lvl w:ilvl="5">
      <w:start w:val="0"/>
      <w:numFmt w:val="bullet"/>
      <w:lvlText w:val="•"/>
      <w:lvlJc w:val="left"/>
      <w:pPr>
        <w:ind w:left="6440" w:hanging="284"/>
      </w:pPr>
      <w:rPr>
        <w:rFonts w:hint="default"/>
        <w:lang w:val="en-US" w:eastAsia="en-US" w:bidi="ar-SA"/>
      </w:rPr>
    </w:lvl>
    <w:lvl w:ilvl="6">
      <w:start w:val="0"/>
      <w:numFmt w:val="bullet"/>
      <w:lvlText w:val="•"/>
      <w:lvlJc w:val="left"/>
      <w:pPr>
        <w:ind w:left="7464" w:hanging="284"/>
      </w:pPr>
      <w:rPr>
        <w:rFonts w:hint="default"/>
        <w:lang w:val="en-US" w:eastAsia="en-US" w:bidi="ar-SA"/>
      </w:rPr>
    </w:lvl>
    <w:lvl w:ilvl="7">
      <w:start w:val="0"/>
      <w:numFmt w:val="bullet"/>
      <w:lvlText w:val="•"/>
      <w:lvlJc w:val="left"/>
      <w:pPr>
        <w:ind w:left="8488" w:hanging="284"/>
      </w:pPr>
      <w:rPr>
        <w:rFonts w:hint="default"/>
        <w:lang w:val="en-US" w:eastAsia="en-US" w:bidi="ar-SA"/>
      </w:rPr>
    </w:lvl>
    <w:lvl w:ilvl="8">
      <w:start w:val="0"/>
      <w:numFmt w:val="bullet"/>
      <w:lvlText w:val="•"/>
      <w:lvlJc w:val="left"/>
      <w:pPr>
        <w:ind w:left="9512" w:hanging="284"/>
      </w:pPr>
      <w:rPr>
        <w:rFonts w:hint="default"/>
        <w:lang w:val="en-US" w:eastAsia="en-US" w:bidi="ar-SA"/>
      </w:rPr>
    </w:lvl>
  </w:abstractNum>
  <w:abstractNum w:abstractNumId="1">
    <w:multiLevelType w:val="hybridMultilevel"/>
    <w:lvl w:ilvl="0">
      <w:start w:val="0"/>
      <w:numFmt w:val="bullet"/>
      <w:lvlText w:val="•"/>
      <w:lvlJc w:val="left"/>
      <w:pPr>
        <w:ind w:left="893" w:hanging="360"/>
      </w:pPr>
      <w:rPr>
        <w:rFonts w:hint="default" w:ascii="Arial" w:hAnsi="Arial" w:eastAsia="Arial" w:cs="Arial"/>
        <w:w w:val="100"/>
        <w:sz w:val="21"/>
        <w:szCs w:val="21"/>
        <w:lang w:val="en-US" w:eastAsia="en-US" w:bidi="ar-SA"/>
      </w:rPr>
    </w:lvl>
    <w:lvl w:ilvl="1">
      <w:start w:val="0"/>
      <w:numFmt w:val="bullet"/>
      <w:lvlText w:val="•"/>
      <w:lvlJc w:val="left"/>
      <w:pPr>
        <w:ind w:left="1957" w:hanging="284"/>
      </w:pPr>
      <w:rPr>
        <w:rFonts w:hint="default" w:ascii="Times New Roman" w:hAnsi="Times New Roman" w:eastAsia="Times New Roman" w:cs="Times New Roman"/>
        <w:w w:val="100"/>
        <w:sz w:val="20"/>
        <w:szCs w:val="20"/>
        <w:lang w:val="en-US" w:eastAsia="en-US" w:bidi="ar-SA"/>
      </w:rPr>
    </w:lvl>
    <w:lvl w:ilvl="2">
      <w:start w:val="0"/>
      <w:numFmt w:val="bullet"/>
      <w:lvlText w:val="•"/>
      <w:lvlJc w:val="left"/>
      <w:pPr>
        <w:ind w:left="1320" w:hanging="284"/>
      </w:pPr>
      <w:rPr>
        <w:rFonts w:hint="default"/>
        <w:lang w:val="en-US" w:eastAsia="en-US" w:bidi="ar-SA"/>
      </w:rPr>
    </w:lvl>
    <w:lvl w:ilvl="3">
      <w:start w:val="0"/>
      <w:numFmt w:val="bullet"/>
      <w:lvlText w:val="•"/>
      <w:lvlJc w:val="left"/>
      <w:pPr>
        <w:ind w:left="1960" w:hanging="284"/>
      </w:pPr>
      <w:rPr>
        <w:rFonts w:hint="default"/>
        <w:lang w:val="en-US" w:eastAsia="en-US" w:bidi="ar-SA"/>
      </w:rPr>
    </w:lvl>
    <w:lvl w:ilvl="4">
      <w:start w:val="0"/>
      <w:numFmt w:val="bullet"/>
      <w:lvlText w:val="•"/>
      <w:lvlJc w:val="left"/>
      <w:pPr>
        <w:ind w:left="3331" w:hanging="284"/>
      </w:pPr>
      <w:rPr>
        <w:rFonts w:hint="default"/>
        <w:lang w:val="en-US" w:eastAsia="en-US" w:bidi="ar-SA"/>
      </w:rPr>
    </w:lvl>
    <w:lvl w:ilvl="5">
      <w:start w:val="0"/>
      <w:numFmt w:val="bullet"/>
      <w:lvlText w:val="•"/>
      <w:lvlJc w:val="left"/>
      <w:pPr>
        <w:ind w:left="4702" w:hanging="284"/>
      </w:pPr>
      <w:rPr>
        <w:rFonts w:hint="default"/>
        <w:lang w:val="en-US" w:eastAsia="en-US" w:bidi="ar-SA"/>
      </w:rPr>
    </w:lvl>
    <w:lvl w:ilvl="6">
      <w:start w:val="0"/>
      <w:numFmt w:val="bullet"/>
      <w:lvlText w:val="•"/>
      <w:lvlJc w:val="left"/>
      <w:pPr>
        <w:ind w:left="6074" w:hanging="284"/>
      </w:pPr>
      <w:rPr>
        <w:rFonts w:hint="default"/>
        <w:lang w:val="en-US" w:eastAsia="en-US" w:bidi="ar-SA"/>
      </w:rPr>
    </w:lvl>
    <w:lvl w:ilvl="7">
      <w:start w:val="0"/>
      <w:numFmt w:val="bullet"/>
      <w:lvlText w:val="•"/>
      <w:lvlJc w:val="left"/>
      <w:pPr>
        <w:ind w:left="7445" w:hanging="284"/>
      </w:pPr>
      <w:rPr>
        <w:rFonts w:hint="default"/>
        <w:lang w:val="en-US" w:eastAsia="en-US" w:bidi="ar-SA"/>
      </w:rPr>
    </w:lvl>
    <w:lvl w:ilvl="8">
      <w:start w:val="0"/>
      <w:numFmt w:val="bullet"/>
      <w:lvlText w:val="•"/>
      <w:lvlJc w:val="left"/>
      <w:pPr>
        <w:ind w:left="8817" w:hanging="284"/>
      </w:pPr>
      <w:rPr>
        <w:rFonts w:hint="default"/>
        <w:lang w:val="en-US" w:eastAsia="en-US" w:bidi="ar-SA"/>
      </w:rPr>
    </w:lvl>
  </w:abstractNum>
  <w:abstractNum w:abstractNumId="0">
    <w:multiLevelType w:val="hybridMultilevel"/>
    <w:lvl w:ilvl="0">
      <w:start w:val="1"/>
      <w:numFmt w:val="decimal"/>
      <w:lvlText w:val="%1."/>
      <w:lvlJc w:val="left"/>
      <w:pPr>
        <w:ind w:left="702" w:hanging="223"/>
        <w:jc w:val="left"/>
      </w:pPr>
      <w:rPr>
        <w:rFonts w:hint="default" w:ascii="Arial" w:hAnsi="Arial" w:eastAsia="Arial" w:cs="Arial"/>
        <w:spacing w:val="-1"/>
        <w:w w:val="99"/>
        <w:sz w:val="20"/>
        <w:szCs w:val="20"/>
        <w:lang w:val="en-US" w:eastAsia="en-US" w:bidi="ar-SA"/>
      </w:rPr>
    </w:lvl>
    <w:lvl w:ilvl="1">
      <w:start w:val="1"/>
      <w:numFmt w:val="decimal"/>
      <w:lvlText w:val="%2."/>
      <w:lvlJc w:val="left"/>
      <w:pPr>
        <w:ind w:left="1317" w:hanging="284"/>
        <w:jc w:val="left"/>
      </w:pPr>
      <w:rPr>
        <w:rFonts w:hint="default" w:ascii="Times New Roman" w:hAnsi="Times New Roman" w:eastAsia="Times New Roman" w:cs="Times New Roman"/>
        <w:b/>
        <w:bCs/>
        <w:w w:val="100"/>
        <w:sz w:val="20"/>
        <w:szCs w:val="20"/>
        <w:lang w:val="en-US" w:eastAsia="en-US" w:bidi="ar-SA"/>
      </w:rPr>
    </w:lvl>
    <w:lvl w:ilvl="2">
      <w:start w:val="0"/>
      <w:numFmt w:val="bullet"/>
      <w:lvlText w:val="•"/>
      <w:lvlJc w:val="left"/>
      <w:pPr>
        <w:ind w:left="2457" w:hanging="284"/>
      </w:pPr>
      <w:rPr>
        <w:rFonts w:hint="default"/>
        <w:lang w:val="en-US" w:eastAsia="en-US" w:bidi="ar-SA"/>
      </w:rPr>
    </w:lvl>
    <w:lvl w:ilvl="3">
      <w:start w:val="0"/>
      <w:numFmt w:val="bullet"/>
      <w:lvlText w:val="•"/>
      <w:lvlJc w:val="left"/>
      <w:pPr>
        <w:ind w:left="3595" w:hanging="284"/>
      </w:pPr>
      <w:rPr>
        <w:rFonts w:hint="default"/>
        <w:lang w:val="en-US" w:eastAsia="en-US" w:bidi="ar-SA"/>
      </w:rPr>
    </w:lvl>
    <w:lvl w:ilvl="4">
      <w:start w:val="0"/>
      <w:numFmt w:val="bullet"/>
      <w:lvlText w:val="•"/>
      <w:lvlJc w:val="left"/>
      <w:pPr>
        <w:ind w:left="4733" w:hanging="284"/>
      </w:pPr>
      <w:rPr>
        <w:rFonts w:hint="default"/>
        <w:lang w:val="en-US" w:eastAsia="en-US" w:bidi="ar-SA"/>
      </w:rPr>
    </w:lvl>
    <w:lvl w:ilvl="5">
      <w:start w:val="0"/>
      <w:numFmt w:val="bullet"/>
      <w:lvlText w:val="•"/>
      <w:lvlJc w:val="left"/>
      <w:pPr>
        <w:ind w:left="5871" w:hanging="284"/>
      </w:pPr>
      <w:rPr>
        <w:rFonts w:hint="default"/>
        <w:lang w:val="en-US" w:eastAsia="en-US" w:bidi="ar-SA"/>
      </w:rPr>
    </w:lvl>
    <w:lvl w:ilvl="6">
      <w:start w:val="0"/>
      <w:numFmt w:val="bullet"/>
      <w:lvlText w:val="•"/>
      <w:lvlJc w:val="left"/>
      <w:pPr>
        <w:ind w:left="7008" w:hanging="284"/>
      </w:pPr>
      <w:rPr>
        <w:rFonts w:hint="default"/>
        <w:lang w:val="en-US" w:eastAsia="en-US" w:bidi="ar-SA"/>
      </w:rPr>
    </w:lvl>
    <w:lvl w:ilvl="7">
      <w:start w:val="0"/>
      <w:numFmt w:val="bullet"/>
      <w:lvlText w:val="•"/>
      <w:lvlJc w:val="left"/>
      <w:pPr>
        <w:ind w:left="8146" w:hanging="284"/>
      </w:pPr>
      <w:rPr>
        <w:rFonts w:hint="default"/>
        <w:lang w:val="en-US" w:eastAsia="en-US" w:bidi="ar-SA"/>
      </w:rPr>
    </w:lvl>
    <w:lvl w:ilvl="8">
      <w:start w:val="0"/>
      <w:numFmt w:val="bullet"/>
      <w:lvlText w:val="•"/>
      <w:lvlJc w:val="left"/>
      <w:pPr>
        <w:ind w:left="9284" w:hanging="284"/>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pPrDefault>
      <w:pPr>
        <w:widowControl w:val="0"/>
        <w:autoSpaceDE w:val="0"/>
        <w:autoSpaceDN w:val="0"/>
        <w:spacing w:lineRule="auto" w:line="240" w:before="0" w:after="0"/>
        <w:ind w:left="0" w:right="0"/>
        <w:jc w:val="left"/>
      </w:pPr>
    </w:pPrDefault>
    <w:rPrDefault>
      <w:rPr>
        <w:rFonts w:asciiTheme="minorHAnsi" w:hAnsiTheme="minorHAnsi" w:cstheme="minorBidi" w:eastAsiaTheme="minorHAnsi"/>
        <w:sz w:val="22"/>
        <w:szCs w:val="22"/>
      </w:rPr>
    </w:r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rPr>
      <w:rFonts w:ascii="Times New Roman" w:hAnsi="Times New Roman" w:cs="Times New Roman" w:eastAsia="Times New Roman"/>
    </w:rPr>
  </w:style>
  <w:style w:styleId="TOC1" w:type="paragraph">
    <w:name w:val="TOC 1"/>
    <w:basedOn w:val="Normal"/>
    <w:uiPriority w:val="1"/>
    <w:qFormat/>
    <w:pPr>
      <w:spacing w:before="400"/>
      <w:ind w:left="1033"/>
    </w:pPr>
    <w:rPr>
      <w:rFonts w:ascii="Times New Roman" w:hAnsi="Times New Roman" w:cs="Times New Roman" w:eastAsia="Times New Roman"/>
      <w:b/>
      <w:bCs/>
      <w:sz w:val="28"/>
      <w:szCs w:val="28"/>
    </w:rPr>
  </w:style>
  <w:style w:styleId="TOC2" w:type="paragraph">
    <w:name w:val="TOC 2"/>
    <w:basedOn w:val="Normal"/>
    <w:uiPriority w:val="1"/>
    <w:qFormat/>
    <w:pPr>
      <w:spacing w:before="10"/>
      <w:ind w:left="1633"/>
    </w:pPr>
    <w:rPr>
      <w:rFonts w:ascii="Times New Roman" w:hAnsi="Times New Roman" w:cs="Times New Roman" w:eastAsia="Times New Roman"/>
      <w:sz w:val="20"/>
      <w:szCs w:val="20"/>
    </w:rPr>
  </w:style>
  <w:style w:styleId="TOC3" w:type="paragraph">
    <w:name w:val="TOC 3"/>
    <w:basedOn w:val="Normal"/>
    <w:uiPriority w:val="1"/>
    <w:qFormat/>
    <w:pPr>
      <w:spacing w:before="10"/>
      <w:ind w:left="2233"/>
    </w:pPr>
    <w:rPr>
      <w:rFonts w:ascii="Times New Roman" w:hAnsi="Times New Roman" w:cs="Times New Roman" w:eastAsia="Times New Roman"/>
      <w:sz w:val="20"/>
      <w:szCs w:val="20"/>
    </w:rPr>
  </w:style>
  <w:style w:styleId="BodyText" w:type="paragraph">
    <w:name w:val="Body Text"/>
    <w:basedOn w:val="Normal"/>
    <w:uiPriority w:val="1"/>
    <w:qFormat/>
    <w:rPr>
      <w:rFonts w:ascii="Times New Roman" w:hAnsi="Times New Roman" w:cs="Times New Roman" w:eastAsia="Times New Roman"/>
      <w:sz w:val="20"/>
      <w:szCs w:val="20"/>
    </w:rPr>
  </w:style>
  <w:style w:styleId="Heading1" w:type="paragraph">
    <w:name w:val="Heading 1"/>
    <w:basedOn w:val="Normal"/>
    <w:uiPriority w:val="1"/>
    <w:qFormat/>
    <w:pPr>
      <w:spacing w:line="909" w:lineRule="exact"/>
      <w:ind w:left="533"/>
      <w:outlineLvl w:val="1"/>
    </w:pPr>
    <w:rPr>
      <w:rFonts w:ascii="Times New Roman" w:hAnsi="Times New Roman" w:cs="Times New Roman" w:eastAsia="Times New Roman"/>
      <w:b/>
      <w:bCs/>
      <w:sz w:val="80"/>
      <w:szCs w:val="80"/>
    </w:rPr>
  </w:style>
  <w:style w:styleId="Heading2" w:type="paragraph">
    <w:name w:val="Heading 2"/>
    <w:basedOn w:val="Normal"/>
    <w:uiPriority w:val="1"/>
    <w:qFormat/>
    <w:pPr>
      <w:spacing w:before="88"/>
      <w:ind w:left="533"/>
      <w:outlineLvl w:val="2"/>
    </w:pPr>
    <w:rPr>
      <w:rFonts w:ascii="Arial" w:hAnsi="Arial" w:cs="Arial" w:eastAsia="Arial"/>
      <w:b/>
      <w:bCs/>
      <w:sz w:val="36"/>
      <w:szCs w:val="36"/>
    </w:rPr>
  </w:style>
  <w:style w:styleId="Heading3" w:type="paragraph">
    <w:name w:val="Heading 3"/>
    <w:basedOn w:val="Normal"/>
    <w:uiPriority w:val="1"/>
    <w:qFormat/>
    <w:pPr>
      <w:spacing w:before="70"/>
      <w:ind w:left="533"/>
      <w:outlineLvl w:val="3"/>
    </w:pPr>
    <w:rPr>
      <w:rFonts w:ascii="Arial" w:hAnsi="Arial" w:cs="Arial" w:eastAsia="Arial"/>
      <w:b/>
      <w:bCs/>
      <w:sz w:val="28"/>
      <w:szCs w:val="28"/>
    </w:rPr>
  </w:style>
  <w:style w:styleId="Heading4" w:type="paragraph">
    <w:name w:val="Heading 4"/>
    <w:basedOn w:val="Normal"/>
    <w:uiPriority w:val="1"/>
    <w:qFormat/>
    <w:pPr>
      <w:spacing w:before="92"/>
      <w:ind w:left="533"/>
      <w:outlineLvl w:val="4"/>
    </w:pPr>
    <w:rPr>
      <w:rFonts w:ascii="Arial" w:hAnsi="Arial" w:cs="Arial" w:eastAsia="Arial"/>
      <w:b/>
      <w:bCs/>
      <w:sz w:val="24"/>
      <w:szCs w:val="24"/>
    </w:rPr>
  </w:style>
  <w:style w:styleId="Heading5" w:type="paragraph">
    <w:name w:val="Heading 5"/>
    <w:basedOn w:val="Normal"/>
    <w:uiPriority w:val="1"/>
    <w:qFormat/>
    <w:pPr>
      <w:spacing w:before="93"/>
      <w:ind w:left="533"/>
      <w:outlineLvl w:val="5"/>
    </w:pPr>
    <w:rPr>
      <w:rFonts w:ascii="Arial" w:hAnsi="Arial" w:cs="Arial" w:eastAsia="Arial"/>
      <w:b/>
      <w:bCs/>
      <w:sz w:val="21"/>
      <w:szCs w:val="21"/>
    </w:rPr>
  </w:style>
  <w:style w:styleId="Heading6" w:type="paragraph">
    <w:name w:val="Heading 6"/>
    <w:basedOn w:val="Normal"/>
    <w:uiPriority w:val="1"/>
    <w:qFormat/>
    <w:pPr>
      <w:spacing w:before="190"/>
      <w:ind w:left="893" w:hanging="361"/>
      <w:outlineLvl w:val="6"/>
    </w:pPr>
    <w:rPr>
      <w:rFonts w:ascii="Arial" w:hAnsi="Arial" w:cs="Arial" w:eastAsia="Arial"/>
      <w:sz w:val="21"/>
      <w:szCs w:val="21"/>
    </w:rPr>
  </w:style>
  <w:style w:styleId="Heading7" w:type="paragraph">
    <w:name w:val="Heading 7"/>
    <w:basedOn w:val="Normal"/>
    <w:uiPriority w:val="1"/>
    <w:qFormat/>
    <w:pPr>
      <w:spacing w:before="130"/>
      <w:ind w:left="1033"/>
      <w:outlineLvl w:val="7"/>
    </w:pPr>
    <w:rPr>
      <w:rFonts w:ascii="Arial" w:hAnsi="Arial" w:cs="Arial" w:eastAsia="Arial"/>
      <w:b/>
      <w:bCs/>
      <w:sz w:val="20"/>
      <w:szCs w:val="20"/>
    </w:rPr>
  </w:style>
  <w:style w:styleId="ListParagraph" w:type="paragraph">
    <w:name w:val="List Paragraph"/>
    <w:basedOn w:val="Normal"/>
    <w:uiPriority w:val="1"/>
    <w:qFormat/>
    <w:pPr>
      <w:spacing w:before="40"/>
      <w:ind w:left="1317" w:hanging="285"/>
    </w:pPr>
    <w:rPr>
      <w:rFonts w:ascii="Times New Roman" w:hAnsi="Times New Roman" w:cs="Times New Roman" w:eastAsia="Times New Roman"/>
    </w:rPr>
  </w:style>
  <w:style w:styleId="TableParagraph" w:type="paragraph">
    <w:name w:val="Table Paragraph"/>
    <w:basedOn w:val="Normal"/>
    <w:uiPriority w:val="1"/>
    <w:qFormat/>
    <w:pPr>
      <w:spacing w:before="39"/>
      <w:ind w:left="70"/>
    </w:pPr>
    <w:rPr>
      <w:rFonts w:ascii="Times New Roman" w:hAnsi="Times New Roman" w:cs="Times New Roman" w:eastAsia="Times New Roman"/>
    </w:rPr>
  </w:style>
  <w:style w:type="paragraph" w:styleId="P68B1DB1-Normal1">
    <w:name w:val="P68B1DB1-Normal1"/>
    <w:basedOn w:val="Normal"/>
    <w:rPr>
      <w:rFonts w:ascii="Arial"/>
      <w:sz w:val="24"/>
    </w:rPr>
  </w:style>
  <w:style w:type="paragraph" w:styleId="P68B1DB1-BodyText2">
    <w:name w:val="P68B1DB1-BodyText2"/>
    <w:basedOn w:val="BodyText"/>
    <w:rPr>
      <w:rFonts w:ascii="Arial" w:hAnsi="Arial"/>
    </w:rPr>
  </w:style>
  <w:style w:type="paragraph" w:styleId="P68B1DB1-BodyText3">
    <w:name w:val="P68B1DB1-BodyText3"/>
    <w:basedOn w:val="BodyText"/>
    <w:rPr>
      <w:rFonts w:ascii="Arial"/>
    </w:rPr>
  </w:style>
  <w:style w:type="paragraph" w:styleId="P68B1DB1-ListParagraph4">
    <w:name w:val="P68B1DB1-ListParagraph4"/>
    <w:basedOn w:val="ListParagraph"/>
    <w:rPr>
      <w:rFonts w:ascii="Arial"/>
      <w:sz w:val="20"/>
    </w:rPr>
  </w:style>
  <w:style w:type="paragraph" w:styleId="P68B1DB1-Normal5">
    <w:name w:val="P68B1DB1-Normal5"/>
    <w:basedOn w:val="Normal"/>
    <w:rPr>
      <w:rFonts w:ascii="Arial"/>
      <w:b/>
      <w:sz w:val="40"/>
    </w:rPr>
  </w:style>
  <w:style w:type="paragraph" w:styleId="P68B1DB1-BodyText6">
    <w:name w:val="P68B1DB1-BodyText6"/>
    <w:basedOn w:val="BodyText"/>
    <w:rPr>
      <w:sz w:val="4"/>
    </w:rPr>
  </w:style>
  <w:style w:type="paragraph" w:styleId="P68B1DB1-Normal7">
    <w:name w:val="P68B1DB1-Normal7"/>
    <w:basedOn w:val="Normal"/>
    <w:rPr>
      <w:b/>
      <w:sz w:val="40"/>
    </w:rPr>
  </w:style>
  <w:style w:type="paragraph" w:styleId="P68B1DB1-Heading68">
    <w:name w:val="P68B1DB1-Heading68"/>
    <w:basedOn w:val="Heading6"/>
    <w:rPr>
      <w:color w:val="0000FF"/>
    </w:rPr>
  </w:style>
  <w:style w:type="paragraph" w:styleId="P68B1DB1-ListParagraph9">
    <w:name w:val="P68B1DB1-ListParagraph9"/>
    <w:basedOn w:val="ListParagraph"/>
    <w:rPr>
      <w:sz w:val="20"/>
    </w:rPr>
  </w:style>
  <w:style w:type="paragraph" w:styleId="P68B1DB1-Normal10">
    <w:name w:val="P68B1DB1-Normal10"/>
    <w:basedOn w:val="Normal"/>
    <w:rPr>
      <w:sz w:val="20"/>
    </w:rPr>
  </w:style>
  <w:style w:type="paragraph" w:styleId="P68B1DB1-Normal11">
    <w:name w:val="P68B1DB1-Normal11"/>
    <w:basedOn w:val="Normal"/>
    <w:rPr>
      <w:rFonts w:ascii="Arial"/>
      <w:sz w:val="11"/>
    </w:rPr>
  </w:style>
  <w:style w:type="paragraph" w:styleId="P68B1DB1-Heading712">
    <w:name w:val="P68B1DB1-Heading712"/>
    <w:basedOn w:val="Heading7"/>
    <w:rPr>
      <w:rFonts w:ascii="Times New Roman" w:hAnsi="Times New Roman"/>
    </w:rPr>
  </w:style>
  <w:style w:type="paragraph" w:styleId="P68B1DB1-ListParagraph13">
    <w:name w:val="P68B1DB1-ListParagraph13"/>
    <w:basedOn w:val="ListParagraph"/>
    <w:rPr>
      <w:rFonts w:ascii="Courier New"/>
      <w:sz w:val="20"/>
    </w:rPr>
  </w:style>
  <w:style w:type="paragraph" w:styleId="P68B1DB1-ListParagraph14">
    <w:name w:val="P68B1DB1-ListParagraph14"/>
    <w:basedOn w:val="ListParagraph"/>
    <w:rPr>
      <w:rFonts w:ascii="Courier New" w:hAnsi="Courier New"/>
      <w:sz w:val="20"/>
    </w:rPr>
  </w:style>
  <w:style w:type="paragraph" w:styleId="P68B1DB1-Normal15">
    <w:name w:val="P68B1DB1-Normal15"/>
    <w:basedOn w:val="Normal"/>
    <w:rPr>
      <w:rFonts w:ascii="Lucida Console"/>
      <w:w w:val="105"/>
      <w:sz w:val="12"/>
    </w:rPr>
  </w:style>
  <w:style w:type="paragraph" w:styleId="P68B1DB1-BodyText16">
    <w:name w:val="P68B1DB1-BodyText16"/>
    <w:basedOn w:val="BodyText"/>
    <w:rPr>
      <w:rFonts w:ascii="Lucida Console"/>
    </w:rPr>
  </w:style>
  <w:style w:type="paragraph" w:styleId="P68B1DB1-BodyText17">
    <w:name w:val="P68B1DB1-BodyText17"/>
    <w:basedOn w:val="BodyText"/>
    <w:rPr>
      <w:rFonts w:ascii="Lucida Console"/>
      <w:position w:val="-3"/>
      <w:sz w:val="19"/>
    </w:rPr>
  </w:style>
  <w:style w:type="paragraph" w:styleId="P68B1DB1-Normal18">
    <w:name w:val="P68B1DB1-Normal18"/>
    <w:basedOn w:val="Normal"/>
    <w:rPr>
      <w:rFonts w:ascii="Lucida Console"/>
      <w:w w:val="105"/>
      <w:sz w:val="14"/>
    </w:rPr>
  </w:style>
  <w:style w:type="paragraph" w:styleId="P68B1DB1-Normal19">
    <w:name w:val="P68B1DB1-Normal19"/>
    <w:basedOn w:val="Normal"/>
    <w:rPr>
      <w:rFonts w:ascii="Lucida Console"/>
      <w:sz w:val="14"/>
    </w:rPr>
  </w:style>
  <w:style w:type="paragraph" w:styleId="P68B1DB1-Normal20">
    <w:name w:val="P68B1DB1-Normal20"/>
    <w:basedOn w:val="Normal"/>
    <w:rPr>
      <w:rFonts w:ascii="Arial"/>
      <w:b/>
      <w:sz w:val="20"/>
    </w:rPr>
  </w:style>
  <w:style w:type="paragraph" w:styleId="P68B1DB1-Normal21">
    <w:name w:val="P68B1DB1-Normal21"/>
    <w:basedOn w:val="Normal"/>
    <w:rPr>
      <w:b/>
      <w:sz w:val="20"/>
    </w:rPr>
  </w:style>
  <w:style w:type="paragraph" w:styleId="P68B1DB1-ListParagraph22">
    <w:name w:val="P68B1DB1-ListParagraph22"/>
    <w:basedOn w:val="ListParagraph"/>
    <w:rPr>
      <w:rFonts w:ascii="Arial" w:hAnsi="Arial"/>
      <w:color w:val="0000FF"/>
      <w:sz w:val="21"/>
    </w:rPr>
  </w:style>
  <w:style w:type="paragraph" w:styleId="P68B1DB1-Heading723">
    <w:name w:val="P68B1DB1-Heading723"/>
    <w:basedOn w:val="Heading7"/>
    <w:rPr>
      <w:rFonts w:ascii="Times New Roman"/>
    </w:rPr>
  </w:style>
  <w:style w:type="paragraph" w:styleId="P68B1DB1-BodyText24">
    <w:name w:val="P68B1DB1-BodyText24"/>
    <w:basedOn w:val="BodyText"/>
    <w:rPr>
      <w:rFonts w:ascii="Courier New"/>
    </w:rPr>
  </w:style>
  <w:style w:type="paragraph" w:styleId="P68B1DB1-TableParagraph25">
    <w:name w:val="P68B1DB1-TableParagraph25"/>
    <w:basedOn w:val="TableParagraph"/>
    <w:rPr>
      <w:b/>
      <w:sz w:val="20"/>
    </w:rPr>
  </w:style>
  <w:style w:type="paragraph" w:styleId="P68B1DB1-TableParagraph26">
    <w:name w:val="P68B1DB1-TableParagraph26"/>
    <w:basedOn w:val="TableParagraph"/>
    <w:rPr>
      <w:sz w:val="20"/>
    </w:rPr>
  </w:style>
  <w:style w:type="paragraph" w:styleId="P68B1DB1-Normal27">
    <w:name w:val="P68B1DB1-Normal27"/>
    <w:basedOn w:val="Normal"/>
    <w:rPr>
      <w:rFonts w:ascii="Arial"/>
      <w:sz w:val="16"/>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Cadence Design Systems</dc:creator>
  <dc:title>Cadence PCIe/CXL/AXI Verilog交付测试平台</dc:title>
  <dcterms:created xsi:type="dcterms:W3CDTF">2024-07-19T04:58:59Z</dcterms:created>
  <dcterms:modified xsi:type="dcterms:W3CDTF">2024-07-19T04:58:59Z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DITA Open Toolkit</vt:lpwstr>
  </property>
  <property fmtid="{D5CDD505-2E9C-101B-9397-08002B2CF9AE}" pid="4" name="LastSaved">
    <vt:filetime>2024-07-19T00:00:00Z</vt:filetime>
  </property>
</Properties>
</file>