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2398E" w14:textId="77777777" w:rsidR="00D34953" w:rsidRDefault="00D34953" w:rsidP="00D34953">
      <w:pPr>
        <w:pStyle w:val="3"/>
        <w:spacing w:before="156" w:after="62"/>
      </w:pPr>
      <w:r>
        <w:rPr>
          <w:rFonts w:hint="eastAsia"/>
        </w:rPr>
        <w:t xml:space="preserve">2.2.6 </w:t>
      </w:r>
      <w:r>
        <w:rPr>
          <w:rFonts w:hint="eastAsia"/>
        </w:rPr>
        <w:t>事务描述符</w:t>
      </w:r>
    </w:p>
    <w:p w14:paraId="0CA6CBB7" w14:textId="77777777" w:rsidR="00D34953" w:rsidRPr="002952B2" w:rsidRDefault="00D34953" w:rsidP="00D34953">
      <w:pPr>
        <w:pStyle w:val="4"/>
        <w:spacing w:before="156"/>
      </w:pPr>
      <w:r>
        <w:rPr>
          <w:rFonts w:hint="eastAsia"/>
        </w:rPr>
        <w:t xml:space="preserve">2.2.6.1 </w:t>
      </w:r>
      <w:r>
        <w:rPr>
          <w:rFonts w:hint="eastAsia"/>
        </w:rPr>
        <w:t>概述</w:t>
      </w:r>
    </w:p>
    <w:p w14:paraId="75E1D7C3" w14:textId="77777777" w:rsidR="00D34953" w:rsidRDefault="00D34953" w:rsidP="00D34953">
      <w:r>
        <w:rPr>
          <w:rFonts w:hint="eastAsia"/>
        </w:rPr>
        <w:tab/>
      </w:r>
      <w:r>
        <w:rPr>
          <w:rFonts w:hint="eastAsia"/>
        </w:rPr>
        <w:t>事务描述符是请求方和完成方之间传输事务信息的一种机制。事务描述符由三部分组成：</w:t>
      </w:r>
    </w:p>
    <w:p w14:paraId="741F3B17" w14:textId="77777777" w:rsidR="00D34953" w:rsidRDefault="00D34953" w:rsidP="00D34953">
      <w:pPr>
        <w:jc w:val="center"/>
      </w:pPr>
      <w:r>
        <w:rPr>
          <w:rFonts w:hint="eastAsia"/>
          <w:noProof/>
        </w:rPr>
        <w:drawing>
          <wp:inline distT="0" distB="0" distL="0" distR="0" wp14:anchorId="1D237797" wp14:editId="74AF9745">
            <wp:extent cx="4508500" cy="15938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C6E2" w14:textId="77777777" w:rsidR="00D34953" w:rsidRDefault="00D34953" w:rsidP="00D34953">
      <w:r>
        <w:rPr>
          <w:rFonts w:hint="eastAsia"/>
        </w:rPr>
        <w:tab/>
      </w:r>
      <w:r>
        <w:rPr>
          <w:rFonts w:hint="eastAsia"/>
        </w:rPr>
        <w:t>事务</w:t>
      </w:r>
      <w:r>
        <w:rPr>
          <w:rFonts w:hint="eastAsia"/>
        </w:rPr>
        <w:t>ID</w:t>
      </w:r>
      <w:r>
        <w:rPr>
          <w:rFonts w:hint="eastAsia"/>
        </w:rPr>
        <w:t>用于标识事务，属性</w:t>
      </w:r>
      <w:proofErr w:type="gramStart"/>
      <w:r>
        <w:rPr>
          <w:rFonts w:hint="eastAsia"/>
        </w:rPr>
        <w:t>域说明</w:t>
      </w:r>
      <w:proofErr w:type="gramEnd"/>
      <w:r>
        <w:rPr>
          <w:rFonts w:hint="eastAsia"/>
        </w:rPr>
        <w:t>事务的特性，通信等级确定事务所需的服务。</w:t>
      </w:r>
    </w:p>
    <w:p w14:paraId="1D1CAABD" w14:textId="77777777" w:rsidR="00D34953" w:rsidRDefault="00D34953" w:rsidP="00D34953">
      <w:r>
        <w:rPr>
          <w:rFonts w:hint="eastAsia"/>
        </w:rPr>
        <w:t>事务</w:t>
      </w:r>
      <w:r>
        <w:rPr>
          <w:rFonts w:hint="eastAsia"/>
        </w:rPr>
        <w:t>ID</w:t>
      </w:r>
      <w:r>
        <w:rPr>
          <w:rFonts w:hint="eastAsia"/>
        </w:rPr>
        <w:t>的各部分在</w:t>
      </w:r>
      <w:r>
        <w:rPr>
          <w:rFonts w:hint="eastAsia"/>
        </w:rPr>
        <w:t>TLP</w:t>
      </w:r>
      <w:r>
        <w:rPr>
          <w:rFonts w:hint="eastAsia"/>
        </w:rPr>
        <w:t>包头中并不连续。</w:t>
      </w:r>
    </w:p>
    <w:p w14:paraId="6FCED805" w14:textId="77777777" w:rsidR="00D34953" w:rsidRDefault="00D34953" w:rsidP="00D34953">
      <w:pPr>
        <w:pStyle w:val="4"/>
        <w:spacing w:before="156"/>
      </w:pPr>
      <w:r>
        <w:rPr>
          <w:rFonts w:hint="eastAsia"/>
        </w:rPr>
        <w:t xml:space="preserve">2.2.6.2 </w:t>
      </w:r>
      <w:r>
        <w:rPr>
          <w:rFonts w:hint="eastAsia"/>
        </w:rPr>
        <w:t>事务描述符——事务</w:t>
      </w:r>
      <w:r>
        <w:rPr>
          <w:rFonts w:hint="eastAsia"/>
        </w:rPr>
        <w:t>ID</w:t>
      </w:r>
    </w:p>
    <w:p w14:paraId="6D421CF8" w14:textId="77777777" w:rsidR="00D34953" w:rsidRDefault="00D34953" w:rsidP="00D34953">
      <w:r>
        <w:rPr>
          <w:rFonts w:hint="eastAsia"/>
        </w:rPr>
        <w:tab/>
      </w:r>
      <w:r>
        <w:rPr>
          <w:rFonts w:hint="eastAsia"/>
        </w:rPr>
        <w:t>事务</w:t>
      </w:r>
      <w:r>
        <w:rPr>
          <w:rFonts w:hint="eastAsia"/>
        </w:rPr>
        <w:t>ID</w:t>
      </w:r>
      <w:r>
        <w:rPr>
          <w:rFonts w:hint="eastAsia"/>
        </w:rPr>
        <w:t>包括两部分：请求方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，如图</w:t>
      </w:r>
      <w:r>
        <w:rPr>
          <w:rFonts w:hint="eastAsia"/>
        </w:rPr>
        <w:t>2</w:t>
      </w:r>
      <w:r>
        <w:t>-15</w:t>
      </w:r>
      <w:r>
        <w:rPr>
          <w:rFonts w:hint="eastAsia"/>
        </w:rPr>
        <w:t>所示。</w:t>
      </w:r>
    </w:p>
    <w:p w14:paraId="1C5E3854" w14:textId="77777777" w:rsidR="00D34953" w:rsidRDefault="00D34953" w:rsidP="00D34953">
      <w:pPr>
        <w:jc w:val="center"/>
        <w:rPr>
          <w:noProof/>
        </w:rPr>
      </w:pPr>
      <w:r w:rsidRPr="00EF00FF">
        <w:rPr>
          <w:noProof/>
        </w:rPr>
        <w:drawing>
          <wp:inline distT="0" distB="0" distL="0" distR="0" wp14:anchorId="0F4B33D8" wp14:editId="5310B006">
            <wp:extent cx="4260850" cy="15811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A716" w14:textId="77777777" w:rsidR="00D34953" w:rsidRDefault="00D34953" w:rsidP="00D34953">
      <w:pPr>
        <w:ind w:firstLineChars="200" w:firstLine="420"/>
      </w:pPr>
      <w:r w:rsidRPr="00A46C62">
        <w:rPr>
          <w:rFonts w:hint="eastAsia"/>
        </w:rPr>
        <w:t>在</w:t>
      </w:r>
      <w:r w:rsidRPr="00A46C62">
        <w:rPr>
          <w:rFonts w:hint="eastAsia"/>
        </w:rPr>
        <w:t>[PCIe-4.0]</w:t>
      </w:r>
      <w:r w:rsidRPr="00A46C62">
        <w:rPr>
          <w:rFonts w:hint="eastAsia"/>
        </w:rPr>
        <w:t>中引入的</w:t>
      </w:r>
      <w:r w:rsidRPr="00A46C62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功能将总</w:t>
      </w:r>
      <w:r>
        <w:rPr>
          <w:rFonts w:hint="eastAsia"/>
        </w:rPr>
        <w:t>Tag</w:t>
      </w:r>
      <w:r w:rsidRPr="00A46C62">
        <w:rPr>
          <w:rFonts w:hint="eastAsia"/>
        </w:rPr>
        <w:t>字段大小从</w:t>
      </w:r>
      <w:r w:rsidRPr="00A46C62">
        <w:rPr>
          <w:rFonts w:hint="eastAsia"/>
        </w:rPr>
        <w:t>8</w:t>
      </w:r>
      <w:r w:rsidRPr="00A46C62">
        <w:rPr>
          <w:rFonts w:hint="eastAsia"/>
        </w:rPr>
        <w:t>位增加到</w:t>
      </w:r>
      <w:r w:rsidRPr="00A46C62">
        <w:rPr>
          <w:rFonts w:hint="eastAsia"/>
        </w:rPr>
        <w:t>10</w:t>
      </w:r>
      <w:r w:rsidRPr="00A46C62">
        <w:rPr>
          <w:rFonts w:hint="eastAsia"/>
        </w:rPr>
        <w:t>位。两个额外的</w:t>
      </w:r>
      <w:r w:rsidRPr="00A46C62">
        <w:rPr>
          <w:rFonts w:hint="eastAsia"/>
        </w:rPr>
        <w:t>Tag</w:t>
      </w:r>
      <w:r w:rsidRPr="00A46C62">
        <w:rPr>
          <w:rFonts w:hint="eastAsia"/>
        </w:rPr>
        <w:t>位，</w:t>
      </w:r>
      <w:r w:rsidRPr="00A46C62">
        <w:rPr>
          <w:rFonts w:hint="eastAsia"/>
        </w:rPr>
        <w:t>Tag[8] (T8)</w:t>
      </w:r>
      <w:r w:rsidRPr="00A46C62">
        <w:rPr>
          <w:rFonts w:hint="eastAsia"/>
        </w:rPr>
        <w:t>和</w:t>
      </w:r>
      <w:r w:rsidRPr="00A46C62">
        <w:rPr>
          <w:rFonts w:hint="eastAsia"/>
        </w:rPr>
        <w:t>Tag[9] (T9)</w:t>
      </w:r>
      <w:r w:rsidRPr="00A46C62">
        <w:rPr>
          <w:rFonts w:hint="eastAsia"/>
        </w:rPr>
        <w:t>，与</w:t>
      </w:r>
      <w:r w:rsidRPr="00A46C62">
        <w:rPr>
          <w:rFonts w:hint="eastAsia"/>
        </w:rPr>
        <w:t>TLP</w:t>
      </w:r>
      <w:r w:rsidRPr="00A46C62">
        <w:rPr>
          <w:rFonts w:hint="eastAsia"/>
        </w:rPr>
        <w:t>报头中的其他</w:t>
      </w:r>
      <w:r w:rsidRPr="00A46C62">
        <w:rPr>
          <w:rFonts w:hint="eastAsia"/>
        </w:rPr>
        <w:t>Tag[7:0]</w:t>
      </w:r>
      <w:r w:rsidRPr="00A46C62">
        <w:rPr>
          <w:rFonts w:hint="eastAsia"/>
        </w:rPr>
        <w:t>位不相邻。这两个额外的位在本规范的先前版本中是保留的。</w:t>
      </w:r>
    </w:p>
    <w:p w14:paraId="524DD626" w14:textId="77777777" w:rsidR="00D34953" w:rsidRPr="00622494" w:rsidRDefault="00D34953" w:rsidP="00D34953">
      <w:pPr>
        <w:numPr>
          <w:ilvl w:val="0"/>
          <w:numId w:val="2"/>
        </w:numPr>
      </w:pPr>
      <w:r w:rsidRPr="00A46C62">
        <w:rPr>
          <w:rFonts w:hint="eastAsia"/>
        </w:rPr>
        <w:t>Tag[9:0]</w:t>
      </w:r>
      <w:r w:rsidRPr="00A46C62">
        <w:rPr>
          <w:rFonts w:hint="eastAsia"/>
        </w:rPr>
        <w:t>是由每个请求者生成的一个</w:t>
      </w:r>
      <w:r w:rsidRPr="00A46C62">
        <w:rPr>
          <w:rFonts w:hint="eastAsia"/>
        </w:rPr>
        <w:t>10</w:t>
      </w:r>
      <w:r>
        <w:rPr>
          <w:rFonts w:hint="eastAsia"/>
        </w:rPr>
        <w:t>位字段，对于需要</w:t>
      </w:r>
      <w:r>
        <w:rPr>
          <w:rFonts w:hint="eastAsia"/>
        </w:rPr>
        <w:t>Completion</w:t>
      </w:r>
      <w:r>
        <w:rPr>
          <w:rFonts w:hint="eastAsia"/>
        </w:rPr>
        <w:t>的请求者，其所有未完成的请求都</w:t>
      </w:r>
      <w:r w:rsidRPr="00A46C62">
        <w:rPr>
          <w:rFonts w:hint="eastAsia"/>
        </w:rPr>
        <w:t>必须是唯一的。</w:t>
      </w:r>
      <w:r w:rsidRPr="00622494">
        <w:rPr>
          <w:rFonts w:hint="eastAsia"/>
          <w:highlight w:val="yellow"/>
        </w:rPr>
        <w:t>不支持</w:t>
      </w:r>
      <w:r w:rsidRPr="00622494">
        <w:rPr>
          <w:rFonts w:hint="eastAsia"/>
          <w:highlight w:val="yellow"/>
        </w:rPr>
        <w:t>10bit</w:t>
      </w:r>
      <w:r w:rsidRPr="00622494">
        <w:rPr>
          <w:highlight w:val="yellow"/>
        </w:rPr>
        <w:t xml:space="preserve"> </w:t>
      </w:r>
      <w:r w:rsidRPr="00622494">
        <w:rPr>
          <w:rFonts w:hint="eastAsia"/>
          <w:highlight w:val="yellow"/>
        </w:rPr>
        <w:t>Tag Requester</w:t>
      </w:r>
      <w:r w:rsidRPr="00622494">
        <w:rPr>
          <w:highlight w:val="yellow"/>
        </w:rPr>
        <w:t xml:space="preserve"> </w:t>
      </w:r>
      <w:r w:rsidRPr="00622494">
        <w:rPr>
          <w:rFonts w:hint="eastAsia"/>
          <w:highlight w:val="yellow"/>
        </w:rPr>
        <w:t>Capability</w:t>
      </w:r>
      <w:r w:rsidRPr="00622494">
        <w:rPr>
          <w:rFonts w:hint="eastAsia"/>
          <w:highlight w:val="yellow"/>
        </w:rPr>
        <w:t>的请求者必须将</w:t>
      </w:r>
      <w:r w:rsidRPr="00622494">
        <w:rPr>
          <w:rFonts w:hint="eastAsia"/>
          <w:highlight w:val="yellow"/>
        </w:rPr>
        <w:t>Tag[9:8]</w:t>
      </w:r>
      <w:r w:rsidRPr="00622494">
        <w:rPr>
          <w:rFonts w:hint="eastAsia"/>
          <w:highlight w:val="yellow"/>
        </w:rPr>
        <w:t>设置为</w:t>
      </w:r>
      <w:r w:rsidRPr="00622494">
        <w:rPr>
          <w:rFonts w:hint="eastAsia"/>
          <w:highlight w:val="yellow"/>
        </w:rPr>
        <w:t>00b</w:t>
      </w:r>
      <w:r w:rsidRPr="00622494">
        <w:rPr>
          <w:rFonts w:hint="eastAsia"/>
          <w:highlight w:val="yellow"/>
        </w:rPr>
        <w:t>。</w:t>
      </w:r>
    </w:p>
    <w:p w14:paraId="0F1D63DF" w14:textId="77777777" w:rsidR="00D34953" w:rsidRDefault="00D34953" w:rsidP="00D34953">
      <w:pPr>
        <w:numPr>
          <w:ilvl w:val="1"/>
          <w:numId w:val="2"/>
        </w:numPr>
      </w:pPr>
      <w:r w:rsidRPr="00622494">
        <w:rPr>
          <w:rFonts w:hint="eastAsia"/>
          <w:highlight w:val="yellow"/>
        </w:rPr>
        <w:t>支持</w:t>
      </w:r>
      <w:r w:rsidRPr="00622494">
        <w:rPr>
          <w:rFonts w:hint="eastAsia"/>
          <w:highlight w:val="yellow"/>
        </w:rPr>
        <w:t>16.0 GT/s</w:t>
      </w:r>
      <w:r w:rsidRPr="00622494">
        <w:rPr>
          <w:rFonts w:hint="eastAsia"/>
          <w:highlight w:val="yellow"/>
        </w:rPr>
        <w:t>或更高数据速率的</w:t>
      </w:r>
      <w:r w:rsidRPr="00622494">
        <w:rPr>
          <w:rFonts w:hint="eastAsia"/>
          <w:highlight w:val="yellow"/>
        </w:rPr>
        <w:t>Function(</w:t>
      </w:r>
      <w:r w:rsidRPr="00622494">
        <w:rPr>
          <w:rFonts w:hint="eastAsia"/>
          <w:highlight w:val="yellow"/>
        </w:rPr>
        <w:t>包括</w:t>
      </w:r>
      <w:r w:rsidRPr="00622494">
        <w:rPr>
          <w:rFonts w:hint="eastAsia"/>
          <w:highlight w:val="yellow"/>
        </w:rPr>
        <w:t>Switch</w:t>
      </w:r>
      <w:r w:rsidRPr="00622494">
        <w:rPr>
          <w:rFonts w:hint="eastAsia"/>
          <w:highlight w:val="yellow"/>
        </w:rPr>
        <w:t>中的</w:t>
      </w:r>
      <w:r w:rsidRPr="00622494">
        <w:rPr>
          <w:rFonts w:hint="eastAsia"/>
          <w:highlight w:val="yellow"/>
        </w:rPr>
        <w:t>Function)</w:t>
      </w:r>
      <w:r w:rsidRPr="00622494">
        <w:rPr>
          <w:rFonts w:hint="eastAsia"/>
          <w:highlight w:val="yellow"/>
        </w:rPr>
        <w:t>必须支持</w:t>
      </w:r>
      <w:r w:rsidRPr="00622494">
        <w:rPr>
          <w:rFonts w:hint="eastAsia"/>
          <w:highlight w:val="yellow"/>
        </w:rPr>
        <w:t>10bit</w:t>
      </w:r>
      <w:r w:rsidRPr="00622494">
        <w:rPr>
          <w:highlight w:val="yellow"/>
        </w:rPr>
        <w:t xml:space="preserve"> </w:t>
      </w:r>
      <w:r w:rsidRPr="00622494">
        <w:rPr>
          <w:rFonts w:hint="eastAsia"/>
          <w:highlight w:val="yellow"/>
        </w:rPr>
        <w:t>Tag</w:t>
      </w:r>
      <w:r w:rsidRPr="00622494">
        <w:rPr>
          <w:highlight w:val="yellow"/>
        </w:rPr>
        <w:t xml:space="preserve"> </w:t>
      </w:r>
      <w:r w:rsidRPr="00622494">
        <w:rPr>
          <w:rFonts w:hint="eastAsia"/>
          <w:highlight w:val="yellow"/>
        </w:rPr>
        <w:t>Completer</w:t>
      </w:r>
      <w:r w:rsidRPr="00622494">
        <w:rPr>
          <w:highlight w:val="yellow"/>
        </w:rPr>
        <w:t xml:space="preserve"> capability</w:t>
      </w:r>
      <w:r w:rsidRPr="00622494">
        <w:rPr>
          <w:rFonts w:hint="eastAsia"/>
          <w:highlight w:val="yellow"/>
        </w:rPr>
        <w:t>。</w:t>
      </w:r>
      <w:r>
        <w:rPr>
          <w:rFonts w:hint="eastAsia"/>
        </w:rPr>
        <w:t>如果一个</w:t>
      </w:r>
      <w:r>
        <w:rPr>
          <w:rFonts w:hint="eastAsia"/>
        </w:rPr>
        <w:t>Function</w:t>
      </w:r>
      <w:r w:rsidRPr="0086381C">
        <w:rPr>
          <w:rFonts w:hint="eastAsia"/>
        </w:rPr>
        <w:t>支持</w:t>
      </w:r>
      <w:r w:rsidRPr="0086381C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Completer</w:t>
      </w:r>
      <w:r>
        <w:t xml:space="preserve"> </w:t>
      </w:r>
      <w:r w:rsidRPr="00F55B65">
        <w:t>capability</w:t>
      </w:r>
      <w:r w:rsidRPr="0086381C">
        <w:rPr>
          <w:rFonts w:hint="eastAsia"/>
        </w:rPr>
        <w:t>，它可以选择支持</w:t>
      </w:r>
      <w:r w:rsidRPr="0086381C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 xml:space="preserve">Requester </w:t>
      </w:r>
      <w:r w:rsidRPr="00F55B65">
        <w:t>capability</w:t>
      </w:r>
      <w:r w:rsidRPr="0086381C">
        <w:rPr>
          <w:rFonts w:hint="eastAsia"/>
        </w:rPr>
        <w:t>。参见本节后面的</w:t>
      </w:r>
      <w:r w:rsidRPr="0086381C">
        <w:rPr>
          <w:rFonts w:hint="eastAsia"/>
        </w:rPr>
        <w:t>7.5.3.15</w:t>
      </w:r>
      <w:r w:rsidRPr="0086381C">
        <w:rPr>
          <w:rFonts w:hint="eastAsia"/>
        </w:rPr>
        <w:t>节和“实现</w:t>
      </w:r>
      <w:r w:rsidRPr="0086381C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能力</w:t>
      </w:r>
      <w:r w:rsidRPr="0086381C">
        <w:rPr>
          <w:rFonts w:hint="eastAsia"/>
        </w:rPr>
        <w:t>的注意事项”</w:t>
      </w:r>
      <w:r>
        <w:rPr>
          <w:rFonts w:hint="eastAsia"/>
        </w:rPr>
        <w:t>的</w:t>
      </w:r>
      <w:r w:rsidRPr="0086381C">
        <w:rPr>
          <w:rFonts w:hint="eastAsia"/>
        </w:rPr>
        <w:t>实现说明。</w:t>
      </w:r>
    </w:p>
    <w:p w14:paraId="758D2359" w14:textId="77777777" w:rsidR="00D34953" w:rsidRPr="00236D5A" w:rsidRDefault="00D34953" w:rsidP="00D34953">
      <w:pPr>
        <w:numPr>
          <w:ilvl w:val="1"/>
          <w:numId w:val="2"/>
        </w:numPr>
      </w:pPr>
      <w:commentRangeStart w:id="0"/>
      <w:r w:rsidRPr="00236D5A">
        <w:rPr>
          <w:rFonts w:hint="eastAsia"/>
        </w:rPr>
        <w:t>声明支持</w:t>
      </w:r>
      <w:r w:rsidRPr="00236D5A">
        <w:rPr>
          <w:rFonts w:hint="eastAsia"/>
        </w:rPr>
        <w:t>10bit</w:t>
      </w:r>
      <w:r w:rsidRPr="00236D5A">
        <w:t xml:space="preserve"> </w:t>
      </w:r>
      <w:r w:rsidRPr="00236D5A">
        <w:rPr>
          <w:rFonts w:hint="eastAsia"/>
        </w:rPr>
        <w:t>Tag</w:t>
      </w:r>
      <w:r w:rsidRPr="00236D5A">
        <w:t xml:space="preserve"> </w:t>
      </w:r>
      <w:r w:rsidRPr="00236D5A">
        <w:rPr>
          <w:rFonts w:hint="eastAsia"/>
        </w:rPr>
        <w:t>Completer</w:t>
      </w:r>
      <w:r w:rsidRPr="00D42D27">
        <w:t xml:space="preserve"> capability</w:t>
      </w:r>
      <w:r w:rsidRPr="00236D5A">
        <w:rPr>
          <w:rFonts w:hint="eastAsia"/>
        </w:rPr>
        <w:t>的</w:t>
      </w:r>
      <w:r w:rsidRPr="00236D5A">
        <w:rPr>
          <w:rFonts w:hint="eastAsia"/>
        </w:rPr>
        <w:t>RCs</w:t>
      </w:r>
      <w:r w:rsidRPr="00236D5A">
        <w:rPr>
          <w:rFonts w:hint="eastAsia"/>
        </w:rPr>
        <w:t>必须通过所有支持</w:t>
      </w:r>
      <w:proofErr w:type="gramStart"/>
      <w:r w:rsidRPr="00236D5A">
        <w:rPr>
          <w:rFonts w:hint="eastAsia"/>
        </w:rPr>
        <w:t>该能力</w:t>
      </w:r>
      <w:proofErr w:type="gramEnd"/>
      <w:r w:rsidRPr="00236D5A">
        <w:rPr>
          <w:rFonts w:hint="eastAsia"/>
        </w:rPr>
        <w:t>并且作为</w:t>
      </w:r>
      <w:proofErr w:type="spellStart"/>
      <w:r w:rsidRPr="00236D5A">
        <w:rPr>
          <w:rFonts w:hint="eastAsia"/>
        </w:rPr>
        <w:t>PCIe</w:t>
      </w:r>
      <w:proofErr w:type="spellEnd"/>
      <w:r w:rsidRPr="00236D5A">
        <w:rPr>
          <w:rFonts w:hint="eastAsia"/>
        </w:rPr>
        <w:t>请求者的目标的寄存器和内存区域正确处理</w:t>
      </w:r>
      <w:r w:rsidRPr="00236D5A">
        <w:rPr>
          <w:rFonts w:hint="eastAsia"/>
        </w:rPr>
        <w:t>10bit</w:t>
      </w:r>
      <w:r w:rsidRPr="00236D5A">
        <w:t xml:space="preserve"> </w:t>
      </w:r>
      <w:r w:rsidRPr="00236D5A">
        <w:rPr>
          <w:rFonts w:hint="eastAsia"/>
        </w:rPr>
        <w:t>Tag</w:t>
      </w:r>
      <w:r w:rsidRPr="00236D5A">
        <w:rPr>
          <w:rFonts w:hint="eastAsia"/>
        </w:rPr>
        <w:t>请求；</w:t>
      </w:r>
      <w:commentRangeEnd w:id="0"/>
      <w:r>
        <w:rPr>
          <w:rStyle w:val="a3"/>
        </w:rPr>
        <w:commentReference w:id="0"/>
      </w:r>
      <w:r w:rsidRPr="00236D5A">
        <w:rPr>
          <w:rFonts w:hint="eastAsia"/>
        </w:rPr>
        <w:t>例如，</w:t>
      </w:r>
      <w:r w:rsidRPr="00236D5A">
        <w:rPr>
          <w:rFonts w:hint="eastAsia"/>
        </w:rPr>
        <w:t>DMA</w:t>
      </w:r>
      <w:r w:rsidRPr="00236D5A">
        <w:rPr>
          <w:rFonts w:hint="eastAsia"/>
        </w:rPr>
        <w:t>请求或</w:t>
      </w:r>
      <w:proofErr w:type="spellStart"/>
      <w:r w:rsidRPr="00236D5A">
        <w:rPr>
          <w:rFonts w:hint="eastAsia"/>
        </w:rPr>
        <w:t>RCiEP</w:t>
      </w:r>
      <w:proofErr w:type="spellEnd"/>
      <w:r w:rsidRPr="00236D5A">
        <w:rPr>
          <w:rFonts w:hint="eastAsia"/>
        </w:rPr>
        <w:t>中的</w:t>
      </w:r>
      <w:r w:rsidRPr="00236D5A">
        <w:rPr>
          <w:rFonts w:hint="eastAsia"/>
        </w:rPr>
        <w:t>MMIO</w:t>
      </w:r>
      <w:r w:rsidRPr="00236D5A">
        <w:rPr>
          <w:rFonts w:hint="eastAsia"/>
        </w:rPr>
        <w:t>区域所针对的主机内存。</w:t>
      </w:r>
    </w:p>
    <w:p w14:paraId="4291F628" w14:textId="77777777" w:rsidR="00D34953" w:rsidRDefault="00D34953" w:rsidP="00D34953">
      <w:pPr>
        <w:numPr>
          <w:ilvl w:val="2"/>
          <w:numId w:val="2"/>
        </w:numPr>
      </w:pPr>
      <w:r w:rsidRPr="003B1C47">
        <w:rPr>
          <w:rFonts w:hint="eastAsia"/>
        </w:rPr>
        <w:t>每个表示</w:t>
      </w:r>
      <w:commentRangeStart w:id="1"/>
      <w:r w:rsidRPr="003B1C47">
        <w:rPr>
          <w:rFonts w:hint="eastAsia"/>
        </w:rPr>
        <w:t>支持的</w:t>
      </w:r>
      <w:commentRangeEnd w:id="1"/>
      <w:r>
        <w:rPr>
          <w:rStyle w:val="a3"/>
        </w:rPr>
        <w:commentReference w:id="1"/>
      </w:r>
      <w:r w:rsidRPr="003B1C47">
        <w:rPr>
          <w:rFonts w:hint="eastAsia"/>
        </w:rPr>
        <w:t>RP</w:t>
      </w:r>
      <w:r w:rsidRPr="003B1C47">
        <w:rPr>
          <w:rFonts w:hint="eastAsia"/>
        </w:rPr>
        <w:t>必须处理由其入口端口接收的</w:t>
      </w:r>
      <w:commentRangeStart w:id="2"/>
      <w:r w:rsidRPr="003B1C47">
        <w:rPr>
          <w:rFonts w:hint="eastAsia"/>
        </w:rPr>
        <w:t>此类请求</w:t>
      </w:r>
      <w:commentRangeEnd w:id="2"/>
      <w:r>
        <w:rPr>
          <w:rStyle w:val="a3"/>
        </w:rPr>
        <w:commentReference w:id="2"/>
      </w:r>
      <w:r w:rsidRPr="003B1C47">
        <w:rPr>
          <w:rFonts w:hint="eastAsia"/>
        </w:rPr>
        <w:t>。</w:t>
      </w:r>
    </w:p>
    <w:p w14:paraId="749D3ADD" w14:textId="77777777" w:rsidR="00D34953" w:rsidRDefault="00D34953" w:rsidP="00D34953">
      <w:pPr>
        <w:numPr>
          <w:ilvl w:val="2"/>
          <w:numId w:val="2"/>
        </w:numPr>
      </w:pPr>
      <w:r w:rsidRPr="0078118E">
        <w:rPr>
          <w:rFonts w:hint="eastAsia"/>
        </w:rPr>
        <w:t>每个表示支持的</w:t>
      </w:r>
      <w:proofErr w:type="spellStart"/>
      <w:r w:rsidRPr="0078118E">
        <w:rPr>
          <w:rFonts w:hint="eastAsia"/>
        </w:rPr>
        <w:t>RCiEP</w:t>
      </w:r>
      <w:proofErr w:type="spellEnd"/>
      <w:r w:rsidRPr="0078118E">
        <w:rPr>
          <w:rFonts w:hint="eastAsia"/>
        </w:rPr>
        <w:t>都必须处理来自支持的内部路径的此类请求，包括通过</w:t>
      </w:r>
      <w:r w:rsidRPr="0078118E">
        <w:rPr>
          <w:rFonts w:hint="eastAsia"/>
        </w:rPr>
        <w:t>RP</w:t>
      </w:r>
      <w:r w:rsidRPr="0078118E">
        <w:rPr>
          <w:rFonts w:hint="eastAsia"/>
        </w:rPr>
        <w:t>的请求。</w:t>
      </w:r>
    </w:p>
    <w:p w14:paraId="4EE8246C" w14:textId="77777777" w:rsidR="00D34953" w:rsidRDefault="00D34953" w:rsidP="00D34953">
      <w:pPr>
        <w:numPr>
          <w:ilvl w:val="1"/>
          <w:numId w:val="2"/>
        </w:numPr>
      </w:pPr>
      <w:r w:rsidRPr="00236D5A">
        <w:rPr>
          <w:rFonts w:hint="eastAsia"/>
          <w:color w:val="FF0000"/>
        </w:rPr>
        <w:t>如果</w:t>
      </w:r>
      <w:r w:rsidRPr="00236D5A">
        <w:rPr>
          <w:rFonts w:hint="eastAsia"/>
          <w:color w:val="FF0000"/>
        </w:rPr>
        <w:t>RC</w:t>
      </w:r>
      <w:r w:rsidRPr="00236D5A">
        <w:rPr>
          <w:rFonts w:hint="eastAsia"/>
          <w:color w:val="FF0000"/>
        </w:rPr>
        <w:t>包含表示支持</w:t>
      </w:r>
      <w:r w:rsidRPr="00236D5A">
        <w:rPr>
          <w:rFonts w:hint="eastAsia"/>
          <w:color w:val="FF0000"/>
        </w:rPr>
        <w:t>10bit</w:t>
      </w:r>
      <w:r w:rsidRPr="00236D5A">
        <w:rPr>
          <w:color w:val="FF0000"/>
        </w:rPr>
        <w:t xml:space="preserve"> </w:t>
      </w:r>
      <w:r w:rsidRPr="00236D5A">
        <w:rPr>
          <w:rFonts w:hint="eastAsia"/>
          <w:color w:val="FF0000"/>
        </w:rPr>
        <w:t>Tag Requester</w:t>
      </w:r>
      <w:r w:rsidRPr="00236D5A">
        <w:rPr>
          <w:color w:val="FF0000"/>
        </w:rPr>
        <w:t xml:space="preserve"> capability</w:t>
      </w:r>
      <w:r w:rsidRPr="00236D5A">
        <w:rPr>
          <w:rFonts w:hint="eastAsia"/>
          <w:color w:val="FF0000"/>
        </w:rPr>
        <w:t>的</w:t>
      </w:r>
      <w:proofErr w:type="spellStart"/>
      <w:r w:rsidRPr="00236D5A">
        <w:rPr>
          <w:rFonts w:hint="eastAsia"/>
          <w:color w:val="FF0000"/>
        </w:rPr>
        <w:t>RCiEP</w:t>
      </w:r>
      <w:proofErr w:type="spellEnd"/>
      <w:r w:rsidRPr="00236D5A">
        <w:rPr>
          <w:rFonts w:hint="eastAsia"/>
          <w:color w:val="FF0000"/>
        </w:rPr>
        <w:t>，</w:t>
      </w:r>
      <w:commentRangeStart w:id="3"/>
      <w:r w:rsidRPr="00236D5A">
        <w:rPr>
          <w:rFonts w:hint="eastAsia"/>
          <w:color w:val="FF0000"/>
        </w:rPr>
        <w:t>RC</w:t>
      </w:r>
      <w:r w:rsidRPr="00236D5A">
        <w:rPr>
          <w:rFonts w:hint="eastAsia"/>
          <w:color w:val="FF0000"/>
        </w:rPr>
        <w:t>必须正确处理来自这些</w:t>
      </w:r>
      <w:proofErr w:type="spellStart"/>
      <w:r w:rsidRPr="00236D5A">
        <w:rPr>
          <w:rFonts w:hint="eastAsia"/>
          <w:color w:val="FF0000"/>
        </w:rPr>
        <w:t>RCiEP</w:t>
      </w:r>
      <w:proofErr w:type="spellEnd"/>
      <w:r w:rsidRPr="00236D5A">
        <w:rPr>
          <w:rFonts w:hint="eastAsia"/>
          <w:color w:val="FF0000"/>
        </w:rPr>
        <w:t>的所有寄存器和内存区域作为这些</w:t>
      </w:r>
      <w:proofErr w:type="spellStart"/>
      <w:r w:rsidRPr="00236D5A">
        <w:rPr>
          <w:rFonts w:hint="eastAsia"/>
          <w:color w:val="FF0000"/>
        </w:rPr>
        <w:t>RCiEP</w:t>
      </w:r>
      <w:proofErr w:type="spellEnd"/>
      <w:r w:rsidRPr="00236D5A">
        <w:rPr>
          <w:rFonts w:hint="eastAsia"/>
          <w:color w:val="FF0000"/>
        </w:rPr>
        <w:t>的目标所支持的</w:t>
      </w:r>
      <w:r w:rsidRPr="00236D5A">
        <w:rPr>
          <w:rFonts w:hint="eastAsia"/>
          <w:color w:val="FF0000"/>
        </w:rPr>
        <w:t>10bit</w:t>
      </w:r>
      <w:r w:rsidRPr="00236D5A">
        <w:rPr>
          <w:color w:val="FF0000"/>
        </w:rPr>
        <w:t xml:space="preserve"> </w:t>
      </w:r>
      <w:r w:rsidRPr="00236D5A">
        <w:rPr>
          <w:rFonts w:hint="eastAsia"/>
          <w:color w:val="FF0000"/>
        </w:rPr>
        <w:t>Tag</w:t>
      </w:r>
      <w:r w:rsidRPr="00236D5A">
        <w:rPr>
          <w:color w:val="FF0000"/>
        </w:rPr>
        <w:t xml:space="preserve"> </w:t>
      </w:r>
      <w:r w:rsidRPr="00236D5A">
        <w:rPr>
          <w:rFonts w:hint="eastAsia"/>
          <w:color w:val="FF0000"/>
        </w:rPr>
        <w:t>Requests</w:t>
      </w:r>
      <w:r w:rsidRPr="00236D5A">
        <w:rPr>
          <w:rFonts w:hint="eastAsia"/>
          <w:color w:val="FF0000"/>
        </w:rPr>
        <w:t>；</w:t>
      </w:r>
      <w:commentRangeEnd w:id="3"/>
      <w:r w:rsidRPr="00236D5A">
        <w:rPr>
          <w:rStyle w:val="a3"/>
          <w:color w:val="FF0000"/>
        </w:rPr>
        <w:commentReference w:id="3"/>
      </w:r>
      <w:r w:rsidRPr="00DD2ABD">
        <w:rPr>
          <w:rFonts w:hint="eastAsia"/>
        </w:rPr>
        <w:t>例如，</w:t>
      </w:r>
      <w:r w:rsidRPr="00DD2ABD">
        <w:rPr>
          <w:rFonts w:hint="eastAsia"/>
        </w:rPr>
        <w:t>DMA</w:t>
      </w:r>
      <w:r w:rsidRPr="00DD2ABD">
        <w:rPr>
          <w:rFonts w:hint="eastAsia"/>
        </w:rPr>
        <w:t>请求或</w:t>
      </w:r>
      <w:proofErr w:type="spellStart"/>
      <w:r>
        <w:rPr>
          <w:rFonts w:hint="eastAsia"/>
        </w:rPr>
        <w:t>RCiEP</w:t>
      </w:r>
      <w:proofErr w:type="spellEnd"/>
      <w:r w:rsidRPr="00DD2ABD">
        <w:rPr>
          <w:rFonts w:hint="eastAsia"/>
        </w:rPr>
        <w:t>中的</w:t>
      </w:r>
      <w:r w:rsidRPr="00DD2ABD">
        <w:rPr>
          <w:rFonts w:hint="eastAsia"/>
        </w:rPr>
        <w:t>MMIO</w:t>
      </w:r>
      <w:r w:rsidRPr="00DD2ABD">
        <w:rPr>
          <w:rFonts w:hint="eastAsia"/>
        </w:rPr>
        <w:t>区域所针对的主机内存。</w:t>
      </w:r>
    </w:p>
    <w:p w14:paraId="3ACA320E" w14:textId="77777777" w:rsidR="00D34953" w:rsidRDefault="00D34953" w:rsidP="00D34953">
      <w:pPr>
        <w:numPr>
          <w:ilvl w:val="1"/>
          <w:numId w:val="2"/>
        </w:numPr>
      </w:pPr>
      <w:r w:rsidRPr="00F9673C">
        <w:rPr>
          <w:rFonts w:hint="eastAsia"/>
          <w:highlight w:val="yellow"/>
        </w:rPr>
        <w:lastRenderedPageBreak/>
        <w:t>Receivers/Completers</w:t>
      </w:r>
      <w:r w:rsidRPr="00F9673C">
        <w:rPr>
          <w:rFonts w:hint="eastAsia"/>
          <w:highlight w:val="yellow"/>
        </w:rPr>
        <w:t>必须正确处理</w:t>
      </w:r>
      <w:r w:rsidRPr="00F9673C">
        <w:rPr>
          <w:rFonts w:hint="eastAsia"/>
          <w:highlight w:val="yellow"/>
        </w:rPr>
        <w:t>8bit</w:t>
      </w:r>
      <w:r w:rsidRPr="00F9673C">
        <w:rPr>
          <w:rFonts w:hint="eastAsia"/>
          <w:highlight w:val="yellow"/>
        </w:rPr>
        <w:t>的</w:t>
      </w:r>
      <w:r w:rsidRPr="00F9673C">
        <w:rPr>
          <w:rFonts w:hint="eastAsia"/>
          <w:highlight w:val="yellow"/>
        </w:rPr>
        <w:t>Tag</w:t>
      </w:r>
      <w:r w:rsidRPr="00F9673C">
        <w:rPr>
          <w:rFonts w:hint="eastAsia"/>
          <w:highlight w:val="yellow"/>
        </w:rPr>
        <w:t>值，而不管它们的</w:t>
      </w:r>
      <w:r w:rsidRPr="00F9673C">
        <w:rPr>
          <w:rFonts w:hint="eastAsia"/>
          <w:highlight w:val="yellow"/>
        </w:rPr>
        <w:t>Extended</w:t>
      </w:r>
      <w:r w:rsidRPr="00F9673C">
        <w:rPr>
          <w:highlight w:val="yellow"/>
        </w:rPr>
        <w:t xml:space="preserve"> </w:t>
      </w:r>
      <w:r w:rsidRPr="00F9673C">
        <w:rPr>
          <w:rFonts w:hint="eastAsia"/>
          <w:highlight w:val="yellow"/>
        </w:rPr>
        <w:t>Tag</w:t>
      </w:r>
      <w:r w:rsidRPr="00F9673C">
        <w:rPr>
          <w:highlight w:val="yellow"/>
        </w:rPr>
        <w:t xml:space="preserve"> </w:t>
      </w:r>
      <w:r w:rsidRPr="00F9673C">
        <w:rPr>
          <w:rFonts w:hint="eastAsia"/>
          <w:highlight w:val="yellow"/>
        </w:rPr>
        <w:t>Field</w:t>
      </w:r>
      <w:r w:rsidRPr="00F9673C">
        <w:rPr>
          <w:highlight w:val="yellow"/>
        </w:rPr>
        <w:t xml:space="preserve"> </w:t>
      </w:r>
      <w:r w:rsidRPr="00F9673C">
        <w:rPr>
          <w:rFonts w:hint="eastAsia"/>
          <w:highlight w:val="yellow"/>
        </w:rPr>
        <w:t>Enable</w:t>
      </w:r>
      <w:r w:rsidRPr="00F9673C">
        <w:rPr>
          <w:rFonts w:hint="eastAsia"/>
          <w:highlight w:val="yellow"/>
        </w:rPr>
        <w:t>位的设置</w:t>
      </w:r>
      <w:r w:rsidRPr="00F9673C">
        <w:rPr>
          <w:rFonts w:hint="eastAsia"/>
          <w:highlight w:val="yellow"/>
        </w:rPr>
        <w:t>(</w:t>
      </w:r>
      <w:r w:rsidRPr="00F9673C">
        <w:rPr>
          <w:rFonts w:hint="eastAsia"/>
          <w:highlight w:val="yellow"/>
        </w:rPr>
        <w:t>参见章节</w:t>
      </w:r>
      <w:r w:rsidRPr="00F9673C">
        <w:rPr>
          <w:rFonts w:hint="eastAsia"/>
          <w:highlight w:val="yellow"/>
        </w:rPr>
        <w:t>7.5.3.4)</w:t>
      </w:r>
      <w:r w:rsidRPr="00F9673C">
        <w:rPr>
          <w:rFonts w:hint="eastAsia"/>
          <w:highlight w:val="yellow"/>
        </w:rPr>
        <w:t>。</w:t>
      </w:r>
      <w:r>
        <w:rPr>
          <w:rFonts w:hint="eastAsia"/>
        </w:rPr>
        <w:t>有关</w:t>
      </w: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Tag</w:t>
      </w:r>
      <w:r w:rsidRPr="001106EF">
        <w:rPr>
          <w:rFonts w:hint="eastAsia"/>
        </w:rPr>
        <w:t>的</w:t>
      </w:r>
      <w:proofErr w:type="gramStart"/>
      <w:r w:rsidRPr="001106EF">
        <w:rPr>
          <w:rFonts w:hint="eastAsia"/>
        </w:rPr>
        <w:t>桥处理</w:t>
      </w:r>
      <w:proofErr w:type="gramEnd"/>
      <w:r w:rsidRPr="001106EF">
        <w:rPr>
          <w:rFonts w:hint="eastAsia"/>
        </w:rPr>
        <w:t>的详细信息，请参阅</w:t>
      </w:r>
      <w:r w:rsidRPr="001106EF">
        <w:rPr>
          <w:rFonts w:hint="eastAsia"/>
        </w:rPr>
        <w:t>PCI Express</w:t>
      </w:r>
      <w:r w:rsidRPr="001106EF">
        <w:rPr>
          <w:rFonts w:hint="eastAsia"/>
        </w:rPr>
        <w:t>到</w:t>
      </w:r>
      <w:r>
        <w:rPr>
          <w:rFonts w:hint="eastAsia"/>
        </w:rPr>
        <w:t>PCI/PCI- X</w:t>
      </w:r>
      <w:r w:rsidRPr="001106EF">
        <w:rPr>
          <w:rFonts w:hint="eastAsia"/>
        </w:rPr>
        <w:t>桥规范。</w:t>
      </w:r>
    </w:p>
    <w:p w14:paraId="79EF0F5C" w14:textId="77777777" w:rsidR="00D34953" w:rsidRDefault="00D34953" w:rsidP="00D34953">
      <w:pPr>
        <w:numPr>
          <w:ilvl w:val="1"/>
          <w:numId w:val="2"/>
        </w:numPr>
      </w:pPr>
      <w:r w:rsidRPr="0076479A">
        <w:rPr>
          <w:rFonts w:hint="eastAsia"/>
          <w:highlight w:val="yellow"/>
        </w:rPr>
        <w:t>支持</w:t>
      </w:r>
      <w:r w:rsidRPr="0076479A">
        <w:rPr>
          <w:rFonts w:hint="eastAsia"/>
          <w:highlight w:val="yellow"/>
        </w:rPr>
        <w:t>10bit</w:t>
      </w:r>
      <w:r w:rsidRPr="0076479A">
        <w:rPr>
          <w:highlight w:val="yellow"/>
        </w:rPr>
        <w:t xml:space="preserve"> </w:t>
      </w:r>
      <w:r w:rsidRPr="0076479A">
        <w:rPr>
          <w:rFonts w:hint="eastAsia"/>
          <w:highlight w:val="yellow"/>
        </w:rPr>
        <w:t>Tag</w:t>
      </w:r>
      <w:r w:rsidRPr="0076479A">
        <w:rPr>
          <w:highlight w:val="yellow"/>
        </w:rPr>
        <w:t xml:space="preserve"> </w:t>
      </w:r>
      <w:r w:rsidRPr="0076479A">
        <w:rPr>
          <w:rFonts w:hint="eastAsia"/>
          <w:highlight w:val="yellow"/>
        </w:rPr>
        <w:t>Completer</w:t>
      </w:r>
      <w:r w:rsidRPr="0076479A">
        <w:rPr>
          <w:highlight w:val="yellow"/>
        </w:rPr>
        <w:t xml:space="preserve"> capability</w:t>
      </w:r>
      <w:r w:rsidRPr="0076479A">
        <w:rPr>
          <w:rFonts w:hint="eastAsia"/>
          <w:highlight w:val="yellow"/>
        </w:rPr>
        <w:t>的</w:t>
      </w:r>
      <w:r w:rsidRPr="0076479A">
        <w:rPr>
          <w:rFonts w:hint="eastAsia"/>
          <w:highlight w:val="yellow"/>
        </w:rPr>
        <w:t>Receivers/Completers</w:t>
      </w:r>
      <w:r w:rsidRPr="0076479A">
        <w:rPr>
          <w:rFonts w:hint="eastAsia"/>
          <w:highlight w:val="yellow"/>
        </w:rPr>
        <w:t>必须正确处理</w:t>
      </w:r>
      <w:r w:rsidRPr="0076479A">
        <w:rPr>
          <w:rFonts w:hint="eastAsia"/>
          <w:highlight w:val="yellow"/>
        </w:rPr>
        <w:t>10bit</w:t>
      </w:r>
      <w:r w:rsidRPr="0076479A">
        <w:rPr>
          <w:highlight w:val="yellow"/>
        </w:rPr>
        <w:t xml:space="preserve"> </w:t>
      </w:r>
      <w:r w:rsidRPr="0076479A">
        <w:rPr>
          <w:rFonts w:hint="eastAsia"/>
          <w:highlight w:val="yellow"/>
        </w:rPr>
        <w:t>Tag</w:t>
      </w:r>
      <w:r w:rsidRPr="0076479A">
        <w:rPr>
          <w:rFonts w:hint="eastAsia"/>
          <w:highlight w:val="yellow"/>
        </w:rPr>
        <w:t>值，无论其</w:t>
      </w:r>
      <w:r w:rsidRPr="0076479A">
        <w:rPr>
          <w:highlight w:val="yellow"/>
        </w:rPr>
        <w:t>10</w:t>
      </w:r>
      <w:r w:rsidRPr="0076479A">
        <w:rPr>
          <w:rFonts w:hint="eastAsia"/>
          <w:highlight w:val="yellow"/>
        </w:rPr>
        <w:t>b</w:t>
      </w:r>
      <w:r w:rsidRPr="0076479A">
        <w:rPr>
          <w:highlight w:val="yellow"/>
        </w:rPr>
        <w:t>it Tag Requester Enable</w:t>
      </w:r>
      <w:proofErr w:type="gramStart"/>
      <w:r w:rsidRPr="0076479A">
        <w:rPr>
          <w:rFonts w:hint="eastAsia"/>
          <w:highlight w:val="yellow"/>
        </w:rPr>
        <w:t>位设置</w:t>
      </w:r>
      <w:proofErr w:type="gramEnd"/>
      <w:r w:rsidRPr="0076479A">
        <w:rPr>
          <w:rFonts w:hint="eastAsia"/>
          <w:highlight w:val="yellow"/>
        </w:rPr>
        <w:t>如何。参见</w:t>
      </w:r>
      <w:r w:rsidRPr="0076479A">
        <w:rPr>
          <w:rFonts w:hint="eastAsia"/>
          <w:highlight w:val="yellow"/>
        </w:rPr>
        <w:t>7.5.3.16</w:t>
      </w:r>
      <w:r w:rsidRPr="0076479A">
        <w:rPr>
          <w:rFonts w:hint="eastAsia"/>
          <w:highlight w:val="yellow"/>
        </w:rPr>
        <w:t>节。</w:t>
      </w:r>
    </w:p>
    <w:p w14:paraId="632D392D" w14:textId="77777777" w:rsidR="00D34953" w:rsidRDefault="00D34953" w:rsidP="00D34953">
      <w:pPr>
        <w:numPr>
          <w:ilvl w:val="1"/>
          <w:numId w:val="2"/>
        </w:numPr>
      </w:pPr>
      <w:r w:rsidRPr="00F55B65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 w:rsidRPr="00F55B65">
        <w:t>capability</w:t>
      </w:r>
      <w:r w:rsidRPr="00F55B65">
        <w:rPr>
          <w:rFonts w:hint="eastAsia"/>
        </w:rPr>
        <w:t>不是为</w:t>
      </w:r>
      <w:r w:rsidRPr="00F55B65">
        <w:rPr>
          <w:rFonts w:hint="eastAsia"/>
        </w:rPr>
        <w:t>PCI Express</w:t>
      </w:r>
      <w:r w:rsidRPr="00F55B65">
        <w:rPr>
          <w:rFonts w:hint="eastAsia"/>
        </w:rPr>
        <w:t>到</w:t>
      </w:r>
      <w:r>
        <w:rPr>
          <w:rFonts w:hint="eastAsia"/>
        </w:rPr>
        <w:t>PCI/PCI- X</w:t>
      </w:r>
      <w:r w:rsidRPr="00F55B65">
        <w:rPr>
          <w:rFonts w:hint="eastAsia"/>
        </w:rPr>
        <w:t>桥而设计的，它们不能指示</w:t>
      </w:r>
      <w:r>
        <w:t>10</w:t>
      </w:r>
      <w:r>
        <w:rPr>
          <w:rFonts w:hint="eastAsia"/>
        </w:rPr>
        <w:t>b</w:t>
      </w:r>
      <w:r w:rsidRPr="00F55B65">
        <w:t>it Tag Requester capability</w:t>
      </w:r>
      <w:r w:rsidRPr="00F55B65">
        <w:rPr>
          <w:rFonts w:hint="eastAsia"/>
        </w:rPr>
        <w:t>或</w:t>
      </w:r>
      <w:r>
        <w:t>10</w:t>
      </w:r>
      <w:r>
        <w:rPr>
          <w:rFonts w:hint="eastAsia"/>
        </w:rPr>
        <w:t>b</w:t>
      </w:r>
      <w:r w:rsidRPr="00F55B65">
        <w:t>it Tag Completer capability</w:t>
      </w:r>
      <w:r w:rsidRPr="00F55B65">
        <w:rPr>
          <w:rFonts w:hint="eastAsia"/>
        </w:rPr>
        <w:t>。</w:t>
      </w:r>
    </w:p>
    <w:p w14:paraId="58F75DD2" w14:textId="77777777" w:rsidR="00D34953" w:rsidRPr="0076479A" w:rsidRDefault="00D34953" w:rsidP="00D34953">
      <w:pPr>
        <w:numPr>
          <w:ilvl w:val="1"/>
          <w:numId w:val="2"/>
        </w:numPr>
        <w:rPr>
          <w:highlight w:val="yellow"/>
        </w:rPr>
      </w:pPr>
      <w:r w:rsidRPr="0076479A">
        <w:rPr>
          <w:rFonts w:hint="eastAsia"/>
          <w:highlight w:val="yellow"/>
        </w:rPr>
        <w:t>如果</w:t>
      </w:r>
      <w:r w:rsidRPr="0076479A">
        <w:rPr>
          <w:rFonts w:hint="eastAsia"/>
          <w:highlight w:val="yellow"/>
        </w:rPr>
        <w:t>10bit Tag Requester Enable</w:t>
      </w:r>
      <w:r w:rsidRPr="0076479A">
        <w:rPr>
          <w:rFonts w:hint="eastAsia"/>
          <w:highlight w:val="yellow"/>
        </w:rPr>
        <w:t>位为</w:t>
      </w:r>
      <w:r w:rsidRPr="0076479A">
        <w:rPr>
          <w:rFonts w:hint="eastAsia"/>
          <w:highlight w:val="yellow"/>
        </w:rPr>
        <w:t>Clear</w:t>
      </w:r>
      <w:r w:rsidRPr="0076479A">
        <w:rPr>
          <w:rFonts w:hint="eastAsia"/>
          <w:highlight w:val="yellow"/>
        </w:rPr>
        <w:t>，</w:t>
      </w:r>
      <w:r w:rsidRPr="0076479A">
        <w:rPr>
          <w:rFonts w:hint="eastAsia"/>
          <w:highlight w:val="yellow"/>
        </w:rPr>
        <w:t>Extended Tag Field Enable</w:t>
      </w:r>
      <w:r w:rsidRPr="0076479A">
        <w:rPr>
          <w:rFonts w:hint="eastAsia"/>
          <w:highlight w:val="yellow"/>
        </w:rPr>
        <w:t>位为</w:t>
      </w:r>
      <w:r w:rsidRPr="0076479A">
        <w:rPr>
          <w:rFonts w:hint="eastAsia"/>
          <w:highlight w:val="yellow"/>
        </w:rPr>
        <w:t>Clear</w:t>
      </w:r>
      <w:r w:rsidRPr="0076479A">
        <w:rPr>
          <w:rFonts w:hint="eastAsia"/>
          <w:highlight w:val="yellow"/>
        </w:rPr>
        <w:t>，则每个功能的</w:t>
      </w:r>
      <w:proofErr w:type="gramStart"/>
      <w:r w:rsidRPr="0076479A">
        <w:rPr>
          <w:rFonts w:hint="eastAsia"/>
          <w:highlight w:val="yellow"/>
        </w:rPr>
        <w:t>最大未</w:t>
      </w:r>
      <w:proofErr w:type="gramEnd"/>
      <w:r w:rsidRPr="0076479A">
        <w:rPr>
          <w:rFonts w:hint="eastAsia"/>
          <w:highlight w:val="yellow"/>
        </w:rPr>
        <w:t>处理请求数应限制为</w:t>
      </w:r>
      <w:r w:rsidRPr="0076479A">
        <w:rPr>
          <w:rFonts w:hint="eastAsia"/>
          <w:highlight w:val="yellow"/>
        </w:rPr>
        <w:t>32</w:t>
      </w:r>
      <w:r w:rsidRPr="0076479A">
        <w:rPr>
          <w:rFonts w:hint="eastAsia"/>
          <w:highlight w:val="yellow"/>
        </w:rPr>
        <w:t>，并且仅使用</w:t>
      </w:r>
      <w:r w:rsidRPr="0076479A">
        <w:rPr>
          <w:rFonts w:hint="eastAsia"/>
          <w:highlight w:val="yellow"/>
        </w:rPr>
        <w:t>Tag</w:t>
      </w:r>
      <w:r w:rsidRPr="0076479A">
        <w:rPr>
          <w:rFonts w:hint="eastAsia"/>
          <w:highlight w:val="yellow"/>
        </w:rPr>
        <w:t>字段的低</w:t>
      </w:r>
      <w:r w:rsidRPr="0076479A">
        <w:rPr>
          <w:rFonts w:hint="eastAsia"/>
          <w:highlight w:val="yellow"/>
        </w:rPr>
        <w:t>5</w:t>
      </w:r>
      <w:r w:rsidRPr="0076479A">
        <w:rPr>
          <w:rFonts w:hint="eastAsia"/>
          <w:highlight w:val="yellow"/>
        </w:rPr>
        <w:t>位，其余的高</w:t>
      </w:r>
      <w:r w:rsidRPr="0076479A">
        <w:rPr>
          <w:rFonts w:hint="eastAsia"/>
          <w:highlight w:val="yellow"/>
        </w:rPr>
        <w:t>5</w:t>
      </w:r>
      <w:r w:rsidRPr="0076479A">
        <w:rPr>
          <w:rFonts w:hint="eastAsia"/>
          <w:highlight w:val="yellow"/>
        </w:rPr>
        <w:t>位要求为</w:t>
      </w:r>
      <w:r w:rsidRPr="0076479A">
        <w:rPr>
          <w:rFonts w:hint="eastAsia"/>
          <w:highlight w:val="yellow"/>
        </w:rPr>
        <w:t>0 0000b</w:t>
      </w:r>
      <w:r w:rsidRPr="0076479A">
        <w:rPr>
          <w:rFonts w:hint="eastAsia"/>
          <w:highlight w:val="yellow"/>
        </w:rPr>
        <w:t>。</w:t>
      </w:r>
    </w:p>
    <w:p w14:paraId="24D71F67" w14:textId="77777777" w:rsidR="00D34953" w:rsidRPr="0076479A" w:rsidRDefault="00D34953" w:rsidP="00D34953">
      <w:pPr>
        <w:numPr>
          <w:ilvl w:val="1"/>
          <w:numId w:val="2"/>
        </w:numPr>
        <w:rPr>
          <w:highlight w:val="yellow"/>
        </w:rPr>
      </w:pPr>
      <w:r w:rsidRPr="0076479A">
        <w:rPr>
          <w:rFonts w:hint="eastAsia"/>
          <w:highlight w:val="yellow"/>
        </w:rPr>
        <w:t>如果</w:t>
      </w:r>
      <w:r w:rsidRPr="0076479A">
        <w:rPr>
          <w:rFonts w:hint="eastAsia"/>
          <w:highlight w:val="yellow"/>
        </w:rPr>
        <w:t>10bit Tag Requester Enable</w:t>
      </w:r>
      <w:r w:rsidRPr="0076479A">
        <w:rPr>
          <w:rFonts w:hint="eastAsia"/>
          <w:highlight w:val="yellow"/>
        </w:rPr>
        <w:t>位为</w:t>
      </w:r>
      <w:r w:rsidRPr="0076479A">
        <w:rPr>
          <w:rFonts w:hint="eastAsia"/>
          <w:highlight w:val="yellow"/>
        </w:rPr>
        <w:t>Clear</w:t>
      </w:r>
      <w:r w:rsidRPr="0076479A">
        <w:rPr>
          <w:rFonts w:hint="eastAsia"/>
          <w:highlight w:val="yellow"/>
        </w:rPr>
        <w:t>，并且设置了</w:t>
      </w:r>
      <w:r w:rsidRPr="0076479A">
        <w:rPr>
          <w:rFonts w:hint="eastAsia"/>
          <w:highlight w:val="yellow"/>
        </w:rPr>
        <w:t>Extended Tag Field Enable</w:t>
      </w:r>
      <w:r w:rsidRPr="0076479A">
        <w:rPr>
          <w:rFonts w:hint="eastAsia"/>
          <w:highlight w:val="yellow"/>
        </w:rPr>
        <w:t>位，则最大值增加到</w:t>
      </w:r>
      <w:r w:rsidRPr="0076479A">
        <w:rPr>
          <w:rFonts w:hint="eastAsia"/>
          <w:highlight w:val="yellow"/>
        </w:rPr>
        <w:t>256</w:t>
      </w:r>
      <w:r w:rsidRPr="0076479A">
        <w:rPr>
          <w:rFonts w:hint="eastAsia"/>
          <w:highlight w:val="yellow"/>
        </w:rPr>
        <w:t>，并且只使用</w:t>
      </w:r>
      <w:r w:rsidRPr="0076479A">
        <w:rPr>
          <w:rFonts w:hint="eastAsia"/>
          <w:highlight w:val="yellow"/>
        </w:rPr>
        <w:t>Tag</w:t>
      </w:r>
      <w:r w:rsidRPr="0076479A">
        <w:rPr>
          <w:rFonts w:hint="eastAsia"/>
          <w:highlight w:val="yellow"/>
        </w:rPr>
        <w:t>字段的低</w:t>
      </w:r>
      <w:r w:rsidRPr="0076479A">
        <w:rPr>
          <w:rFonts w:hint="eastAsia"/>
          <w:highlight w:val="yellow"/>
        </w:rPr>
        <w:t>8</w:t>
      </w:r>
      <w:r w:rsidRPr="0076479A">
        <w:rPr>
          <w:rFonts w:hint="eastAsia"/>
          <w:highlight w:val="yellow"/>
        </w:rPr>
        <w:t>位，其余的高</w:t>
      </w:r>
      <w:r w:rsidRPr="0076479A">
        <w:rPr>
          <w:rFonts w:hint="eastAsia"/>
          <w:highlight w:val="yellow"/>
        </w:rPr>
        <w:t>2</w:t>
      </w:r>
      <w:r w:rsidRPr="0076479A">
        <w:rPr>
          <w:rFonts w:hint="eastAsia"/>
          <w:highlight w:val="yellow"/>
        </w:rPr>
        <w:t>位需要为</w:t>
      </w:r>
      <w:r w:rsidRPr="0076479A">
        <w:rPr>
          <w:rFonts w:hint="eastAsia"/>
          <w:highlight w:val="yellow"/>
        </w:rPr>
        <w:t>00b</w:t>
      </w:r>
      <w:r w:rsidRPr="0076479A">
        <w:rPr>
          <w:rFonts w:hint="eastAsia"/>
          <w:highlight w:val="yellow"/>
        </w:rPr>
        <w:t>。</w:t>
      </w:r>
    </w:p>
    <w:p w14:paraId="6BDC6B49" w14:textId="77777777" w:rsidR="00D34953" w:rsidRDefault="00D34953" w:rsidP="00D34953">
      <w:pPr>
        <w:numPr>
          <w:ilvl w:val="1"/>
          <w:numId w:val="2"/>
        </w:numPr>
      </w:pPr>
      <w:r w:rsidRPr="0076479A">
        <w:rPr>
          <w:rFonts w:hint="eastAsia"/>
          <w:highlight w:val="yellow"/>
        </w:rPr>
        <w:t>如果设置了</w:t>
      </w:r>
      <w:r w:rsidRPr="0076479A">
        <w:rPr>
          <w:rFonts w:hint="eastAsia"/>
          <w:highlight w:val="yellow"/>
        </w:rPr>
        <w:t>10bit Tag Requester Enable</w:t>
      </w:r>
      <w:r w:rsidRPr="0076479A">
        <w:rPr>
          <w:rFonts w:hint="eastAsia"/>
          <w:highlight w:val="yellow"/>
        </w:rPr>
        <w:t>位，则单个</w:t>
      </w:r>
      <w:r w:rsidRPr="0076479A">
        <w:rPr>
          <w:rFonts w:hint="eastAsia"/>
          <w:highlight w:val="yellow"/>
        </w:rPr>
        <w:t>Completer</w:t>
      </w:r>
      <w:r w:rsidRPr="0076479A">
        <w:rPr>
          <w:rFonts w:hint="eastAsia"/>
          <w:highlight w:val="yellow"/>
        </w:rPr>
        <w:t>的</w:t>
      </w:r>
      <w:commentRangeStart w:id="4"/>
      <w:r w:rsidRPr="0076479A">
        <w:rPr>
          <w:rFonts w:hint="eastAsia"/>
          <w:highlight w:val="yellow"/>
        </w:rPr>
        <w:t>最大目标增加到</w:t>
      </w:r>
      <w:r w:rsidRPr="0076479A">
        <w:rPr>
          <w:rFonts w:hint="eastAsia"/>
          <w:highlight w:val="yellow"/>
        </w:rPr>
        <w:t>768</w:t>
      </w:r>
      <w:commentRangeEnd w:id="4"/>
      <w:r w:rsidR="0096319C">
        <w:rPr>
          <w:rStyle w:val="a3"/>
        </w:rPr>
        <w:commentReference w:id="4"/>
      </w:r>
      <w:r w:rsidRPr="0076479A">
        <w:rPr>
          <w:rFonts w:hint="eastAsia"/>
          <w:highlight w:val="yellow"/>
        </w:rPr>
        <w:t>。</w:t>
      </w:r>
      <w:r>
        <w:rPr>
          <w:rFonts w:hint="eastAsia"/>
        </w:rPr>
        <w:t>Requester</w:t>
      </w:r>
      <w:r w:rsidRPr="00446C07">
        <w:rPr>
          <w:rFonts w:hint="eastAsia"/>
        </w:rPr>
        <w:t>被允许在向它认为合适的</w:t>
      </w:r>
      <w:r>
        <w:rPr>
          <w:rFonts w:hint="eastAsia"/>
        </w:rPr>
        <w:t>Completer</w:t>
      </w:r>
      <w:r w:rsidRPr="00446C07">
        <w:rPr>
          <w:rFonts w:hint="eastAsia"/>
        </w:rPr>
        <w:t>发送</w:t>
      </w:r>
      <w:r w:rsidRPr="00446C07">
        <w:rPr>
          <w:rFonts w:hint="eastAsia"/>
        </w:rPr>
        <w:t>10</w:t>
      </w:r>
      <w:r>
        <w:rPr>
          <w:rFonts w:hint="eastAsia"/>
        </w:rPr>
        <w:t>bit Tag Requests</w:t>
      </w:r>
      <w:r>
        <w:rPr>
          <w:rFonts w:hint="eastAsia"/>
        </w:rPr>
        <w:t>时使用</w:t>
      </w:r>
      <w:r>
        <w:rPr>
          <w:rFonts w:hint="eastAsia"/>
        </w:rPr>
        <w:t>Tag</w:t>
      </w:r>
      <w:r w:rsidRPr="00446C07">
        <w:rPr>
          <w:rFonts w:hint="eastAsia"/>
        </w:rPr>
        <w:t>字段的所有</w:t>
      </w:r>
      <w:r w:rsidRPr="00446C07">
        <w:rPr>
          <w:rFonts w:hint="eastAsia"/>
        </w:rPr>
        <w:t>10</w:t>
      </w:r>
      <w:r w:rsidRPr="00446C07">
        <w:rPr>
          <w:rFonts w:hint="eastAsia"/>
        </w:rPr>
        <w:t>位，尽管</w:t>
      </w:r>
      <w:r>
        <w:rPr>
          <w:rFonts w:hint="eastAsia"/>
        </w:rPr>
        <w:t>Requester</w:t>
      </w:r>
      <w:r w:rsidRPr="00446C07">
        <w:rPr>
          <w:rFonts w:hint="eastAsia"/>
        </w:rPr>
        <w:t>仍然被允许向其他</w:t>
      </w:r>
      <w:r>
        <w:rPr>
          <w:rFonts w:hint="eastAsia"/>
        </w:rPr>
        <w:t>Completer</w:t>
      </w:r>
      <w:r>
        <w:rPr>
          <w:rFonts w:hint="eastAsia"/>
        </w:rPr>
        <w:t>发送较小的</w:t>
      </w:r>
      <w:r>
        <w:t>Tag</w:t>
      </w:r>
      <w:r w:rsidRPr="00446C07">
        <w:rPr>
          <w:rFonts w:hint="eastAsia"/>
        </w:rPr>
        <w:t>请求。以下内容适用于设置了“</w:t>
      </w:r>
      <w:r>
        <w:rPr>
          <w:rFonts w:hint="eastAsia"/>
        </w:rPr>
        <w:t>10b</w:t>
      </w:r>
      <w:r w:rsidRPr="00446C07">
        <w:rPr>
          <w:rFonts w:hint="eastAsia"/>
        </w:rPr>
        <w:t>it Tag Requester Enable</w:t>
      </w:r>
      <w:r w:rsidRPr="00446C07">
        <w:rPr>
          <w:rFonts w:hint="eastAsia"/>
        </w:rPr>
        <w:t>”位的</w:t>
      </w:r>
      <w:r>
        <w:rPr>
          <w:rFonts w:hint="eastAsia"/>
        </w:rPr>
        <w:t>10b</w:t>
      </w:r>
      <w:r w:rsidRPr="00446C07">
        <w:rPr>
          <w:rFonts w:hint="eastAsia"/>
        </w:rPr>
        <w:t>it Tag capable Requesters</w:t>
      </w:r>
      <w:r>
        <w:rPr>
          <w:rFonts w:hint="eastAsia"/>
        </w:rPr>
        <w:t>。</w:t>
      </w:r>
    </w:p>
    <w:p w14:paraId="020CCA8E" w14:textId="481609C0" w:rsidR="00D34953" w:rsidRDefault="00D34953" w:rsidP="0096319C">
      <w:pPr>
        <w:numPr>
          <w:ilvl w:val="2"/>
          <w:numId w:val="2"/>
        </w:numPr>
      </w:pPr>
      <w:r w:rsidRPr="00C90660">
        <w:rPr>
          <w:rFonts w:hint="eastAsia"/>
        </w:rPr>
        <w:t>如果一个</w:t>
      </w:r>
      <w:r>
        <w:rPr>
          <w:rFonts w:hint="eastAsia"/>
        </w:rPr>
        <w:t>Endpoint</w:t>
      </w:r>
      <w:r w:rsidRPr="00C90660">
        <w:rPr>
          <w:rFonts w:hint="eastAsia"/>
        </w:rPr>
        <w:t>支持向其他</w:t>
      </w:r>
      <w:r>
        <w:rPr>
          <w:rFonts w:hint="eastAsia"/>
        </w:rPr>
        <w:t>Endpoint</w:t>
      </w:r>
      <w:r w:rsidRPr="00C90660">
        <w:rPr>
          <w:rFonts w:hint="eastAsia"/>
        </w:rPr>
        <w:t>发送请求</w:t>
      </w:r>
      <w:r w:rsidRPr="00C90660">
        <w:rPr>
          <w:rFonts w:hint="eastAsia"/>
        </w:rPr>
        <w:t>(</w:t>
      </w:r>
      <w:r w:rsidR="0096319C">
        <w:rPr>
          <w:rFonts w:hint="eastAsia"/>
        </w:rPr>
        <w:t>而不是</w:t>
      </w:r>
      <w:r w:rsidR="0096319C">
        <w:rPr>
          <w:rFonts w:hint="eastAsia"/>
        </w:rPr>
        <w:t>host</w:t>
      </w:r>
      <w:r w:rsidR="0096319C">
        <w:t xml:space="preserve"> </w:t>
      </w:r>
      <w:r w:rsidR="0096319C">
        <w:rPr>
          <w:rFonts w:hint="eastAsia"/>
        </w:rPr>
        <w:t>memory</w:t>
      </w:r>
      <w:r w:rsidRPr="00C90660">
        <w:rPr>
          <w:rFonts w:hint="eastAsia"/>
        </w:rPr>
        <w:t>)</w:t>
      </w:r>
      <w:r w:rsidRPr="00C90660">
        <w:rPr>
          <w:rFonts w:hint="eastAsia"/>
        </w:rPr>
        <w:t>，</w:t>
      </w:r>
      <w:r w:rsidR="0096319C" w:rsidRPr="0096319C">
        <w:rPr>
          <w:rFonts w:hint="eastAsia"/>
        </w:rPr>
        <w:t>除非</w:t>
      </w:r>
      <w:proofErr w:type="gramStart"/>
      <w:r w:rsidR="0096319C" w:rsidRPr="0096319C">
        <w:rPr>
          <w:rFonts w:hint="eastAsia"/>
        </w:rPr>
        <w:t>特定实现</w:t>
      </w:r>
      <w:proofErr w:type="gramEnd"/>
      <w:r w:rsidR="0096319C" w:rsidRPr="0096319C">
        <w:rPr>
          <w:rFonts w:hint="eastAsia"/>
        </w:rPr>
        <w:t>的机制确定</w:t>
      </w:r>
      <w:r w:rsidR="0096319C" w:rsidRPr="0096319C">
        <w:rPr>
          <w:rFonts w:hint="eastAsia"/>
        </w:rPr>
        <w:t xml:space="preserve"> Endpoint </w:t>
      </w:r>
      <w:r w:rsidR="0096319C" w:rsidRPr="0096319C">
        <w:rPr>
          <w:rFonts w:hint="eastAsia"/>
        </w:rPr>
        <w:t>支持</w:t>
      </w:r>
      <w:r w:rsidR="0096319C" w:rsidRPr="0096319C">
        <w:rPr>
          <w:rFonts w:hint="eastAsia"/>
        </w:rPr>
        <w:t xml:space="preserve"> 10-Bit Tag Completer capability</w:t>
      </w:r>
      <w:r w:rsidR="0096319C" w:rsidRPr="0096319C">
        <w:rPr>
          <w:rFonts w:hint="eastAsia"/>
        </w:rPr>
        <w:t>，</w:t>
      </w:r>
      <w:r w:rsidR="0096319C" w:rsidRPr="0096319C">
        <w:rPr>
          <w:rFonts w:hint="eastAsia"/>
        </w:rPr>
        <w:t xml:space="preserve">Endpoint </w:t>
      </w:r>
      <w:r w:rsidR="0096319C" w:rsidRPr="0096319C">
        <w:rPr>
          <w:rFonts w:hint="eastAsia"/>
        </w:rPr>
        <w:t>不得向另一个给定</w:t>
      </w:r>
      <w:r w:rsidR="0096319C" w:rsidRPr="0096319C">
        <w:rPr>
          <w:rFonts w:hint="eastAsia"/>
        </w:rPr>
        <w:t xml:space="preserve"> Endpoint </w:t>
      </w:r>
      <w:r w:rsidR="0096319C" w:rsidRPr="0096319C">
        <w:rPr>
          <w:rFonts w:hint="eastAsia"/>
        </w:rPr>
        <w:t>发送</w:t>
      </w:r>
      <w:r w:rsidR="0096319C" w:rsidRPr="0096319C">
        <w:rPr>
          <w:rFonts w:hint="eastAsia"/>
        </w:rPr>
        <w:t xml:space="preserve"> 10-Bit Tag Requests</w:t>
      </w:r>
      <w:r w:rsidR="0096319C" w:rsidRPr="0096319C">
        <w:rPr>
          <w:rFonts w:hint="eastAsia"/>
        </w:rPr>
        <w:t>。</w:t>
      </w:r>
      <w:r w:rsidRPr="00C90660">
        <w:rPr>
          <w:rFonts w:hint="eastAsia"/>
        </w:rPr>
        <w:t>对于某些实现，根本不向其他端点发送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Requests</w:t>
      </w:r>
      <w:r w:rsidRPr="00C90660">
        <w:rPr>
          <w:rFonts w:hint="eastAsia"/>
        </w:rPr>
        <w:t>可能是可以接受的。更复杂的机制超出了本规范的范围</w:t>
      </w:r>
      <w:r>
        <w:rPr>
          <w:rFonts w:hint="eastAsia"/>
        </w:rPr>
        <w:t>。</w:t>
      </w:r>
    </w:p>
    <w:p w14:paraId="3FC366F4" w14:textId="77777777" w:rsidR="00D34953" w:rsidRDefault="00D34953" w:rsidP="00D34953">
      <w:pPr>
        <w:numPr>
          <w:ilvl w:val="2"/>
          <w:numId w:val="2"/>
        </w:numPr>
      </w:pPr>
      <w:r w:rsidRPr="0046260E">
        <w:rPr>
          <w:rFonts w:hint="eastAsia"/>
        </w:rPr>
        <w:t>如果</w:t>
      </w:r>
      <w:commentRangeStart w:id="5"/>
      <w:r w:rsidRPr="0046260E">
        <w:rPr>
          <w:rFonts w:hint="eastAsia"/>
        </w:rPr>
        <w:t>PIO</w:t>
      </w:r>
      <w:commentRangeEnd w:id="5"/>
      <w:r>
        <w:rPr>
          <w:rStyle w:val="a3"/>
        </w:rPr>
        <w:commentReference w:id="5"/>
      </w:r>
      <w:r>
        <w:rPr>
          <w:rFonts w:hint="eastAsia"/>
        </w:rPr>
        <w:t>请求者</w:t>
      </w:r>
      <w:r w:rsidRPr="0046260E">
        <w:rPr>
          <w:rFonts w:hint="eastAsia"/>
        </w:rPr>
        <w:t>具有</w:t>
      </w:r>
      <w:r>
        <w:t>10</w:t>
      </w:r>
      <w:r>
        <w:rPr>
          <w:rFonts w:hint="eastAsia"/>
        </w:rPr>
        <w:t>b</w:t>
      </w:r>
      <w:r w:rsidRPr="0046260E">
        <w:t>it Tag Requester capability,</w:t>
      </w:r>
      <w:r>
        <w:rPr>
          <w:rFonts w:hint="eastAsia"/>
        </w:rPr>
        <w:t>，那么请求者</w:t>
      </w:r>
      <w:r w:rsidRPr="0046260E">
        <w:rPr>
          <w:rFonts w:hint="eastAsia"/>
        </w:rPr>
        <w:t>如何确定何时使用</w:t>
      </w:r>
      <w:r w:rsidRPr="0046260E"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Tag</w:t>
      </w:r>
      <w:r>
        <w:rPr>
          <w:rFonts w:hint="eastAsia"/>
        </w:rPr>
        <w:t>与更小的</w:t>
      </w:r>
      <w:r>
        <w:rPr>
          <w:rFonts w:hint="eastAsia"/>
        </w:rPr>
        <w:t>Tag</w:t>
      </w:r>
      <w:r w:rsidRPr="0046260E">
        <w:rPr>
          <w:rFonts w:hint="eastAsia"/>
        </w:rPr>
        <w:t>不在本规范的范围之内。</w:t>
      </w:r>
    </w:p>
    <w:p w14:paraId="46516F6A" w14:textId="77777777" w:rsidR="00D34953" w:rsidRDefault="00D34953" w:rsidP="00D34953">
      <w:pPr>
        <w:numPr>
          <w:ilvl w:val="2"/>
          <w:numId w:val="2"/>
        </w:numPr>
      </w:pPr>
      <w:r w:rsidRPr="00E31A66">
        <w:rPr>
          <w:rFonts w:hint="eastAsia"/>
          <w:highlight w:val="yellow"/>
        </w:rPr>
        <w:t>对于</w:t>
      </w:r>
      <w:r w:rsidRPr="00E31A66">
        <w:rPr>
          <w:rFonts w:hint="eastAsia"/>
          <w:highlight w:val="yellow"/>
        </w:rPr>
        <w:t>10</w:t>
      </w:r>
      <w:r w:rsidRPr="00E31A66">
        <w:rPr>
          <w:rFonts w:hint="eastAsia"/>
          <w:highlight w:val="yellow"/>
        </w:rPr>
        <w:t>位</w:t>
      </w:r>
      <w:r w:rsidRPr="00E31A66">
        <w:rPr>
          <w:rFonts w:hint="eastAsia"/>
          <w:highlight w:val="yellow"/>
        </w:rPr>
        <w:t>Tag</w:t>
      </w:r>
      <w:r w:rsidRPr="00E31A66">
        <w:rPr>
          <w:rFonts w:hint="eastAsia"/>
          <w:highlight w:val="yellow"/>
        </w:rPr>
        <w:t>，有效的</w:t>
      </w:r>
      <w:r w:rsidRPr="00E31A66">
        <w:rPr>
          <w:rFonts w:hint="eastAsia"/>
          <w:highlight w:val="yellow"/>
        </w:rPr>
        <w:t>Tag[9:8]</w:t>
      </w:r>
      <w:r w:rsidRPr="00E31A66">
        <w:rPr>
          <w:rFonts w:hint="eastAsia"/>
          <w:highlight w:val="yellow"/>
        </w:rPr>
        <w:t>值为</w:t>
      </w:r>
      <w:r w:rsidRPr="00E31A66">
        <w:rPr>
          <w:rFonts w:hint="eastAsia"/>
          <w:highlight w:val="yellow"/>
        </w:rPr>
        <w:t>01b</w:t>
      </w:r>
      <w:r w:rsidRPr="00E31A66">
        <w:rPr>
          <w:rFonts w:hint="eastAsia"/>
          <w:highlight w:val="yellow"/>
        </w:rPr>
        <w:t>、</w:t>
      </w:r>
      <w:r w:rsidRPr="00E31A66">
        <w:rPr>
          <w:rFonts w:hint="eastAsia"/>
          <w:highlight w:val="yellow"/>
        </w:rPr>
        <w:t>10b</w:t>
      </w:r>
      <w:r w:rsidRPr="00E31A66">
        <w:rPr>
          <w:rFonts w:hint="eastAsia"/>
          <w:highlight w:val="yellow"/>
        </w:rPr>
        <w:t>或</w:t>
      </w:r>
      <w:r w:rsidRPr="00E31A66">
        <w:rPr>
          <w:rFonts w:hint="eastAsia"/>
          <w:highlight w:val="yellow"/>
        </w:rPr>
        <w:t>11b</w:t>
      </w:r>
      <w:r w:rsidRPr="00E31A66">
        <w:rPr>
          <w:rFonts w:hint="eastAsia"/>
          <w:highlight w:val="yellow"/>
        </w:rPr>
        <w:t>。</w:t>
      </w:r>
      <w:r w:rsidRPr="00E31A66">
        <w:rPr>
          <w:rFonts w:hint="eastAsia"/>
          <w:highlight w:val="yellow"/>
        </w:rPr>
        <w:t>Tag[9:8]</w:t>
      </w:r>
      <w:r w:rsidRPr="00E31A66">
        <w:rPr>
          <w:rFonts w:hint="eastAsia"/>
          <w:highlight w:val="yellow"/>
        </w:rPr>
        <w:t>等于</w:t>
      </w:r>
      <w:r w:rsidRPr="00E31A66">
        <w:rPr>
          <w:rFonts w:hint="eastAsia"/>
          <w:highlight w:val="yellow"/>
        </w:rPr>
        <w:t>00b</w:t>
      </w:r>
      <w:r w:rsidRPr="00E31A66">
        <w:rPr>
          <w:rFonts w:hint="eastAsia"/>
          <w:highlight w:val="yellow"/>
        </w:rPr>
        <w:t>的</w:t>
      </w:r>
      <w:r w:rsidRPr="00E31A66">
        <w:rPr>
          <w:rFonts w:hint="eastAsia"/>
          <w:highlight w:val="yellow"/>
        </w:rPr>
        <w:t>10</w:t>
      </w:r>
      <w:r w:rsidRPr="00E31A66">
        <w:rPr>
          <w:rFonts w:hint="eastAsia"/>
          <w:highlight w:val="yellow"/>
        </w:rPr>
        <w:t>位</w:t>
      </w:r>
      <w:r w:rsidRPr="00E31A66">
        <w:rPr>
          <w:rFonts w:hint="eastAsia"/>
          <w:highlight w:val="yellow"/>
        </w:rPr>
        <w:t>Tag</w:t>
      </w:r>
      <w:r w:rsidRPr="00E31A66">
        <w:rPr>
          <w:rFonts w:hint="eastAsia"/>
          <w:highlight w:val="yellow"/>
        </w:rPr>
        <w:t>值无效，请求者不得生成。</w:t>
      </w:r>
      <w:r w:rsidRPr="0046260E">
        <w:rPr>
          <w:rFonts w:hint="eastAsia"/>
        </w:rPr>
        <w:t>这使请求者能够确定其接收到的应具有</w:t>
      </w:r>
      <w:r w:rsidRPr="0046260E"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completion</w:t>
      </w:r>
      <w:r>
        <w:rPr>
          <w:rFonts w:hint="eastAsia"/>
        </w:rPr>
        <w:t>是否包含无效标记，这通常是由于完成者</w:t>
      </w:r>
      <w:r w:rsidRPr="0046260E">
        <w:rPr>
          <w:rFonts w:hint="eastAsia"/>
        </w:rPr>
        <w:t>不支持</w:t>
      </w:r>
      <w:r>
        <w:t>10</w:t>
      </w:r>
      <w:r>
        <w:rPr>
          <w:rFonts w:hint="eastAsia"/>
        </w:rPr>
        <w:t>b</w:t>
      </w:r>
      <w:r w:rsidRPr="00C90660">
        <w:t>it Tag Completer capabi</w:t>
      </w:r>
      <w:r>
        <w:t>lity</w:t>
      </w:r>
      <w:r w:rsidRPr="0046260E">
        <w:rPr>
          <w:rFonts w:hint="eastAsia"/>
        </w:rPr>
        <w:t>造成的。</w:t>
      </w:r>
    </w:p>
    <w:p w14:paraId="3D2C1F02" w14:textId="77777777" w:rsidR="00D34953" w:rsidRDefault="00D34953" w:rsidP="00D34953">
      <w:pPr>
        <w:numPr>
          <w:ilvl w:val="2"/>
          <w:numId w:val="2"/>
        </w:numPr>
      </w:pPr>
      <w:commentRangeStart w:id="6"/>
      <w:r>
        <w:rPr>
          <w:rFonts w:hint="eastAsia"/>
        </w:rPr>
        <w:t>如果请求者向</w:t>
      </w:r>
      <w:r w:rsidRPr="00A062D5">
        <w:rPr>
          <w:rFonts w:hint="eastAsia"/>
          <w:color w:val="FF0000"/>
        </w:rPr>
        <w:t>缺乏</w:t>
      </w:r>
      <w:commentRangeStart w:id="7"/>
      <w:r w:rsidRPr="00A062D5">
        <w:rPr>
          <w:rFonts w:hint="eastAsia"/>
          <w:color w:val="FF0000"/>
        </w:rPr>
        <w:t>（不支持）</w:t>
      </w:r>
      <w:commentRangeEnd w:id="7"/>
      <w:r>
        <w:rPr>
          <w:rStyle w:val="a3"/>
        </w:rPr>
        <w:commentReference w:id="7"/>
      </w:r>
      <w:r>
        <w:t>10</w:t>
      </w:r>
      <w:r>
        <w:rPr>
          <w:rFonts w:hint="eastAsia"/>
        </w:rPr>
        <w:t>b</w:t>
      </w:r>
      <w:r w:rsidRPr="00C90660">
        <w:t>it Tag Completer capabi</w:t>
      </w:r>
      <w:r>
        <w:t>lity</w:t>
      </w:r>
      <w:r>
        <w:rPr>
          <w:rFonts w:hint="eastAsia"/>
        </w:rPr>
        <w:t>的完成者发送</w:t>
      </w:r>
      <w:r w:rsidRPr="00661840">
        <w:t>10bit Tag Request</w:t>
      </w:r>
      <w:r>
        <w:rPr>
          <w:rFonts w:hint="eastAsia"/>
        </w:rPr>
        <w:t>，则返回</w:t>
      </w:r>
      <w:r>
        <w:rPr>
          <w:rFonts w:hint="eastAsia"/>
        </w:rPr>
        <w:t>Completion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中</w:t>
      </w:r>
      <w:r>
        <w:rPr>
          <w:rFonts w:hint="eastAsia"/>
        </w:rPr>
        <w:t>Tag[9:8]</w:t>
      </w:r>
      <w:r>
        <w:rPr>
          <w:rFonts w:hint="eastAsia"/>
        </w:rPr>
        <w:t>等于</w:t>
      </w:r>
      <w:r>
        <w:rPr>
          <w:rFonts w:hint="eastAsia"/>
        </w:rPr>
        <w:t>00b</w:t>
      </w:r>
      <w:r>
        <w:rPr>
          <w:rFonts w:hint="eastAsia"/>
        </w:rPr>
        <w:t>。</w:t>
      </w:r>
      <w:commentRangeEnd w:id="6"/>
      <w:r>
        <w:rPr>
          <w:rStyle w:val="a3"/>
        </w:rPr>
        <w:commentReference w:id="6"/>
      </w:r>
      <w:r>
        <w:rPr>
          <w:rFonts w:hint="eastAsia"/>
        </w:rPr>
        <w:t>由于请求者被禁止为</w:t>
      </w:r>
      <w:r>
        <w:rPr>
          <w:rFonts w:hint="eastAsia"/>
        </w:rPr>
        <w:t>10bit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生成这些</w:t>
      </w:r>
      <w:r>
        <w:rPr>
          <w:rFonts w:hint="eastAsia"/>
        </w:rPr>
        <w:t>Tag</w:t>
      </w:r>
      <w:r>
        <w:rPr>
          <w:rFonts w:hint="eastAsia"/>
        </w:rPr>
        <w:t>值，因此此类</w:t>
      </w:r>
      <w:r>
        <w:rPr>
          <w:rFonts w:hint="eastAsia"/>
        </w:rPr>
        <w:t>Completion</w:t>
      </w:r>
      <w:r>
        <w:rPr>
          <w:rFonts w:hint="eastAsia"/>
        </w:rPr>
        <w:t>将被处理为意外完成，默认情况下为咨询性非致命错误（</w:t>
      </w:r>
      <w:r w:rsidRPr="00331AAE">
        <w:t>Advisory Non-Fatal Errors</w:t>
      </w:r>
      <w:r>
        <w:rPr>
          <w:rFonts w:hint="eastAsia"/>
        </w:rPr>
        <w:t>）。请求者必须遵循标准</w:t>
      </w:r>
      <w:r>
        <w:rPr>
          <w:rFonts w:hint="eastAsia"/>
        </w:rPr>
        <w:t>PCI Express</w:t>
      </w:r>
      <w:r>
        <w:rPr>
          <w:rFonts w:hint="eastAsia"/>
        </w:rPr>
        <w:t>错误处理要求。</w:t>
      </w:r>
    </w:p>
    <w:p w14:paraId="60AE5FF9" w14:textId="77777777" w:rsidR="00D34953" w:rsidRDefault="00D34953" w:rsidP="00D34953">
      <w:pPr>
        <w:numPr>
          <w:ilvl w:val="2"/>
          <w:numId w:val="2"/>
        </w:numPr>
      </w:pPr>
      <w:r w:rsidRPr="001347B9">
        <w:rPr>
          <w:rFonts w:hint="eastAsia"/>
        </w:rPr>
        <w:t>当请求者将带有无效</w:t>
      </w:r>
      <w:r w:rsidRPr="001347B9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Completion</w:t>
      </w:r>
      <w:r w:rsidRPr="001347B9">
        <w:rPr>
          <w:rFonts w:hint="eastAsia"/>
        </w:rPr>
        <w:t>处理为意外完成</w:t>
      </w:r>
      <w:r>
        <w:rPr>
          <w:rFonts w:hint="eastAsia"/>
        </w:rPr>
        <w:t>（</w:t>
      </w:r>
      <w:r>
        <w:rPr>
          <w:rFonts w:hint="eastAsia"/>
        </w:rPr>
        <w:t>Unexpected</w:t>
      </w:r>
      <w:r>
        <w:t xml:space="preserve"> </w:t>
      </w:r>
      <w:r>
        <w:rPr>
          <w:rFonts w:hint="eastAsia"/>
        </w:rPr>
        <w:t>Completion</w:t>
      </w:r>
      <w:r>
        <w:rPr>
          <w:rFonts w:hint="eastAsia"/>
        </w:rPr>
        <w:t>）时，原始请求可能会引发</w:t>
      </w:r>
      <w:r w:rsidRPr="001347B9">
        <w:rPr>
          <w:rFonts w:hint="eastAsia"/>
        </w:rPr>
        <w:t>完成超时</w:t>
      </w:r>
      <w:r>
        <w:rPr>
          <w:rFonts w:hint="eastAsia"/>
        </w:rPr>
        <w:t>（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timeout</w:t>
      </w:r>
      <w:r>
        <w:rPr>
          <w:rFonts w:hint="eastAsia"/>
        </w:rPr>
        <w:t>）</w:t>
      </w:r>
      <w:r w:rsidRPr="001347B9">
        <w:rPr>
          <w:rFonts w:hint="eastAsia"/>
        </w:rPr>
        <w:t>。如果请求者</w:t>
      </w:r>
      <w:r>
        <w:rPr>
          <w:rFonts w:hint="eastAsia"/>
        </w:rPr>
        <w:t>为了避免数据损坏而</w:t>
      </w:r>
      <w:r w:rsidRPr="001347B9">
        <w:rPr>
          <w:rFonts w:hint="eastAsia"/>
        </w:rPr>
        <w:t>以某种特定于设备的方式处理完成超时条件，</w:t>
      </w:r>
      <w:r>
        <w:rPr>
          <w:rFonts w:hint="eastAsia"/>
        </w:rPr>
        <w:t>则允许请求者根据需要</w:t>
      </w:r>
      <w:r w:rsidRPr="001347B9">
        <w:rPr>
          <w:rFonts w:hint="eastAsia"/>
        </w:rPr>
        <w:t>，通过标准</w:t>
      </w:r>
      <w:r w:rsidRPr="001347B9">
        <w:rPr>
          <w:rFonts w:hint="eastAsia"/>
        </w:rPr>
        <w:t>PCI Express</w:t>
      </w:r>
      <w:r w:rsidRPr="001347B9">
        <w:rPr>
          <w:rFonts w:hint="eastAsia"/>
        </w:rPr>
        <w:t>错误处理机制</w:t>
      </w:r>
      <w:commentRangeStart w:id="8"/>
      <w:r w:rsidRPr="001347B9">
        <w:rPr>
          <w:rFonts w:hint="eastAsia"/>
        </w:rPr>
        <w:t>抑制</w:t>
      </w:r>
      <w:commentRangeEnd w:id="8"/>
      <w:r>
        <w:rPr>
          <w:rStyle w:val="a3"/>
        </w:rPr>
        <w:commentReference w:id="8"/>
      </w:r>
      <w:r>
        <w:rPr>
          <w:rFonts w:hint="eastAsia"/>
        </w:rPr>
        <w:t>（</w:t>
      </w:r>
      <w:r>
        <w:rPr>
          <w:rFonts w:hint="eastAsia"/>
        </w:rPr>
        <w:t>suppress</w:t>
      </w:r>
      <w:r>
        <w:rPr>
          <w:rFonts w:hint="eastAsia"/>
        </w:rPr>
        <w:t>）</w:t>
      </w:r>
      <w:r w:rsidRPr="001347B9">
        <w:rPr>
          <w:rFonts w:hint="eastAsia"/>
        </w:rPr>
        <w:t>完成超时</w:t>
      </w:r>
      <w:r>
        <w:rPr>
          <w:rFonts w:hint="eastAsia"/>
        </w:rPr>
        <w:t>的处理。</w:t>
      </w:r>
    </w:p>
    <w:p w14:paraId="1CA4C1E7" w14:textId="77777777" w:rsidR="00D34953" w:rsidRDefault="00D34953" w:rsidP="00D34953">
      <w:pPr>
        <w:numPr>
          <w:ilvl w:val="2"/>
          <w:numId w:val="2"/>
        </w:numPr>
      </w:pPr>
      <w:r w:rsidRPr="00877B98">
        <w:rPr>
          <w:rFonts w:hint="eastAsia"/>
          <w:highlight w:val="yellow"/>
        </w:rPr>
        <w:t>如果请求者支持向某些完成者发送</w:t>
      </w:r>
      <w:r w:rsidRPr="00877B98">
        <w:rPr>
          <w:rFonts w:hint="eastAsia"/>
          <w:highlight w:val="yellow"/>
        </w:rPr>
        <w:t>10bit</w:t>
      </w:r>
      <w:r w:rsidRPr="00877B98">
        <w:rPr>
          <w:highlight w:val="yellow"/>
        </w:rPr>
        <w:t xml:space="preserve"> </w:t>
      </w:r>
      <w:r w:rsidRPr="00877B98">
        <w:rPr>
          <w:rFonts w:hint="eastAsia"/>
          <w:highlight w:val="yellow"/>
        </w:rPr>
        <w:t>Tag</w:t>
      </w:r>
      <w:r w:rsidRPr="00877B98">
        <w:rPr>
          <w:highlight w:val="yellow"/>
        </w:rPr>
        <w:t xml:space="preserve"> </w:t>
      </w:r>
      <w:r w:rsidRPr="00877B98">
        <w:rPr>
          <w:rFonts w:hint="eastAsia"/>
          <w:highlight w:val="yellow"/>
        </w:rPr>
        <w:t>Requests</w:t>
      </w:r>
      <w:r w:rsidRPr="00877B98">
        <w:rPr>
          <w:rFonts w:hint="eastAsia"/>
          <w:highlight w:val="yellow"/>
        </w:rPr>
        <w:t>，并同时支持向其他完成者发送较小的</w:t>
      </w:r>
      <w:r w:rsidRPr="00877B98">
        <w:rPr>
          <w:rFonts w:hint="eastAsia"/>
          <w:highlight w:val="yellow"/>
        </w:rPr>
        <w:t>Tag</w:t>
      </w:r>
      <w:r w:rsidRPr="00877B98">
        <w:rPr>
          <w:highlight w:val="yellow"/>
        </w:rPr>
        <w:t xml:space="preserve"> </w:t>
      </w:r>
      <w:r w:rsidRPr="00877B98">
        <w:rPr>
          <w:rFonts w:hint="eastAsia"/>
          <w:highlight w:val="yellow"/>
        </w:rPr>
        <w:t>Requests</w:t>
      </w:r>
      <w:r w:rsidRPr="00877B98">
        <w:rPr>
          <w:rFonts w:hint="eastAsia"/>
          <w:highlight w:val="yellow"/>
        </w:rPr>
        <w:t>，则请求者必须遵守较小</w:t>
      </w:r>
      <w:r w:rsidRPr="00877B98">
        <w:rPr>
          <w:rFonts w:hint="eastAsia"/>
          <w:highlight w:val="yellow"/>
        </w:rPr>
        <w:t>Tag</w:t>
      </w:r>
      <w:r w:rsidRPr="00877B98">
        <w:rPr>
          <w:highlight w:val="yellow"/>
        </w:rPr>
        <w:t xml:space="preserve"> </w:t>
      </w:r>
      <w:r w:rsidRPr="00877B98">
        <w:rPr>
          <w:rFonts w:hint="eastAsia"/>
          <w:highlight w:val="yellow"/>
        </w:rPr>
        <w:t>Requests</w:t>
      </w:r>
      <w:r w:rsidRPr="00877B98">
        <w:rPr>
          <w:rFonts w:hint="eastAsia"/>
          <w:highlight w:val="yellow"/>
        </w:rPr>
        <w:t>的</w:t>
      </w:r>
      <w:r w:rsidRPr="00877B98">
        <w:rPr>
          <w:highlight w:val="yellow"/>
        </w:rPr>
        <w:t>Extended Tag</w:t>
      </w:r>
      <w:r w:rsidRPr="00877B98">
        <w:rPr>
          <w:rFonts w:hint="eastAsia"/>
          <w:highlight w:val="yellow"/>
        </w:rPr>
        <w:t xml:space="preserve"> </w:t>
      </w:r>
      <w:r w:rsidRPr="00877B98">
        <w:rPr>
          <w:highlight w:val="yellow"/>
        </w:rPr>
        <w:t>Field Enable</w:t>
      </w:r>
      <w:r w:rsidRPr="00877B98">
        <w:rPr>
          <w:rFonts w:hint="eastAsia"/>
          <w:highlight w:val="yellow"/>
        </w:rPr>
        <w:t>位设置。</w:t>
      </w:r>
      <w:r w:rsidRPr="009B771D">
        <w:rPr>
          <w:rFonts w:hint="eastAsia"/>
        </w:rPr>
        <w:t>也就是说，如果该比特是</w:t>
      </w:r>
      <w:r w:rsidRPr="009B771D">
        <w:rPr>
          <w:rFonts w:hint="eastAsia"/>
        </w:rPr>
        <w:t>Clear</w:t>
      </w:r>
      <w:r w:rsidRPr="009B771D">
        <w:rPr>
          <w:rFonts w:hint="eastAsia"/>
        </w:rPr>
        <w:t>，则只有</w:t>
      </w:r>
      <w:r w:rsidRPr="009B771D">
        <w:rPr>
          <w:rFonts w:hint="eastAsia"/>
        </w:rPr>
        <w:t>Tag</w:t>
      </w:r>
      <w:r>
        <w:rPr>
          <w:rFonts w:hint="eastAsia"/>
        </w:rPr>
        <w:t>字段的</w:t>
      </w:r>
      <w:r w:rsidRPr="009B771D">
        <w:rPr>
          <w:rFonts w:hint="eastAsia"/>
        </w:rPr>
        <w:t>低</w:t>
      </w:r>
      <w:r w:rsidRPr="009B771D">
        <w:rPr>
          <w:rFonts w:hint="eastAsia"/>
        </w:rPr>
        <w:t>5</w:t>
      </w:r>
      <w:r w:rsidRPr="009B771D">
        <w:rPr>
          <w:rFonts w:hint="eastAsia"/>
        </w:rPr>
        <w:t>比特可以是非零的；如果该位是</w:t>
      </w:r>
      <w:r w:rsidRPr="009B771D">
        <w:rPr>
          <w:rFonts w:hint="eastAsia"/>
        </w:rPr>
        <w:t>Set</w:t>
      </w:r>
      <w:r w:rsidRPr="009B771D">
        <w:rPr>
          <w:rFonts w:hint="eastAsia"/>
        </w:rPr>
        <w:t>，则只有</w:t>
      </w:r>
      <w:r w:rsidRPr="009B771D">
        <w:rPr>
          <w:rFonts w:hint="eastAsia"/>
        </w:rPr>
        <w:t>Tag</w:t>
      </w:r>
      <w:r w:rsidRPr="009B771D">
        <w:rPr>
          <w:rFonts w:hint="eastAsia"/>
        </w:rPr>
        <w:t>字段的较低</w:t>
      </w:r>
      <w:r w:rsidRPr="009B771D">
        <w:rPr>
          <w:rFonts w:hint="eastAsia"/>
        </w:rPr>
        <w:t>8</w:t>
      </w:r>
      <w:r w:rsidRPr="009B771D">
        <w:rPr>
          <w:rFonts w:hint="eastAsia"/>
        </w:rPr>
        <w:t>位可以是非零的。</w:t>
      </w:r>
    </w:p>
    <w:p w14:paraId="77AF8AB7" w14:textId="77777777" w:rsidR="00D34953" w:rsidRDefault="00D34953" w:rsidP="00D34953">
      <w:pPr>
        <w:numPr>
          <w:ilvl w:val="2"/>
          <w:numId w:val="2"/>
        </w:numPr>
      </w:pPr>
      <w:r>
        <w:rPr>
          <w:rFonts w:hint="eastAsia"/>
        </w:rPr>
        <w:lastRenderedPageBreak/>
        <w:t>如果请求者支持向某些完成者</w:t>
      </w:r>
      <w:r w:rsidRPr="009B771D">
        <w:rPr>
          <w:rFonts w:hint="eastAsia"/>
        </w:rPr>
        <w:t>发送</w:t>
      </w:r>
      <w:r w:rsidRPr="009B771D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Requests</w:t>
      </w:r>
      <w:r w:rsidRPr="009B771D">
        <w:rPr>
          <w:rFonts w:hint="eastAsia"/>
        </w:rPr>
        <w:t>，并</w:t>
      </w:r>
      <w:r>
        <w:rPr>
          <w:rFonts w:hint="eastAsia"/>
        </w:rPr>
        <w:t>同时支持向其他完成者发送较小的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Requests</w:t>
      </w:r>
      <w:r>
        <w:rPr>
          <w:rFonts w:hint="eastAsia"/>
        </w:rPr>
        <w:t>，</w:t>
      </w:r>
      <w:commentRangeStart w:id="9"/>
      <w:r w:rsidRPr="00C05382">
        <w:rPr>
          <w:rFonts w:hint="eastAsia"/>
        </w:rPr>
        <w:t>则请求者必须确保，如果任何</w:t>
      </w:r>
      <w:r w:rsidRPr="009B771D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Requests</w:t>
      </w:r>
      <w:r w:rsidRPr="00C05382">
        <w:rPr>
          <w:rFonts w:hint="eastAsia"/>
        </w:rPr>
        <w:t>由</w:t>
      </w:r>
      <w:r w:rsidRPr="00ED1353">
        <w:rPr>
          <w:rFonts w:hint="eastAsia"/>
          <w:color w:val="FF0000"/>
        </w:rPr>
        <w:t>缺乏</w:t>
      </w:r>
      <w:r>
        <w:rPr>
          <w:rFonts w:hint="eastAsia"/>
          <w:color w:val="FF0000"/>
        </w:rPr>
        <w:t>（不支持）</w:t>
      </w:r>
      <w:r>
        <w:t>10</w:t>
      </w:r>
      <w:r>
        <w:rPr>
          <w:rFonts w:hint="eastAsia"/>
        </w:rPr>
        <w:t>b</w:t>
      </w:r>
      <w:r w:rsidRPr="00C90660">
        <w:t>it Tag Completer capabi</w:t>
      </w:r>
      <w:r>
        <w:t>lity</w:t>
      </w:r>
      <w:r w:rsidRPr="00C05382">
        <w:rPr>
          <w:rFonts w:hint="eastAsia"/>
        </w:rPr>
        <w:t>的完成者完成，则没有未完成的</w:t>
      </w:r>
      <w:r w:rsidRPr="009B771D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可以别名为未完成的较小</w:t>
      </w:r>
      <w:r>
        <w:rPr>
          <w:rFonts w:hint="eastAsia"/>
        </w:rPr>
        <w:t>Tag</w:t>
      </w:r>
      <w:r w:rsidRPr="00C05382">
        <w:rPr>
          <w:rFonts w:hint="eastAsia"/>
        </w:rPr>
        <w:t>。</w:t>
      </w:r>
      <w:commentRangeEnd w:id="9"/>
      <w:r>
        <w:rPr>
          <w:rStyle w:val="a3"/>
        </w:rPr>
        <w:commentReference w:id="9"/>
      </w:r>
      <w:r w:rsidRPr="00C05382">
        <w:rPr>
          <w:rFonts w:hint="eastAsia"/>
        </w:rPr>
        <w:t>参见本节后面的“同时使用</w:t>
      </w:r>
      <w:r w:rsidRPr="009B771D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和更小的</w:t>
      </w:r>
      <w:r>
        <w:rPr>
          <w:rFonts w:hint="eastAsia"/>
        </w:rPr>
        <w:t>Tag</w:t>
      </w:r>
      <w:r w:rsidRPr="00C05382">
        <w:rPr>
          <w:rFonts w:hint="eastAsia"/>
        </w:rPr>
        <w:t>”实现说明</w:t>
      </w:r>
      <w:r>
        <w:rPr>
          <w:rFonts w:hint="eastAsia"/>
        </w:rPr>
        <w:t>。</w:t>
      </w:r>
    </w:p>
    <w:p w14:paraId="2469797B" w14:textId="77777777" w:rsidR="00D34953" w:rsidRDefault="00D34953" w:rsidP="00D34953">
      <w:pPr>
        <w:numPr>
          <w:ilvl w:val="1"/>
          <w:numId w:val="2"/>
        </w:numPr>
      </w:pPr>
      <w:commentRangeStart w:id="10"/>
      <w:r w:rsidRPr="00277BB4">
        <w:t>Extended Tag Field Enable</w:t>
      </w:r>
      <w:r w:rsidRPr="00277BB4">
        <w:rPr>
          <w:rFonts w:hint="eastAsia"/>
        </w:rPr>
        <w:t>位的缺省值与具体实现有关</w:t>
      </w:r>
      <w:commentRangeEnd w:id="10"/>
      <w:r w:rsidR="00772EE1">
        <w:rPr>
          <w:rStyle w:val="a3"/>
        </w:rPr>
        <w:commentReference w:id="10"/>
      </w:r>
      <w:r w:rsidRPr="00277BB4">
        <w:rPr>
          <w:rFonts w:hint="eastAsia"/>
        </w:rPr>
        <w:t>。</w:t>
      </w:r>
      <w:r w:rsidRPr="00277BB4">
        <w:rPr>
          <w:rFonts w:hint="eastAsia"/>
        </w:rPr>
        <w:t>10</w:t>
      </w:r>
      <w:r>
        <w:rPr>
          <w:rFonts w:hint="eastAsia"/>
        </w:rPr>
        <w:t>bit</w:t>
      </w:r>
      <w:r>
        <w:t xml:space="preserve"> </w:t>
      </w:r>
      <w:r w:rsidRPr="00277BB4">
        <w:rPr>
          <w:rFonts w:hint="eastAsia"/>
        </w:rPr>
        <w:t>Tag Requester Enable</w:t>
      </w:r>
      <w:r w:rsidRPr="00277BB4">
        <w:rPr>
          <w:rFonts w:hint="eastAsia"/>
        </w:rPr>
        <w:t>位的默认值为</w:t>
      </w:r>
      <w:r w:rsidRPr="00277BB4">
        <w:rPr>
          <w:rFonts w:hint="eastAsia"/>
        </w:rPr>
        <w:t>0b</w:t>
      </w:r>
      <w:r>
        <w:rPr>
          <w:rFonts w:hint="eastAsia"/>
        </w:rPr>
        <w:t>。</w:t>
      </w:r>
    </w:p>
    <w:p w14:paraId="7D6625D8" w14:textId="77777777" w:rsidR="00D34953" w:rsidRDefault="00D34953" w:rsidP="00D34953">
      <w:pPr>
        <w:numPr>
          <w:ilvl w:val="1"/>
          <w:numId w:val="2"/>
        </w:numPr>
      </w:pPr>
      <w:r>
        <w:rPr>
          <w:rFonts w:hint="eastAsia"/>
        </w:rPr>
        <w:t>如果发送的多个未完成的请求具有非唯一的</w:t>
      </w:r>
      <w:r>
        <w:t>Tag</w:t>
      </w:r>
      <w:r w:rsidRPr="00277BB4">
        <w:rPr>
          <w:rFonts w:hint="eastAsia"/>
        </w:rPr>
        <w:t>值</w:t>
      </w:r>
      <w:r>
        <w:rPr>
          <w:rFonts w:hint="eastAsia"/>
        </w:rPr>
        <w:t>，那么</w:t>
      </w:r>
      <w:r w:rsidRPr="00277BB4">
        <w:t>Receiver/Completer</w:t>
      </w:r>
      <w:r>
        <w:rPr>
          <w:rFonts w:hint="eastAsia"/>
        </w:rPr>
        <w:t>的行为在规范中是未定义的</w:t>
      </w:r>
      <w:r w:rsidRPr="00277BB4">
        <w:rPr>
          <w:rFonts w:hint="eastAsia"/>
        </w:rPr>
        <w:t>。</w:t>
      </w:r>
    </w:p>
    <w:p w14:paraId="52C6B838" w14:textId="77777777" w:rsidR="00D34953" w:rsidRDefault="00D34953" w:rsidP="00D34953">
      <w:pPr>
        <w:numPr>
          <w:ilvl w:val="1"/>
          <w:numId w:val="2"/>
        </w:numPr>
      </w:pPr>
      <w:r>
        <w:rPr>
          <w:rFonts w:hint="eastAsia"/>
        </w:rPr>
        <w:t>若使用幻象功能号（</w:t>
      </w:r>
      <w:r>
        <w:rPr>
          <w:rFonts w:hint="eastAsia"/>
        </w:rPr>
        <w:t>Phantom Function Numbers</w:t>
      </w:r>
      <w:r>
        <w:rPr>
          <w:rFonts w:hint="eastAsia"/>
        </w:rPr>
        <w:t>）来扩展最大请求数，请求方必须保证在其生成的所有</w:t>
      </w:r>
      <w:proofErr w:type="gramStart"/>
      <w:r>
        <w:rPr>
          <w:rFonts w:hint="eastAsia"/>
        </w:rPr>
        <w:t>未完成且需要</w:t>
      </w:r>
      <w:proofErr w:type="gramEnd"/>
      <w:r>
        <w:rPr>
          <w:rFonts w:hint="eastAsia"/>
        </w:rPr>
        <w:t>返回完成包的请求中，每一个请求包的幻象功能号和</w:t>
      </w:r>
      <w:r>
        <w:rPr>
          <w:rFonts w:hint="eastAsia"/>
        </w:rPr>
        <w:t>Tag</w:t>
      </w:r>
      <w:r>
        <w:rPr>
          <w:rFonts w:hint="eastAsia"/>
        </w:rPr>
        <w:t>域的组合具有唯一性。</w:t>
      </w:r>
    </w:p>
    <w:p w14:paraId="2C9613C9" w14:textId="77777777" w:rsidR="00D34953" w:rsidRDefault="00D34953" w:rsidP="00D34953">
      <w:pPr>
        <w:numPr>
          <w:ilvl w:val="0"/>
          <w:numId w:val="2"/>
        </w:numPr>
      </w:pPr>
      <w:r>
        <w:rPr>
          <w:rFonts w:hint="eastAsia"/>
        </w:rPr>
        <w:t>对于不需要返回完成包的请求（</w:t>
      </w:r>
      <w:r>
        <w:rPr>
          <w:rFonts w:hint="eastAsia"/>
        </w:rPr>
        <w:t>Posted Requests</w:t>
      </w:r>
      <w:r>
        <w:rPr>
          <w:rFonts w:hint="eastAsia"/>
        </w:rPr>
        <w:t>），</w:t>
      </w:r>
      <w:r>
        <w:rPr>
          <w:rFonts w:hint="eastAsia"/>
        </w:rPr>
        <w:t>Tag[7:0]</w:t>
      </w:r>
      <w:r>
        <w:rPr>
          <w:rFonts w:hint="eastAsia"/>
        </w:rPr>
        <w:t>的值没有定义，可以是任意值。</w:t>
      </w:r>
    </w:p>
    <w:p w14:paraId="1481DEE3" w14:textId="77777777" w:rsidR="00D34953" w:rsidRDefault="00D34953" w:rsidP="00D34953">
      <w:pPr>
        <w:numPr>
          <w:ilvl w:val="0"/>
          <w:numId w:val="2"/>
        </w:numPr>
      </w:pPr>
      <w:r>
        <w:rPr>
          <w:rFonts w:hint="eastAsia"/>
        </w:rPr>
        <w:t>对于设置</w:t>
      </w:r>
      <w:r>
        <w:rPr>
          <w:rFonts w:hint="eastAsia"/>
        </w:rPr>
        <w:t>TH</w:t>
      </w:r>
      <w:r>
        <w:rPr>
          <w:rFonts w:hint="eastAsia"/>
        </w:rPr>
        <w:t>位的</w:t>
      </w:r>
      <w:r>
        <w:rPr>
          <w:rFonts w:hint="eastAsia"/>
        </w:rPr>
        <w:t>Posted</w:t>
      </w:r>
      <w:r>
        <w:rPr>
          <w:rFonts w:hint="eastAsia"/>
        </w:rPr>
        <w:t>请求，</w:t>
      </w:r>
      <w:r w:rsidRPr="0059344D">
        <w:rPr>
          <w:rFonts w:hint="eastAsia"/>
        </w:rPr>
        <w:t>Tag[7:0]</w:t>
      </w:r>
      <w:r w:rsidRPr="0059344D">
        <w:rPr>
          <w:rFonts w:hint="eastAsia"/>
        </w:rPr>
        <w:t>字段被重新用于</w:t>
      </w:r>
      <w:r w:rsidRPr="0059344D">
        <w:rPr>
          <w:rFonts w:hint="eastAsia"/>
        </w:rPr>
        <w:t>ST[7:0]</w:t>
      </w:r>
      <w:r w:rsidRPr="0059344D">
        <w:rPr>
          <w:rFonts w:hint="eastAsia"/>
        </w:rPr>
        <w:t>字段</w:t>
      </w:r>
      <w:r w:rsidRPr="0059344D">
        <w:rPr>
          <w:rFonts w:hint="eastAsia"/>
        </w:rPr>
        <w:t>(</w:t>
      </w:r>
      <w:r w:rsidRPr="0059344D">
        <w:rPr>
          <w:rFonts w:hint="eastAsia"/>
        </w:rPr>
        <w:t>详细信息请参阅章节</w:t>
      </w:r>
      <w:r w:rsidRPr="0059344D">
        <w:rPr>
          <w:rFonts w:hint="eastAsia"/>
        </w:rPr>
        <w:t>2.2.7.1)</w:t>
      </w:r>
      <w:r>
        <w:rPr>
          <w:rFonts w:hint="eastAsia"/>
        </w:rPr>
        <w:t>。对于</w:t>
      </w:r>
      <w:r w:rsidRPr="0059344D">
        <w:rPr>
          <w:rFonts w:hint="eastAsia"/>
        </w:rPr>
        <w:t>TH</w:t>
      </w:r>
      <w:r w:rsidRPr="0059344D">
        <w:rPr>
          <w:rFonts w:hint="eastAsia"/>
        </w:rPr>
        <w:t>位</w:t>
      </w:r>
      <w:r>
        <w:rPr>
          <w:rFonts w:hint="eastAsia"/>
        </w:rPr>
        <w:t>为</w:t>
      </w:r>
      <w:r w:rsidRPr="0059344D">
        <w:rPr>
          <w:rFonts w:hint="eastAsia"/>
        </w:rPr>
        <w:t>Clear</w:t>
      </w:r>
      <w:r w:rsidRPr="0059344D">
        <w:rPr>
          <w:rFonts w:hint="eastAsia"/>
        </w:rPr>
        <w:t>的</w:t>
      </w:r>
      <w:r>
        <w:rPr>
          <w:rFonts w:hint="eastAsia"/>
        </w:rPr>
        <w:t>Posted</w:t>
      </w:r>
      <w:r>
        <w:rPr>
          <w:rFonts w:hint="eastAsia"/>
        </w:rPr>
        <w:t>请求，</w:t>
      </w:r>
      <w:r w:rsidRPr="0059344D">
        <w:rPr>
          <w:rFonts w:hint="eastAsia"/>
        </w:rPr>
        <w:t>Tag[7:0]</w:t>
      </w:r>
      <w:r w:rsidRPr="0059344D">
        <w:rPr>
          <w:rFonts w:hint="eastAsia"/>
        </w:rPr>
        <w:t>字段是未定义的，可以包含任何值。</w:t>
      </w:r>
      <w:r w:rsidRPr="0059344D">
        <w:rPr>
          <w:rFonts w:hint="eastAsia"/>
        </w:rPr>
        <w:t>(</w:t>
      </w:r>
      <w:r w:rsidRPr="0059344D">
        <w:rPr>
          <w:rFonts w:hint="eastAsia"/>
        </w:rPr>
        <w:t>对于某些</w:t>
      </w:r>
      <w:proofErr w:type="spellStart"/>
      <w:r w:rsidRPr="0059344D">
        <w:rPr>
          <w:rFonts w:hint="eastAsia"/>
        </w:rPr>
        <w:t>Vendor_Defined</w:t>
      </w:r>
      <w:proofErr w:type="spellEnd"/>
      <w:r w:rsidRPr="0059344D">
        <w:rPr>
          <w:rFonts w:hint="eastAsia"/>
        </w:rPr>
        <w:t>消息，此规则的例外情况请参见表</w:t>
      </w:r>
      <w:r w:rsidRPr="0059344D">
        <w:rPr>
          <w:rFonts w:hint="eastAsia"/>
        </w:rPr>
        <w:t>F-1</w:t>
      </w:r>
      <w:r w:rsidRPr="0059344D">
        <w:rPr>
          <w:rFonts w:hint="eastAsia"/>
        </w:rPr>
        <w:t>。</w:t>
      </w:r>
      <w:r w:rsidRPr="0059344D">
        <w:rPr>
          <w:rFonts w:hint="eastAsia"/>
        </w:rPr>
        <w:t>)</w:t>
      </w:r>
    </w:p>
    <w:p w14:paraId="55506E46" w14:textId="77777777" w:rsidR="00D34953" w:rsidRDefault="00D34953" w:rsidP="00D34953">
      <w:pPr>
        <w:numPr>
          <w:ilvl w:val="1"/>
          <w:numId w:val="2"/>
        </w:numPr>
      </w:pPr>
      <w:r>
        <w:rPr>
          <w:rFonts w:hint="eastAsia"/>
        </w:rPr>
        <w:t>对于</w:t>
      </w:r>
      <w:r w:rsidRPr="00E35A14">
        <w:rPr>
          <w:rFonts w:hint="eastAsia"/>
        </w:rPr>
        <w:t>TH</w:t>
      </w:r>
      <w:r>
        <w:rPr>
          <w:rFonts w:hint="eastAsia"/>
        </w:rPr>
        <w:t>位为</w:t>
      </w:r>
      <w:r w:rsidRPr="00E35A14">
        <w:rPr>
          <w:rFonts w:hint="eastAsia"/>
        </w:rPr>
        <w:t>Clear</w:t>
      </w:r>
      <w:r>
        <w:rPr>
          <w:rFonts w:hint="eastAsia"/>
        </w:rPr>
        <w:t>的</w:t>
      </w:r>
      <w:r>
        <w:rPr>
          <w:rFonts w:hint="eastAsia"/>
        </w:rPr>
        <w:t>Posted</w:t>
      </w:r>
      <w:r>
        <w:rPr>
          <w:rFonts w:hint="eastAsia"/>
        </w:rPr>
        <w:t>请求</w:t>
      </w:r>
      <w:r w:rsidRPr="00E35A14">
        <w:rPr>
          <w:rFonts w:hint="eastAsia"/>
        </w:rPr>
        <w:t>，</w:t>
      </w:r>
      <w:r w:rsidRPr="00E35A14">
        <w:rPr>
          <w:rFonts w:hint="eastAsia"/>
        </w:rPr>
        <w:t>Tag[7:0]</w:t>
      </w:r>
      <w:r w:rsidRPr="00E35A14">
        <w:rPr>
          <w:rFonts w:hint="eastAsia"/>
        </w:rPr>
        <w:t>字段中的值不能影响接收方对请求的处理。</w:t>
      </w:r>
    </w:p>
    <w:p w14:paraId="09A35C09" w14:textId="77777777" w:rsidR="00D34953" w:rsidRDefault="00D34953" w:rsidP="00D34953">
      <w:pPr>
        <w:numPr>
          <w:ilvl w:val="1"/>
          <w:numId w:val="2"/>
        </w:numPr>
      </w:pPr>
      <w:r w:rsidRPr="00E27A5C">
        <w:rPr>
          <w:rFonts w:hint="eastAsia"/>
        </w:rPr>
        <w:t>对于设置</w:t>
      </w:r>
      <w:r w:rsidRPr="00E27A5C">
        <w:rPr>
          <w:rFonts w:hint="eastAsia"/>
        </w:rPr>
        <w:t>TH</w:t>
      </w:r>
      <w:r w:rsidRPr="00E27A5C">
        <w:rPr>
          <w:rFonts w:hint="eastAsia"/>
        </w:rPr>
        <w:t>位的</w:t>
      </w:r>
      <w:r>
        <w:rPr>
          <w:rFonts w:hint="eastAsia"/>
        </w:rPr>
        <w:t>Posted</w:t>
      </w:r>
      <w:r>
        <w:rPr>
          <w:rFonts w:hint="eastAsia"/>
        </w:rPr>
        <w:t>请</w:t>
      </w:r>
      <w:r w:rsidRPr="00E27A5C">
        <w:rPr>
          <w:rFonts w:hint="eastAsia"/>
        </w:rPr>
        <w:t>求，</w:t>
      </w:r>
      <w:r w:rsidRPr="00E27A5C">
        <w:rPr>
          <w:rFonts w:hint="eastAsia"/>
        </w:rPr>
        <w:t>ST[7:0]</w:t>
      </w:r>
      <w:r w:rsidRPr="00E27A5C">
        <w:rPr>
          <w:rFonts w:hint="eastAsia"/>
        </w:rPr>
        <w:t>字段中的值可能会影响请求的完成处理</w:t>
      </w:r>
      <w:r w:rsidRPr="00E27A5C">
        <w:rPr>
          <w:rFonts w:hint="eastAsia"/>
        </w:rPr>
        <w:t>(</w:t>
      </w:r>
      <w:r w:rsidRPr="00E27A5C">
        <w:rPr>
          <w:rFonts w:hint="eastAsia"/>
        </w:rPr>
        <w:t>详见</w:t>
      </w:r>
      <w:r w:rsidRPr="00E27A5C">
        <w:rPr>
          <w:rFonts w:hint="eastAsia"/>
        </w:rPr>
        <w:t>2.2.7.1)</w:t>
      </w:r>
      <w:r w:rsidRPr="00E27A5C">
        <w:rPr>
          <w:rFonts w:hint="eastAsia"/>
        </w:rPr>
        <w:t>。</w:t>
      </w:r>
    </w:p>
    <w:p w14:paraId="5B0E6842" w14:textId="77777777" w:rsidR="00D34953" w:rsidRDefault="00D34953" w:rsidP="00D34953">
      <w:pPr>
        <w:numPr>
          <w:ilvl w:val="0"/>
          <w:numId w:val="2"/>
        </w:numPr>
      </w:pPr>
      <w:r>
        <w:rPr>
          <w:rFonts w:hint="eastAsia"/>
        </w:rPr>
        <w:t>请求方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为系统中的每个事务组成了一个全局性的标识符，即事务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2C2A582" w14:textId="20DE1DA7" w:rsidR="00D34953" w:rsidRDefault="00D34953" w:rsidP="00D34953">
      <w:pPr>
        <w:numPr>
          <w:ilvl w:val="0"/>
          <w:numId w:val="2"/>
        </w:numPr>
      </w:pPr>
      <w:r>
        <w:rPr>
          <w:rFonts w:hint="eastAsia"/>
        </w:rPr>
        <w:t>请求包和完成包中都包含</w:t>
      </w:r>
      <w:r w:rsidR="00194D95">
        <w:t>2</w:t>
      </w:r>
      <w:r w:rsidR="00194D95">
        <w:tab/>
      </w:r>
      <w:r w:rsidR="00194D95">
        <w:tab/>
      </w:r>
      <w:r>
        <w:rPr>
          <w:rFonts w:hint="eastAsia"/>
        </w:rPr>
        <w:t>事务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10545DE5" w14:textId="77777777" w:rsidR="00D34953" w:rsidRDefault="00D34953" w:rsidP="00D34953">
      <w:pPr>
        <w:numPr>
          <w:ilvl w:val="0"/>
          <w:numId w:val="2"/>
        </w:numPr>
      </w:pPr>
      <w:r>
        <w:rPr>
          <w:rFonts w:hint="eastAsia"/>
        </w:rPr>
        <w:t>请求方</w:t>
      </w:r>
      <w:r>
        <w:rPr>
          <w:rFonts w:hint="eastAsia"/>
        </w:rPr>
        <w:t>ID</w:t>
      </w:r>
      <w:r>
        <w:rPr>
          <w:rFonts w:hint="eastAsia"/>
        </w:rPr>
        <w:t>是一个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位的值，并且系统中的每个</w:t>
      </w:r>
      <w:r>
        <w:rPr>
          <w:rFonts w:hint="eastAsia"/>
        </w:rPr>
        <w:t>PCI Express</w:t>
      </w:r>
      <w:r>
        <w:rPr>
          <w:rFonts w:hint="eastAsia"/>
        </w:rPr>
        <w:t>功能模块都有一个唯一的请求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6E0A673" w14:textId="77777777" w:rsidR="00D34953" w:rsidRPr="007D506D" w:rsidRDefault="00D34953" w:rsidP="00D34953">
      <w:pPr>
        <w:numPr>
          <w:ilvl w:val="0"/>
          <w:numId w:val="2"/>
        </w:numPr>
        <w:rPr>
          <w:color w:val="FF0000"/>
        </w:rPr>
      </w:pPr>
      <w:commentRangeStart w:id="11"/>
      <w:r w:rsidRPr="007D506D">
        <w:rPr>
          <w:rFonts w:hint="eastAsia"/>
          <w:color w:val="FF0000"/>
        </w:rPr>
        <w:t>功能必须捕获由功能完成的所有类型</w:t>
      </w:r>
      <w:r w:rsidRPr="007D506D">
        <w:rPr>
          <w:rFonts w:hint="eastAsia"/>
          <w:color w:val="FF0000"/>
        </w:rPr>
        <w:t>0</w:t>
      </w:r>
      <w:r w:rsidRPr="007D506D">
        <w:rPr>
          <w:rFonts w:hint="eastAsia"/>
          <w:color w:val="FF0000"/>
        </w:rPr>
        <w:t>配置写入请求提供的总线和设备编号，并在设备</w:t>
      </w:r>
      <w:r w:rsidRPr="007D506D">
        <w:rPr>
          <w:rFonts w:hint="eastAsia"/>
          <w:color w:val="FF0000"/>
        </w:rPr>
        <w:t>/</w:t>
      </w:r>
      <w:r w:rsidRPr="007D506D">
        <w:rPr>
          <w:rFonts w:hint="eastAsia"/>
          <w:color w:val="FF0000"/>
        </w:rPr>
        <w:t>功能发起的所有请求的请求者</w:t>
      </w:r>
      <w:r w:rsidRPr="007D506D">
        <w:rPr>
          <w:rFonts w:hint="eastAsia"/>
          <w:color w:val="FF0000"/>
        </w:rPr>
        <w:t>ID</w:t>
      </w:r>
      <w:r w:rsidRPr="007D506D">
        <w:rPr>
          <w:rFonts w:hint="eastAsia"/>
          <w:color w:val="FF0000"/>
        </w:rPr>
        <w:t>的总线和装置编号字段中提供这些编号。建议仅为成功完成的请求捕获数字。</w:t>
      </w:r>
      <w:commentRangeEnd w:id="11"/>
      <w:r w:rsidR="004D79F2">
        <w:rPr>
          <w:rStyle w:val="a3"/>
        </w:rPr>
        <w:commentReference w:id="11"/>
      </w:r>
    </w:p>
    <w:p w14:paraId="235E826A" w14:textId="77777777" w:rsidR="00D34953" w:rsidRDefault="00D34953" w:rsidP="00D34953">
      <w:pPr>
        <w:numPr>
          <w:ilvl w:val="1"/>
          <w:numId w:val="2"/>
        </w:numPr>
      </w:pPr>
      <w:r>
        <w:rPr>
          <w:rFonts w:hint="eastAsia"/>
        </w:rPr>
        <w:t>例外：</w:t>
      </w:r>
      <w:r>
        <w:rPr>
          <w:rFonts w:hint="eastAsia"/>
        </w:rPr>
        <w:t>Root Complex</w:t>
      </w:r>
      <w:r>
        <w:rPr>
          <w:rFonts w:hint="eastAsia"/>
        </w:rPr>
        <w:t>上逻辑设备的总线号和设备号的设置方式以及</w:t>
      </w:r>
      <w:r>
        <w:rPr>
          <w:rFonts w:hint="eastAsia"/>
        </w:rPr>
        <w:t>Switch</w:t>
      </w:r>
      <w:r>
        <w:rPr>
          <w:rFonts w:hint="eastAsia"/>
        </w:rPr>
        <w:t>下游端口的设备</w:t>
      </w:r>
      <w:proofErr w:type="gramStart"/>
      <w:r>
        <w:rPr>
          <w:rFonts w:hint="eastAsia"/>
        </w:rPr>
        <w:t>号设置</w:t>
      </w:r>
      <w:proofErr w:type="gramEnd"/>
      <w:r>
        <w:rPr>
          <w:rFonts w:hint="eastAsia"/>
        </w:rPr>
        <w:t>方式由具体实现确定。</w:t>
      </w:r>
    </w:p>
    <w:p w14:paraId="7BBDE110" w14:textId="77777777" w:rsidR="00D34953" w:rsidRDefault="00D34953" w:rsidP="00D34953">
      <w:pPr>
        <w:numPr>
          <w:ilvl w:val="1"/>
          <w:numId w:val="2"/>
        </w:numPr>
      </w:pPr>
      <w:r w:rsidRPr="00AA215F">
        <w:rPr>
          <w:rFonts w:hint="eastAsia"/>
        </w:rPr>
        <w:t>注意，</w:t>
      </w:r>
      <w:r>
        <w:rPr>
          <w:rFonts w:hint="eastAsia"/>
        </w:rPr>
        <w:t>设备的总线号和设备号可能在工作时发生变化，所以在收到每个配置写请求时，都有必要重新获取总线号和设备号。</w:t>
      </w:r>
    </w:p>
    <w:p w14:paraId="3E702ABC" w14:textId="77777777" w:rsidR="00D34953" w:rsidRDefault="00D34953" w:rsidP="00D34953">
      <w:pPr>
        <w:numPr>
          <w:ilvl w:val="1"/>
          <w:numId w:val="2"/>
        </w:numPr>
      </w:pPr>
      <w:r w:rsidRPr="003B296A">
        <w:rPr>
          <w:rFonts w:hint="eastAsia"/>
        </w:rPr>
        <w:t>建议对未实现功能的配置写请求不影响捕获的总线号和设备号。</w:t>
      </w:r>
    </w:p>
    <w:p w14:paraId="702434F4" w14:textId="4E3540E6" w:rsidR="00D34953" w:rsidRPr="00E1229B" w:rsidRDefault="00D34953" w:rsidP="00D34953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Switch</w:t>
      </w:r>
      <w:r>
        <w:rPr>
          <w:rFonts w:hint="eastAsia"/>
        </w:rPr>
        <w:t>代表自己生成请求（例如，用于错误报告）时，</w:t>
      </w:r>
      <w:r>
        <w:rPr>
          <w:rFonts w:hint="eastAsia"/>
        </w:rPr>
        <w:t>Switch</w:t>
      </w:r>
      <w:r w:rsidRPr="007D506D">
        <w:rPr>
          <w:rFonts w:hint="eastAsia"/>
        </w:rPr>
        <w:t>必须使用与导致生成请求的端口（见第</w:t>
      </w:r>
      <w:r w:rsidRPr="007D506D">
        <w:rPr>
          <w:rFonts w:hint="eastAsia"/>
        </w:rPr>
        <w:t>7.1</w:t>
      </w:r>
      <w:r w:rsidRPr="007D506D">
        <w:rPr>
          <w:rFonts w:hint="eastAsia"/>
        </w:rPr>
        <w:t>节）逻辑关联的</w:t>
      </w:r>
      <w:proofErr w:type="gramStart"/>
      <w:r w:rsidRPr="007D506D">
        <w:rPr>
          <w:rFonts w:hint="eastAsia"/>
        </w:rPr>
        <w:t>网桥主侧相关</w:t>
      </w:r>
      <w:proofErr w:type="gramEnd"/>
      <w:r w:rsidRPr="007D506D">
        <w:rPr>
          <w:rFonts w:hint="eastAsia"/>
        </w:rPr>
        <w:t>的请求者</w:t>
      </w:r>
      <w:r w:rsidRPr="007D506D">
        <w:rPr>
          <w:rFonts w:hint="eastAsia"/>
        </w:rPr>
        <w:t>ID</w:t>
      </w:r>
      <w:r w:rsidRPr="007D506D">
        <w:rPr>
          <w:rFonts w:hint="eastAsia"/>
        </w:rPr>
        <w:t>。</w:t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  <w:r w:rsidR="00655A8D">
        <w:tab/>
      </w:r>
    </w:p>
    <w:p w14:paraId="3810597F" w14:textId="77777777" w:rsidR="00D34953" w:rsidRDefault="00D34953" w:rsidP="00D34953">
      <w:pPr>
        <w:jc w:val="center"/>
      </w:pPr>
      <w:r>
        <w:rPr>
          <w:rFonts w:hint="eastAsia"/>
          <w:noProof/>
        </w:rPr>
        <w:drawing>
          <wp:inline distT="0" distB="0" distL="0" distR="0" wp14:anchorId="423DA5C1" wp14:editId="520CB335">
            <wp:extent cx="46291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237E" w14:textId="77777777" w:rsidR="00D34953" w:rsidRDefault="00D34953" w:rsidP="00D34953">
      <w:pPr>
        <w:numPr>
          <w:ilvl w:val="0"/>
          <w:numId w:val="2"/>
        </w:numPr>
      </w:pPr>
      <w:r>
        <w:rPr>
          <w:rFonts w:hint="eastAsia"/>
        </w:rPr>
        <w:lastRenderedPageBreak/>
        <w:t>在对设备进行初始化配置写之前，该设备不允许发送</w:t>
      </w:r>
      <w:r>
        <w:rPr>
          <w:rFonts w:hint="eastAsia"/>
        </w:rPr>
        <w:t>Non-Posted</w:t>
      </w:r>
      <w:r>
        <w:rPr>
          <w:rFonts w:hint="eastAsia"/>
        </w:rPr>
        <w:t>请求（</w:t>
      </w:r>
      <w:r w:rsidRPr="001C7C22">
        <w:rPr>
          <w:rFonts w:hint="eastAsia"/>
        </w:rPr>
        <w:t>需要有效的请求者</w:t>
      </w:r>
      <w:r w:rsidRPr="001C7C22">
        <w:rPr>
          <w:rFonts w:hint="eastAsia"/>
        </w:rPr>
        <w:t>ID</w:t>
      </w:r>
      <w:r>
        <w:rPr>
          <w:rFonts w:hint="eastAsia"/>
        </w:rPr>
        <w:t>才能正确路由生成的完成）。</w:t>
      </w:r>
    </w:p>
    <w:p w14:paraId="2BCC881E" w14:textId="77777777" w:rsidR="00D34953" w:rsidRDefault="00D34953" w:rsidP="00D34953">
      <w:pPr>
        <w:numPr>
          <w:ilvl w:val="1"/>
          <w:numId w:val="2"/>
        </w:numPr>
      </w:pPr>
      <w:r>
        <w:rPr>
          <w:rFonts w:hint="eastAsia"/>
        </w:rPr>
        <w:t>例外：</w:t>
      </w:r>
      <w:r>
        <w:rPr>
          <w:rFonts w:hint="eastAsia"/>
        </w:rPr>
        <w:t>Root Complex</w:t>
      </w:r>
      <w:r>
        <w:rPr>
          <w:rFonts w:hint="eastAsia"/>
        </w:rPr>
        <w:t>上的逻辑设备可以在软件初始化配置之前发起请求，访问系统引导设备（</w:t>
      </w:r>
      <w:r>
        <w:rPr>
          <w:rFonts w:hint="eastAsia"/>
        </w:rPr>
        <w:t>system boot devices</w:t>
      </w:r>
      <w:r>
        <w:rPr>
          <w:rFonts w:hint="eastAsia"/>
        </w:rPr>
        <w:t>）。</w:t>
      </w:r>
    </w:p>
    <w:p w14:paraId="608EBD97" w14:textId="77777777" w:rsidR="00D34953" w:rsidRDefault="00D34953" w:rsidP="00D34953">
      <w:pPr>
        <w:ind w:left="420"/>
      </w:pPr>
      <w:r>
        <w:rPr>
          <w:rFonts w:hint="eastAsia"/>
        </w:rPr>
        <w:t>这条规则和例外，与现有的系统初始化和配置的</w:t>
      </w:r>
      <w:r>
        <w:rPr>
          <w:rFonts w:hint="eastAsia"/>
        </w:rPr>
        <w:t>PCI</w:t>
      </w:r>
      <w:r>
        <w:rPr>
          <w:rFonts w:hint="eastAsia"/>
        </w:rPr>
        <w:t>模型一致。</w:t>
      </w:r>
    </w:p>
    <w:p w14:paraId="5F0C29C3" w14:textId="77777777" w:rsidR="00D34953" w:rsidRDefault="00D34953" w:rsidP="00D34953">
      <w:pPr>
        <w:numPr>
          <w:ilvl w:val="0"/>
          <w:numId w:val="2"/>
        </w:numPr>
      </w:pPr>
      <w:r>
        <w:rPr>
          <w:rFonts w:hint="eastAsia"/>
        </w:rPr>
        <w:t>逻辑设备的每个功能模块必须有一个唯一的功能模块号，只能响应对该逻辑设备对应功能号的配置请求。注：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ARI</w:t>
      </w:r>
      <w:r>
        <w:rPr>
          <w:rFonts w:hint="eastAsia"/>
        </w:rPr>
        <w:t>设备最多可包含八个功能。每个</w:t>
      </w:r>
      <w:r>
        <w:rPr>
          <w:rFonts w:hint="eastAsia"/>
        </w:rPr>
        <w:t>ARI</w:t>
      </w:r>
      <w:r>
        <w:rPr>
          <w:rFonts w:hint="eastAsia"/>
        </w:rPr>
        <w:t>设备最多可包含</w:t>
      </w:r>
      <w:r>
        <w:rPr>
          <w:rFonts w:hint="eastAsia"/>
        </w:rPr>
        <w:t>256</w:t>
      </w:r>
      <w:r>
        <w:rPr>
          <w:rFonts w:hint="eastAsia"/>
        </w:rPr>
        <w:t>个功能。</w:t>
      </w:r>
    </w:p>
    <w:p w14:paraId="70AB0ADC" w14:textId="77777777" w:rsidR="00D34953" w:rsidRDefault="00D34953" w:rsidP="00D34953">
      <w:pPr>
        <w:numPr>
          <w:ilvl w:val="0"/>
          <w:numId w:val="2"/>
        </w:numPr>
      </w:pPr>
      <w:r>
        <w:rPr>
          <w:rFonts w:hint="eastAsia"/>
        </w:rPr>
        <w:t>Switch</w:t>
      </w:r>
      <w:r>
        <w:rPr>
          <w:rFonts w:hint="eastAsia"/>
        </w:rPr>
        <w:t>在传递请求时不允许修改事务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CCC7EC6" w14:textId="77777777" w:rsidR="00D34953" w:rsidRDefault="00D34953" w:rsidP="00D34953">
      <w:pPr>
        <w:numPr>
          <w:ilvl w:val="0"/>
          <w:numId w:val="2"/>
        </w:numPr>
      </w:pPr>
      <w:r>
        <w:rPr>
          <w:rFonts w:hint="eastAsia"/>
        </w:rPr>
        <w:t>在某些情况下，</w:t>
      </w:r>
      <w:r>
        <w:rPr>
          <w:rFonts w:hint="eastAsia"/>
        </w:rPr>
        <w:t>PCI Express-PCI</w:t>
      </w:r>
      <w:proofErr w:type="gramStart"/>
      <w:r>
        <w:rPr>
          <w:rFonts w:hint="eastAsia"/>
        </w:rPr>
        <w:t>桥需要</w:t>
      </w:r>
      <w:proofErr w:type="gramEnd"/>
      <w:r>
        <w:rPr>
          <w:rFonts w:hint="eastAsia"/>
        </w:rPr>
        <w:t>为来自</w:t>
      </w:r>
      <w:r>
        <w:rPr>
          <w:rFonts w:hint="eastAsia"/>
        </w:rPr>
        <w:t>PCI/PCI-X</w:t>
      </w:r>
      <w:r>
        <w:rPr>
          <w:rFonts w:hint="eastAsia"/>
        </w:rPr>
        <w:t>总线的请求生成事务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C285EA6" w14:textId="77777777" w:rsidR="00D34953" w:rsidRDefault="00D34953" w:rsidP="00D34953"/>
    <w:p w14:paraId="33C3F5B9" w14:textId="77777777" w:rsidR="00D34953" w:rsidRPr="006F3C47" w:rsidRDefault="00D34953" w:rsidP="00D34953">
      <w:pPr>
        <w:numPr>
          <w:ilvl w:val="0"/>
          <w:numId w:val="1"/>
        </w:numPr>
        <w:rPr>
          <w:b/>
          <w:color w:val="auto"/>
        </w:rPr>
      </w:pPr>
      <w:r w:rsidRPr="006F3C47">
        <w:rPr>
          <w:rFonts w:hint="eastAsia"/>
          <w:b/>
          <w:color w:val="auto"/>
        </w:rPr>
        <w:t>实现时注意——</w:t>
      </w:r>
      <w:r>
        <w:rPr>
          <w:rFonts w:hint="eastAsia"/>
          <w:b/>
          <w:color w:val="auto"/>
        </w:rPr>
        <w:t>使用</w:t>
      </w:r>
      <w:r>
        <w:rPr>
          <w:rFonts w:hint="eastAsia"/>
          <w:b/>
          <w:color w:val="auto"/>
        </w:rPr>
        <w:t>Phantom</w:t>
      </w:r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Functions</w:t>
      </w:r>
      <w:r>
        <w:rPr>
          <w:rFonts w:hint="eastAsia"/>
          <w:b/>
          <w:color w:val="auto"/>
        </w:rPr>
        <w:t>增加未完成请求数</w:t>
      </w:r>
    </w:p>
    <w:p w14:paraId="7FB697F0" w14:textId="77777777" w:rsidR="00D34953" w:rsidRDefault="00D34953" w:rsidP="00D34953">
      <w:pPr>
        <w:ind w:firstLineChars="200" w:firstLine="420"/>
        <w:rPr>
          <w:color w:val="000000"/>
        </w:rPr>
      </w:pPr>
      <w:commentRangeStart w:id="12"/>
      <w:r w:rsidRPr="00AF5CA0">
        <w:rPr>
          <w:rFonts w:hint="eastAsia"/>
          <w:color w:val="auto"/>
        </w:rPr>
        <w:t>为了增加需要</w:t>
      </w:r>
      <w:r w:rsidRPr="00AF5CA0">
        <w:rPr>
          <w:rFonts w:hint="eastAsia"/>
          <w:color w:val="auto"/>
        </w:rPr>
        <w:t>Completion</w:t>
      </w:r>
      <w:r w:rsidRPr="00AF5CA0">
        <w:rPr>
          <w:rFonts w:hint="eastAsia"/>
          <w:color w:val="auto"/>
        </w:rPr>
        <w:t>的未完成请求的最大可能数量，而不仅仅是使用标签位，</w:t>
      </w:r>
      <w:r w:rsidRPr="00EF348E">
        <w:rPr>
          <w:rFonts w:hint="eastAsia"/>
          <w:color w:val="000000"/>
        </w:rPr>
        <w:t>如果幻象功能号使能位（</w:t>
      </w:r>
      <w:r w:rsidRPr="00EF348E">
        <w:rPr>
          <w:color w:val="000000"/>
        </w:rPr>
        <w:t>Phantom Function Number Enable bit</w:t>
      </w:r>
      <w:r w:rsidRPr="00EF348E">
        <w:rPr>
          <w:rFonts w:hint="eastAsia"/>
          <w:color w:val="000000"/>
        </w:rPr>
        <w:t>，参见</w:t>
      </w:r>
      <w:r>
        <w:rPr>
          <w:color w:val="000000"/>
        </w:rPr>
        <w:t>7.5</w:t>
      </w:r>
      <w:r w:rsidRPr="00EF348E">
        <w:rPr>
          <w:color w:val="000000"/>
        </w:rPr>
        <w:t>.3</w:t>
      </w:r>
      <w:r>
        <w:rPr>
          <w:color w:val="000000"/>
        </w:rPr>
        <w:t>.4</w:t>
      </w:r>
      <w:r w:rsidRPr="00EF348E">
        <w:rPr>
          <w:rFonts w:hint="eastAsia"/>
          <w:color w:val="000000"/>
        </w:rPr>
        <w:t>节）</w:t>
      </w:r>
      <w:r>
        <w:rPr>
          <w:rFonts w:hint="eastAsia"/>
          <w:color w:val="000000"/>
        </w:rPr>
        <w:t>被置为有效，设备可以使用未被分配给功能模块的功能号来逻辑地扩展</w:t>
      </w:r>
      <w:r>
        <w:rPr>
          <w:rFonts w:hint="eastAsia"/>
          <w:color w:val="000000"/>
        </w:rPr>
        <w:t>Tag</w:t>
      </w:r>
      <w:r>
        <w:rPr>
          <w:rFonts w:hint="eastAsia"/>
          <w:color w:val="000000"/>
        </w:rPr>
        <w:t>标识符</w:t>
      </w:r>
      <w:r w:rsidRPr="00EF348E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对于单功能设备，这种方法可以增加到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倍最大请求数。</w:t>
      </w:r>
      <w:commentRangeEnd w:id="12"/>
      <w:r>
        <w:rPr>
          <w:rStyle w:val="a3"/>
        </w:rPr>
        <w:commentReference w:id="12"/>
      </w:r>
    </w:p>
    <w:p w14:paraId="1AEFDB4F" w14:textId="77777777" w:rsidR="00D34953" w:rsidRDefault="00D34953" w:rsidP="00D34953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未声明的功能号称为幻象功能号（</w:t>
      </w:r>
      <w:r>
        <w:rPr>
          <w:rFonts w:ascii="Garamond" w:hAnsi="Garamond" w:cs="Garamond"/>
          <w:color w:val="000000"/>
          <w:kern w:val="0"/>
          <w:sz w:val="24"/>
          <w:szCs w:val="24"/>
        </w:rPr>
        <w:t>Phantom Function Numbers</w:t>
      </w:r>
      <w:r>
        <w:rPr>
          <w:rFonts w:ascii="Garamond" w:hAnsi="Garamond" w:cs="Garamond" w:hint="eastAsia"/>
          <w:color w:val="000000"/>
          <w:kern w:val="0"/>
          <w:sz w:val="24"/>
          <w:szCs w:val="24"/>
        </w:rPr>
        <w:t>，</w:t>
      </w:r>
      <w:r>
        <w:rPr>
          <w:rFonts w:ascii="Garamond" w:hAnsi="Garamond" w:cs="Garamond"/>
          <w:color w:val="000000"/>
          <w:kern w:val="0"/>
          <w:sz w:val="24"/>
          <w:szCs w:val="24"/>
        </w:rPr>
        <w:t>PFN</w:t>
      </w:r>
      <w:r>
        <w:rPr>
          <w:rFonts w:hint="eastAsia"/>
          <w:color w:val="000000"/>
        </w:rPr>
        <w:t>）。</w:t>
      </w:r>
    </w:p>
    <w:p w14:paraId="7EBD28C2" w14:textId="77777777" w:rsidR="00D34953" w:rsidRDefault="00D34953" w:rsidP="00D34953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幻象功能有很多架构上的限制，包括</w:t>
      </w:r>
      <w:r>
        <w:rPr>
          <w:rFonts w:hint="eastAsia"/>
          <w:color w:val="000000"/>
        </w:rPr>
        <w:t>ARI</w:t>
      </w:r>
      <w:r>
        <w:rPr>
          <w:rFonts w:hint="eastAsia"/>
          <w:color w:val="000000"/>
        </w:rPr>
        <w:t>设备、虚拟功能（</w:t>
      </w:r>
      <w:r>
        <w:rPr>
          <w:rFonts w:hint="eastAsia"/>
          <w:color w:val="000000"/>
        </w:rPr>
        <w:t>VFs</w:t>
      </w:r>
      <w:r>
        <w:rPr>
          <w:rFonts w:hint="eastAsia"/>
          <w:color w:val="000000"/>
        </w:rPr>
        <w:t>）以及物理功能（</w:t>
      </w:r>
      <w:r>
        <w:rPr>
          <w:rFonts w:hint="eastAsia"/>
          <w:color w:val="000000"/>
        </w:rPr>
        <w:t>PFs</w:t>
      </w:r>
      <w:r>
        <w:rPr>
          <w:rFonts w:hint="eastAsia"/>
          <w:color w:val="000000"/>
        </w:rPr>
        <w:t>）在启用</w:t>
      </w:r>
      <w:r>
        <w:rPr>
          <w:rFonts w:hint="eastAsia"/>
          <w:color w:val="000000"/>
        </w:rPr>
        <w:t>VFs</w:t>
      </w:r>
      <w:r>
        <w:rPr>
          <w:rFonts w:hint="eastAsia"/>
          <w:color w:val="000000"/>
        </w:rPr>
        <w:t>时缺乏支持。另外，地址翻译服务（</w:t>
      </w:r>
      <w:r>
        <w:rPr>
          <w:rFonts w:hint="eastAsia"/>
          <w:color w:val="000000"/>
        </w:rPr>
        <w:t>ATS</w:t>
      </w:r>
      <w:r>
        <w:rPr>
          <w:rFonts w:hint="eastAsia"/>
          <w:color w:val="000000"/>
        </w:rPr>
        <w:t>）和基于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的排序（</w:t>
      </w:r>
      <w:r>
        <w:rPr>
          <w:rFonts w:hint="eastAsia"/>
          <w:color w:val="000000"/>
        </w:rPr>
        <w:t>IDO</w:t>
      </w:r>
      <w:r>
        <w:rPr>
          <w:rFonts w:hint="eastAsia"/>
          <w:color w:val="000000"/>
        </w:rPr>
        <w:t>）不理解幻象功能。因此，对于许多实现来说，使用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rFonts w:hint="eastAsia"/>
          <w:color w:val="000000"/>
        </w:rPr>
        <w:t>bit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Tag</w:t>
      </w:r>
      <w:r>
        <w:rPr>
          <w:rFonts w:hint="eastAsia"/>
          <w:color w:val="000000"/>
        </w:rPr>
        <w:t>是增加未提交的</w:t>
      </w:r>
      <w:r>
        <w:rPr>
          <w:rFonts w:hint="eastAsia"/>
          <w:color w:val="000000"/>
        </w:rPr>
        <w:t>Non-Posted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Requests</w:t>
      </w:r>
      <w:r>
        <w:rPr>
          <w:rFonts w:hint="eastAsia"/>
          <w:color w:val="000000"/>
        </w:rPr>
        <w:t>数量的最好方法。</w:t>
      </w:r>
    </w:p>
    <w:p w14:paraId="39D18A1F" w14:textId="77777777" w:rsidR="00D34953" w:rsidRDefault="00D34953" w:rsidP="00D34953">
      <w:pPr>
        <w:ind w:firstLineChars="200" w:firstLine="420"/>
        <w:rPr>
          <w:color w:val="000000"/>
        </w:rPr>
      </w:pPr>
    </w:p>
    <w:p w14:paraId="36AC939D" w14:textId="77777777" w:rsidR="00D34953" w:rsidRDefault="00D34953" w:rsidP="00D34953">
      <w:pPr>
        <w:numPr>
          <w:ilvl w:val="0"/>
          <w:numId w:val="3"/>
        </w:numPr>
        <w:rPr>
          <w:color w:val="000000"/>
        </w:rPr>
      </w:pPr>
      <w:r w:rsidRPr="006F3C47">
        <w:rPr>
          <w:rFonts w:hint="eastAsia"/>
          <w:b/>
          <w:color w:val="auto"/>
        </w:rPr>
        <w:t>实现时注意——</w:t>
      </w:r>
      <w:r w:rsidRPr="00555989">
        <w:rPr>
          <w:rFonts w:hint="eastAsia"/>
          <w:b/>
          <w:color w:val="auto"/>
        </w:rPr>
        <w:t>实现</w:t>
      </w:r>
      <w:r w:rsidRPr="00555989">
        <w:rPr>
          <w:rFonts w:hint="eastAsia"/>
          <w:b/>
          <w:color w:val="auto"/>
        </w:rPr>
        <w:t>10</w:t>
      </w:r>
      <w:r w:rsidRPr="00555989">
        <w:rPr>
          <w:rFonts w:hint="eastAsia"/>
          <w:b/>
          <w:color w:val="auto"/>
        </w:rPr>
        <w:t>位标记功能的注意事项</w:t>
      </w:r>
    </w:p>
    <w:p w14:paraId="15A7CB66" w14:textId="77777777" w:rsidR="00D34953" w:rsidRDefault="00D34953" w:rsidP="00D34953">
      <w:pPr>
        <w:ind w:firstLineChars="200" w:firstLine="420"/>
        <w:rPr>
          <w:color w:val="000000"/>
        </w:rPr>
      </w:pPr>
      <w:r w:rsidRPr="00D45AD8"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位标签的使用使请求者能够将其未完成的</w:t>
      </w:r>
      <w:r>
        <w:rPr>
          <w:rFonts w:hint="eastAsia"/>
          <w:color w:val="000000"/>
        </w:rPr>
        <w:t>Non-Posted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Requests</w:t>
      </w:r>
      <w:r w:rsidRPr="00D45AD8">
        <w:rPr>
          <w:rFonts w:hint="eastAsia"/>
          <w:color w:val="000000"/>
        </w:rPr>
        <w:t>（</w:t>
      </w:r>
      <w:r w:rsidRPr="00D45AD8">
        <w:rPr>
          <w:rFonts w:hint="eastAsia"/>
          <w:color w:val="000000"/>
        </w:rPr>
        <w:t>NPR</w:t>
      </w:r>
      <w:r w:rsidRPr="00D45AD8">
        <w:rPr>
          <w:rFonts w:hint="eastAsia"/>
          <w:color w:val="000000"/>
        </w:rPr>
        <w:t>）的数量从</w:t>
      </w:r>
      <w:r w:rsidRPr="00D45AD8">
        <w:rPr>
          <w:rFonts w:hint="eastAsia"/>
          <w:color w:val="000000"/>
        </w:rPr>
        <w:t>256</w:t>
      </w:r>
      <w:r w:rsidRPr="00D45AD8">
        <w:rPr>
          <w:rFonts w:hint="eastAsia"/>
          <w:color w:val="000000"/>
        </w:rPr>
        <w:t>个增加到</w:t>
      </w:r>
      <w:r w:rsidRPr="00D45AD8">
        <w:rPr>
          <w:rFonts w:hint="eastAsia"/>
          <w:color w:val="000000"/>
        </w:rPr>
        <w:t>768</w:t>
      </w:r>
      <w:r>
        <w:rPr>
          <w:rFonts w:hint="eastAsia"/>
          <w:color w:val="000000"/>
        </w:rPr>
        <w:t>个，</w:t>
      </w:r>
      <w:r w:rsidRPr="00D45AD8">
        <w:rPr>
          <w:rFonts w:hint="eastAsia"/>
          <w:color w:val="000000"/>
        </w:rPr>
        <w:t>对于非常高</w:t>
      </w:r>
      <w:r>
        <w:rPr>
          <w:rFonts w:hint="eastAsia"/>
          <w:color w:val="000000"/>
        </w:rPr>
        <w:t>速率</w:t>
      </w:r>
      <w:r w:rsidRPr="00D45AD8">
        <w:rPr>
          <w:rFonts w:hint="eastAsia"/>
          <w:color w:val="000000"/>
        </w:rPr>
        <w:t>的</w:t>
      </w:r>
      <w:r w:rsidRPr="00D45AD8">
        <w:rPr>
          <w:rFonts w:hint="eastAsia"/>
          <w:color w:val="000000"/>
        </w:rPr>
        <w:t>NPR</w:t>
      </w:r>
      <w:r>
        <w:rPr>
          <w:rFonts w:hint="eastAsia"/>
          <w:color w:val="000000"/>
        </w:rPr>
        <w:t>，这</w:t>
      </w:r>
      <w:r w:rsidRPr="00D45AD8">
        <w:rPr>
          <w:rFonts w:hint="eastAsia"/>
          <w:color w:val="000000"/>
        </w:rPr>
        <w:t>可以避免标签可用性成为瓶颈。以下公式给出了有效载荷带宽、未完成</w:t>
      </w:r>
      <w:r>
        <w:rPr>
          <w:rFonts w:hint="eastAsia"/>
          <w:color w:val="000000"/>
        </w:rPr>
        <w:t>的</w:t>
      </w:r>
      <w:r w:rsidRPr="00D45AD8">
        <w:rPr>
          <w:rFonts w:hint="eastAsia"/>
          <w:color w:val="000000"/>
        </w:rPr>
        <w:t>NPR</w:t>
      </w:r>
      <w:r w:rsidRPr="00D45AD8">
        <w:rPr>
          <w:rFonts w:hint="eastAsia"/>
          <w:color w:val="000000"/>
        </w:rPr>
        <w:t>数量和其他因素之间的基本关系：</w:t>
      </w:r>
    </w:p>
    <w:p w14:paraId="6132C7F8" w14:textId="77777777" w:rsidR="00D34953" w:rsidRDefault="00D34953" w:rsidP="00D34953">
      <w:pPr>
        <w:ind w:firstLineChars="200" w:firstLine="420"/>
        <w:rPr>
          <w:color w:val="000000"/>
        </w:rPr>
      </w:pPr>
    </w:p>
    <w:p w14:paraId="742E4C9B" w14:textId="77777777" w:rsidR="00D34953" w:rsidRPr="00C50342" w:rsidRDefault="00D34953" w:rsidP="00D34953">
      <w:pPr>
        <w:ind w:firstLineChars="200" w:firstLine="420"/>
        <w:rPr>
          <w:color w:val="000000"/>
        </w:rPr>
      </w:pPr>
      <w:r w:rsidRPr="00C50342">
        <w:rPr>
          <w:color w:val="000000"/>
        </w:rPr>
        <w:t>BW=S*N/RTT</w:t>
      </w:r>
      <w:r w:rsidRPr="00C50342">
        <w:rPr>
          <w:color w:val="000000"/>
        </w:rPr>
        <w:t>，其中：</w:t>
      </w:r>
    </w:p>
    <w:p w14:paraId="7B8FED7D" w14:textId="77777777" w:rsidR="00F40FD8" w:rsidRDefault="00F40FD8" w:rsidP="00D34953">
      <w:pPr>
        <w:ind w:firstLineChars="200" w:firstLine="420"/>
        <w:rPr>
          <w:color w:val="000000"/>
        </w:rPr>
      </w:pPr>
    </w:p>
    <w:p w14:paraId="2F3DDC82" w14:textId="163EA014" w:rsidR="00D34953" w:rsidRDefault="00D34953" w:rsidP="00D34953">
      <w:pPr>
        <w:ind w:firstLineChars="200" w:firstLine="420"/>
        <w:rPr>
          <w:color w:val="000000"/>
        </w:rPr>
      </w:pPr>
      <w:r>
        <w:rPr>
          <w:color w:val="000000"/>
        </w:rPr>
        <w:t xml:space="preserve">BW = </w:t>
      </w:r>
      <w:r>
        <w:rPr>
          <w:rFonts w:hint="eastAsia"/>
          <w:color w:val="000000"/>
        </w:rPr>
        <w:t>有效载荷带宽；</w:t>
      </w:r>
    </w:p>
    <w:p w14:paraId="734126FD" w14:textId="77777777" w:rsidR="00D34953" w:rsidRDefault="00D34953" w:rsidP="00D34953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 xml:space="preserve"> = </w:t>
      </w:r>
      <w:r>
        <w:rPr>
          <w:rFonts w:hint="eastAsia"/>
          <w:color w:val="000000"/>
        </w:rPr>
        <w:t>事务有效负载大小；</w:t>
      </w:r>
    </w:p>
    <w:p w14:paraId="2581A7DB" w14:textId="77777777" w:rsidR="00D34953" w:rsidRDefault="00D34953" w:rsidP="00D34953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N</w:t>
      </w:r>
      <w:r>
        <w:rPr>
          <w:color w:val="000000"/>
        </w:rPr>
        <w:t xml:space="preserve"> = </w:t>
      </w:r>
      <w:r w:rsidRPr="00D45AD8">
        <w:rPr>
          <w:rFonts w:hint="eastAsia"/>
          <w:color w:val="000000"/>
        </w:rPr>
        <w:t>未完成</w:t>
      </w:r>
      <w:r>
        <w:rPr>
          <w:rFonts w:hint="eastAsia"/>
          <w:color w:val="000000"/>
        </w:rPr>
        <w:t>的</w:t>
      </w:r>
      <w:r w:rsidRPr="00D45AD8">
        <w:rPr>
          <w:rFonts w:hint="eastAsia"/>
          <w:color w:val="000000"/>
        </w:rPr>
        <w:t>NPR</w:t>
      </w:r>
      <w:r w:rsidRPr="00D45AD8">
        <w:rPr>
          <w:rFonts w:hint="eastAsia"/>
          <w:color w:val="000000"/>
        </w:rPr>
        <w:t>数量</w:t>
      </w:r>
      <w:r>
        <w:rPr>
          <w:rFonts w:hint="eastAsia"/>
          <w:color w:val="000000"/>
        </w:rPr>
        <w:t>；</w:t>
      </w:r>
    </w:p>
    <w:p w14:paraId="7A113E6B" w14:textId="77777777" w:rsidR="00D34953" w:rsidRDefault="00D34953" w:rsidP="00D34953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RTT</w:t>
      </w:r>
      <w:r>
        <w:rPr>
          <w:color w:val="000000"/>
        </w:rPr>
        <w:t xml:space="preserve"> = </w:t>
      </w:r>
      <w:r w:rsidRPr="00C50342">
        <w:rPr>
          <w:rFonts w:hint="eastAsia"/>
          <w:color w:val="000000"/>
        </w:rPr>
        <w:t>事务往返时间</w:t>
      </w:r>
      <w:r>
        <w:rPr>
          <w:rFonts w:hint="eastAsia"/>
          <w:color w:val="000000"/>
        </w:rPr>
        <w:t>。</w:t>
      </w:r>
    </w:p>
    <w:p w14:paraId="0294821D" w14:textId="77777777" w:rsidR="00D34953" w:rsidRDefault="00D34953" w:rsidP="00D34953">
      <w:pPr>
        <w:ind w:firstLineChars="200" w:firstLine="420"/>
        <w:rPr>
          <w:color w:val="000000"/>
        </w:rPr>
      </w:pPr>
    </w:p>
    <w:p w14:paraId="1650541A" w14:textId="70D10290" w:rsidR="00D34953" w:rsidRDefault="00CF62E7" w:rsidP="00D34953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通常，只有使用</w:t>
      </w:r>
      <w:commentRangeStart w:id="13"/>
      <w:r>
        <w:rPr>
          <w:rFonts w:hint="eastAsia"/>
          <w:color w:val="000000"/>
        </w:rPr>
        <w:t>相对较小事务</w:t>
      </w:r>
      <w:commentRangeEnd w:id="13"/>
      <w:r w:rsidR="00FF46B4">
        <w:rPr>
          <w:rStyle w:val="a3"/>
        </w:rPr>
        <w:commentReference w:id="13"/>
      </w:r>
      <w:r>
        <w:rPr>
          <w:rFonts w:hint="eastAsia"/>
          <w:color w:val="000000"/>
        </w:rPr>
        <w:t>的高速链路上的高速请求方才能从</w:t>
      </w:r>
      <w:r w:rsidR="00FF46B4"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未完成</w:t>
      </w:r>
      <w:r w:rsidR="00D34953" w:rsidRPr="00BB47FB">
        <w:rPr>
          <w:rFonts w:hint="eastAsia"/>
          <w:color w:val="000000"/>
        </w:rPr>
        <w:t>NPR</w:t>
      </w:r>
      <w:r w:rsidR="00D34953" w:rsidRPr="00BB47FB">
        <w:rPr>
          <w:rFonts w:hint="eastAsia"/>
          <w:color w:val="000000"/>
        </w:rPr>
        <w:t>数量增加到</w:t>
      </w:r>
      <w:r w:rsidR="00D34953" w:rsidRPr="00BB47FB">
        <w:rPr>
          <w:rFonts w:hint="eastAsia"/>
          <w:color w:val="000000"/>
        </w:rPr>
        <w:t>256</w:t>
      </w:r>
      <w:r w:rsidR="00D34953" w:rsidRPr="00BB47FB">
        <w:rPr>
          <w:rFonts w:hint="eastAsia"/>
          <w:color w:val="000000"/>
        </w:rPr>
        <w:t>个以上中受益，尽管这也有助于在事务往返时间较高的配置中保持性能。</w:t>
      </w:r>
    </w:p>
    <w:p w14:paraId="22B71A74" w14:textId="5259160D" w:rsidR="00D34953" w:rsidRDefault="00D34953" w:rsidP="00CF62E7">
      <w:pPr>
        <w:ind w:firstLineChars="200" w:firstLine="420"/>
        <w:rPr>
          <w:color w:val="000000"/>
        </w:rPr>
      </w:pPr>
      <w:r w:rsidRPr="00BB47FB">
        <w:rPr>
          <w:rFonts w:hint="eastAsia"/>
          <w:color w:val="000000"/>
        </w:rPr>
        <w:t>在具有</w:t>
      </w:r>
      <w:r w:rsidRPr="00BB47FB">
        <w:rPr>
          <w:rFonts w:hint="eastAsia"/>
          <w:color w:val="000000"/>
        </w:rPr>
        <w:t>10</w:t>
      </w:r>
      <w:r w:rsidRPr="00BB47FB">
        <w:rPr>
          <w:rFonts w:hint="eastAsia"/>
          <w:color w:val="000000"/>
        </w:rPr>
        <w:t>位标记请求者能力的请求者需要针对多个完成者的配置中，需要确保请求者只向具有</w:t>
      </w:r>
      <w:r w:rsidRPr="00BB47FB">
        <w:rPr>
          <w:rFonts w:hint="eastAsia"/>
          <w:color w:val="000000"/>
        </w:rPr>
        <w:t>10</w:t>
      </w:r>
      <w:r w:rsidRPr="00BB47FB">
        <w:rPr>
          <w:rFonts w:hint="eastAsia"/>
          <w:color w:val="000000"/>
        </w:rPr>
        <w:t>位标记完成者能力的完成者发送</w:t>
      </w:r>
      <w:r w:rsidRPr="00BB47FB">
        <w:rPr>
          <w:rFonts w:hint="eastAsia"/>
          <w:color w:val="000000"/>
        </w:rPr>
        <w:t>10</w:t>
      </w:r>
      <w:r w:rsidR="00CF62E7">
        <w:rPr>
          <w:rFonts w:hint="eastAsia"/>
          <w:color w:val="000000"/>
        </w:rPr>
        <w:t>bit</w:t>
      </w:r>
      <w:r w:rsidR="00CF62E7">
        <w:rPr>
          <w:color w:val="000000"/>
        </w:rPr>
        <w:t xml:space="preserve"> Tag</w:t>
      </w:r>
      <w:r w:rsidRPr="00BB47FB">
        <w:rPr>
          <w:rFonts w:hint="eastAsia"/>
          <w:color w:val="000000"/>
        </w:rPr>
        <w:t>请求。如果所有完成器都具有此功能，则可以大大</w:t>
      </w:r>
      <w:proofErr w:type="gramStart"/>
      <w:r w:rsidRPr="00BB47FB">
        <w:rPr>
          <w:rFonts w:hint="eastAsia"/>
          <w:color w:val="000000"/>
        </w:rPr>
        <w:t>简化此</w:t>
      </w:r>
      <w:proofErr w:type="gramEnd"/>
      <w:r w:rsidRPr="00BB47FB">
        <w:rPr>
          <w:rFonts w:hint="eastAsia"/>
          <w:color w:val="000000"/>
        </w:rPr>
        <w:t>操作。</w:t>
      </w:r>
    </w:p>
    <w:p w14:paraId="657E96AD" w14:textId="5795D299" w:rsidR="00D34953" w:rsidRPr="00B4544D" w:rsidRDefault="00CF62E7" w:rsidP="00D34953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为了在整个行业启用</w:t>
      </w:r>
      <w:r w:rsidR="00D34953" w:rsidRPr="00B4544D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bit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Tag</w:t>
      </w:r>
      <w:r w:rsidR="00D34953" w:rsidRPr="00B4544D">
        <w:rPr>
          <w:rFonts w:hint="eastAsia"/>
          <w:color w:val="FF0000"/>
        </w:rPr>
        <w:t>，强烈建议所有功能支</w:t>
      </w:r>
      <w:r w:rsidR="00D34953" w:rsidRPr="00CF62E7">
        <w:rPr>
          <w:rFonts w:hint="eastAsia"/>
          <w:color w:val="FF0000"/>
        </w:rPr>
        <w:t>持</w:t>
      </w:r>
      <w:r w:rsidRPr="00CF62E7">
        <w:rPr>
          <w:rFonts w:hint="eastAsia"/>
          <w:color w:val="FF0000"/>
        </w:rPr>
        <w:t>10bit</w:t>
      </w:r>
      <w:r w:rsidRPr="00CF62E7">
        <w:rPr>
          <w:color w:val="FF0000"/>
        </w:rPr>
        <w:t xml:space="preserve"> Tag</w:t>
      </w:r>
      <w:r w:rsidRPr="00CF62E7">
        <w:rPr>
          <w:color w:val="FF0000"/>
        </w:rPr>
        <w:t xml:space="preserve"> Completer Capability</w:t>
      </w:r>
      <w:r w:rsidR="00D34953" w:rsidRPr="00CF62E7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通过新的实施</w:t>
      </w:r>
      <w:r w:rsidR="00D34953" w:rsidRPr="00B4544D">
        <w:rPr>
          <w:rFonts w:hint="eastAsia"/>
          <w:color w:val="FF0000"/>
        </w:rPr>
        <w:t>，不需要同时操作更多数量的</w:t>
      </w:r>
      <w:r w:rsidR="00D34953" w:rsidRPr="00B4544D">
        <w:rPr>
          <w:rFonts w:hint="eastAsia"/>
          <w:color w:val="FF0000"/>
        </w:rPr>
        <w:t>NPR</w:t>
      </w:r>
      <w:r w:rsidR="00FF46B4">
        <w:rPr>
          <w:rFonts w:hint="eastAsia"/>
          <w:color w:val="FF0000"/>
        </w:rPr>
        <w:t>的完成方</w:t>
      </w:r>
      <w:r w:rsidR="00D34953" w:rsidRPr="00B4544D">
        <w:rPr>
          <w:rFonts w:hint="eastAsia"/>
          <w:color w:val="FF0000"/>
        </w:rPr>
        <w:t>本身通常可以在内部跟踪</w:t>
      </w:r>
      <w:r w:rsidR="00D34953" w:rsidRPr="00B4544D">
        <w:rPr>
          <w:rFonts w:hint="eastAsia"/>
          <w:color w:val="FF0000"/>
        </w:rPr>
        <w:t>10</w:t>
      </w:r>
      <w:r w:rsidR="00D34953" w:rsidRPr="00B4544D">
        <w:rPr>
          <w:rFonts w:hint="eastAsia"/>
          <w:color w:val="FF0000"/>
        </w:rPr>
        <w:t>位标签，并以适度的增量投资在完成时返回它们</w:t>
      </w:r>
    </w:p>
    <w:p w14:paraId="44675013" w14:textId="76AE289D" w:rsidR="00D34953" w:rsidRDefault="00D34953" w:rsidP="00D34953">
      <w:pPr>
        <w:ind w:firstLineChars="200" w:firstLine="420"/>
        <w:rPr>
          <w:color w:val="000000"/>
        </w:rPr>
      </w:pPr>
      <w:r w:rsidRPr="00A203DC">
        <w:rPr>
          <w:rFonts w:hint="eastAsia"/>
          <w:color w:val="000000"/>
        </w:rPr>
        <w:t>实际同时处理更高数量</w:t>
      </w:r>
      <w:r w:rsidRPr="00A203DC">
        <w:rPr>
          <w:rFonts w:hint="eastAsia"/>
          <w:color w:val="000000"/>
        </w:rPr>
        <w:t>NPR</w:t>
      </w:r>
      <w:r w:rsidRPr="00A203DC">
        <w:rPr>
          <w:rFonts w:hint="eastAsia"/>
          <w:color w:val="000000"/>
        </w:rPr>
        <w:t>的</w:t>
      </w:r>
      <w:r w:rsidR="00FF46B4" w:rsidRPr="00FF46B4">
        <w:rPr>
          <w:rFonts w:hint="eastAsia"/>
          <w:color w:val="auto"/>
        </w:rPr>
        <w:t>完成方</w:t>
      </w:r>
      <w:r w:rsidRPr="00A203DC">
        <w:rPr>
          <w:rFonts w:hint="eastAsia"/>
          <w:color w:val="000000"/>
        </w:rPr>
        <w:t>可能需要大量额外的硬件资源，但除非</w:t>
      </w:r>
      <w:r w:rsidR="00FF46B4" w:rsidRPr="00FF46B4">
        <w:rPr>
          <w:rFonts w:hint="eastAsia"/>
          <w:color w:val="auto"/>
        </w:rPr>
        <w:t>完成方</w:t>
      </w:r>
      <w:r w:rsidRPr="00A203DC">
        <w:rPr>
          <w:rFonts w:hint="eastAsia"/>
          <w:color w:val="000000"/>
        </w:rPr>
        <w:t>实际同时处理更多数量的</w:t>
      </w:r>
      <w:r w:rsidRPr="00A203DC">
        <w:rPr>
          <w:rFonts w:hint="eastAsia"/>
          <w:color w:val="000000"/>
        </w:rPr>
        <w:t>NPR</w:t>
      </w:r>
      <w:r w:rsidRPr="00A203DC">
        <w:rPr>
          <w:rFonts w:hint="eastAsia"/>
          <w:color w:val="000000"/>
        </w:rPr>
        <w:t>，否则通常无法实现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位标签的全部性能优势</w:t>
      </w:r>
    </w:p>
    <w:p w14:paraId="4A77D1F4" w14:textId="52E3ED23" w:rsidR="00D34953" w:rsidRDefault="00D34953" w:rsidP="00D34953">
      <w:pPr>
        <w:ind w:firstLineChars="200" w:firstLine="420"/>
        <w:rPr>
          <w:color w:val="000000"/>
        </w:rPr>
      </w:pPr>
      <w:r w:rsidRPr="00A203DC">
        <w:rPr>
          <w:rFonts w:hint="eastAsia"/>
          <w:color w:val="000000"/>
        </w:rPr>
        <w:lastRenderedPageBreak/>
        <w:t>对于</w:t>
      </w:r>
      <w:r w:rsidRPr="00A203DC">
        <w:rPr>
          <w:rFonts w:hint="eastAsia"/>
          <w:color w:val="000000"/>
        </w:rPr>
        <w:t>RC</w:t>
      </w:r>
      <w:r w:rsidRPr="00A203DC">
        <w:rPr>
          <w:rFonts w:hint="eastAsia"/>
          <w:color w:val="000000"/>
        </w:rPr>
        <w:t>支持</w:t>
      </w:r>
      <w:r w:rsidRPr="00A203DC">
        <w:rPr>
          <w:rFonts w:hint="eastAsia"/>
          <w:color w:val="000000"/>
        </w:rPr>
        <w:t>10</w:t>
      </w:r>
      <w:r w:rsidR="00F01482">
        <w:rPr>
          <w:rFonts w:hint="eastAsia"/>
          <w:color w:val="000000"/>
        </w:rPr>
        <w:t>bit</w:t>
      </w:r>
      <w:r w:rsidR="00F01482">
        <w:rPr>
          <w:color w:val="000000"/>
        </w:rPr>
        <w:t xml:space="preserve"> </w:t>
      </w:r>
      <w:r w:rsidR="00F01482">
        <w:rPr>
          <w:rFonts w:hint="eastAsia"/>
          <w:color w:val="000000"/>
        </w:rPr>
        <w:t>Tag</w:t>
      </w:r>
      <w:r w:rsidR="00F01482">
        <w:rPr>
          <w:color w:val="000000"/>
        </w:rPr>
        <w:t xml:space="preserve"> </w:t>
      </w:r>
      <w:r w:rsidR="00F01482">
        <w:rPr>
          <w:rFonts w:hint="eastAsia"/>
          <w:color w:val="000000"/>
        </w:rPr>
        <w:t>Completer</w:t>
      </w:r>
      <w:r w:rsidR="00F01482">
        <w:rPr>
          <w:color w:val="000000"/>
        </w:rPr>
        <w:t xml:space="preserve"> </w:t>
      </w:r>
      <w:r w:rsidR="00F01482">
        <w:rPr>
          <w:rFonts w:hint="eastAsia"/>
          <w:color w:val="000000"/>
        </w:rPr>
        <w:t>Capability</w:t>
      </w:r>
      <w:r w:rsidRPr="00A203DC">
        <w:rPr>
          <w:rFonts w:hint="eastAsia"/>
          <w:color w:val="000000"/>
        </w:rPr>
        <w:t>的平台，强烈建议配置</w:t>
      </w:r>
      <w:proofErr w:type="spellStart"/>
      <w:r w:rsidRPr="00A203DC">
        <w:rPr>
          <w:rFonts w:hint="eastAsia"/>
          <w:color w:val="000000"/>
        </w:rPr>
        <w:t>PCIe</w:t>
      </w:r>
      <w:proofErr w:type="spellEnd"/>
      <w:r w:rsidRPr="00A203DC">
        <w:rPr>
          <w:rFonts w:hint="eastAsia"/>
          <w:color w:val="000000"/>
        </w:rPr>
        <w:t>层次结构的平台固件或操作软件在具有</w:t>
      </w:r>
      <w:r w:rsidRPr="00A203DC">
        <w:rPr>
          <w:rFonts w:hint="eastAsia"/>
          <w:color w:val="000000"/>
        </w:rPr>
        <w:t>10</w:t>
      </w:r>
      <w:r w:rsidR="00F30F50">
        <w:rPr>
          <w:rFonts w:hint="eastAsia"/>
          <w:color w:val="000000"/>
        </w:rPr>
        <w:t>bit</w:t>
      </w:r>
      <w:r w:rsidR="00F30F50">
        <w:rPr>
          <w:color w:val="000000"/>
        </w:rPr>
        <w:t xml:space="preserve"> </w:t>
      </w:r>
      <w:r w:rsidR="00F30F50">
        <w:rPr>
          <w:rFonts w:hint="eastAsia"/>
          <w:color w:val="000000"/>
        </w:rPr>
        <w:t>Tag</w:t>
      </w:r>
      <w:r w:rsidR="00F30F50">
        <w:rPr>
          <w:color w:val="000000"/>
        </w:rPr>
        <w:t xml:space="preserve"> </w:t>
      </w:r>
      <w:r w:rsidR="00F30F50">
        <w:rPr>
          <w:rFonts w:hint="eastAsia"/>
          <w:color w:val="000000"/>
        </w:rPr>
        <w:t>Requester</w:t>
      </w:r>
      <w:r w:rsidR="00F30F50">
        <w:rPr>
          <w:color w:val="000000"/>
        </w:rPr>
        <w:t xml:space="preserve"> </w:t>
      </w:r>
      <w:r w:rsidR="00F30F50">
        <w:rPr>
          <w:rFonts w:hint="eastAsia"/>
          <w:color w:val="000000"/>
        </w:rPr>
        <w:t>Capability</w:t>
      </w:r>
      <w:r w:rsidR="00F01482">
        <w:rPr>
          <w:rFonts w:hint="eastAsia"/>
          <w:color w:val="000000"/>
        </w:rPr>
        <w:t>的</w:t>
      </w:r>
      <w:r w:rsidR="00F01482">
        <w:rPr>
          <w:rFonts w:hint="eastAsia"/>
          <w:color w:val="000000"/>
        </w:rPr>
        <w:t>EP</w:t>
      </w:r>
      <w:r w:rsidRPr="00A203DC">
        <w:rPr>
          <w:rFonts w:hint="eastAsia"/>
          <w:color w:val="000000"/>
        </w:rPr>
        <w:t>中自动设置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位标签请求器启用位。这启用了一类重要的支持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位标记的适配器，这些适配器仅向主机内存发送内存读取请求。</w:t>
      </w:r>
    </w:p>
    <w:p w14:paraId="71BE4A70" w14:textId="77777777" w:rsidR="00D34953" w:rsidRDefault="00D34953" w:rsidP="00D34953">
      <w:pPr>
        <w:ind w:firstLineChars="200" w:firstLine="420"/>
        <w:rPr>
          <w:color w:val="000000"/>
        </w:rPr>
      </w:pPr>
      <w:r w:rsidRPr="00A203DC">
        <w:rPr>
          <w:rFonts w:hint="eastAsia"/>
          <w:color w:val="000000"/>
        </w:rPr>
        <w:t>对于</w:t>
      </w:r>
      <w:proofErr w:type="spellStart"/>
      <w:r w:rsidRPr="00A203DC">
        <w:rPr>
          <w:rFonts w:hint="eastAsia"/>
          <w:color w:val="000000"/>
        </w:rPr>
        <w:t>RCiEP</w:t>
      </w:r>
      <w:proofErr w:type="spellEnd"/>
      <w:r w:rsidRPr="00A203DC">
        <w:rPr>
          <w:rFonts w:hint="eastAsia"/>
          <w:color w:val="000000"/>
        </w:rPr>
        <w:t>以外的端点，可以通过检查其相关</w:t>
      </w:r>
      <w:r w:rsidRPr="00A203DC">
        <w:rPr>
          <w:rFonts w:hint="eastAsia"/>
          <w:color w:val="000000"/>
        </w:rPr>
        <w:t>RP</w:t>
      </w:r>
      <w:r w:rsidRPr="00A203DC">
        <w:rPr>
          <w:rFonts w:hint="eastAsia"/>
          <w:color w:val="000000"/>
        </w:rPr>
        <w:t>中支持的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</w:t>
      </w:r>
      <w:proofErr w:type="gramStart"/>
      <w:r w:rsidRPr="00A203DC">
        <w:rPr>
          <w:rFonts w:hint="eastAsia"/>
          <w:color w:val="000000"/>
        </w:rPr>
        <w:t>完成器位来</w:t>
      </w:r>
      <w:proofErr w:type="gramEnd"/>
      <w:r w:rsidRPr="00A203DC">
        <w:rPr>
          <w:rFonts w:hint="eastAsia"/>
          <w:color w:val="000000"/>
        </w:rPr>
        <w:t>确定</w:t>
      </w:r>
      <w:r w:rsidRPr="00A203DC">
        <w:rPr>
          <w:rFonts w:hint="eastAsia"/>
          <w:color w:val="000000"/>
        </w:rPr>
        <w:t>RC</w:t>
      </w:r>
      <w:r w:rsidRPr="00A203DC">
        <w:rPr>
          <w:rFonts w:hint="eastAsia"/>
          <w:color w:val="000000"/>
        </w:rPr>
        <w:t>是否支持每个端点的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位标记完成器能力。</w:t>
      </w:r>
      <w:proofErr w:type="spellStart"/>
      <w:r w:rsidRPr="00A203DC">
        <w:rPr>
          <w:rFonts w:hint="eastAsia"/>
          <w:color w:val="000000"/>
        </w:rPr>
        <w:t>RCiEP</w:t>
      </w:r>
      <w:proofErr w:type="spellEnd"/>
      <w:r w:rsidRPr="00A203DC">
        <w:rPr>
          <w:rFonts w:hint="eastAsia"/>
          <w:color w:val="000000"/>
        </w:rPr>
        <w:t>没有相关</w:t>
      </w:r>
      <w:r w:rsidRPr="00A203DC">
        <w:rPr>
          <w:rFonts w:hint="eastAsia"/>
          <w:color w:val="000000"/>
        </w:rPr>
        <w:t>RP</w:t>
      </w:r>
      <w:r w:rsidRPr="00A203DC">
        <w:rPr>
          <w:rFonts w:hint="eastAsia"/>
          <w:color w:val="000000"/>
        </w:rPr>
        <w:t>，因此，除非</w:t>
      </w:r>
      <w:r w:rsidRPr="00A203DC">
        <w:rPr>
          <w:rFonts w:hint="eastAsia"/>
          <w:color w:val="000000"/>
        </w:rPr>
        <w:t>RC</w:t>
      </w:r>
      <w:r w:rsidRPr="00A203DC">
        <w:rPr>
          <w:rFonts w:hint="eastAsia"/>
          <w:color w:val="000000"/>
        </w:rPr>
        <w:t>支持其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位标签完整器能力，否则不允许设置其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位标记请求</w:t>
      </w:r>
      <w:proofErr w:type="gramStart"/>
      <w:r w:rsidRPr="00A203DC">
        <w:rPr>
          <w:rFonts w:hint="eastAsia"/>
          <w:color w:val="000000"/>
        </w:rPr>
        <w:t>器支持</w:t>
      </w:r>
      <w:proofErr w:type="gramEnd"/>
      <w:r w:rsidRPr="00A203DC">
        <w:rPr>
          <w:rFonts w:hint="eastAsia"/>
          <w:color w:val="000000"/>
        </w:rPr>
        <w:t>的位。因此，软件不需要对</w:t>
      </w:r>
      <w:proofErr w:type="spellStart"/>
      <w:r w:rsidRPr="00A203DC">
        <w:rPr>
          <w:rFonts w:hint="eastAsia"/>
          <w:color w:val="000000"/>
        </w:rPr>
        <w:t>RCiEP</w:t>
      </w:r>
      <w:proofErr w:type="spellEnd"/>
      <w:r w:rsidRPr="00A203DC">
        <w:rPr>
          <w:rFonts w:hint="eastAsia"/>
          <w:color w:val="000000"/>
        </w:rPr>
        <w:t>执行单独的检查。</w:t>
      </w:r>
    </w:p>
    <w:p w14:paraId="2C3AB1DC" w14:textId="77777777" w:rsidR="00D34953" w:rsidRDefault="00D34953" w:rsidP="00D34953">
      <w:pPr>
        <w:ind w:firstLineChars="200" w:firstLine="420"/>
        <w:rPr>
          <w:color w:val="000000"/>
        </w:rPr>
      </w:pPr>
      <w:r w:rsidRPr="00A203DC">
        <w:rPr>
          <w:rFonts w:hint="eastAsia"/>
          <w:color w:val="000000"/>
        </w:rPr>
        <w:t>缺乏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位标签完成</w:t>
      </w:r>
      <w:proofErr w:type="gramStart"/>
      <w:r w:rsidRPr="00A203DC">
        <w:rPr>
          <w:rFonts w:hint="eastAsia"/>
          <w:color w:val="000000"/>
        </w:rPr>
        <w:t>器能力</w:t>
      </w:r>
      <w:proofErr w:type="gramEnd"/>
      <w:r w:rsidRPr="00A203DC">
        <w:rPr>
          <w:rFonts w:hint="eastAsia"/>
          <w:color w:val="000000"/>
        </w:rPr>
        <w:t>的交换机仍然能够正确地转发携带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位标签的</w:t>
      </w:r>
      <w:r w:rsidRPr="00A203DC">
        <w:rPr>
          <w:rFonts w:hint="eastAsia"/>
          <w:color w:val="000000"/>
        </w:rPr>
        <w:t>NPR</w:t>
      </w:r>
      <w:r w:rsidRPr="00A203DC">
        <w:rPr>
          <w:rFonts w:hint="eastAsia"/>
          <w:color w:val="000000"/>
        </w:rPr>
        <w:t>和完成，因为两个新的</w:t>
      </w:r>
      <w:proofErr w:type="gramStart"/>
      <w:r w:rsidRPr="00A203DC">
        <w:rPr>
          <w:rFonts w:hint="eastAsia"/>
          <w:color w:val="000000"/>
        </w:rPr>
        <w:t>标签位</w:t>
      </w:r>
      <w:proofErr w:type="gramEnd"/>
      <w:r w:rsidRPr="00A203DC">
        <w:rPr>
          <w:rFonts w:hint="eastAsia"/>
          <w:color w:val="000000"/>
        </w:rPr>
        <w:t>在以前保留的</w:t>
      </w:r>
      <w:r w:rsidRPr="00A203DC">
        <w:rPr>
          <w:rFonts w:hint="eastAsia"/>
          <w:color w:val="000000"/>
        </w:rPr>
        <w:t>TLP</w:t>
      </w:r>
      <w:proofErr w:type="gramStart"/>
      <w:r w:rsidRPr="00A203DC">
        <w:rPr>
          <w:rFonts w:hint="eastAsia"/>
          <w:color w:val="000000"/>
        </w:rPr>
        <w:t>报头位</w:t>
      </w:r>
      <w:proofErr w:type="gramEnd"/>
      <w:r w:rsidRPr="00A203DC">
        <w:rPr>
          <w:rFonts w:hint="eastAsia"/>
          <w:color w:val="000000"/>
        </w:rPr>
        <w:t>中，并且交换机需要在不修改的情况下转发保留的</w:t>
      </w:r>
      <w:r w:rsidRPr="00A203DC">
        <w:rPr>
          <w:rFonts w:hint="eastAsia"/>
          <w:color w:val="000000"/>
        </w:rPr>
        <w:t>TLP-</w:t>
      </w:r>
      <w:r w:rsidRPr="00A203DC">
        <w:rPr>
          <w:rFonts w:hint="eastAsia"/>
          <w:color w:val="000000"/>
        </w:rPr>
        <w:t>报头位。然而，如果这样的交换机检测到带有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比特标签的</w:t>
      </w:r>
      <w:r w:rsidRPr="00A203DC">
        <w:rPr>
          <w:rFonts w:hint="eastAsia"/>
          <w:color w:val="000000"/>
        </w:rPr>
        <w:t>NPR</w:t>
      </w:r>
      <w:r w:rsidRPr="00A203DC">
        <w:rPr>
          <w:rFonts w:hint="eastAsia"/>
          <w:color w:val="000000"/>
        </w:rPr>
        <w:t>的错误，并且该交换机通过充当</w:t>
      </w:r>
      <w:r w:rsidRPr="00A203DC">
        <w:rPr>
          <w:rFonts w:hint="eastAsia"/>
          <w:color w:val="000000"/>
        </w:rPr>
        <w:t>NPR</w:t>
      </w:r>
      <w:r w:rsidRPr="00A203DC">
        <w:rPr>
          <w:rFonts w:hint="eastAsia"/>
          <w:color w:val="000000"/>
        </w:rPr>
        <w:t>的完成器来处理该错误，则所得到的完成将具有无效的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比特标签。因此，强烈建议使用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位标签的任何组件之间的交换机支持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位标签完成器功能。请注意，支持</w:t>
      </w:r>
      <w:r w:rsidRPr="00A203DC">
        <w:rPr>
          <w:rFonts w:hint="eastAsia"/>
          <w:color w:val="000000"/>
        </w:rPr>
        <w:t>16.0 GT/s</w:t>
      </w:r>
      <w:r w:rsidRPr="00A203DC">
        <w:rPr>
          <w:rFonts w:hint="eastAsia"/>
          <w:color w:val="000000"/>
        </w:rPr>
        <w:t>或更高数据速率的交换机必须支持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位标记完成器功能。</w:t>
      </w:r>
    </w:p>
    <w:p w14:paraId="62C61279" w14:textId="77777777" w:rsidR="00D34953" w:rsidRDefault="00D34953" w:rsidP="00D34953">
      <w:pPr>
        <w:ind w:firstLineChars="200" w:firstLine="420"/>
        <w:rPr>
          <w:color w:val="000000"/>
        </w:rPr>
      </w:pPr>
      <w:r w:rsidRPr="00A203DC">
        <w:rPr>
          <w:rFonts w:hint="eastAsia"/>
          <w:color w:val="000000"/>
        </w:rPr>
        <w:t>对于具有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位标签请求者能力的请求者以完成者为目标的配置，其中一些完成者具有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位标记完成者能力，而另一些不具有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位标志完成者能力。请求者如何确定哪些</w:t>
      </w:r>
      <w:r w:rsidRPr="00A203DC">
        <w:rPr>
          <w:rFonts w:hint="eastAsia"/>
          <w:color w:val="000000"/>
        </w:rPr>
        <w:t>NPR</w:t>
      </w:r>
      <w:r w:rsidRPr="00A203DC">
        <w:rPr>
          <w:rFonts w:hint="eastAsia"/>
          <w:color w:val="000000"/>
        </w:rPr>
        <w:t>包括</w:t>
      </w:r>
      <w:r w:rsidRPr="00A203DC">
        <w:rPr>
          <w:rFonts w:hint="eastAsia"/>
          <w:color w:val="000000"/>
        </w:rPr>
        <w:t>10</w:t>
      </w:r>
      <w:r w:rsidRPr="00A203DC">
        <w:rPr>
          <w:rFonts w:hint="eastAsia"/>
          <w:color w:val="000000"/>
        </w:rPr>
        <w:t>位标签不在本规范范围内。</w:t>
      </w:r>
    </w:p>
    <w:p w14:paraId="63BF85B8" w14:textId="77777777" w:rsidR="00D34953" w:rsidRDefault="00D34953" w:rsidP="00D34953">
      <w:pPr>
        <w:ind w:firstLineChars="200" w:firstLine="420"/>
        <w:rPr>
          <w:color w:val="000000"/>
        </w:rPr>
      </w:pPr>
    </w:p>
    <w:p w14:paraId="4579D4E9" w14:textId="253B61B5" w:rsidR="00D34953" w:rsidRDefault="00D34953" w:rsidP="007519A5">
      <w:pPr>
        <w:numPr>
          <w:ilvl w:val="0"/>
          <w:numId w:val="3"/>
        </w:numPr>
        <w:rPr>
          <w:color w:val="000000"/>
        </w:rPr>
      </w:pPr>
      <w:r w:rsidRPr="006F3C47">
        <w:rPr>
          <w:rFonts w:hint="eastAsia"/>
          <w:b/>
          <w:color w:val="auto"/>
        </w:rPr>
        <w:t>实现时注意——</w:t>
      </w:r>
      <w:r w:rsidR="007519A5" w:rsidRPr="007519A5">
        <w:rPr>
          <w:rFonts w:hint="eastAsia"/>
          <w:b/>
          <w:color w:val="auto"/>
        </w:rPr>
        <w:t>同时使用</w:t>
      </w:r>
      <w:r w:rsidR="007519A5" w:rsidRPr="007519A5">
        <w:rPr>
          <w:rFonts w:hint="eastAsia"/>
          <w:b/>
          <w:color w:val="auto"/>
        </w:rPr>
        <w:t>10</w:t>
      </w:r>
      <w:r w:rsidR="007519A5" w:rsidRPr="007519A5">
        <w:rPr>
          <w:rFonts w:hint="eastAsia"/>
          <w:b/>
          <w:color w:val="auto"/>
        </w:rPr>
        <w:t>位标记和较小的标记</w:t>
      </w:r>
    </w:p>
    <w:p w14:paraId="6DE9CC27" w14:textId="77777777" w:rsidR="00D34953" w:rsidRDefault="00D34953" w:rsidP="00D34953">
      <w:pPr>
        <w:ind w:firstLineChars="200" w:firstLine="420"/>
        <w:rPr>
          <w:color w:val="000000"/>
        </w:rPr>
      </w:pPr>
      <w:r w:rsidRPr="009A43D5">
        <w:rPr>
          <w:rFonts w:hint="eastAsia"/>
          <w:color w:val="000000"/>
        </w:rPr>
        <w:t>如</w:t>
      </w:r>
      <w:r>
        <w:rPr>
          <w:rFonts w:hint="eastAsia"/>
          <w:color w:val="000000"/>
        </w:rPr>
        <w:t>本节前面所述，如果请求</w:t>
      </w:r>
      <w:bookmarkStart w:id="14" w:name="_GoBack"/>
      <w:bookmarkEnd w:id="14"/>
      <w:r>
        <w:rPr>
          <w:rFonts w:hint="eastAsia"/>
          <w:color w:val="000000"/>
        </w:rPr>
        <w:t>方支持</w:t>
      </w:r>
      <w:r w:rsidRPr="009A43D5">
        <w:rPr>
          <w:rFonts w:hint="eastAsia"/>
          <w:color w:val="000000"/>
        </w:rPr>
        <w:t>向某些完成方发送</w:t>
      </w:r>
      <w:r w:rsidRPr="009A43D5">
        <w:rPr>
          <w:rFonts w:hint="eastAsia"/>
          <w:color w:val="000000"/>
        </w:rPr>
        <w:t>10</w:t>
      </w:r>
      <w:r w:rsidRPr="009A43D5">
        <w:rPr>
          <w:rFonts w:hint="eastAsia"/>
          <w:color w:val="000000"/>
        </w:rPr>
        <w:t>位标记请求，并</w:t>
      </w:r>
      <w:r>
        <w:rPr>
          <w:rFonts w:hint="eastAsia"/>
          <w:color w:val="000000"/>
        </w:rPr>
        <w:t>支持同时</w:t>
      </w:r>
      <w:r w:rsidRPr="009A43D5">
        <w:rPr>
          <w:rFonts w:hint="eastAsia"/>
          <w:color w:val="000000"/>
        </w:rPr>
        <w:t>向其他完成方发送较小的标记请求，则如果</w:t>
      </w:r>
      <w:commentRangeStart w:id="15"/>
      <w:r w:rsidRPr="009A43D5">
        <w:rPr>
          <w:rFonts w:hint="eastAsia"/>
          <w:color w:val="000000"/>
        </w:rPr>
        <w:t>缺少</w:t>
      </w:r>
      <w:commentRangeEnd w:id="15"/>
      <w:r>
        <w:rPr>
          <w:rStyle w:val="a3"/>
        </w:rPr>
        <w:commentReference w:id="15"/>
      </w:r>
      <w:r w:rsidRPr="009A43D5">
        <w:rPr>
          <w:rFonts w:hint="eastAsia"/>
          <w:color w:val="000000"/>
        </w:rPr>
        <w:t>10</w:t>
      </w:r>
      <w:r w:rsidRPr="009A43D5">
        <w:rPr>
          <w:rFonts w:hint="eastAsia"/>
          <w:color w:val="000000"/>
        </w:rPr>
        <w:t>位标记完成方能力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rFonts w:hint="eastAsia"/>
          <w:color w:val="000000"/>
        </w:rPr>
        <w:t>bit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Tag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Completer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Capability</w:t>
      </w:r>
      <w:r>
        <w:rPr>
          <w:rFonts w:hint="eastAsia"/>
          <w:color w:val="000000"/>
        </w:rPr>
        <w:t>）</w:t>
      </w:r>
      <w:r w:rsidRPr="009A43D5">
        <w:rPr>
          <w:rFonts w:hint="eastAsia"/>
          <w:color w:val="000000"/>
        </w:rPr>
        <w:t>的完成方完成了任何</w:t>
      </w:r>
      <w:r w:rsidRPr="009A43D5">
        <w:rPr>
          <w:rFonts w:hint="eastAsia"/>
          <w:color w:val="000000"/>
        </w:rPr>
        <w:t>10</w:t>
      </w:r>
      <w:r w:rsidRPr="009A43D5">
        <w:rPr>
          <w:rFonts w:hint="eastAsia"/>
          <w:color w:val="000000"/>
        </w:rPr>
        <w:t>位标记申请，则请求方必须确保没有未完成的</w:t>
      </w:r>
      <w:r w:rsidRPr="009A43D5">
        <w:rPr>
          <w:rFonts w:hint="eastAsia"/>
          <w:color w:val="000000"/>
        </w:rPr>
        <w:t>10</w:t>
      </w:r>
      <w:r w:rsidRPr="009A43D5">
        <w:rPr>
          <w:rFonts w:hint="eastAsia"/>
          <w:color w:val="000000"/>
        </w:rPr>
        <w:t>位标记可以别名为未完成的较小标记。</w:t>
      </w:r>
    </w:p>
    <w:p w14:paraId="3D49E862" w14:textId="77777777" w:rsidR="00D34953" w:rsidRDefault="00D34953" w:rsidP="00D34953">
      <w:pPr>
        <w:ind w:firstLineChars="200" w:firstLine="420"/>
        <w:rPr>
          <w:color w:val="000000"/>
        </w:rPr>
      </w:pPr>
      <w:r w:rsidRPr="00567DC1">
        <w:rPr>
          <w:rFonts w:hint="eastAsia"/>
          <w:color w:val="000000"/>
        </w:rPr>
        <w:t>一种实现方法是让请求方将其</w:t>
      </w:r>
      <w:r w:rsidRPr="00567DC1">
        <w:rPr>
          <w:rFonts w:hint="eastAsia"/>
          <w:color w:val="000000"/>
        </w:rPr>
        <w:t>8</w:t>
      </w:r>
      <w:r w:rsidRPr="00567DC1">
        <w:rPr>
          <w:rFonts w:hint="eastAsia"/>
          <w:color w:val="000000"/>
        </w:rPr>
        <w:t>位标签空间划分为两个区域：一个区域仅用于较小的标签（</w:t>
      </w:r>
      <w:r w:rsidRPr="00567DC1">
        <w:rPr>
          <w:rFonts w:hint="eastAsia"/>
          <w:color w:val="000000"/>
        </w:rPr>
        <w:t>8</w:t>
      </w:r>
      <w:r w:rsidRPr="00567DC1">
        <w:rPr>
          <w:rFonts w:hint="eastAsia"/>
          <w:color w:val="000000"/>
        </w:rPr>
        <w:t>位或</w:t>
      </w:r>
      <w:r w:rsidRPr="00567DC1">
        <w:rPr>
          <w:rFonts w:hint="eastAsia"/>
          <w:color w:val="000000"/>
        </w:rPr>
        <w:t>5</w:t>
      </w:r>
      <w:r w:rsidRPr="00567DC1">
        <w:rPr>
          <w:rFonts w:hint="eastAsia"/>
          <w:color w:val="000000"/>
        </w:rPr>
        <w:t>位标签），另一个区域只用于</w:t>
      </w:r>
      <w:r w:rsidRPr="00567DC1">
        <w:rPr>
          <w:rFonts w:hint="eastAsia"/>
          <w:color w:val="000000"/>
        </w:rPr>
        <w:t>10</w:t>
      </w:r>
      <w:r w:rsidRPr="00567DC1">
        <w:rPr>
          <w:rFonts w:hint="eastAsia"/>
          <w:color w:val="000000"/>
        </w:rPr>
        <w:t>位标签的较低</w:t>
      </w:r>
      <w:r w:rsidRPr="00567DC1">
        <w:rPr>
          <w:rFonts w:hint="eastAsia"/>
          <w:color w:val="000000"/>
        </w:rPr>
        <w:t>8</w:t>
      </w:r>
      <w:r w:rsidRPr="00567DC1">
        <w:rPr>
          <w:rFonts w:hint="eastAsia"/>
          <w:color w:val="000000"/>
        </w:rPr>
        <w:t>位。</w:t>
      </w:r>
      <w:r>
        <w:rPr>
          <w:rFonts w:hint="eastAsia"/>
          <w:color w:val="000000"/>
        </w:rPr>
        <w:t>注意，这将强制</w:t>
      </w:r>
      <w:r w:rsidRPr="00567DC1">
        <w:rPr>
          <w:rFonts w:hint="eastAsia"/>
          <w:color w:val="000000"/>
        </w:rPr>
        <w:t>在可用于</w:t>
      </w:r>
      <w:r w:rsidRPr="00567DC1">
        <w:rPr>
          <w:rFonts w:hint="eastAsia"/>
          <w:color w:val="000000"/>
        </w:rPr>
        <w:t>10</w:t>
      </w:r>
      <w:r w:rsidRPr="00567DC1">
        <w:rPr>
          <w:rFonts w:hint="eastAsia"/>
          <w:color w:val="000000"/>
        </w:rPr>
        <w:t>位标签的标签空间和较小标签之间进行权衡。</w:t>
      </w:r>
    </w:p>
    <w:p w14:paraId="5764C6F3" w14:textId="77777777" w:rsidR="00D34953" w:rsidRPr="00567DC1" w:rsidRDefault="00D34953" w:rsidP="00D34953">
      <w:pPr>
        <w:ind w:firstLineChars="200" w:firstLine="420"/>
        <w:rPr>
          <w:color w:val="000000"/>
        </w:rPr>
      </w:pPr>
      <w:r w:rsidRPr="00567DC1">
        <w:rPr>
          <w:rFonts w:hint="eastAsia"/>
          <w:color w:val="000000"/>
        </w:rPr>
        <w:t>例如，如果请求方将其</w:t>
      </w:r>
      <w:r w:rsidRPr="00567DC1">
        <w:rPr>
          <w:rFonts w:hint="eastAsia"/>
          <w:color w:val="000000"/>
        </w:rPr>
        <w:t>8</w:t>
      </w:r>
      <w:r w:rsidRPr="00567DC1">
        <w:rPr>
          <w:rFonts w:hint="eastAsia"/>
          <w:color w:val="000000"/>
        </w:rPr>
        <w:t>位标签空间划分为仅将最低的</w:t>
      </w:r>
      <w:r w:rsidRPr="00567DC1">
        <w:rPr>
          <w:rFonts w:hint="eastAsia"/>
          <w:color w:val="000000"/>
        </w:rPr>
        <w:t>4</w:t>
      </w:r>
      <w:r w:rsidRPr="00567DC1">
        <w:rPr>
          <w:rFonts w:hint="eastAsia"/>
          <w:color w:val="000000"/>
        </w:rPr>
        <w:t>位用于较小的标签，则最多支持</w:t>
      </w:r>
      <w:r w:rsidRPr="00567DC1">
        <w:rPr>
          <w:rFonts w:hint="eastAsia"/>
          <w:color w:val="000000"/>
        </w:rPr>
        <w:t>16</w:t>
      </w:r>
      <w:r w:rsidRPr="00567DC1">
        <w:rPr>
          <w:rFonts w:hint="eastAsia"/>
          <w:color w:val="000000"/>
        </w:rPr>
        <w:t>个未完成的较小标签，并将</w:t>
      </w:r>
      <w:r w:rsidRPr="00567DC1">
        <w:rPr>
          <w:rFonts w:hint="eastAsia"/>
          <w:color w:val="000000"/>
        </w:rPr>
        <w:t>10</w:t>
      </w:r>
      <w:r w:rsidRPr="00567DC1">
        <w:rPr>
          <w:rFonts w:hint="eastAsia"/>
          <w:color w:val="000000"/>
        </w:rPr>
        <w:t>位标签空间减少</w:t>
      </w:r>
      <w:r w:rsidRPr="00567DC1">
        <w:rPr>
          <w:rFonts w:hint="eastAsia"/>
          <w:color w:val="000000"/>
        </w:rPr>
        <w:t>3*16</w:t>
      </w:r>
      <w:r w:rsidRPr="00567DC1">
        <w:rPr>
          <w:rFonts w:hint="eastAsia"/>
          <w:color w:val="000000"/>
        </w:rPr>
        <w:t>个值，支持</w:t>
      </w:r>
      <w:r w:rsidRPr="00567DC1">
        <w:rPr>
          <w:rFonts w:hint="eastAsia"/>
          <w:color w:val="000000"/>
        </w:rPr>
        <w:t>768-48=720</w:t>
      </w:r>
      <w:r w:rsidRPr="00567DC1">
        <w:rPr>
          <w:rFonts w:hint="eastAsia"/>
          <w:color w:val="000000"/>
        </w:rPr>
        <w:t>个未完成</w:t>
      </w:r>
      <w:r w:rsidRPr="00567DC1">
        <w:rPr>
          <w:rFonts w:hint="eastAsia"/>
          <w:color w:val="000000"/>
        </w:rPr>
        <w:t>10</w:t>
      </w:r>
      <w:r w:rsidRPr="00567DC1">
        <w:rPr>
          <w:rFonts w:hint="eastAsia"/>
          <w:color w:val="000000"/>
        </w:rPr>
        <w:t>位标签。许多其他分区选项也是可能的，所有这些选项都可以减少未处理请求的总数。通常，为较小的标签保留</w:t>
      </w:r>
      <w:r w:rsidRPr="00567DC1">
        <w:rPr>
          <w:rFonts w:hint="eastAsia"/>
          <w:color w:val="000000"/>
        </w:rPr>
        <w:t>N</w:t>
      </w:r>
      <w:proofErr w:type="gramStart"/>
      <w:r w:rsidRPr="00567DC1">
        <w:rPr>
          <w:rFonts w:hint="eastAsia"/>
          <w:color w:val="000000"/>
        </w:rPr>
        <w:t>个</w:t>
      </w:r>
      <w:proofErr w:type="gramEnd"/>
      <w:r w:rsidRPr="00567DC1">
        <w:rPr>
          <w:rFonts w:hint="eastAsia"/>
          <w:color w:val="000000"/>
        </w:rPr>
        <w:t>值会将</w:t>
      </w:r>
      <w:r w:rsidRPr="00567DC1">
        <w:rPr>
          <w:rFonts w:hint="eastAsia"/>
          <w:color w:val="000000"/>
        </w:rPr>
        <w:t>10</w:t>
      </w:r>
      <w:r w:rsidRPr="00567DC1">
        <w:rPr>
          <w:rFonts w:hint="eastAsia"/>
          <w:color w:val="000000"/>
        </w:rPr>
        <w:t>位标签空间减少</w:t>
      </w:r>
      <w:r w:rsidRPr="00567DC1">
        <w:rPr>
          <w:rFonts w:hint="eastAsia"/>
          <w:color w:val="000000"/>
        </w:rPr>
        <w:t>3*N</w:t>
      </w:r>
      <w:proofErr w:type="gramStart"/>
      <w:r w:rsidRPr="00567DC1">
        <w:rPr>
          <w:rFonts w:hint="eastAsia"/>
          <w:color w:val="000000"/>
        </w:rPr>
        <w:t>个</w:t>
      </w:r>
      <w:proofErr w:type="gramEnd"/>
      <w:r w:rsidRPr="00567DC1">
        <w:rPr>
          <w:rFonts w:hint="eastAsia"/>
          <w:color w:val="000000"/>
        </w:rPr>
        <w:t>值，并且较小的标签加上</w:t>
      </w:r>
      <w:r w:rsidRPr="00567DC1">
        <w:rPr>
          <w:rFonts w:hint="eastAsia"/>
          <w:color w:val="000000"/>
        </w:rPr>
        <w:t>10</w:t>
      </w:r>
      <w:r w:rsidRPr="00567DC1">
        <w:rPr>
          <w:rFonts w:hint="eastAsia"/>
          <w:color w:val="000000"/>
        </w:rPr>
        <w:t>位标签的总数最终为</w:t>
      </w:r>
      <w:r w:rsidRPr="00567DC1">
        <w:rPr>
          <w:rFonts w:hint="eastAsia"/>
          <w:color w:val="000000"/>
        </w:rPr>
        <w:t>768-2*N</w:t>
      </w:r>
      <w:r w:rsidRPr="00567DC1">
        <w:rPr>
          <w:rFonts w:hint="eastAsia"/>
          <w:color w:val="000000"/>
        </w:rPr>
        <w:t>。</w:t>
      </w:r>
    </w:p>
    <w:p w14:paraId="50313FD4" w14:textId="77777777" w:rsidR="00D34953" w:rsidRPr="00567DC1" w:rsidRDefault="00D34953" w:rsidP="00D34953">
      <w:pPr>
        <w:ind w:firstLineChars="200" w:firstLine="420"/>
        <w:rPr>
          <w:color w:val="000000"/>
        </w:rPr>
      </w:pPr>
    </w:p>
    <w:p w14:paraId="0C6A82E8" w14:textId="77777777" w:rsidR="00D34953" w:rsidRPr="00567DC1" w:rsidRDefault="00D34953" w:rsidP="00D34953">
      <w:pPr>
        <w:ind w:firstLineChars="200" w:firstLine="420"/>
        <w:rPr>
          <w:color w:val="000000"/>
        </w:rPr>
      </w:pPr>
    </w:p>
    <w:p w14:paraId="6D2CBE6B" w14:textId="77777777" w:rsidR="00896843" w:rsidRPr="00D34953" w:rsidRDefault="00716321"/>
    <w:p w14:paraId="6891FB4A" w14:textId="77777777" w:rsidR="00D34953" w:rsidRDefault="00D34953"/>
    <w:p w14:paraId="43623FCB" w14:textId="77777777" w:rsidR="00D34953" w:rsidRDefault="00D34953"/>
    <w:p w14:paraId="2B361687" w14:textId="77777777" w:rsidR="00D34953" w:rsidRDefault="00D34953"/>
    <w:p w14:paraId="550B1355" w14:textId="77777777" w:rsidR="00D34953" w:rsidRDefault="00D34953"/>
    <w:p w14:paraId="24F17900" w14:textId="77777777" w:rsidR="00D34953" w:rsidRDefault="00D34953"/>
    <w:p w14:paraId="5EBBB5A9" w14:textId="77777777" w:rsidR="00D34953" w:rsidRDefault="00D34953"/>
    <w:p w14:paraId="62350B3B" w14:textId="77777777" w:rsidR="00D34953" w:rsidRDefault="00D34953"/>
    <w:p w14:paraId="27FCB36C" w14:textId="77777777" w:rsidR="00D34953" w:rsidRDefault="00D34953"/>
    <w:p w14:paraId="247BF9AC" w14:textId="77777777" w:rsidR="00D34953" w:rsidRDefault="00D34953"/>
    <w:p w14:paraId="4326013E" w14:textId="77777777" w:rsidR="00D34953" w:rsidRDefault="00D34953"/>
    <w:p w14:paraId="240A857C" w14:textId="77777777" w:rsidR="00D34953" w:rsidRDefault="00D34953"/>
    <w:p w14:paraId="42AFB758" w14:textId="77777777" w:rsidR="00D34953" w:rsidRDefault="00D34953"/>
    <w:p w14:paraId="6A1987E1" w14:textId="77777777" w:rsidR="00D34953" w:rsidRDefault="00D34953"/>
    <w:p w14:paraId="707EA591" w14:textId="77777777" w:rsidR="00D34953" w:rsidRDefault="00D34953"/>
    <w:p w14:paraId="45A29BEB" w14:textId="77777777" w:rsidR="00D34953" w:rsidRDefault="00D34953"/>
    <w:p w14:paraId="0A44641C" w14:textId="77777777" w:rsidR="00D34953" w:rsidRDefault="00D34953"/>
    <w:p w14:paraId="7CC14290" w14:textId="77777777" w:rsidR="00D34953" w:rsidRDefault="00D34953"/>
    <w:sectPr w:rsidR="00D34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oxun Ning (宁国勋)" w:date="2024-01-23T18:41:00Z" w:initials="gN(">
    <w:p w14:paraId="212E70F9" w14:textId="77777777" w:rsidR="00D34953" w:rsidRDefault="00D34953" w:rsidP="00D34953">
      <w:pPr>
        <w:pStyle w:val="a4"/>
      </w:pPr>
      <w:r>
        <w:rPr>
          <w:rStyle w:val="a3"/>
        </w:rPr>
        <w:annotationRef/>
      </w:r>
      <w:r>
        <w:t>RCs containing elements that indicate support for 10-Bit Tag Completer capability must handle 10-Bit</w:t>
      </w:r>
    </w:p>
    <w:p w14:paraId="0DB0C88B" w14:textId="77777777" w:rsidR="00D34953" w:rsidRDefault="00D34953" w:rsidP="00D34953">
      <w:pPr>
        <w:pStyle w:val="a4"/>
      </w:pPr>
      <w:r>
        <w:t xml:space="preserve">Tag Requests correctly by all registers and memory regions supported as targets of </w:t>
      </w:r>
      <w:proofErr w:type="spellStart"/>
      <w:r>
        <w:t>PCIe</w:t>
      </w:r>
      <w:proofErr w:type="spellEnd"/>
      <w:r>
        <w:t xml:space="preserve"> Requesters;</w:t>
      </w:r>
    </w:p>
    <w:p w14:paraId="520A25EE" w14:textId="77777777" w:rsidR="00D34953" w:rsidRPr="00236D5A" w:rsidRDefault="00D34953" w:rsidP="00D34953">
      <w:pPr>
        <w:pStyle w:val="a4"/>
      </w:pPr>
      <w:r>
        <w:rPr>
          <w:rStyle w:val="a3"/>
        </w:rPr>
        <w:annotationRef/>
      </w:r>
    </w:p>
  </w:comment>
  <w:comment w:id="1" w:author="guoxun Ning (宁国勋)" w:date="2024-01-23T09:52:00Z" w:initials="gN(">
    <w:p w14:paraId="6A5E0675" w14:textId="77777777" w:rsidR="00D34953" w:rsidRDefault="00D34953" w:rsidP="00D349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支持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Completer</w:t>
      </w:r>
      <w:r>
        <w:t xml:space="preserve"> </w:t>
      </w:r>
      <w:r>
        <w:rPr>
          <w:rFonts w:hint="eastAsia"/>
        </w:rPr>
        <w:t>Capability</w:t>
      </w:r>
      <w:r>
        <w:rPr>
          <w:rFonts w:hint="eastAsia"/>
        </w:rPr>
        <w:t>？</w:t>
      </w:r>
    </w:p>
  </w:comment>
  <w:comment w:id="2" w:author="guoxun Ning (宁国勋)" w:date="2024-01-23T09:57:00Z" w:initials="gN(">
    <w:p w14:paraId="342A9F08" w14:textId="77777777" w:rsidR="00D34953" w:rsidRDefault="00D34953" w:rsidP="00D349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此类请求表示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Requests</w:t>
      </w:r>
      <w:r>
        <w:rPr>
          <w:rFonts w:hint="eastAsia"/>
        </w:rPr>
        <w:t>？</w:t>
      </w:r>
    </w:p>
  </w:comment>
  <w:comment w:id="3" w:author="guoxun Ning (宁国勋)" w:date="2024-01-17T17:31:00Z" w:initials="gN(">
    <w:p w14:paraId="6223B84A" w14:textId="77777777" w:rsidR="00D34953" w:rsidRDefault="00D34953" w:rsidP="00D34953">
      <w:pPr>
        <w:pStyle w:val="a4"/>
      </w:pPr>
      <w:r>
        <w:rPr>
          <w:rStyle w:val="a3"/>
        </w:rPr>
        <w:annotationRef/>
      </w:r>
      <w:proofErr w:type="gramStart"/>
      <w:r>
        <w:t>the</w:t>
      </w:r>
      <w:proofErr w:type="gramEnd"/>
      <w:r>
        <w:t xml:space="preserve"> RC must handle</w:t>
      </w:r>
      <w:r>
        <w:rPr>
          <w:rFonts w:hint="eastAsia"/>
        </w:rPr>
        <w:t xml:space="preserve"> </w:t>
      </w:r>
      <w:r>
        <w:t xml:space="preserve">10-Bit Tag Requests from those </w:t>
      </w:r>
      <w:proofErr w:type="spellStart"/>
      <w:r>
        <w:t>RCiEPs</w:t>
      </w:r>
      <w:proofErr w:type="spellEnd"/>
      <w:r>
        <w:t xml:space="preserve"> correctly by all registers and memory regions supported as</w:t>
      </w:r>
      <w:r>
        <w:rPr>
          <w:rFonts w:hint="eastAsia"/>
        </w:rPr>
        <w:t xml:space="preserve"> </w:t>
      </w:r>
      <w:r>
        <w:t xml:space="preserve">targets of those </w:t>
      </w:r>
      <w:proofErr w:type="spellStart"/>
      <w:r>
        <w:t>RCiEPs</w:t>
      </w:r>
      <w:proofErr w:type="spellEnd"/>
      <w:r>
        <w:t>;</w:t>
      </w:r>
    </w:p>
  </w:comment>
  <w:comment w:id="4" w:author="guoxun Ning (宁国勋)" w:date="2024-01-31T14:54:00Z" w:initials="gN(">
    <w:p w14:paraId="566560D8" w14:textId="21DBF94A" w:rsidR="0096319C" w:rsidRDefault="0096319C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因为协议后面介绍要求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bit</w:t>
      </w:r>
      <w:r>
        <w:t xml:space="preserve"> Tag</w:t>
      </w:r>
      <w:r>
        <w:rPr>
          <w:rFonts w:hint="eastAsia"/>
        </w:rPr>
        <w:t>的</w:t>
      </w:r>
      <w:r>
        <w:rPr>
          <w:rFonts w:hint="eastAsia"/>
        </w:rPr>
        <w:t>Tag[</w:t>
      </w:r>
      <w:r>
        <w:t>9:8]</w:t>
      </w:r>
      <w:r>
        <w:rPr>
          <w:rFonts w:hint="eastAsia"/>
        </w:rPr>
        <w:t>不能为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b</w:t>
      </w:r>
      <w:r>
        <w:rPr>
          <w:rFonts w:hint="eastAsia"/>
        </w:rPr>
        <w:t>，当</w:t>
      </w:r>
      <w:r>
        <w:rPr>
          <w:rFonts w:hint="eastAsia"/>
        </w:rPr>
        <w:t>Tag</w:t>
      </w:r>
      <w:r>
        <w:t>[9:8]</w:t>
      </w:r>
      <w:r w:rsidR="00A71EF3">
        <w:rPr>
          <w:rFonts w:hint="eastAsia"/>
        </w:rPr>
        <w:t>等于</w:t>
      </w:r>
      <w:r w:rsidR="00A71EF3">
        <w:rPr>
          <w:rFonts w:hint="eastAsia"/>
        </w:rPr>
        <w:t>0</w:t>
      </w:r>
      <w:r w:rsidR="00A71EF3">
        <w:t>0</w:t>
      </w:r>
      <w:r w:rsidR="00A71EF3">
        <w:rPr>
          <w:rFonts w:hint="eastAsia"/>
        </w:rPr>
        <w:t>b</w:t>
      </w:r>
      <w:r w:rsidR="00A71EF3">
        <w:rPr>
          <w:rFonts w:hint="eastAsia"/>
        </w:rPr>
        <w:t>时表示无效的</w:t>
      </w:r>
      <w:r w:rsidR="00A71EF3">
        <w:rPr>
          <w:rFonts w:hint="eastAsia"/>
        </w:rPr>
        <w:t>Tag</w:t>
      </w:r>
      <w:r w:rsidR="00A71EF3">
        <w:rPr>
          <w:rFonts w:hint="eastAsia"/>
        </w:rPr>
        <w:t>值，因此会少</w:t>
      </w:r>
      <w:r w:rsidR="00A71EF3">
        <w:rPr>
          <w:rFonts w:hint="eastAsia"/>
        </w:rPr>
        <w:t>2</w:t>
      </w:r>
      <w:r w:rsidR="00A71EF3">
        <w:t>56</w:t>
      </w:r>
      <w:r w:rsidR="00A71EF3">
        <w:rPr>
          <w:rFonts w:hint="eastAsia"/>
        </w:rPr>
        <w:t>个，即最大</w:t>
      </w:r>
      <w:r w:rsidR="00A71EF3">
        <w:rPr>
          <w:rFonts w:hint="eastAsia"/>
        </w:rPr>
        <w:t>tag</w:t>
      </w:r>
      <w:r w:rsidR="00A71EF3">
        <w:rPr>
          <w:rFonts w:hint="eastAsia"/>
        </w:rPr>
        <w:t>数为</w:t>
      </w:r>
      <w:r w:rsidR="00A71EF3">
        <w:rPr>
          <w:rFonts w:hint="eastAsia"/>
        </w:rPr>
        <w:t>1</w:t>
      </w:r>
      <w:r w:rsidR="00A71EF3">
        <w:t>024-256=768</w:t>
      </w:r>
    </w:p>
  </w:comment>
  <w:comment w:id="5" w:author="guoxun Ning (宁国勋)" w:date="2024-01-23T19:01:00Z" w:initials="gN(">
    <w:p w14:paraId="4CDF7023" w14:textId="77777777" w:rsidR="00D34953" w:rsidRDefault="00D34953" w:rsidP="00D349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PIO</w:t>
      </w:r>
      <w:r>
        <w:rPr>
          <w:rFonts w:hint="eastAsia"/>
        </w:rPr>
        <w:t>是什么？</w:t>
      </w:r>
    </w:p>
  </w:comment>
  <w:comment w:id="7" w:author="guoxun Ning (宁国勋)" w:date="2024-01-23T19:08:00Z" w:initials="gN(">
    <w:p w14:paraId="32DDBF1D" w14:textId="77777777" w:rsidR="00D34953" w:rsidRDefault="00D34953" w:rsidP="00D349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个人认为应该翻译为不支持</w:t>
      </w:r>
    </w:p>
  </w:comment>
  <w:comment w:id="6" w:author="guoxun Ning (宁国勋)" w:date="2024-01-23T19:07:00Z" w:initials="gN(">
    <w:p w14:paraId="7FF9918D" w14:textId="77777777" w:rsidR="00D34953" w:rsidRDefault="00D34953" w:rsidP="00D349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协议原文：</w:t>
      </w:r>
    </w:p>
    <w:p w14:paraId="2451BC25" w14:textId="77777777" w:rsidR="00D34953" w:rsidRDefault="00D34953" w:rsidP="00D34953">
      <w:pPr>
        <w:pStyle w:val="a4"/>
      </w:pPr>
      <w:r>
        <w:rPr>
          <w:rFonts w:hint="eastAsia"/>
        </w:rPr>
        <w:t>I</w:t>
      </w:r>
      <w:r>
        <w:t>f a Requester sends a 10-Bit Tag Request to a Completer that lacks 10-Bit Completer</w:t>
      </w:r>
      <w:r>
        <w:rPr>
          <w:rFonts w:hint="eastAsia"/>
        </w:rPr>
        <w:t xml:space="preserve"> </w:t>
      </w:r>
      <w:r>
        <w:t xml:space="preserve">capability, the returned Completion(s) will have Tags with </w:t>
      </w:r>
      <w:proofErr w:type="gramStart"/>
      <w:r>
        <w:t>Tag[</w:t>
      </w:r>
      <w:proofErr w:type="gramEnd"/>
      <w:r>
        <w:t>9:8] equal to 00b.</w:t>
      </w:r>
    </w:p>
  </w:comment>
  <w:comment w:id="8" w:author="guoxun Ning (宁国勋)" w:date="2024-01-18T10:35:00Z" w:initials="gN(">
    <w:p w14:paraId="6EAB9CE6" w14:textId="77777777" w:rsidR="00D34953" w:rsidRDefault="00D34953" w:rsidP="00D349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或者翻译为阻止、废止？</w:t>
      </w:r>
    </w:p>
  </w:comment>
  <w:comment w:id="9" w:author="guoxun Ning (宁国勋)" w:date="2024-01-18T11:31:00Z" w:initials="gN(">
    <w:p w14:paraId="48AF0C01" w14:textId="77777777" w:rsidR="00D34953" w:rsidRDefault="00D34953" w:rsidP="00D34953">
      <w:pPr>
        <w:pStyle w:val="a4"/>
      </w:pPr>
      <w:r>
        <w:rPr>
          <w:rStyle w:val="a3"/>
        </w:rPr>
        <w:annotationRef/>
      </w:r>
      <w:proofErr w:type="gramStart"/>
      <w:r>
        <w:t>the</w:t>
      </w:r>
      <w:proofErr w:type="gramEnd"/>
      <w:r>
        <w:t xml:space="preserve"> Requester must ensure that no outstanding</w:t>
      </w:r>
    </w:p>
    <w:p w14:paraId="7E6C644B" w14:textId="77777777" w:rsidR="00D34953" w:rsidRDefault="00D34953" w:rsidP="00D34953">
      <w:pPr>
        <w:pStyle w:val="a4"/>
      </w:pPr>
      <w:r>
        <w:t>10-Bit Tags can alias to an outstanding smaller Tag if any 10-Bit Tag Request is completed</w:t>
      </w:r>
    </w:p>
    <w:p w14:paraId="1F507A99" w14:textId="77777777" w:rsidR="00D34953" w:rsidRDefault="00D34953" w:rsidP="00D34953">
      <w:pPr>
        <w:pStyle w:val="a4"/>
      </w:pPr>
      <w:proofErr w:type="gramStart"/>
      <w:r>
        <w:t>by</w:t>
      </w:r>
      <w:proofErr w:type="gramEnd"/>
      <w:r>
        <w:t xml:space="preserve"> a Completer that lacks 10-Bit Tag Completer capability.</w:t>
      </w:r>
    </w:p>
  </w:comment>
  <w:comment w:id="10" w:author="guoxun Ning (宁国勋)" w:date="2024-01-31T15:47:00Z" w:initials="gN(">
    <w:p w14:paraId="2FC24CDA" w14:textId="37E53574" w:rsidR="00772EE1" w:rsidRDefault="00772EE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2</w:t>
      </w:r>
      <w:r>
        <w:t>25</w:t>
      </w:r>
      <w:r>
        <w:rPr>
          <w:rFonts w:hint="eastAsia"/>
        </w:rPr>
        <w:t>的缺省值为</w:t>
      </w:r>
      <w:r>
        <w:rPr>
          <w:rFonts w:hint="eastAsia"/>
        </w:rPr>
        <w:t>1</w:t>
      </w:r>
    </w:p>
  </w:comment>
  <w:comment w:id="11" w:author="guoxun Ning (宁国勋)" w:date="2024-01-31T16:21:00Z" w:initials="gN(">
    <w:p w14:paraId="1C683B24" w14:textId="21B5D923" w:rsidR="004D79F2" w:rsidRDefault="004D79F2" w:rsidP="004D79F2">
      <w:pPr>
        <w:pStyle w:val="a4"/>
      </w:pPr>
      <w:r>
        <w:rPr>
          <w:rStyle w:val="a3"/>
        </w:rPr>
        <w:annotationRef/>
      </w:r>
      <w:r>
        <w:t>Functions must cap</w:t>
      </w:r>
      <w:r>
        <w:t>ture the Bus and Device Numbers</w:t>
      </w:r>
      <w:r>
        <w:t xml:space="preserve"> supplied with all Type</w:t>
      </w:r>
      <w:r>
        <w:t xml:space="preserve"> 0 Configuration Write Requests</w:t>
      </w:r>
      <w:r>
        <w:rPr>
          <w:rFonts w:hint="eastAsia"/>
        </w:rPr>
        <w:t xml:space="preserve"> </w:t>
      </w:r>
      <w:r>
        <w:t>completed by the Function and supply these numbers in the Bus and Device</w:t>
      </w:r>
      <w:r>
        <w:t xml:space="preserve"> Number fields of the Requester</w:t>
      </w:r>
      <w:r>
        <w:rPr>
          <w:rFonts w:hint="eastAsia"/>
        </w:rPr>
        <w:t xml:space="preserve"> </w:t>
      </w:r>
      <w:r>
        <w:t>ID</w:t>
      </w:r>
      <w:r>
        <w:t xml:space="preserve"> for all Requests initiated by the Device/Function. It is recommende</w:t>
      </w:r>
      <w:r>
        <w:t>d that Numbers are captured for</w:t>
      </w:r>
      <w:r>
        <w:rPr>
          <w:rFonts w:hint="eastAsia"/>
        </w:rPr>
        <w:t xml:space="preserve"> </w:t>
      </w:r>
      <w:r>
        <w:t>successfully completed Requests only.</w:t>
      </w:r>
    </w:p>
  </w:comment>
  <w:comment w:id="12" w:author="guoxun Ning (宁国勋)" w:date="2024-01-22T09:26:00Z" w:initials="gN(">
    <w:p w14:paraId="6D7C020A" w14:textId="77777777" w:rsidR="00D34953" w:rsidRDefault="00D34953" w:rsidP="00D349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协议原文：</w:t>
      </w:r>
    </w:p>
    <w:p w14:paraId="49673E41" w14:textId="77777777" w:rsidR="00D34953" w:rsidRDefault="00D34953" w:rsidP="00D34953">
      <w:pPr>
        <w:pStyle w:val="a4"/>
      </w:pPr>
      <w:r w:rsidRPr="002E2009">
        <w:t xml:space="preserve">To increase the maximum possible number of outstanding Requests requiring Completion beyond that possible using Tag bits alone, a device may, if the Phantom Functions Enable bit is Set (see Section </w:t>
      </w:r>
      <w:proofErr w:type="gramStart"/>
      <w:r w:rsidRPr="002E2009">
        <w:t>7.5.3.4 )</w:t>
      </w:r>
      <w:proofErr w:type="gramEnd"/>
      <w:r w:rsidRPr="002E2009">
        <w:t>, use Function Numbers not assigned to implemented Functions to logically extend the Tag identifier.  For a single-Function Device, this can allow up to an 8-fold increase in the maximum number of outstanding Requests.</w:t>
      </w:r>
    </w:p>
  </w:comment>
  <w:comment w:id="13" w:author="guoxun Ning (宁国勋)" w:date="2024-01-31T18:37:00Z" w:initials="gN(">
    <w:p w14:paraId="1F0D4D3C" w14:textId="1DBC564E" w:rsidR="00FF46B4" w:rsidRDefault="00FF46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相对较小事务这个怎么理解</w:t>
      </w:r>
    </w:p>
  </w:comment>
  <w:comment w:id="15" w:author="guoxun Ning (宁国勋)" w:date="2024-01-22T09:46:00Z" w:initials="gN(">
    <w:p w14:paraId="18CC30F0" w14:textId="77777777" w:rsidR="00D34953" w:rsidRDefault="00D34953" w:rsidP="00D3495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或者翻译为不支持？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0A25EE" w15:done="0"/>
  <w15:commentEx w15:paraId="6A5E0675" w15:done="0"/>
  <w15:commentEx w15:paraId="342A9F08" w15:done="0"/>
  <w15:commentEx w15:paraId="6223B84A" w15:done="0"/>
  <w15:commentEx w15:paraId="566560D8" w15:done="0"/>
  <w15:commentEx w15:paraId="4CDF7023" w15:done="0"/>
  <w15:commentEx w15:paraId="32DDBF1D" w15:done="0"/>
  <w15:commentEx w15:paraId="2451BC25" w15:done="0"/>
  <w15:commentEx w15:paraId="6EAB9CE6" w15:done="0"/>
  <w15:commentEx w15:paraId="1F507A99" w15:done="0"/>
  <w15:commentEx w15:paraId="2FC24CDA" w15:done="0"/>
  <w15:commentEx w15:paraId="1C683B24" w15:done="0"/>
  <w15:commentEx w15:paraId="49673E41" w15:done="0"/>
  <w15:commentEx w15:paraId="1F0D4D3C" w15:done="0"/>
  <w15:commentEx w15:paraId="18CC30F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9935E" w14:textId="77777777" w:rsidR="00716321" w:rsidRDefault="00716321" w:rsidP="00F9673C">
      <w:r>
        <w:separator/>
      </w:r>
    </w:p>
  </w:endnote>
  <w:endnote w:type="continuationSeparator" w:id="0">
    <w:p w14:paraId="6355698B" w14:textId="77777777" w:rsidR="00716321" w:rsidRDefault="00716321" w:rsidP="00F9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632C5" w14:textId="77777777" w:rsidR="00716321" w:rsidRDefault="00716321" w:rsidP="00F9673C">
      <w:r>
        <w:separator/>
      </w:r>
    </w:p>
  </w:footnote>
  <w:footnote w:type="continuationSeparator" w:id="0">
    <w:p w14:paraId="31C7656A" w14:textId="77777777" w:rsidR="00716321" w:rsidRDefault="00716321" w:rsidP="00F96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7EE7"/>
    <w:multiLevelType w:val="hybridMultilevel"/>
    <w:tmpl w:val="8ADC7F68"/>
    <w:lvl w:ilvl="0" w:tplc="999EE81E">
      <w:start w:val="1"/>
      <w:numFmt w:val="bullet"/>
      <w:lvlText w:val="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840FFF"/>
    <w:multiLevelType w:val="hybridMultilevel"/>
    <w:tmpl w:val="AEEAD6F8"/>
    <w:lvl w:ilvl="0" w:tplc="D3E81E84">
      <w:start w:val="1"/>
      <w:numFmt w:val="bullet"/>
      <w:lvlText w:val="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  <w:color w:val="80000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CF24FE"/>
    <w:multiLevelType w:val="hybridMultilevel"/>
    <w:tmpl w:val="AC6882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oxun Ning (宁国勋)">
    <w15:presenceInfo w15:providerId="AD" w15:userId="S-1-5-21-1606980848-706699826-1801674531-269790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8F"/>
    <w:rsid w:val="000D0455"/>
    <w:rsid w:val="00194D95"/>
    <w:rsid w:val="004D79F2"/>
    <w:rsid w:val="00655A8D"/>
    <w:rsid w:val="00695B45"/>
    <w:rsid w:val="00716321"/>
    <w:rsid w:val="007519A5"/>
    <w:rsid w:val="00772EE1"/>
    <w:rsid w:val="007C308F"/>
    <w:rsid w:val="007E6C97"/>
    <w:rsid w:val="0096319C"/>
    <w:rsid w:val="00A71EF3"/>
    <w:rsid w:val="00B30BB2"/>
    <w:rsid w:val="00CE42B0"/>
    <w:rsid w:val="00CF62E7"/>
    <w:rsid w:val="00D34953"/>
    <w:rsid w:val="00F01482"/>
    <w:rsid w:val="00F30F50"/>
    <w:rsid w:val="00F40FD8"/>
    <w:rsid w:val="00F9673C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9E0DA"/>
  <w15:chartTrackingRefBased/>
  <w15:docId w15:val="{C6EA5BA9-190C-4EE9-AA96-13218FCA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53"/>
    <w:pPr>
      <w:widowControl w:val="0"/>
      <w:jc w:val="both"/>
    </w:pPr>
    <w:rPr>
      <w:rFonts w:ascii="Times New Roman" w:eastAsia="宋体" w:hAnsi="Times New Roman" w:cs="Times New Roman"/>
      <w:color w:val="000080"/>
      <w:szCs w:val="21"/>
    </w:rPr>
  </w:style>
  <w:style w:type="paragraph" w:styleId="3">
    <w:name w:val="heading 3"/>
    <w:basedOn w:val="a"/>
    <w:next w:val="a"/>
    <w:link w:val="30"/>
    <w:qFormat/>
    <w:rsid w:val="00D34953"/>
    <w:pPr>
      <w:keepNext/>
      <w:keepLines/>
      <w:spacing w:beforeLines="50" w:before="50" w:afterLines="20" w:after="20"/>
      <w:outlineLvl w:val="2"/>
    </w:pPr>
    <w:rPr>
      <w:rFonts w:ascii="Arial" w:hAnsi="Arial"/>
      <w:b/>
      <w:bCs/>
      <w:color w:val="800000"/>
    </w:rPr>
  </w:style>
  <w:style w:type="paragraph" w:styleId="4">
    <w:name w:val="heading 4"/>
    <w:basedOn w:val="a"/>
    <w:next w:val="a"/>
    <w:link w:val="40"/>
    <w:qFormat/>
    <w:rsid w:val="00D34953"/>
    <w:pPr>
      <w:keepNext/>
      <w:keepLines/>
      <w:spacing w:beforeLines="50" w:before="5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D34953"/>
    <w:rPr>
      <w:rFonts w:ascii="Arial" w:eastAsia="宋体" w:hAnsi="Arial" w:cs="Times New Roman"/>
      <w:b/>
      <w:bCs/>
      <w:color w:val="800000"/>
      <w:szCs w:val="21"/>
    </w:rPr>
  </w:style>
  <w:style w:type="character" w:customStyle="1" w:styleId="40">
    <w:name w:val="标题 4 字符"/>
    <w:basedOn w:val="a0"/>
    <w:link w:val="4"/>
    <w:rsid w:val="00D34953"/>
    <w:rPr>
      <w:rFonts w:ascii="Times New Roman" w:eastAsia="宋体" w:hAnsi="Times New Roman" w:cs="Times New Roman"/>
      <w:b/>
      <w:bCs/>
      <w:color w:val="000080"/>
      <w:szCs w:val="21"/>
    </w:rPr>
  </w:style>
  <w:style w:type="character" w:styleId="a3">
    <w:name w:val="annotation reference"/>
    <w:semiHidden/>
    <w:rsid w:val="00D34953"/>
    <w:rPr>
      <w:sz w:val="21"/>
      <w:szCs w:val="21"/>
    </w:rPr>
  </w:style>
  <w:style w:type="paragraph" w:styleId="a4">
    <w:name w:val="annotation text"/>
    <w:basedOn w:val="a"/>
    <w:link w:val="a5"/>
    <w:semiHidden/>
    <w:rsid w:val="00D34953"/>
    <w:pPr>
      <w:jc w:val="left"/>
    </w:pPr>
  </w:style>
  <w:style w:type="character" w:customStyle="1" w:styleId="a5">
    <w:name w:val="批注文字 字符"/>
    <w:basedOn w:val="a0"/>
    <w:link w:val="a4"/>
    <w:semiHidden/>
    <w:rsid w:val="00D34953"/>
    <w:rPr>
      <w:rFonts w:ascii="Times New Roman" w:eastAsia="宋体" w:hAnsi="Times New Roman" w:cs="Times New Roman"/>
      <w:color w:val="000080"/>
      <w:szCs w:val="21"/>
    </w:rPr>
  </w:style>
  <w:style w:type="paragraph" w:styleId="a6">
    <w:name w:val="header"/>
    <w:basedOn w:val="a"/>
    <w:link w:val="a7"/>
    <w:uiPriority w:val="99"/>
    <w:unhideWhenUsed/>
    <w:rsid w:val="00F96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9673C"/>
    <w:rPr>
      <w:rFonts w:ascii="Times New Roman" w:eastAsia="宋体" w:hAnsi="Times New Roman" w:cs="Times New Roman"/>
      <w:color w:val="00008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96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9673C"/>
    <w:rPr>
      <w:rFonts w:ascii="Times New Roman" w:eastAsia="宋体" w:hAnsi="Times New Roman" w:cs="Times New Roman"/>
      <w:color w:val="000080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9673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9673C"/>
    <w:rPr>
      <w:rFonts w:ascii="Times New Roman" w:eastAsia="宋体" w:hAnsi="Times New Roman" w:cs="Times New Roman"/>
      <w:color w:val="000080"/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semiHidden/>
    <w:unhideWhenUsed/>
    <w:rsid w:val="0096319C"/>
    <w:rPr>
      <w:b/>
      <w:bCs/>
    </w:rPr>
  </w:style>
  <w:style w:type="character" w:customStyle="1" w:styleId="ad">
    <w:name w:val="批注主题 字符"/>
    <w:basedOn w:val="a5"/>
    <w:link w:val="ac"/>
    <w:uiPriority w:val="99"/>
    <w:semiHidden/>
    <w:rsid w:val="0096319C"/>
    <w:rPr>
      <w:rFonts w:ascii="Times New Roman" w:eastAsia="宋体" w:hAnsi="Times New Roman" w:cs="Times New Roman"/>
      <w:b/>
      <w:bCs/>
      <w:color w:val="00008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guoxun Ning (宁国勋)</dc:creator>
  <cp:keywords/>
  <dc:description/>
  <cp:lastModifiedBy>guoxun Ning (宁国勋)</cp:lastModifiedBy>
  <cp:revision>14</cp:revision>
  <dcterms:created xsi:type="dcterms:W3CDTF">2024-01-26T07:47:00Z</dcterms:created>
  <dcterms:modified xsi:type="dcterms:W3CDTF">2024-01-31T10:57:00Z</dcterms:modified>
</cp:coreProperties>
</file>