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C131E" w14:textId="77777777" w:rsidR="00EB4AC0" w:rsidRDefault="00E674E4">
      <w:pPr>
        <w:pStyle w:val="a4"/>
      </w:pPr>
      <w:r>
        <w:t>Отчёт по лабораторной работе №2</w:t>
      </w:r>
      <w:r>
        <w:br/>
        <w:t>Компьютерный практикум по статистическому анализу данных</w:t>
      </w:r>
    </w:p>
    <w:p w14:paraId="25C64788" w14:textId="77777777" w:rsidR="00EB4AC0" w:rsidRDefault="00E674E4">
      <w:pPr>
        <w:pStyle w:val="a5"/>
      </w:pPr>
      <w:r>
        <w:t>Структуры данных</w:t>
      </w:r>
    </w:p>
    <w:p w14:paraId="42B2F9F5" w14:textId="5E0CE090" w:rsidR="00EB4AC0" w:rsidRDefault="00E674E4">
      <w:pPr>
        <w:pStyle w:val="Author"/>
      </w:pPr>
      <w:r>
        <w:t xml:space="preserve">Выполнил: </w:t>
      </w:r>
      <w:r w:rsidR="00D10094">
        <w:t xml:space="preserve">Исаев Булат </w:t>
      </w:r>
      <w:proofErr w:type="spellStart"/>
      <w:r w:rsidR="00D10094">
        <w:t>Абубакарович</w:t>
      </w:r>
      <w:proofErr w:type="spellEnd"/>
      <w:r>
        <w:t>,</w:t>
      </w:r>
      <w:r>
        <w:br/>
        <w:t>НПИбд-0</w:t>
      </w:r>
      <w:r w:rsidR="00D10094">
        <w:t>1</w:t>
      </w:r>
      <w:r>
        <w:t>-2</w:t>
      </w:r>
      <w:r w:rsidR="00D10094">
        <w:t>2</w:t>
      </w:r>
      <w:r>
        <w:t xml:space="preserve">, </w:t>
      </w:r>
      <w:r w:rsidR="00D10094">
        <w:t>1132227131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559931688"/>
        <w:docPartObj>
          <w:docPartGallery w:val="Table of Contents"/>
          <w:docPartUnique/>
        </w:docPartObj>
      </w:sdtPr>
      <w:sdtEndPr/>
      <w:sdtContent>
        <w:p w14:paraId="672C05C4" w14:textId="77777777" w:rsidR="00EB4AC0" w:rsidRDefault="00E674E4">
          <w:pPr>
            <w:pStyle w:val="ae"/>
          </w:pPr>
          <w:r>
            <w:t>Содержание</w:t>
          </w:r>
        </w:p>
        <w:p w14:paraId="1EE62146" w14:textId="3E63163C" w:rsidR="00D10094" w:rsidRDefault="00E674E4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796116" w:history="1">
            <w:r w:rsidR="00D10094" w:rsidRPr="009B706E">
              <w:rPr>
                <w:rStyle w:val="ad"/>
                <w:noProof/>
              </w:rPr>
              <w:t>1</w:t>
            </w:r>
            <w:r w:rsidR="00D10094">
              <w:rPr>
                <w:noProof/>
              </w:rPr>
              <w:tab/>
            </w:r>
            <w:r w:rsidR="00D10094" w:rsidRPr="009B706E">
              <w:rPr>
                <w:rStyle w:val="ad"/>
                <w:noProof/>
              </w:rPr>
              <w:t>Цель работы</w:t>
            </w:r>
            <w:r w:rsidR="00D10094">
              <w:rPr>
                <w:noProof/>
                <w:webHidden/>
              </w:rPr>
              <w:tab/>
            </w:r>
            <w:r w:rsidR="00D10094">
              <w:rPr>
                <w:noProof/>
                <w:webHidden/>
              </w:rPr>
              <w:fldChar w:fldCharType="begin"/>
            </w:r>
            <w:r w:rsidR="00D10094">
              <w:rPr>
                <w:noProof/>
                <w:webHidden/>
              </w:rPr>
              <w:instrText xml:space="preserve"> PAGEREF _Toc216796116 \h </w:instrText>
            </w:r>
            <w:r w:rsidR="00D10094">
              <w:rPr>
                <w:noProof/>
                <w:webHidden/>
              </w:rPr>
            </w:r>
            <w:r w:rsidR="00D10094">
              <w:rPr>
                <w:noProof/>
                <w:webHidden/>
              </w:rPr>
              <w:fldChar w:fldCharType="separate"/>
            </w:r>
            <w:r w:rsidR="004F62BA">
              <w:rPr>
                <w:noProof/>
                <w:webHidden/>
              </w:rPr>
              <w:t>1</w:t>
            </w:r>
            <w:r w:rsidR="00D10094">
              <w:rPr>
                <w:noProof/>
                <w:webHidden/>
              </w:rPr>
              <w:fldChar w:fldCharType="end"/>
            </w:r>
          </w:hyperlink>
        </w:p>
        <w:p w14:paraId="7D973193" w14:textId="11B67FC0" w:rsidR="00D10094" w:rsidRDefault="00D10094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796117" w:history="1">
            <w:r w:rsidRPr="009B706E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9B706E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2B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5C89E" w14:textId="099BA70B" w:rsidR="00D10094" w:rsidRDefault="00D10094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796118" w:history="1">
            <w:r w:rsidRPr="009B706E">
              <w:rPr>
                <w:rStyle w:val="ad"/>
                <w:noProof/>
              </w:rPr>
              <w:t>2.1</w:t>
            </w:r>
            <w:r>
              <w:rPr>
                <w:noProof/>
              </w:rPr>
              <w:tab/>
            </w:r>
            <w:r w:rsidRPr="009B706E">
              <w:rPr>
                <w:rStyle w:val="ad"/>
                <w:noProof/>
              </w:rPr>
              <w:t>Кортежи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2B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E24BF" w14:textId="1F1AC6FC" w:rsidR="00D10094" w:rsidRDefault="00D10094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796119" w:history="1">
            <w:r w:rsidRPr="009B706E">
              <w:rPr>
                <w:rStyle w:val="ad"/>
                <w:noProof/>
              </w:rPr>
              <w:t>2.2</w:t>
            </w:r>
            <w:r>
              <w:rPr>
                <w:noProof/>
              </w:rPr>
              <w:tab/>
            </w:r>
            <w:r w:rsidRPr="009B706E">
              <w:rPr>
                <w:rStyle w:val="ad"/>
                <w:noProof/>
              </w:rPr>
              <w:t>Словари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2B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49AF0" w14:textId="66D86AFA" w:rsidR="00D10094" w:rsidRDefault="00D10094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796120" w:history="1">
            <w:r w:rsidRPr="009B706E">
              <w:rPr>
                <w:rStyle w:val="ad"/>
                <w:noProof/>
              </w:rPr>
              <w:t>2.3</w:t>
            </w:r>
            <w:r>
              <w:rPr>
                <w:noProof/>
              </w:rPr>
              <w:tab/>
            </w:r>
            <w:r w:rsidRPr="009B706E">
              <w:rPr>
                <w:rStyle w:val="ad"/>
                <w:noProof/>
              </w:rPr>
              <w:t>Множества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2B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8C43A" w14:textId="117A438F" w:rsidR="00D10094" w:rsidRDefault="00D10094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796121" w:history="1">
            <w:r w:rsidRPr="009B706E">
              <w:rPr>
                <w:rStyle w:val="ad"/>
                <w:noProof/>
              </w:rPr>
              <w:t>2.4</w:t>
            </w:r>
            <w:r>
              <w:rPr>
                <w:noProof/>
              </w:rPr>
              <w:tab/>
            </w:r>
            <w:r w:rsidRPr="009B706E">
              <w:rPr>
                <w:rStyle w:val="ad"/>
                <w:noProof/>
              </w:rPr>
              <w:t>Массивы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2B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CB326" w14:textId="035442F3" w:rsidR="00D10094" w:rsidRDefault="00D10094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796122" w:history="1">
            <w:r w:rsidRPr="009B706E">
              <w:rPr>
                <w:rStyle w:val="ad"/>
                <w:noProof/>
              </w:rPr>
              <w:t>2.5</w:t>
            </w:r>
            <w:r>
              <w:rPr>
                <w:noProof/>
              </w:rPr>
              <w:tab/>
            </w:r>
            <w:r w:rsidRPr="009B706E">
              <w:rPr>
                <w:rStyle w:val="ad"/>
                <w:noProof/>
              </w:rPr>
              <w:t>Самостоятельная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2B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1769E" w14:textId="58DA5A23" w:rsidR="00D10094" w:rsidRDefault="00D10094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796123" w:history="1">
            <w:r w:rsidRPr="009B706E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9B706E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2B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085FC" w14:textId="3EE532B9" w:rsidR="00D10094" w:rsidRDefault="00D10094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796124" w:history="1">
            <w:r w:rsidRPr="009B706E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9B706E">
              <w:rPr>
                <w:rStyle w:val="ad"/>
                <w:noProof/>
              </w:rPr>
              <w:t>Список литературы. 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2B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0CE51" w14:textId="77777777" w:rsidR="00EB4AC0" w:rsidRDefault="00E674E4">
          <w:r>
            <w:fldChar w:fldCharType="end"/>
          </w:r>
        </w:p>
      </w:sdtContent>
    </w:sdt>
    <w:p w14:paraId="0C17D4FE" w14:textId="77777777" w:rsidR="00EB4AC0" w:rsidRDefault="00E674E4">
      <w:pPr>
        <w:pStyle w:val="1"/>
      </w:pPr>
      <w:bookmarkStart w:id="0" w:name="цель-работы"/>
      <w:bookmarkStart w:id="1" w:name="_Toc216796116"/>
      <w:r>
        <w:rPr>
          <w:rStyle w:val="SectionNumber"/>
        </w:rPr>
        <w:t>1</w:t>
      </w:r>
      <w:r>
        <w:tab/>
        <w:t>Цель работы</w:t>
      </w:r>
      <w:bookmarkEnd w:id="1"/>
    </w:p>
    <w:p w14:paraId="0952C667" w14:textId="77777777" w:rsidR="00EB4AC0" w:rsidRDefault="00E674E4">
      <w:pPr>
        <w:pStyle w:val="FirstParagraph"/>
      </w:pPr>
      <w:r>
        <w:t>Основная цель работы — изучить несколько структур данных, реализованных в Julia, научиться применять их и операции над ними для решения задач.</w:t>
      </w:r>
    </w:p>
    <w:p w14:paraId="479224C0" w14:textId="77777777" w:rsidR="00EB4AC0" w:rsidRDefault="00E674E4">
      <w:pPr>
        <w:pStyle w:val="1"/>
      </w:pPr>
      <w:bookmarkStart w:id="2" w:name="выполнение-лабораторной-работы"/>
      <w:bookmarkStart w:id="3" w:name="_Toc216796117"/>
      <w:bookmarkEnd w:id="0"/>
      <w:r>
        <w:rPr>
          <w:rStyle w:val="SectionNumber"/>
        </w:rPr>
        <w:t>2</w:t>
      </w:r>
      <w:r>
        <w:tab/>
        <w:t>Выполнение лабораторной работы</w:t>
      </w:r>
      <w:bookmarkEnd w:id="3"/>
    </w:p>
    <w:p w14:paraId="4C98B097" w14:textId="77777777" w:rsidR="00EB4AC0" w:rsidRDefault="00E674E4">
      <w:pPr>
        <w:pStyle w:val="2"/>
      </w:pPr>
      <w:bookmarkStart w:id="4" w:name="кортежи"/>
      <w:bookmarkStart w:id="5" w:name="_Toc216796118"/>
      <w:r>
        <w:rPr>
          <w:rStyle w:val="SectionNumber"/>
        </w:rPr>
        <w:t>2.1</w:t>
      </w:r>
      <w:r>
        <w:tab/>
        <w:t>Кортежи</w:t>
      </w:r>
      <w:bookmarkEnd w:id="5"/>
    </w:p>
    <w:p w14:paraId="18BB7EB4" w14:textId="77777777" w:rsidR="00EB4AC0" w:rsidRDefault="00E674E4">
      <w:pPr>
        <w:pStyle w:val="FirstParagraph"/>
      </w:pPr>
      <w:r>
        <w:t>Кортеж (Tuple) — структура данных (контейнер) в виде неизменяемой ин</w:t>
      </w:r>
      <w:r>
        <w:t>дексируемой последовательности элементов какого-либо типа (элементы индексируются с единицы).</w:t>
      </w:r>
    </w:p>
    <w:p w14:paraId="6BF87DCE" w14:textId="77777777" w:rsidR="00EB4AC0" w:rsidRDefault="00E674E4">
      <w:pPr>
        <w:pStyle w:val="a0"/>
      </w:pPr>
      <w:r>
        <w:t>Синтаксис определения кортежа: (element1, element2, …).</w:t>
      </w:r>
    </w:p>
    <w:p w14:paraId="36FF2D71" w14:textId="77777777" w:rsidR="00EB4AC0" w:rsidRDefault="00E674E4">
      <w:pPr>
        <w:pStyle w:val="a0"/>
      </w:pPr>
      <w:r>
        <w:t>Примеры кортежей (рис. 1):</w:t>
      </w:r>
    </w:p>
    <w:p w14:paraId="767F0736" w14:textId="4A4647AC" w:rsidR="00EB4AC0" w:rsidRDefault="00D10094">
      <w:pPr>
        <w:pStyle w:val="CaptionedFigure"/>
      </w:pPr>
      <w:r>
        <w:rPr>
          <w:noProof/>
        </w:rPr>
        <w:lastRenderedPageBreak/>
        <w:drawing>
          <wp:inline distT="0" distB="0" distL="0" distR="0" wp14:anchorId="3411D6CE" wp14:editId="053864F5">
            <wp:extent cx="5514975" cy="4286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4A78B" w14:textId="77777777" w:rsidR="00EB4AC0" w:rsidRDefault="00E674E4">
      <w:pPr>
        <w:pStyle w:val="ImageCaption"/>
      </w:pPr>
      <w:r>
        <w:t>Рис. 1: Примеры кортежей</w:t>
      </w:r>
    </w:p>
    <w:p w14:paraId="1EDC3BF7" w14:textId="77777777" w:rsidR="00EB4AC0" w:rsidRDefault="00E674E4">
      <w:pPr>
        <w:pStyle w:val="a0"/>
      </w:pPr>
      <w:r>
        <w:t>Примеры операций над кортежами (рис. 2):</w:t>
      </w:r>
    </w:p>
    <w:p w14:paraId="01F53C9E" w14:textId="649FD69A" w:rsidR="00EB4AC0" w:rsidRDefault="00D10094">
      <w:pPr>
        <w:pStyle w:val="CaptionedFigure"/>
      </w:pPr>
      <w:r>
        <w:rPr>
          <w:noProof/>
        </w:rPr>
        <w:lastRenderedPageBreak/>
        <w:drawing>
          <wp:inline distT="0" distB="0" distL="0" distR="0" wp14:anchorId="3F0AD018" wp14:editId="62F8AE08">
            <wp:extent cx="6143625" cy="43148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32143" w14:textId="77777777" w:rsidR="00EB4AC0" w:rsidRDefault="00E674E4">
      <w:pPr>
        <w:pStyle w:val="ImageCaption"/>
      </w:pPr>
      <w:r>
        <w:t>Рис. 2: П</w:t>
      </w:r>
      <w:r>
        <w:t>римеры операций над кортежами</w:t>
      </w:r>
    </w:p>
    <w:p w14:paraId="36BFD318" w14:textId="77777777" w:rsidR="00EB4AC0" w:rsidRDefault="00E674E4">
      <w:pPr>
        <w:pStyle w:val="2"/>
      </w:pPr>
      <w:bookmarkStart w:id="6" w:name="словари"/>
      <w:bookmarkStart w:id="7" w:name="_Toc216796119"/>
      <w:bookmarkEnd w:id="4"/>
      <w:r>
        <w:rPr>
          <w:rStyle w:val="SectionNumber"/>
        </w:rPr>
        <w:t>2.2</w:t>
      </w:r>
      <w:r>
        <w:tab/>
        <w:t>Словари</w:t>
      </w:r>
      <w:bookmarkEnd w:id="7"/>
    </w:p>
    <w:p w14:paraId="781222B2" w14:textId="77777777" w:rsidR="00EB4AC0" w:rsidRDefault="00E674E4">
      <w:pPr>
        <w:pStyle w:val="FirstParagraph"/>
      </w:pPr>
      <w:r>
        <w:t>Словарь — неупорядоченный набор связанных между собой по ключу данных.</w:t>
      </w:r>
    </w:p>
    <w:p w14:paraId="6ACA04D7" w14:textId="77777777" w:rsidR="00EB4AC0" w:rsidRDefault="00E674E4">
      <w:pPr>
        <w:pStyle w:val="a0"/>
      </w:pPr>
      <w:r>
        <w:t>Синтаксис определения словаря: Dict(key1 =&gt; value1, key2 =&gt; value2, …).</w:t>
      </w:r>
    </w:p>
    <w:p w14:paraId="6328A7CF" w14:textId="77777777" w:rsidR="00EB4AC0" w:rsidRDefault="00E674E4">
      <w:pPr>
        <w:pStyle w:val="a0"/>
      </w:pPr>
      <w:r>
        <w:t>Примеры словарей и операций над ними (рис. 3):</w:t>
      </w:r>
    </w:p>
    <w:p w14:paraId="29BAAC35" w14:textId="506D9C06" w:rsidR="00EB4AC0" w:rsidRDefault="00D10094">
      <w:pPr>
        <w:pStyle w:val="CaptionedFigure"/>
      </w:pPr>
      <w:r>
        <w:rPr>
          <w:noProof/>
        </w:rPr>
        <w:lastRenderedPageBreak/>
        <w:drawing>
          <wp:inline distT="0" distB="0" distL="0" distR="0" wp14:anchorId="76F289BC" wp14:editId="18077610">
            <wp:extent cx="6143625" cy="4895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D3854" w14:textId="77777777" w:rsidR="00EB4AC0" w:rsidRDefault="00E674E4">
      <w:pPr>
        <w:pStyle w:val="ImageCaption"/>
      </w:pPr>
      <w:r>
        <w:t>Рис. 3: Примеры словар</w:t>
      </w:r>
      <w:r>
        <w:t>ей и операций над ними</w:t>
      </w:r>
    </w:p>
    <w:p w14:paraId="6E16EEDE" w14:textId="77777777" w:rsidR="00EB4AC0" w:rsidRDefault="00E674E4">
      <w:pPr>
        <w:pStyle w:val="2"/>
      </w:pPr>
      <w:bookmarkStart w:id="8" w:name="множества"/>
      <w:bookmarkStart w:id="9" w:name="_Toc216796120"/>
      <w:bookmarkEnd w:id="6"/>
      <w:r>
        <w:rPr>
          <w:rStyle w:val="SectionNumber"/>
        </w:rPr>
        <w:t>2.3</w:t>
      </w:r>
      <w:r>
        <w:tab/>
        <w:t>Множества</w:t>
      </w:r>
      <w:bookmarkEnd w:id="9"/>
    </w:p>
    <w:p w14:paraId="00D69A56" w14:textId="77777777" w:rsidR="00EB4AC0" w:rsidRDefault="00E674E4">
      <w:pPr>
        <w:pStyle w:val="FirstParagraph"/>
      </w:pPr>
      <w:r>
        <w:t xml:space="preserve">Множество, как структура данных в Julia, соответствует множеству, как математическому объекту, то есть является неупорядоченной совокупностью элементов какого-либо типа. Возможные операции над множествами: объединение, </w:t>
      </w:r>
      <w:r>
        <w:t>пересечение, разность; принадлежность элемента множеству.</w:t>
      </w:r>
    </w:p>
    <w:p w14:paraId="43EB8712" w14:textId="77777777" w:rsidR="00EB4AC0" w:rsidRDefault="00E674E4">
      <w:pPr>
        <w:pStyle w:val="a0"/>
      </w:pPr>
      <w:r>
        <w:t>Синтаксис определения множества: Set([itr]) где itr — набор значений, сгенерированных данным итерируемым объектом или пустое множество.</w:t>
      </w:r>
    </w:p>
    <w:p w14:paraId="3DA98F5D" w14:textId="77777777" w:rsidR="00EB4AC0" w:rsidRDefault="00E674E4">
      <w:pPr>
        <w:pStyle w:val="a0"/>
      </w:pPr>
      <w:r>
        <w:t>Примеры множеств и операций над ними (рис. 4 - рис. 5):</w:t>
      </w:r>
    </w:p>
    <w:p w14:paraId="2CEDAF37" w14:textId="491F9BB5" w:rsidR="00EB4AC0" w:rsidRDefault="00D10094">
      <w:pPr>
        <w:pStyle w:val="CaptionedFigure"/>
      </w:pPr>
      <w:r>
        <w:rPr>
          <w:noProof/>
        </w:rPr>
        <w:lastRenderedPageBreak/>
        <w:drawing>
          <wp:inline distT="0" distB="0" distL="0" distR="0" wp14:anchorId="2E2D1D19" wp14:editId="5CA55541">
            <wp:extent cx="4933950" cy="4743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78EF2" w14:textId="77777777" w:rsidR="00EB4AC0" w:rsidRDefault="00E674E4">
      <w:pPr>
        <w:pStyle w:val="ImageCaption"/>
      </w:pPr>
      <w:r>
        <w:t>Рис. 4: Примеры множеств и операций над ними</w:t>
      </w:r>
    </w:p>
    <w:p w14:paraId="60E3BC12" w14:textId="637C1B37" w:rsidR="00EB4AC0" w:rsidRDefault="00D10094">
      <w:pPr>
        <w:pStyle w:val="CaptionedFigure"/>
      </w:pPr>
      <w:r>
        <w:rPr>
          <w:noProof/>
        </w:rPr>
        <w:lastRenderedPageBreak/>
        <w:drawing>
          <wp:inline distT="0" distB="0" distL="0" distR="0" wp14:anchorId="42A7E827" wp14:editId="2B2D07F0">
            <wp:extent cx="4724400" cy="61436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61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2D66F" w14:textId="77777777" w:rsidR="00EB4AC0" w:rsidRDefault="00E674E4">
      <w:pPr>
        <w:pStyle w:val="ImageCaption"/>
      </w:pPr>
      <w:r>
        <w:t>Рис. 5: Примеры множеств и операций над ними</w:t>
      </w:r>
    </w:p>
    <w:p w14:paraId="36D91646" w14:textId="77777777" w:rsidR="00EB4AC0" w:rsidRDefault="00E674E4">
      <w:pPr>
        <w:pStyle w:val="2"/>
      </w:pPr>
      <w:bookmarkStart w:id="10" w:name="массивы"/>
      <w:bookmarkStart w:id="11" w:name="_Toc216796121"/>
      <w:bookmarkEnd w:id="8"/>
      <w:r>
        <w:rPr>
          <w:rStyle w:val="SectionNumber"/>
        </w:rPr>
        <w:t>2.4</w:t>
      </w:r>
      <w:r>
        <w:tab/>
        <w:t>Массивы</w:t>
      </w:r>
      <w:bookmarkEnd w:id="11"/>
    </w:p>
    <w:p w14:paraId="41384CE1" w14:textId="77777777" w:rsidR="00EB4AC0" w:rsidRDefault="00E674E4">
      <w:pPr>
        <w:pStyle w:val="FirstParagraph"/>
      </w:pPr>
      <w:r>
        <w:t>Массив — коллекция упорядоченных элементов, размещённая в многомерной сетке. Векторы и матрицы являются частными случаями массивов.</w:t>
      </w:r>
    </w:p>
    <w:p w14:paraId="27EA1839" w14:textId="77777777" w:rsidR="00EB4AC0" w:rsidRDefault="00E674E4">
      <w:pPr>
        <w:pStyle w:val="a0"/>
      </w:pPr>
      <w:r>
        <w:t>Общий синтаксис одно</w:t>
      </w:r>
      <w:r>
        <w:t>мерных массивов: array_name_1 = [element1, element2, …], array_name_2 = [element1 element2 …]</w:t>
      </w:r>
    </w:p>
    <w:p w14:paraId="5AB01D4B" w14:textId="77777777" w:rsidR="00EB4AC0" w:rsidRDefault="00E674E4">
      <w:pPr>
        <w:pStyle w:val="a0"/>
      </w:pPr>
      <w:r>
        <w:t>Примеры массивов (рис. 6 - рис. 7):</w:t>
      </w:r>
    </w:p>
    <w:p w14:paraId="3160B73D" w14:textId="558EA6AE" w:rsidR="00EB4AC0" w:rsidRDefault="00D10094">
      <w:pPr>
        <w:pStyle w:val="CaptionedFigure"/>
      </w:pPr>
      <w:r>
        <w:rPr>
          <w:noProof/>
        </w:rPr>
        <w:lastRenderedPageBreak/>
        <w:drawing>
          <wp:inline distT="0" distB="0" distL="0" distR="0" wp14:anchorId="55D1F71C" wp14:editId="5C9D519A">
            <wp:extent cx="5238750" cy="50958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275B3" w14:textId="77777777" w:rsidR="00EB4AC0" w:rsidRDefault="00E674E4">
      <w:pPr>
        <w:pStyle w:val="ImageCaption"/>
      </w:pPr>
      <w:r>
        <w:t>Рис. 6: Примеры массивов</w:t>
      </w:r>
    </w:p>
    <w:p w14:paraId="6A4A4C5C" w14:textId="0A458105" w:rsidR="00EB4AC0" w:rsidRDefault="00D10094">
      <w:pPr>
        <w:pStyle w:val="CaptionedFigure"/>
      </w:pPr>
      <w:r>
        <w:rPr>
          <w:noProof/>
        </w:rPr>
        <w:lastRenderedPageBreak/>
        <w:drawing>
          <wp:inline distT="0" distB="0" distL="0" distR="0" wp14:anchorId="6AB0F960" wp14:editId="27735FBB">
            <wp:extent cx="5172075" cy="46005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05AAF" w14:textId="77777777" w:rsidR="00EB4AC0" w:rsidRDefault="00E674E4">
      <w:pPr>
        <w:pStyle w:val="ImageCaption"/>
      </w:pPr>
      <w:r>
        <w:t>Рис. 7: Примеры массивов</w:t>
      </w:r>
    </w:p>
    <w:p w14:paraId="6E83CFAD" w14:textId="77777777" w:rsidR="00EB4AC0" w:rsidRDefault="00E674E4">
      <w:pPr>
        <w:pStyle w:val="a0"/>
      </w:pPr>
      <w:r>
        <w:t>Примеры массивов, заданных некоторыми функциями через включение (рис. 8):</w:t>
      </w:r>
    </w:p>
    <w:p w14:paraId="51C31376" w14:textId="584C5A11" w:rsidR="00EB4AC0" w:rsidRDefault="00D10094">
      <w:pPr>
        <w:pStyle w:val="CaptionedFigure"/>
      </w:pPr>
      <w:r>
        <w:rPr>
          <w:noProof/>
        </w:rPr>
        <w:lastRenderedPageBreak/>
        <w:drawing>
          <wp:inline distT="0" distB="0" distL="0" distR="0" wp14:anchorId="471456F1" wp14:editId="042815EC">
            <wp:extent cx="5257800" cy="50958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E7A32" w14:textId="77777777" w:rsidR="00EB4AC0" w:rsidRDefault="00E674E4">
      <w:pPr>
        <w:pStyle w:val="ImageCaption"/>
      </w:pPr>
      <w:r>
        <w:t>Рис. 8: Примеры массивов, заданных некоторыми функциями через включение</w:t>
      </w:r>
    </w:p>
    <w:p w14:paraId="6332B251" w14:textId="77777777" w:rsidR="00EB4AC0" w:rsidRDefault="00E674E4">
      <w:pPr>
        <w:pStyle w:val="a0"/>
      </w:pPr>
      <w:r>
        <w:t>Некоторые операции для работы с массивами: (рис. 9 - рис. 14):</w:t>
      </w:r>
    </w:p>
    <w:p w14:paraId="2AEFCBAE" w14:textId="74A33FCE" w:rsidR="00EB4AC0" w:rsidRDefault="00D10094">
      <w:pPr>
        <w:pStyle w:val="CaptionedFigure"/>
      </w:pPr>
      <w:r>
        <w:rPr>
          <w:noProof/>
        </w:rPr>
        <w:lastRenderedPageBreak/>
        <w:drawing>
          <wp:inline distT="0" distB="0" distL="0" distR="0" wp14:anchorId="4FA1F7A2" wp14:editId="35D3AF32">
            <wp:extent cx="5267325" cy="49339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5AE86" w14:textId="77777777" w:rsidR="00EB4AC0" w:rsidRDefault="00E674E4">
      <w:pPr>
        <w:pStyle w:val="ImageCaption"/>
      </w:pPr>
      <w:r>
        <w:t>Рис. 9: Некоторые операции для работы с мас</w:t>
      </w:r>
      <w:r>
        <w:t>сивами</w:t>
      </w:r>
    </w:p>
    <w:p w14:paraId="73E51C20" w14:textId="1BAC43D6" w:rsidR="00EB4AC0" w:rsidRDefault="00D10094">
      <w:pPr>
        <w:pStyle w:val="CaptionedFigure"/>
      </w:pPr>
      <w:r>
        <w:rPr>
          <w:noProof/>
        </w:rPr>
        <w:lastRenderedPageBreak/>
        <w:drawing>
          <wp:inline distT="0" distB="0" distL="0" distR="0" wp14:anchorId="3A2A51A9" wp14:editId="3AB33685">
            <wp:extent cx="5286375" cy="42576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4E279" w14:textId="77777777" w:rsidR="00EB4AC0" w:rsidRDefault="00E674E4">
      <w:pPr>
        <w:pStyle w:val="ImageCaption"/>
      </w:pPr>
      <w:r>
        <w:t>Рис. 10: Некоторые операции для работы с массивами</w:t>
      </w:r>
    </w:p>
    <w:p w14:paraId="1A2116B3" w14:textId="41A80BCC" w:rsidR="00EB4AC0" w:rsidRDefault="00D10094">
      <w:pPr>
        <w:pStyle w:val="CaptionedFigure"/>
      </w:pPr>
      <w:r>
        <w:rPr>
          <w:noProof/>
        </w:rPr>
        <w:lastRenderedPageBreak/>
        <w:drawing>
          <wp:inline distT="0" distB="0" distL="0" distR="0" wp14:anchorId="16702AF0" wp14:editId="66D9652D">
            <wp:extent cx="5267325" cy="59150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0833C" w14:textId="77777777" w:rsidR="00EB4AC0" w:rsidRDefault="00E674E4">
      <w:pPr>
        <w:pStyle w:val="ImageCaption"/>
      </w:pPr>
      <w:r>
        <w:t>Рис. 11: Некоторые операции для работы с массивами</w:t>
      </w:r>
    </w:p>
    <w:p w14:paraId="31673CBC" w14:textId="523FCC2F" w:rsidR="00EB4AC0" w:rsidRDefault="00D10094">
      <w:pPr>
        <w:pStyle w:val="CaptionedFigure"/>
      </w:pPr>
      <w:r>
        <w:rPr>
          <w:noProof/>
        </w:rPr>
        <w:lastRenderedPageBreak/>
        <w:drawing>
          <wp:inline distT="0" distB="0" distL="0" distR="0" wp14:anchorId="335B9CBF" wp14:editId="748918F6">
            <wp:extent cx="5295900" cy="54673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1CB05" w14:textId="77777777" w:rsidR="00EB4AC0" w:rsidRDefault="00E674E4">
      <w:pPr>
        <w:pStyle w:val="ImageCaption"/>
      </w:pPr>
      <w:r>
        <w:t>Рис. 12: Некоторые операции для работы с массивами</w:t>
      </w:r>
    </w:p>
    <w:p w14:paraId="54265DAD" w14:textId="38D04617" w:rsidR="00EB4AC0" w:rsidRDefault="00D10094">
      <w:pPr>
        <w:pStyle w:val="CaptionedFigure"/>
      </w:pPr>
      <w:r>
        <w:rPr>
          <w:noProof/>
        </w:rPr>
        <w:lastRenderedPageBreak/>
        <w:drawing>
          <wp:inline distT="0" distB="0" distL="0" distR="0" wp14:anchorId="23C0AB14" wp14:editId="291DC429">
            <wp:extent cx="5286375" cy="55530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48E09" w14:textId="77777777" w:rsidR="00EB4AC0" w:rsidRDefault="00E674E4">
      <w:pPr>
        <w:pStyle w:val="ImageCaption"/>
      </w:pPr>
      <w:r>
        <w:t>Рис. 13: Некоторые операции для работы с массивами</w:t>
      </w:r>
    </w:p>
    <w:p w14:paraId="0129E775" w14:textId="310EB702" w:rsidR="00EB4AC0" w:rsidRDefault="00D10094">
      <w:pPr>
        <w:pStyle w:val="CaptionedFigure"/>
      </w:pPr>
      <w:r>
        <w:rPr>
          <w:noProof/>
        </w:rPr>
        <w:lastRenderedPageBreak/>
        <w:drawing>
          <wp:inline distT="0" distB="0" distL="0" distR="0" wp14:anchorId="28591356" wp14:editId="1C8F9D5F">
            <wp:extent cx="5295900" cy="68103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81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13478" w14:textId="77777777" w:rsidR="00EB4AC0" w:rsidRDefault="00E674E4">
      <w:pPr>
        <w:pStyle w:val="ImageCaption"/>
      </w:pPr>
      <w:r>
        <w:t>Рис. 14: Некоторые операции для раб</w:t>
      </w:r>
      <w:r>
        <w:t>оты с массивами</w:t>
      </w:r>
    </w:p>
    <w:p w14:paraId="2666A594" w14:textId="77777777" w:rsidR="00EB4AC0" w:rsidRDefault="00E674E4">
      <w:pPr>
        <w:pStyle w:val="2"/>
      </w:pPr>
      <w:bookmarkStart w:id="12" w:name="самостоятельная-работа"/>
      <w:bookmarkStart w:id="13" w:name="_Toc216796122"/>
      <w:bookmarkEnd w:id="10"/>
      <w:r>
        <w:rPr>
          <w:rStyle w:val="SectionNumber"/>
        </w:rPr>
        <w:t>2.5</w:t>
      </w:r>
      <w:r>
        <w:tab/>
        <w:t>Самостоятельная работа</w:t>
      </w:r>
      <w:bookmarkEnd w:id="13"/>
    </w:p>
    <w:p w14:paraId="4AEAF6BB" w14:textId="77777777" w:rsidR="00EB4AC0" w:rsidRDefault="00E674E4">
      <w:pPr>
        <w:pStyle w:val="FirstParagraph"/>
      </w:pPr>
      <w:r>
        <w:t>Выполнение заданий №1 и №2 (рис. 15):</w:t>
      </w:r>
    </w:p>
    <w:p w14:paraId="33084737" w14:textId="6BC5BA1D" w:rsidR="00EB4AC0" w:rsidRDefault="00D10094">
      <w:pPr>
        <w:pStyle w:val="CaptionedFigure"/>
      </w:pPr>
      <w:r>
        <w:rPr>
          <w:noProof/>
        </w:rPr>
        <w:lastRenderedPageBreak/>
        <w:drawing>
          <wp:inline distT="0" distB="0" distL="0" distR="0" wp14:anchorId="5B097069" wp14:editId="1B81D65C">
            <wp:extent cx="5457825" cy="47815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0D64E" w14:textId="77777777" w:rsidR="00EB4AC0" w:rsidRDefault="00E674E4">
      <w:pPr>
        <w:pStyle w:val="ImageCaption"/>
      </w:pPr>
      <w:r>
        <w:t>Рис. 15: Решение заданий №1 и №2</w:t>
      </w:r>
    </w:p>
    <w:p w14:paraId="384A598F" w14:textId="77777777" w:rsidR="00EB4AC0" w:rsidRDefault="00E674E4">
      <w:pPr>
        <w:pStyle w:val="a0"/>
      </w:pPr>
      <w:r>
        <w:t>Выполнение задания №3 (всех подпунктов) (рис. 16 - рис. 20):</w:t>
      </w:r>
    </w:p>
    <w:p w14:paraId="175A9A05" w14:textId="440D579C" w:rsidR="00EB4AC0" w:rsidRDefault="00D10094">
      <w:pPr>
        <w:pStyle w:val="CaptionedFigure"/>
      </w:pPr>
      <w:r>
        <w:rPr>
          <w:noProof/>
        </w:rPr>
        <w:lastRenderedPageBreak/>
        <w:drawing>
          <wp:inline distT="0" distB="0" distL="0" distR="0" wp14:anchorId="415E79D6" wp14:editId="4EE6C4CD">
            <wp:extent cx="5295900" cy="39338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367D8" w14:textId="77777777" w:rsidR="00EB4AC0" w:rsidRDefault="00E674E4">
      <w:pPr>
        <w:pStyle w:val="ImageCaption"/>
      </w:pPr>
      <w:r>
        <w:t>Рис. 16: Выполнение подпунктов задания №3</w:t>
      </w:r>
    </w:p>
    <w:p w14:paraId="0E437B86" w14:textId="288DEDCB" w:rsidR="00EB4AC0" w:rsidRDefault="00D10094">
      <w:pPr>
        <w:pStyle w:val="CaptionedFigure"/>
      </w:pPr>
      <w:r>
        <w:rPr>
          <w:noProof/>
        </w:rPr>
        <w:drawing>
          <wp:inline distT="0" distB="0" distL="0" distR="0" wp14:anchorId="5E74B85C" wp14:editId="67E83A51">
            <wp:extent cx="5314950" cy="33051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6840B" w14:textId="77777777" w:rsidR="00EB4AC0" w:rsidRDefault="00E674E4">
      <w:pPr>
        <w:pStyle w:val="ImageCaption"/>
      </w:pPr>
      <w:r>
        <w:t>Рис. 17: Выполнение подпунктов задания №3</w:t>
      </w:r>
    </w:p>
    <w:p w14:paraId="1F6474F6" w14:textId="52B91142" w:rsidR="00EB4AC0" w:rsidRDefault="00D10094">
      <w:pPr>
        <w:pStyle w:val="CaptionedFigure"/>
      </w:pPr>
      <w:r>
        <w:rPr>
          <w:noProof/>
        </w:rPr>
        <w:lastRenderedPageBreak/>
        <w:drawing>
          <wp:inline distT="0" distB="0" distL="0" distR="0" wp14:anchorId="18C0B291" wp14:editId="20D7ED84">
            <wp:extent cx="5295900" cy="34671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7C879" w14:textId="77777777" w:rsidR="00EB4AC0" w:rsidRDefault="00E674E4">
      <w:pPr>
        <w:pStyle w:val="ImageCaption"/>
      </w:pPr>
      <w:r>
        <w:t>Рис. 18: Выполнение подпунктов задания №3</w:t>
      </w:r>
    </w:p>
    <w:p w14:paraId="3602B242" w14:textId="6FFE0A27" w:rsidR="00EB4AC0" w:rsidRDefault="00D10094">
      <w:pPr>
        <w:pStyle w:val="CaptionedFigure"/>
      </w:pPr>
      <w:r>
        <w:rPr>
          <w:noProof/>
        </w:rPr>
        <w:drawing>
          <wp:inline distT="0" distB="0" distL="0" distR="0" wp14:anchorId="1953639D" wp14:editId="7FD87845">
            <wp:extent cx="6143625" cy="16668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D61D3" w14:textId="77777777" w:rsidR="00EB4AC0" w:rsidRDefault="00E674E4">
      <w:pPr>
        <w:pStyle w:val="ImageCaption"/>
      </w:pPr>
      <w:r>
        <w:t>Рис. 19: Выполнение подпунктов задания №3</w:t>
      </w:r>
    </w:p>
    <w:p w14:paraId="051E98F3" w14:textId="39FC481B" w:rsidR="00EB4AC0" w:rsidRDefault="00D10094">
      <w:pPr>
        <w:pStyle w:val="CaptionedFigure"/>
      </w:pPr>
      <w:r>
        <w:rPr>
          <w:noProof/>
        </w:rPr>
        <w:lastRenderedPageBreak/>
        <w:drawing>
          <wp:inline distT="0" distB="0" distL="0" distR="0" wp14:anchorId="34A79B05" wp14:editId="1E6705EF">
            <wp:extent cx="6143625" cy="30003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E45B9" w14:textId="77777777" w:rsidR="00EB4AC0" w:rsidRDefault="00E674E4">
      <w:pPr>
        <w:pStyle w:val="ImageCaption"/>
      </w:pPr>
      <w:r>
        <w:t>Рис. 20: Выполнение подпунктов задания №3</w:t>
      </w:r>
    </w:p>
    <w:p w14:paraId="47257A76" w14:textId="77777777" w:rsidR="00EB4AC0" w:rsidRDefault="00E674E4">
      <w:pPr>
        <w:pStyle w:val="a0"/>
      </w:pPr>
      <w:r>
        <w:t>Выполнение заданий №4, №5 и №6 (рис. 2</w:t>
      </w:r>
      <w:r>
        <w:t>1):</w:t>
      </w:r>
    </w:p>
    <w:p w14:paraId="03D7D9D0" w14:textId="3BE30023" w:rsidR="00EB4AC0" w:rsidRDefault="00D10094">
      <w:pPr>
        <w:pStyle w:val="CaptionedFigure"/>
      </w:pPr>
      <w:r>
        <w:rPr>
          <w:noProof/>
        </w:rPr>
        <w:drawing>
          <wp:inline distT="0" distB="0" distL="0" distR="0" wp14:anchorId="560355F4" wp14:editId="0E891243">
            <wp:extent cx="5353050" cy="33242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BBBFC" w14:textId="77777777" w:rsidR="00EB4AC0" w:rsidRDefault="00E674E4">
      <w:pPr>
        <w:pStyle w:val="ImageCaption"/>
      </w:pPr>
      <w:r>
        <w:t>Рис. 21: Решение заданий №4, №5 и №6</w:t>
      </w:r>
    </w:p>
    <w:p w14:paraId="44F76799" w14:textId="77777777" w:rsidR="00EB4AC0" w:rsidRDefault="00E674E4">
      <w:pPr>
        <w:pStyle w:val="1"/>
      </w:pPr>
      <w:bookmarkStart w:id="14" w:name="вывод"/>
      <w:bookmarkStart w:id="15" w:name="_Toc216796123"/>
      <w:bookmarkEnd w:id="2"/>
      <w:bookmarkEnd w:id="12"/>
      <w:r>
        <w:rPr>
          <w:rStyle w:val="SectionNumber"/>
        </w:rPr>
        <w:t>3</w:t>
      </w:r>
      <w:r>
        <w:tab/>
        <w:t>Вывод</w:t>
      </w:r>
      <w:bookmarkEnd w:id="15"/>
    </w:p>
    <w:p w14:paraId="624E2322" w14:textId="77777777" w:rsidR="00EB4AC0" w:rsidRDefault="00E674E4">
      <w:pPr>
        <w:pStyle w:val="FirstParagraph"/>
      </w:pPr>
      <w:r>
        <w:t>В ходе выполнения лабораторной работы были изучены несколько структур данных, реализованных в Julia, а также научились применять их и операции над ними для решения задач.</w:t>
      </w:r>
    </w:p>
    <w:p w14:paraId="6AA6C549" w14:textId="77777777" w:rsidR="00EB4AC0" w:rsidRDefault="00E674E4">
      <w:pPr>
        <w:pStyle w:val="1"/>
      </w:pPr>
      <w:bookmarkStart w:id="16" w:name="список-литературы.-библиография"/>
      <w:bookmarkStart w:id="17" w:name="_Toc216796124"/>
      <w:bookmarkEnd w:id="14"/>
      <w:r>
        <w:rPr>
          <w:rStyle w:val="SectionNumber"/>
        </w:rPr>
        <w:lastRenderedPageBreak/>
        <w:t>4</w:t>
      </w:r>
      <w:r>
        <w:tab/>
        <w:t>Список литературы. Библиография</w:t>
      </w:r>
      <w:bookmarkEnd w:id="17"/>
    </w:p>
    <w:p w14:paraId="1AEB7DFA" w14:textId="77777777" w:rsidR="00EB4AC0" w:rsidRDefault="00E674E4">
      <w:pPr>
        <w:pStyle w:val="FirstParagraph"/>
      </w:pPr>
      <w:r>
        <w:t>[1] Julia Documentation: https://docs.julialang.org/en/v1/</w:t>
      </w:r>
      <w:bookmarkEnd w:id="16"/>
    </w:p>
    <w:sectPr w:rsidR="00EB4AC0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432F0" w14:textId="77777777" w:rsidR="00E674E4" w:rsidRDefault="00E674E4">
      <w:pPr>
        <w:spacing w:after="0"/>
      </w:pPr>
      <w:r>
        <w:separator/>
      </w:r>
    </w:p>
  </w:endnote>
  <w:endnote w:type="continuationSeparator" w:id="0">
    <w:p w14:paraId="69BD4FBA" w14:textId="77777777" w:rsidR="00E674E4" w:rsidRDefault="00E674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7C4FF" w14:textId="77777777" w:rsidR="00E674E4" w:rsidRDefault="00E674E4">
      <w:r>
        <w:separator/>
      </w:r>
    </w:p>
  </w:footnote>
  <w:footnote w:type="continuationSeparator" w:id="0">
    <w:p w14:paraId="49FDEBFF" w14:textId="77777777" w:rsidR="00E674E4" w:rsidRDefault="00E67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052350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4AC0"/>
    <w:rsid w:val="004F62BA"/>
    <w:rsid w:val="00BB0B10"/>
    <w:rsid w:val="00D10094"/>
    <w:rsid w:val="00E674E4"/>
    <w:rsid w:val="00EB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07DB1"/>
  <w15:docId w15:val="{810F7230-DA7E-43E3-9729-D6F0F83D8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D1009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1009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 Компьютерный практикум по статистическому анализу данных</dc:title>
  <dc:creator>Выполнил: Махорин Иван Сергеевич, НПИбд-02-21, 1032211221</dc:creator>
  <cp:keywords/>
  <cp:lastModifiedBy>Булат Исаев</cp:lastModifiedBy>
  <cp:revision>5</cp:revision>
  <cp:lastPrinted>2025-12-16T13:50:00Z</cp:lastPrinted>
  <dcterms:created xsi:type="dcterms:W3CDTF">2024-11-19T11:35:00Z</dcterms:created>
  <dcterms:modified xsi:type="dcterms:W3CDTF">2025-12-16T13:50:00Z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Структуры данных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