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Булат</w:t>
      </w:r>
      <w:r>
        <w:t xml:space="preserve"> </w:t>
      </w:r>
      <w:r>
        <w:t xml:space="preserve">Абубакарович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Откроем проект с названием lab_PT-10.pkt и сохраним под названием lab_PT-11.pkt. После чего откроем его для дальнейшего редактирования (Рис. 1.1):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Открытие проекта lab_PT-11.pkt. (рис. 1)</w:t>
      </w:r>
    </w:p>
    <w:p>
      <w:pPr>
        <w:pStyle w:val="CaptionedFigure"/>
      </w:pPr>
      <w:r>
        <w:drawing>
          <wp:inline>
            <wp:extent cx="3733800" cy="580748"/>
            <wp:effectExtent b="0" l="0" r="0" t="0"/>
            <wp:docPr descr="Открытие проекта lab_PT-11.pkt.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 проекта lab_PT-11.pkt.</w:t>
      </w:r>
    </w:p>
    <w:p>
      <w:pPr>
        <w:pStyle w:val="BodyText"/>
      </w:pPr>
      <w:r>
        <w:t xml:space="preserve">На схеме нашего проекта разместим согласно заданию лабораторной работы необходимое оборудование для сети провайдера и сети модельного Интернета (4 медиаконвертера (Repeater-PT), 2 коммутатора типа Cisco 2960-24TT, маршрутизатор типа Cisco 2811, 4 сервера). После чего присвоим названия размещённым в сети провайдера и в сети модельного Интернета объектам согласно правилам наименования (рис. 2)</w:t>
      </w:r>
    </w:p>
    <w:p>
      <w:pPr>
        <w:pStyle w:val="CaptionedFigure"/>
      </w:pPr>
      <w:r>
        <w:drawing>
          <wp:inline>
            <wp:extent cx="3733800" cy="2927943"/>
            <wp:effectExtent b="0" l="0" r="0" t="0"/>
            <wp:docPr descr="Размещение согласно заданию лабораторной работы необходимого оборудования для сети провайдера и сети модельного Интернета (4 медиаконвертера (Repeater-PT), 2 коммутатора типа Cisco 2960-24TT, маршрутизатор типа Cisco 2811, 4 сервера). Присвоение названий размещённым в сети провайдера и в сети модельного Интернета объектам." title="" id="25" name="Picture"/>
            <a:graphic>
              <a:graphicData uri="http://schemas.openxmlformats.org/drawingml/2006/picture">
                <pic:pic>
                  <pic:nvPicPr>
                    <pic:cNvPr descr="Image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Размещение согласно заданию лабораторной работы необходимого оборудования для сети провайдера и сети модельного Интернета (4 медиаконвертера (Repeater-PT), 2 коммутатора типа Cisco 2960-24TT, маршрутизатор типа Cisco 2811, 4 сервера). Присвоение названий размещённым в сети провайдера и в сети модельного Интернета объектам.</w:t>
      </w:r>
    </w:p>
    <w:p>
      <w:pPr>
        <w:pStyle w:val="BodyText"/>
      </w:pPr>
      <w:r>
        <w:t xml:space="preserve">В физической рабочей области добавим здание провайдера и здание, имитирующее расположение серверов модельного Интернета. Присвоим им соответствующие названия (рис. 3)</w:t>
      </w:r>
    </w:p>
    <w:p>
      <w:pPr>
        <w:pStyle w:val="CaptionedFigure"/>
      </w:pPr>
      <w:r>
        <w:drawing>
          <wp:inline>
            <wp:extent cx="3733800" cy="2325541"/>
            <wp:effectExtent b="0" l="0" r="0" t="0"/>
            <wp:docPr descr="Добавление в физической рабочей области здания провайдера и здания, имитирующего расположение серверов модельного Интернета. Присвоение им соответствующих названий." title="" id="28" name="Picture"/>
            <a:graphic>
              <a:graphicData uri="http://schemas.openxmlformats.org/drawingml/2006/picture">
                <pic:pic>
                  <pic:nvPicPr>
                    <pic:cNvPr descr="Images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в физической рабочей области здания провайдера и здания, имитирующего расположение серверов модельного Интернета. Присвоение им соответствующих названий.</w:t>
      </w:r>
    </w:p>
    <w:p>
      <w:pPr>
        <w:pStyle w:val="BodyText"/>
      </w:pPr>
      <w:r>
        <w:t xml:space="preserve">Перенесём из сети «Донская» оборудование провайдера и модельной сети Интернета в соответствующие здания (рис. 4), (рис. 5), (рис. 6)</w:t>
      </w:r>
    </w:p>
    <w:p>
      <w:pPr>
        <w:pStyle w:val="CaptionedFigure"/>
      </w:pPr>
      <w:r>
        <w:drawing>
          <wp:inline>
            <wp:extent cx="3733800" cy="1810986"/>
            <wp:effectExtent b="0" l="0" r="0" t="0"/>
            <wp:docPr descr="Перенос оборудования из сети «Донская»." title="" id="31" name="Picture"/>
            <a:graphic>
              <a:graphicData uri="http://schemas.openxmlformats.org/drawingml/2006/picture">
                <pic:pic>
                  <pic:nvPicPr>
                    <pic:cNvPr descr="Images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Перенос оборудования из сети «Донская».</w:t>
      </w:r>
    </w:p>
    <w:p>
      <w:pPr>
        <w:pStyle w:val="CaptionedFigure"/>
      </w:pPr>
      <w:r>
        <w:drawing>
          <wp:inline>
            <wp:extent cx="3733800" cy="3660588"/>
            <wp:effectExtent b="0" l="0" r="0" t="0"/>
            <wp:docPr descr="Размещение оборудования в здании “Provider”." title="" id="34" name="Picture"/>
            <a:graphic>
              <a:graphicData uri="http://schemas.openxmlformats.org/drawingml/2006/picture">
                <pic:pic>
                  <pic:nvPicPr>
                    <pic:cNvPr descr="Images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Размещение оборудования в здании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3733800" cy="3724126"/>
            <wp:effectExtent b="0" l="0" r="0" t="0"/>
            <wp:docPr descr="Размещение оборудования в здании “Internet”." title="" id="37" name="Picture"/>
            <a:graphic>
              <a:graphicData uri="http://schemas.openxmlformats.org/drawingml/2006/picture">
                <pic:pic>
                  <pic:nvPicPr>
                    <pic:cNvPr descr="Images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Размещение оборудования в здании</w:t>
      </w:r>
      <w:r>
        <w:t xml:space="preserve"> </w:t>
      </w:r>
      <w:r>
        <w:t xml:space="preserve">“</w:t>
      </w:r>
      <w:r>
        <w:t xml:space="preserve">Internet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На медиаконвертерах заменим имеющиеся модули на PT-REPEATERNM-1FFE и PT-REPEATER-NM-1CFE для подключения витой пары по технологии Fast Ethernet и оптоволокна соответственно (рис. 7)</w:t>
      </w:r>
    </w:p>
    <w:p>
      <w:pPr>
        <w:pStyle w:val="CaptionedFigure"/>
      </w:pPr>
      <w:r>
        <w:drawing>
          <wp:inline>
            <wp:extent cx="3733800" cy="1982698"/>
            <wp:effectExtent b="0" l="0" r="0" t="0"/>
            <wp:docPr descr="Замена на медиаконвертерах имеющихся модулей на PT-REPEATERNM-1FFE и PT-REPEATER-NM-1CFE для подключения витой пары по технологии Fast Ethernet и оптоволокна соответственно." title="" id="40" name="Picture"/>
            <a:graphic>
              <a:graphicData uri="http://schemas.openxmlformats.org/drawingml/2006/picture">
                <pic:pic>
                  <pic:nvPicPr>
                    <pic:cNvPr descr="Images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Замена на медиаконвертерах имеющихся модулей на PT-REPEATERNM-1FFE и PT-REPEATER-NM-1CFE для подключения витой пары по технологии Fast Ethernet и оптоволокна соответственно.</w:t>
      </w:r>
    </w:p>
    <w:p>
      <w:pPr>
        <w:pStyle w:val="BodyText"/>
      </w:pPr>
      <w:r>
        <w:t xml:space="preserve">Пропишем IP-адреса серверам согласно таблице в лабораторной работе (рис. 8)</w:t>
      </w:r>
    </w:p>
    <w:p>
      <w:pPr>
        <w:pStyle w:val="CaptionedFigure"/>
      </w:pPr>
      <w:r>
        <w:drawing>
          <wp:inline>
            <wp:extent cx="3733800" cy="2091764"/>
            <wp:effectExtent b="0" l="0" r="0" t="0"/>
            <wp:docPr descr="Присвоение IP-адресов серверам согласно таблице в лабораторной работе." title="" id="43" name="Picture"/>
            <a:graphic>
              <a:graphicData uri="http://schemas.openxmlformats.org/drawingml/2006/picture">
                <pic:pic>
                  <pic:nvPicPr>
                    <pic:cNvPr descr="Images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Присвоение IP-адресов серверам согласно таблице в лабораторной работе.</w:t>
      </w:r>
    </w:p>
    <w:p>
      <w:pPr>
        <w:pStyle w:val="BodyText"/>
      </w:pPr>
      <w:r>
        <w:t xml:space="preserve">После чего пропишем сведения о серверах на DNS-сервере сети «Донская» (рис. 9)</w:t>
      </w:r>
    </w:p>
    <w:p>
      <w:pPr>
        <w:pStyle w:val="CaptionedFigure"/>
      </w:pPr>
      <w:r>
        <w:drawing>
          <wp:inline>
            <wp:extent cx="3733800" cy="3775989"/>
            <wp:effectExtent b="0" l="0" r="0" t="0"/>
            <wp:docPr descr="Добавление сведений о серверах на DNS-сервере сети «Донская»." title="" id="46" name="Picture"/>
            <a:graphic>
              <a:graphicData uri="http://schemas.openxmlformats.org/drawingml/2006/picture">
                <pic:pic>
                  <pic:nvPicPr>
                    <pic:cNvPr descr="Images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сведений о серверах на DNS-сервере сети «Донская».</w:t>
      </w:r>
    </w:p>
    <w:bookmarkEnd w:id="48"/>
    <w:bookmarkStart w:id="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мы освоили настройку прав доступа пользователей к ресурсам сети.</w:t>
      </w:r>
    </w:p>
    <w:bookmarkStart w:id="4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AAAAAAAAAAAAAAAAAAAAAAA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AAAAAAAAAAAAAAAAAAAAAAA</w:t>
      </w:r>
    </w:p>
    <w:p>
      <w:pPr>
        <w:numPr>
          <w:ilvl w:val="0"/>
          <w:numId w:val="1001"/>
        </w:numPr>
      </w:pPr>
      <w:r>
        <w:t xml:space="preserve">AAAAAAAAAAAAAAAAAAAAAAA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AAAAAAAAAAAAAAAAAAAAAAA</w:t>
      </w:r>
    </w:p>
    <w:p>
      <w:pPr>
        <w:numPr>
          <w:ilvl w:val="0"/>
          <w:numId w:val="1001"/>
        </w:numPr>
      </w:pPr>
      <w:r>
        <w:t xml:space="preserve">AAAAAAAAAAAAAAAAAAAAAAA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AAAAAAAAAAAAAAAAAAAAAAA</w:t>
      </w:r>
    </w:p>
    <w:p>
      <w:pPr>
        <w:numPr>
          <w:ilvl w:val="0"/>
          <w:numId w:val="1001"/>
        </w:numPr>
      </w:pPr>
      <w:r>
        <w:t xml:space="preserve">AAAAAAAAAAAAAAAAAAAAAAA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AAAAAAAAAAAAAAAAAAAAAAA</w:t>
      </w:r>
    </w:p>
    <w:p>
      <w:pPr>
        <w:numPr>
          <w:ilvl w:val="0"/>
          <w:numId w:val="1001"/>
        </w:numPr>
      </w:pPr>
      <w:r>
        <w:t xml:space="preserve">AAAAAAAAAAAAAAAAAAAAAAA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AAAAAAAAAAAAAAAAAAAAAAA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Исаев Булат Абубакарович НПИбд-01-22</dc:creator>
  <dc:language>ru-RU</dc:language>
  <cp:keywords/>
  <dcterms:created xsi:type="dcterms:W3CDTF">2025-03-13T17:40:03Z</dcterms:created>
  <dcterms:modified xsi:type="dcterms:W3CDTF">2025-03-13T17:40:03Z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