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EC" w:rsidRPr="003F3CEC" w:rsidRDefault="003F3CEC" w:rsidP="003F3CEC">
      <w:pPr>
        <w:jc w:val="center"/>
        <w:rPr>
          <w:rFonts w:ascii="Times New Roman" w:hAnsi="Times New Roman"/>
          <w:b/>
          <w:sz w:val="40"/>
          <w:szCs w:val="40"/>
        </w:rPr>
      </w:pPr>
      <w:r w:rsidRPr="003F3CEC">
        <w:rPr>
          <w:rFonts w:ascii="Times New Roman" w:hAnsi="Times New Roman"/>
          <w:b/>
          <w:sz w:val="40"/>
          <w:szCs w:val="40"/>
        </w:rPr>
        <w:t>Работа:</w:t>
      </w:r>
    </w:p>
    <w:p w:rsidR="003F3CEC" w:rsidRPr="003F3CEC" w:rsidRDefault="003F3CEC" w:rsidP="003F3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CEC">
        <w:rPr>
          <w:rFonts w:ascii="Times New Roman" w:hAnsi="Times New Roman" w:cs="Times New Roman"/>
          <w:b/>
          <w:sz w:val="28"/>
          <w:szCs w:val="28"/>
        </w:rPr>
        <w:t xml:space="preserve">По теме: </w:t>
      </w:r>
    </w:p>
    <w:p w:rsidR="003F3CEC" w:rsidRDefault="003F3CEC" w:rsidP="003F3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 xml:space="preserve">Проектирование и </w:t>
      </w:r>
      <w:proofErr w:type="spellStart"/>
      <w:r w:rsidRPr="003F3CEC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3F3CEC">
        <w:rPr>
          <w:rFonts w:ascii="Times New Roman" w:hAnsi="Times New Roman" w:cs="Times New Roman"/>
          <w:sz w:val="28"/>
          <w:szCs w:val="28"/>
        </w:rPr>
        <w:t xml:space="preserve"> веб-сайта для онлайн-школы программирования для детей.</w:t>
      </w:r>
    </w:p>
    <w:p w:rsidR="003F3CEC" w:rsidRDefault="003F3CEC" w:rsidP="003F3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b/>
          <w:sz w:val="28"/>
          <w:szCs w:val="28"/>
        </w:rPr>
        <w:t>1-ый этап:</w:t>
      </w:r>
      <w:r w:rsidRPr="003F3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3CEC" w:rsidRPr="003F3CEC" w:rsidRDefault="003F3CEC" w:rsidP="003F3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Исследование и анализ: Анализ целевой аудитории (родители и дети), конкурентов, определение ключевых функций сайта.</w:t>
      </w:r>
    </w:p>
    <w:p w:rsidR="003F3CEC" w:rsidRPr="003F3CEC" w:rsidRDefault="003F3CEC" w:rsidP="003F3C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CE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F3CEC" w:rsidRDefault="003F3CEC" w:rsidP="003F3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Данную документацию я веду для </w:t>
      </w:r>
      <w:r w:rsidRPr="003F3CEC">
        <w:rPr>
          <w:rFonts w:ascii="Times New Roman" w:hAnsi="Times New Roman" w:cs="Times New Roman"/>
          <w:sz w:val="28"/>
          <w:szCs w:val="28"/>
        </w:rPr>
        <w:t>проведенного в рамках проектирования веб-сайта для онлайн-школы программирования для детей. В рамках данного этапа было определено, кто является целевой аудиторией, проведен анализ конкурентов, а также выде</w:t>
      </w:r>
      <w:r>
        <w:rPr>
          <w:rFonts w:ascii="Times New Roman" w:hAnsi="Times New Roman" w:cs="Times New Roman"/>
          <w:sz w:val="28"/>
          <w:szCs w:val="28"/>
        </w:rPr>
        <w:t>лены ключевые функции, которые должны быть реализованы на данном сайте.</w:t>
      </w:r>
    </w:p>
    <w:p w:rsidR="003F3CEC" w:rsidRPr="003F3CEC" w:rsidRDefault="003F3CEC" w:rsidP="003F3CE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3F3CEC">
        <w:rPr>
          <w:rFonts w:ascii="Times New Roman" w:hAnsi="Times New Roman" w:cs="Times New Roman"/>
          <w:b/>
          <w:sz w:val="28"/>
          <w:szCs w:val="28"/>
        </w:rPr>
        <w:t>Анализ целевой аудитории</w:t>
      </w:r>
    </w:p>
    <w:p w:rsidR="003F3CEC" w:rsidRDefault="003F3CEC" w:rsidP="003F3CEC">
      <w:p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Целевая аудитория веб-сайта состоит из двух основных групп: родителей и детей. Каждая группа имеет свои потребности и предпочтения, которые необходимо учитывать при 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 данного</w:t>
      </w:r>
      <w:r w:rsidRPr="003F3CEC">
        <w:rPr>
          <w:rFonts w:ascii="Times New Roman" w:hAnsi="Times New Roman" w:cs="Times New Roman"/>
          <w:sz w:val="28"/>
          <w:szCs w:val="28"/>
        </w:rPr>
        <w:t xml:space="preserve"> сайта.</w:t>
      </w:r>
    </w:p>
    <w:p w:rsidR="003F3CEC" w:rsidRPr="003F3CEC" w:rsidRDefault="003F3CEC" w:rsidP="003F3CEC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F3CEC">
        <w:rPr>
          <w:rFonts w:ascii="Times New Roman" w:hAnsi="Times New Roman" w:cs="Times New Roman"/>
          <w:b/>
          <w:sz w:val="28"/>
          <w:szCs w:val="28"/>
        </w:rPr>
        <w:t>Родители</w:t>
      </w:r>
    </w:p>
    <w:p w:rsidR="003F3CEC" w:rsidRPr="00845731" w:rsidRDefault="003F3CEC" w:rsidP="003F3CEC">
      <w:pPr>
        <w:ind w:left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45731">
        <w:rPr>
          <w:rFonts w:ascii="Times New Roman" w:hAnsi="Times New Roman" w:cs="Times New Roman"/>
          <w:i/>
          <w:sz w:val="28"/>
          <w:szCs w:val="28"/>
        </w:rPr>
        <w:t>Потребности родителей:</w:t>
      </w:r>
    </w:p>
    <w:p w:rsidR="003F3CEC" w:rsidRPr="003F3CEC" w:rsidRDefault="003F3CEC" w:rsidP="003F3C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Желание обеспечить своим детям качественное образование.</w:t>
      </w:r>
    </w:p>
    <w:p w:rsidR="003F3CEC" w:rsidRPr="003F3CEC" w:rsidRDefault="003F3CEC" w:rsidP="003F3C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Информация о квалификации преподавателей и программах обучения.</w:t>
      </w:r>
    </w:p>
    <w:p w:rsidR="003F3CEC" w:rsidRPr="003F3CEC" w:rsidRDefault="003F3CEC" w:rsidP="003F3C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Удобство записи на занятия и обратная связь.</w:t>
      </w:r>
    </w:p>
    <w:p w:rsidR="003F3CEC" w:rsidRPr="003F3CEC" w:rsidRDefault="003F3CEC" w:rsidP="003F3C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Безопасность: важна репутация школы, отзывы других родителей.</w:t>
      </w:r>
    </w:p>
    <w:p w:rsidR="003F3CEC" w:rsidRPr="003F3CEC" w:rsidRDefault="003F3CEC" w:rsidP="003F3CE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Наличие специальных предложений и акций для новых студентов.</w:t>
      </w:r>
    </w:p>
    <w:p w:rsidR="003F3CEC" w:rsidRPr="00845731" w:rsidRDefault="003F3CEC" w:rsidP="003F3CEC">
      <w:pPr>
        <w:ind w:left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45731">
        <w:rPr>
          <w:rFonts w:ascii="Times New Roman" w:hAnsi="Times New Roman" w:cs="Times New Roman"/>
          <w:i/>
          <w:sz w:val="28"/>
          <w:szCs w:val="28"/>
        </w:rPr>
        <w:t>Предпочтения родителей:</w:t>
      </w:r>
    </w:p>
    <w:p w:rsidR="003F3CEC" w:rsidRPr="003F3CEC" w:rsidRDefault="003F3CEC" w:rsidP="003F3C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Доступ к курсам различных уровней сложности.</w:t>
      </w:r>
    </w:p>
    <w:p w:rsidR="003F3CEC" w:rsidRPr="003F3CEC" w:rsidRDefault="003F3CEC" w:rsidP="003F3C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Интуитивно понятный интерфейс для облегчения навигации.</w:t>
      </w:r>
    </w:p>
    <w:p w:rsidR="003F3CEC" w:rsidRPr="003F3CEC" w:rsidRDefault="003F3CEC" w:rsidP="003F3CE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3CEC">
        <w:rPr>
          <w:rFonts w:ascii="Times New Roman" w:hAnsi="Times New Roman" w:cs="Times New Roman"/>
          <w:sz w:val="28"/>
          <w:szCs w:val="28"/>
        </w:rPr>
        <w:t>Возможность получения информации через мобильные устройства.</w:t>
      </w:r>
    </w:p>
    <w:p w:rsidR="00845731" w:rsidRPr="00845731" w:rsidRDefault="00845731" w:rsidP="0084573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731">
        <w:rPr>
          <w:rFonts w:ascii="Times New Roman" w:hAnsi="Times New Roman" w:cs="Times New Roman"/>
          <w:b/>
          <w:sz w:val="28"/>
          <w:szCs w:val="28"/>
        </w:rPr>
        <w:t>1.2. Дети</w:t>
      </w:r>
    </w:p>
    <w:p w:rsidR="00845731" w:rsidRPr="00845731" w:rsidRDefault="00845731" w:rsidP="0084573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45731">
        <w:rPr>
          <w:rFonts w:ascii="Times New Roman" w:hAnsi="Times New Roman" w:cs="Times New Roman"/>
          <w:i/>
          <w:sz w:val="28"/>
          <w:szCs w:val="28"/>
        </w:rPr>
        <w:t>Потребности детей:</w:t>
      </w:r>
    </w:p>
    <w:p w:rsidR="00845731" w:rsidRDefault="00845731" w:rsidP="0084573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Обучение в игровой и увлекательной форме.</w:t>
      </w:r>
    </w:p>
    <w:p w:rsidR="00845731" w:rsidRDefault="00845731" w:rsidP="0084573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Интерактивные элементы, такие как викторины и игры.</w:t>
      </w:r>
    </w:p>
    <w:p w:rsidR="00845731" w:rsidRDefault="00845731" w:rsidP="0084573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Возможность изучать темы, которые им интересны.</w:t>
      </w:r>
    </w:p>
    <w:p w:rsidR="00845731" w:rsidRDefault="00845731" w:rsidP="008457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5731" w:rsidRPr="00845731" w:rsidRDefault="00845731" w:rsidP="0084573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45731">
        <w:rPr>
          <w:rFonts w:ascii="Times New Roman" w:hAnsi="Times New Roman" w:cs="Times New Roman"/>
          <w:i/>
          <w:sz w:val="28"/>
          <w:szCs w:val="28"/>
        </w:rPr>
        <w:lastRenderedPageBreak/>
        <w:t>Предпочтения детей:</w:t>
      </w:r>
    </w:p>
    <w:p w:rsidR="00845731" w:rsidRDefault="00845731" w:rsidP="0084573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Яркий и красочный дизайн.</w:t>
      </w:r>
    </w:p>
    <w:p w:rsidR="00845731" w:rsidRDefault="00845731" w:rsidP="0084573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Визуальные и анимационные эффекты, которые делают обучение более интересным.</w:t>
      </w:r>
    </w:p>
    <w:p w:rsidR="00845731" w:rsidRDefault="00845731" w:rsidP="0084573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Наличие обратной связи и возможности взаимодействовать с преподавателями и другими учениками.</w:t>
      </w:r>
    </w:p>
    <w:p w:rsidR="00845731" w:rsidRPr="00845731" w:rsidRDefault="00845731" w:rsidP="00845731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845731">
        <w:rPr>
          <w:rFonts w:ascii="Times New Roman" w:hAnsi="Times New Roman" w:cs="Times New Roman"/>
          <w:b/>
          <w:sz w:val="28"/>
          <w:szCs w:val="28"/>
        </w:rPr>
        <w:t>2. Анализ конкурентов</w:t>
      </w:r>
    </w:p>
    <w:p w:rsidR="00845731" w:rsidRDefault="00845731" w:rsidP="00845731">
      <w:pPr>
        <w:rPr>
          <w:rFonts w:ascii="Times New Roman" w:hAnsi="Times New Roman" w:cs="Times New Roman"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Для успешного проектирования сайта важно анализировать существующие онлайн-школы, которые предлагают обучение программированию для детей.</w:t>
      </w:r>
    </w:p>
    <w:p w:rsidR="00845731" w:rsidRDefault="00845731" w:rsidP="0084573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731">
        <w:rPr>
          <w:rFonts w:ascii="Times New Roman" w:hAnsi="Times New Roman" w:cs="Times New Roman"/>
          <w:b/>
          <w:sz w:val="28"/>
          <w:szCs w:val="28"/>
        </w:rPr>
        <w:t>2.1. Основные конкуренты</w:t>
      </w:r>
    </w:p>
    <w:p w:rsidR="00845731" w:rsidRPr="00DF578F" w:rsidRDefault="00845731" w:rsidP="00DF578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F578F">
        <w:rPr>
          <w:rFonts w:ascii="Times New Roman" w:hAnsi="Times New Roman" w:cs="Times New Roman"/>
          <w:i/>
          <w:sz w:val="28"/>
          <w:szCs w:val="28"/>
        </w:rPr>
        <w:t>Кодомка</w:t>
      </w:r>
      <w:proofErr w:type="spellEnd"/>
      <w:r w:rsidRPr="00DF578F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DF578F">
        <w:rPr>
          <w:rFonts w:ascii="Times New Roman" w:hAnsi="Times New Roman" w:cs="Times New Roman"/>
          <w:i/>
          <w:sz w:val="28"/>
          <w:szCs w:val="28"/>
        </w:rPr>
        <w:t>Codomka</w:t>
      </w:r>
      <w:proofErr w:type="spellEnd"/>
      <w:r w:rsidRPr="00DF578F">
        <w:rPr>
          <w:rFonts w:ascii="Times New Roman" w:hAnsi="Times New Roman" w:cs="Times New Roman"/>
          <w:i/>
          <w:sz w:val="28"/>
          <w:szCs w:val="28"/>
        </w:rPr>
        <w:t>):</w:t>
      </w:r>
    </w:p>
    <w:p w:rsidR="00845731" w:rsidRPr="00845731" w:rsidRDefault="00845731" w:rsidP="00845731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Предлагает курсы по программированию для детей и подростков.</w:t>
      </w:r>
    </w:p>
    <w:p w:rsidR="00DF578F" w:rsidRPr="00DF578F" w:rsidRDefault="00845731" w:rsidP="00DF578F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 w:rsidRPr="00845731">
        <w:rPr>
          <w:rFonts w:ascii="Times New Roman" w:hAnsi="Times New Roman" w:cs="Times New Roman"/>
          <w:sz w:val="28"/>
          <w:szCs w:val="28"/>
        </w:rPr>
        <w:t>Имеет раздел "Отзывы" с реальными историями успешных учеников.</w:t>
      </w:r>
    </w:p>
    <w:p w:rsidR="00845731" w:rsidRPr="00DF578F" w:rsidRDefault="00845731" w:rsidP="00DF578F">
      <w:pPr>
        <w:pStyle w:val="a3"/>
        <w:numPr>
          <w:ilvl w:val="0"/>
          <w:numId w:val="13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Удобный интерфейс, хорошая визуализация.</w:t>
      </w:r>
    </w:p>
    <w:p w:rsidR="00DF578F" w:rsidRDefault="00845731" w:rsidP="00DF578F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F578F">
        <w:rPr>
          <w:rFonts w:ascii="Times New Roman" w:hAnsi="Times New Roman" w:cs="Times New Roman"/>
          <w:i/>
          <w:sz w:val="28"/>
          <w:szCs w:val="28"/>
        </w:rPr>
        <w:t>ХакерУм</w:t>
      </w:r>
      <w:proofErr w:type="spellEnd"/>
      <w:r w:rsidRPr="00DF578F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DF578F">
        <w:rPr>
          <w:rFonts w:ascii="Times New Roman" w:hAnsi="Times New Roman" w:cs="Times New Roman"/>
          <w:i/>
          <w:sz w:val="28"/>
          <w:szCs w:val="28"/>
        </w:rPr>
        <w:t>HackerU</w:t>
      </w:r>
      <w:proofErr w:type="spellEnd"/>
      <w:r w:rsidRPr="00DF578F">
        <w:rPr>
          <w:rFonts w:ascii="Times New Roman" w:hAnsi="Times New Roman" w:cs="Times New Roman"/>
          <w:i/>
          <w:sz w:val="28"/>
          <w:szCs w:val="28"/>
        </w:rPr>
        <w:t xml:space="preserve">): </w:t>
      </w:r>
    </w:p>
    <w:p w:rsidR="00DF578F" w:rsidRPr="00DF578F" w:rsidRDefault="00845731" w:rsidP="00DF578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 xml:space="preserve">Организует курсы по </w:t>
      </w:r>
      <w:proofErr w:type="spellStart"/>
      <w:r w:rsidRPr="00DF578F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DF57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57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F578F">
        <w:rPr>
          <w:rFonts w:ascii="Times New Roman" w:hAnsi="Times New Roman" w:cs="Times New Roman"/>
          <w:sz w:val="28"/>
          <w:szCs w:val="28"/>
        </w:rPr>
        <w:t>.</w:t>
      </w:r>
    </w:p>
    <w:p w:rsidR="00DF578F" w:rsidRPr="00DF578F" w:rsidRDefault="00845731" w:rsidP="00DF578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Сильный акцент на интерактивности и вовлечении учеников.</w:t>
      </w:r>
    </w:p>
    <w:p w:rsidR="00845731" w:rsidRPr="00DF578F" w:rsidRDefault="00845731" w:rsidP="00DF578F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Предлагает на платформе много бесплатных материалов.</w:t>
      </w:r>
    </w:p>
    <w:p w:rsidR="00DF578F" w:rsidRDefault="00845731" w:rsidP="00DF578F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45731">
        <w:rPr>
          <w:rFonts w:ascii="Times New Roman" w:hAnsi="Times New Roman" w:cs="Times New Roman"/>
          <w:i/>
          <w:sz w:val="28"/>
          <w:szCs w:val="28"/>
        </w:rPr>
        <w:t>Кодериум</w:t>
      </w:r>
      <w:proofErr w:type="spellEnd"/>
      <w:r w:rsidRPr="00845731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45731">
        <w:rPr>
          <w:rFonts w:ascii="Times New Roman" w:hAnsi="Times New Roman" w:cs="Times New Roman"/>
          <w:i/>
          <w:sz w:val="28"/>
          <w:szCs w:val="28"/>
        </w:rPr>
        <w:t>Coderium</w:t>
      </w:r>
      <w:proofErr w:type="spellEnd"/>
      <w:r w:rsidRPr="00845731">
        <w:rPr>
          <w:rFonts w:ascii="Times New Roman" w:hAnsi="Times New Roman" w:cs="Times New Roman"/>
          <w:i/>
          <w:sz w:val="28"/>
          <w:szCs w:val="28"/>
        </w:rPr>
        <w:t>):</w:t>
      </w:r>
    </w:p>
    <w:p w:rsidR="00DF578F" w:rsidRPr="00DF578F" w:rsidRDefault="00845731" w:rsidP="00DF578F">
      <w:pPr>
        <w:pStyle w:val="a3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Интуитивно понятный сайт с большим количеством визуального контента.</w:t>
      </w:r>
    </w:p>
    <w:p w:rsidR="00DF578F" w:rsidRPr="00DF578F" w:rsidRDefault="00845731" w:rsidP="00DF578F">
      <w:pPr>
        <w:pStyle w:val="a3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Предлагает пробные уроки и курсы на разных уровнях.</w:t>
      </w:r>
    </w:p>
    <w:p w:rsidR="00845731" w:rsidRPr="00DF578F" w:rsidRDefault="00845731" w:rsidP="00DF578F">
      <w:pPr>
        <w:pStyle w:val="a3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Интересная и простая структура уроков, много интерактивных заданий.</w:t>
      </w:r>
    </w:p>
    <w:p w:rsidR="00845731" w:rsidRPr="00845731" w:rsidRDefault="00DF578F" w:rsidP="00DF578F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45731" w:rsidRPr="00845731">
        <w:rPr>
          <w:rFonts w:ascii="Times New Roman" w:hAnsi="Times New Roman" w:cs="Times New Roman"/>
          <w:b/>
          <w:sz w:val="28"/>
          <w:szCs w:val="28"/>
        </w:rPr>
        <w:t>2.2. Выявленные сильные и слабые стороны конкурентов</w:t>
      </w:r>
    </w:p>
    <w:p w:rsidR="00845731" w:rsidRPr="00DF578F" w:rsidRDefault="00845731" w:rsidP="00DF578F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i/>
          <w:sz w:val="28"/>
          <w:szCs w:val="28"/>
        </w:rPr>
        <w:t>Сильные стороны:</w:t>
      </w:r>
    </w:p>
    <w:p w:rsidR="00DF578F" w:rsidRDefault="00845731" w:rsidP="00DF578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Удобные интерфейсы и навигация.</w:t>
      </w:r>
    </w:p>
    <w:p w:rsidR="00DF578F" w:rsidRDefault="00845731" w:rsidP="00DF578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Большое количество интерактивных учебных материалов.</w:t>
      </w:r>
    </w:p>
    <w:p w:rsidR="00845731" w:rsidRPr="00DF578F" w:rsidRDefault="00845731" w:rsidP="00DF578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Возможности социальной интеграции (уроки с одноклассниками).</w:t>
      </w:r>
    </w:p>
    <w:p w:rsidR="00DF578F" w:rsidRDefault="00845731" w:rsidP="00DF578F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i/>
          <w:sz w:val="28"/>
          <w:szCs w:val="28"/>
        </w:rPr>
        <w:t>Слабые стороны:</w:t>
      </w:r>
    </w:p>
    <w:p w:rsidR="00DF578F" w:rsidRPr="00DF578F" w:rsidRDefault="00845731" w:rsidP="00DF578F">
      <w:pPr>
        <w:pStyle w:val="a3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Недостаточно информации о преподавателях и их квалификации.</w:t>
      </w:r>
    </w:p>
    <w:p w:rsidR="00DF578F" w:rsidRPr="00DF578F" w:rsidRDefault="00845731" w:rsidP="00DF578F">
      <w:pPr>
        <w:pStyle w:val="a3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</w:rPr>
      </w:pPr>
      <w:r w:rsidRPr="00DF578F">
        <w:rPr>
          <w:rFonts w:ascii="Times New Roman" w:hAnsi="Times New Roman" w:cs="Times New Roman"/>
          <w:sz w:val="28"/>
          <w:szCs w:val="28"/>
        </w:rPr>
        <w:t>Ограниченный доступ к бесплатным материалам.</w:t>
      </w:r>
    </w:p>
    <w:p w:rsidR="00845731" w:rsidRPr="00DF578F" w:rsidRDefault="00DF578F" w:rsidP="00DF578F">
      <w:pPr>
        <w:pStyle w:val="a3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5731" w:rsidRPr="00DF578F">
        <w:rPr>
          <w:rFonts w:ascii="Times New Roman" w:hAnsi="Times New Roman" w:cs="Times New Roman"/>
          <w:sz w:val="28"/>
          <w:szCs w:val="28"/>
        </w:rPr>
        <w:t>Не всегда доступны актуальные отзывы.</w:t>
      </w:r>
    </w:p>
    <w:p w:rsidR="00D472CF" w:rsidRPr="00D472CF" w:rsidRDefault="00D472CF" w:rsidP="00D472C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DF578F" w:rsidRPr="00D472CF">
        <w:rPr>
          <w:rFonts w:ascii="Times New Roman" w:hAnsi="Times New Roman" w:cs="Times New Roman"/>
          <w:b/>
          <w:sz w:val="28"/>
          <w:szCs w:val="28"/>
        </w:rPr>
        <w:t>Определение ключевых функций сайта</w:t>
      </w:r>
    </w:p>
    <w:p w:rsidR="00DF578F" w:rsidRPr="00D472CF" w:rsidRDefault="00DF578F" w:rsidP="00D472C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472CF">
        <w:rPr>
          <w:rFonts w:ascii="Times New Roman" w:hAnsi="Times New Roman" w:cs="Times New Roman"/>
          <w:sz w:val="28"/>
          <w:szCs w:val="28"/>
        </w:rPr>
        <w:t>На основе анализа целевой аудитории и конкурентов были выделены основные функции, которые должны быть реализованы на веб-сайте онлайн-ш</w:t>
      </w:r>
      <w:r w:rsidR="00D472CF">
        <w:rPr>
          <w:rFonts w:ascii="Times New Roman" w:hAnsi="Times New Roman" w:cs="Times New Roman"/>
          <w:sz w:val="28"/>
          <w:szCs w:val="28"/>
        </w:rPr>
        <w:t>колы программирования для детей.</w:t>
      </w:r>
    </w:p>
    <w:p w:rsidR="00DF578F" w:rsidRPr="00D472CF" w:rsidRDefault="00DF578F" w:rsidP="00D472CF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472CF">
        <w:rPr>
          <w:rFonts w:ascii="Times New Roman" w:hAnsi="Times New Roman" w:cs="Times New Roman"/>
          <w:i/>
          <w:sz w:val="28"/>
          <w:szCs w:val="28"/>
        </w:rPr>
        <w:lastRenderedPageBreak/>
        <w:t>Главная страница:</w:t>
      </w:r>
      <w:r w:rsidR="00D472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78F">
        <w:rPr>
          <w:rFonts w:ascii="Times New Roman" w:hAnsi="Times New Roman" w:cs="Times New Roman"/>
          <w:sz w:val="28"/>
          <w:szCs w:val="28"/>
        </w:rPr>
        <w:t>Яркое и привлекательное оформление с кратким описанием школы и призывом к действию.</w:t>
      </w:r>
    </w:p>
    <w:p w:rsidR="00DF578F" w:rsidRPr="00D472CF" w:rsidRDefault="00DF578F" w:rsidP="00D472CF">
      <w:pPr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D472CF">
        <w:rPr>
          <w:rFonts w:ascii="Times New Roman" w:hAnsi="Times New Roman" w:cs="Times New Roman"/>
          <w:i/>
          <w:sz w:val="28"/>
          <w:szCs w:val="28"/>
        </w:rPr>
        <w:t>Страница программ:</w:t>
      </w:r>
      <w:r w:rsidR="00D472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78F">
        <w:rPr>
          <w:rFonts w:ascii="Times New Roman" w:hAnsi="Times New Roman" w:cs="Times New Roman"/>
          <w:sz w:val="28"/>
          <w:szCs w:val="28"/>
        </w:rPr>
        <w:t>Подробное описание образовательных программ по курсам с информацией о стоимости, возрасте, темах и графиках занятий.</w:t>
      </w:r>
    </w:p>
    <w:p w:rsidR="00DF578F" w:rsidRPr="00D472CF" w:rsidRDefault="00DF578F" w:rsidP="00D472CF">
      <w:pPr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D472CF">
        <w:rPr>
          <w:rFonts w:ascii="Times New Roman" w:hAnsi="Times New Roman" w:cs="Times New Roman"/>
          <w:i/>
          <w:sz w:val="28"/>
          <w:szCs w:val="28"/>
        </w:rPr>
        <w:t>Страница преподавателей:</w:t>
      </w:r>
      <w:r w:rsidR="00D472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78F">
        <w:rPr>
          <w:rFonts w:ascii="Times New Roman" w:hAnsi="Times New Roman" w:cs="Times New Roman"/>
          <w:sz w:val="28"/>
          <w:szCs w:val="28"/>
        </w:rPr>
        <w:t>Биографии, фотографии и информация о квалификации преподавателей.</w:t>
      </w:r>
    </w:p>
    <w:p w:rsidR="00DF578F" w:rsidRPr="00DF578F" w:rsidRDefault="00DF578F" w:rsidP="00D472C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472CF">
        <w:rPr>
          <w:rFonts w:ascii="Times New Roman" w:hAnsi="Times New Roman" w:cs="Times New Roman"/>
          <w:i/>
          <w:sz w:val="28"/>
          <w:szCs w:val="28"/>
        </w:rPr>
        <w:t>Страница отзывов:</w:t>
      </w:r>
      <w:r w:rsidR="00D472CF">
        <w:rPr>
          <w:rFonts w:ascii="Times New Roman" w:hAnsi="Times New Roman" w:cs="Times New Roman"/>
          <w:sz w:val="28"/>
          <w:szCs w:val="28"/>
        </w:rPr>
        <w:t xml:space="preserve"> </w:t>
      </w:r>
      <w:r w:rsidRPr="00DF578F">
        <w:rPr>
          <w:rFonts w:ascii="Times New Roman" w:hAnsi="Times New Roman" w:cs="Times New Roman"/>
          <w:sz w:val="28"/>
          <w:szCs w:val="28"/>
        </w:rPr>
        <w:t>Раздел с реальными отзывами родителей и детей, которые демонстрируют эффективность обучения.</w:t>
      </w:r>
    </w:p>
    <w:p w:rsidR="00DF578F" w:rsidRPr="00D472CF" w:rsidRDefault="00DF578F" w:rsidP="00D472CF">
      <w:pPr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D472CF">
        <w:rPr>
          <w:rFonts w:ascii="Times New Roman" w:hAnsi="Times New Roman" w:cs="Times New Roman"/>
          <w:i/>
          <w:sz w:val="28"/>
          <w:szCs w:val="28"/>
        </w:rPr>
        <w:t>Страница контактов:</w:t>
      </w:r>
      <w:r w:rsidR="00D472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78F">
        <w:rPr>
          <w:rFonts w:ascii="Times New Roman" w:hAnsi="Times New Roman" w:cs="Times New Roman"/>
          <w:sz w:val="28"/>
          <w:szCs w:val="28"/>
        </w:rPr>
        <w:t>Контактная информация и форма для обратной связи, включая возможность оставить заявку на обратный звонок.</w:t>
      </w:r>
    </w:p>
    <w:p w:rsidR="00DF578F" w:rsidRPr="00D472CF" w:rsidRDefault="00D472CF" w:rsidP="00D472CF">
      <w:pPr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Форма записи на пробный урок: </w:t>
      </w:r>
      <w:r w:rsidR="00DF578F" w:rsidRPr="00DF578F">
        <w:rPr>
          <w:rFonts w:ascii="Times New Roman" w:hAnsi="Times New Roman" w:cs="Times New Roman"/>
          <w:sz w:val="28"/>
          <w:szCs w:val="28"/>
        </w:rPr>
        <w:t>Удобная и интуитивно понятная форма для записи на бесплатный пробный урок.</w:t>
      </w:r>
    </w:p>
    <w:p w:rsidR="00DF578F" w:rsidRDefault="00DF578F" w:rsidP="00D472CF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472CF">
        <w:rPr>
          <w:rFonts w:ascii="Times New Roman" w:hAnsi="Times New Roman" w:cs="Times New Roman"/>
          <w:i/>
          <w:sz w:val="28"/>
          <w:szCs w:val="28"/>
        </w:rPr>
        <w:t>Блог (опционально):</w:t>
      </w:r>
      <w:r w:rsidR="00D472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578F">
        <w:rPr>
          <w:rFonts w:ascii="Times New Roman" w:hAnsi="Times New Roman" w:cs="Times New Roman"/>
          <w:sz w:val="28"/>
          <w:szCs w:val="28"/>
        </w:rPr>
        <w:t xml:space="preserve">Раздел с публикациями о программировании, образовательных технологиях и </w:t>
      </w:r>
      <w:proofErr w:type="spellStart"/>
      <w:r w:rsidRPr="00DF578F">
        <w:rPr>
          <w:rFonts w:ascii="Times New Roman" w:hAnsi="Times New Roman" w:cs="Times New Roman"/>
          <w:sz w:val="28"/>
          <w:szCs w:val="28"/>
        </w:rPr>
        <w:t>микродугиях</w:t>
      </w:r>
      <w:proofErr w:type="spellEnd"/>
      <w:r w:rsidRPr="00DF578F">
        <w:rPr>
          <w:rFonts w:ascii="Times New Roman" w:hAnsi="Times New Roman" w:cs="Times New Roman"/>
          <w:sz w:val="28"/>
          <w:szCs w:val="28"/>
        </w:rPr>
        <w:t>, которые могут заинтересовать родителей и детей.</w:t>
      </w:r>
    </w:p>
    <w:p w:rsidR="00BA11B8" w:rsidRPr="00BA11B8" w:rsidRDefault="00BA11B8" w:rsidP="00BA11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b/>
          <w:sz w:val="28"/>
          <w:szCs w:val="28"/>
        </w:rPr>
        <w:t xml:space="preserve">этап: Проектирование: Создание информационной архитектуры, </w:t>
      </w:r>
      <w:proofErr w:type="spellStart"/>
      <w:r w:rsidRPr="00BA11B8">
        <w:rPr>
          <w:rFonts w:ascii="Times New Roman" w:hAnsi="Times New Roman" w:cs="Times New Roman"/>
          <w:b/>
          <w:sz w:val="28"/>
          <w:szCs w:val="28"/>
        </w:rPr>
        <w:t>wireframes</w:t>
      </w:r>
      <w:proofErr w:type="spellEnd"/>
      <w:r w:rsidRPr="00BA11B8">
        <w:rPr>
          <w:rFonts w:ascii="Times New Roman" w:hAnsi="Times New Roman" w:cs="Times New Roman"/>
          <w:b/>
          <w:sz w:val="28"/>
          <w:szCs w:val="28"/>
        </w:rPr>
        <w:t xml:space="preserve"> (каркасов), </w:t>
      </w:r>
      <w:proofErr w:type="spellStart"/>
      <w:r w:rsidRPr="00BA11B8">
        <w:rPr>
          <w:rFonts w:ascii="Times New Roman" w:hAnsi="Times New Roman" w:cs="Times New Roman"/>
          <w:b/>
          <w:sz w:val="28"/>
          <w:szCs w:val="28"/>
        </w:rPr>
        <w:t>mockups</w:t>
      </w:r>
      <w:proofErr w:type="spellEnd"/>
      <w:r w:rsidRPr="00BA11B8">
        <w:rPr>
          <w:rFonts w:ascii="Times New Roman" w:hAnsi="Times New Roman" w:cs="Times New Roman"/>
          <w:b/>
          <w:sz w:val="28"/>
          <w:szCs w:val="28"/>
        </w:rPr>
        <w:t xml:space="preserve"> (макетов) и дизайн UI/UX сайта. Определение стилистики и визуального образа. </w:t>
      </w:r>
    </w:p>
    <w:p w:rsidR="00BA11B8" w:rsidRPr="00BA11B8" w:rsidRDefault="00BA11B8" w:rsidP="00BA11B8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Проектирование веб-сайта онлайн-школы программирования для детей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11B8">
        <w:rPr>
          <w:rFonts w:ascii="Times New Roman" w:hAnsi="Times New Roman" w:cs="Times New Roman"/>
          <w:sz w:val="28"/>
          <w:szCs w:val="28"/>
        </w:rPr>
        <w:t xml:space="preserve">требует внимательного проектирования и учитывать интересы как детей, так и их родителей. Основные этапы проектирования включают разработку информационной архитектуры, создание </w:t>
      </w:r>
      <w:proofErr w:type="spellStart"/>
      <w:r w:rsidRPr="00BA11B8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BA11B8">
        <w:rPr>
          <w:rFonts w:ascii="Times New Roman" w:hAnsi="Times New Roman" w:cs="Times New Roman"/>
          <w:sz w:val="28"/>
          <w:szCs w:val="28"/>
        </w:rPr>
        <w:t xml:space="preserve"> (каркасов), </w:t>
      </w:r>
      <w:proofErr w:type="spellStart"/>
      <w:r w:rsidRPr="00BA11B8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BA11B8">
        <w:rPr>
          <w:rFonts w:ascii="Times New Roman" w:hAnsi="Times New Roman" w:cs="Times New Roman"/>
          <w:sz w:val="28"/>
          <w:szCs w:val="28"/>
        </w:rPr>
        <w:t xml:space="preserve"> (макетов) и дизайн UI/UX. Также важно определить стилистику и визуальный образ сайта.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A11B8" w:rsidRPr="00BA11B8" w:rsidRDefault="00BA11B8" w:rsidP="00BA11B8">
      <w:pPr>
        <w:pStyle w:val="a3"/>
        <w:ind w:left="4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A11B8">
        <w:rPr>
          <w:rFonts w:ascii="Times New Roman" w:hAnsi="Times New Roman" w:cs="Times New Roman"/>
          <w:i/>
          <w:sz w:val="28"/>
          <w:szCs w:val="28"/>
        </w:rPr>
        <w:t>1. Информационная архитектура</w:t>
      </w:r>
    </w:p>
    <w:p w:rsidR="00BA11B8" w:rsidRDefault="00BA11B8" w:rsidP="00BA11B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Информационная архитектура — это основа структуры сайта, которая помогает пользователям находить необходимую информацию. Предлагаемая структура включает следующие разделы:</w:t>
      </w:r>
    </w:p>
    <w:p w:rsidR="00BA11B8" w:rsidRDefault="00BA11B8" w:rsidP="00BA11B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Главная страница: Приветствие, краткое описание школы, преимущества обучения.</w:t>
      </w:r>
    </w:p>
    <w:p w:rsidR="00BA11B8" w:rsidRPr="00BA11B8" w:rsidRDefault="00BA11B8" w:rsidP="00BA11B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Страница программ: Описание всех образовательных программ с подкатегориями по направлениям.</w:t>
      </w:r>
    </w:p>
    <w:p w:rsidR="00BA11B8" w:rsidRDefault="00BA11B8" w:rsidP="00BA11B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Страница преподавателей: Информация о преподавателях с их фотографиями</w:t>
      </w:r>
      <w:r w:rsidRPr="00BA11B8">
        <w:rPr>
          <w:rFonts w:ascii="Times New Roman" w:hAnsi="Times New Roman" w:cs="Times New Roman"/>
          <w:sz w:val="28"/>
          <w:szCs w:val="28"/>
        </w:rPr>
        <w:t>, квалификацией и опытом работы.</w:t>
      </w:r>
    </w:p>
    <w:p w:rsidR="00BA11B8" w:rsidRPr="00BA11B8" w:rsidRDefault="00BA11B8" w:rsidP="00BA11B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lastRenderedPageBreak/>
        <w:t>Страница отзывов: Отзывы родителей и детей о курсах и опыте обучения.</w:t>
      </w:r>
    </w:p>
    <w:p w:rsidR="00BA11B8" w:rsidRPr="00BA11B8" w:rsidRDefault="00BA11B8" w:rsidP="00BA11B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Страница контактов: Контактная информация, форма обратной связи и возможность оставить заявку на обратный звонок.</w:t>
      </w:r>
    </w:p>
    <w:p w:rsidR="00BA11B8" w:rsidRPr="00BA11B8" w:rsidRDefault="00BA11B8" w:rsidP="00BA11B8">
      <w:pPr>
        <w:pStyle w:val="a3"/>
        <w:ind w:left="0" w:firstLine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Форма записи на пробный урок: Простая и доступная форма для записи на бесплатный пробный урок.</w:t>
      </w:r>
    </w:p>
    <w:p w:rsidR="00BA11B8" w:rsidRPr="00BA11B8" w:rsidRDefault="00BA11B8" w:rsidP="00BA11B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Блог (опционально): Раздел с публикациями о программировании, образовательных методах и полезными ресурсами.</w:t>
      </w:r>
    </w:p>
    <w:p w:rsidR="00BA11B8" w:rsidRPr="00BA11B8" w:rsidRDefault="00BA11B8" w:rsidP="00BA11B8">
      <w:pPr>
        <w:pStyle w:val="a3"/>
        <w:ind w:left="4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A11B8">
        <w:rPr>
          <w:rFonts w:ascii="Times New Roman" w:hAnsi="Times New Roman" w:cs="Times New Roman"/>
          <w:i/>
          <w:sz w:val="28"/>
          <w:szCs w:val="28"/>
        </w:rPr>
        <w:t xml:space="preserve">2. </w:t>
      </w:r>
      <w:proofErr w:type="spellStart"/>
      <w:r w:rsidRPr="00BA11B8">
        <w:rPr>
          <w:rFonts w:ascii="Times New Roman" w:hAnsi="Times New Roman" w:cs="Times New Roman"/>
          <w:i/>
          <w:sz w:val="28"/>
          <w:szCs w:val="28"/>
        </w:rPr>
        <w:t>Wireframes</w:t>
      </w:r>
      <w:proofErr w:type="spellEnd"/>
      <w:r w:rsidRPr="00BA11B8">
        <w:rPr>
          <w:rFonts w:ascii="Times New Roman" w:hAnsi="Times New Roman" w:cs="Times New Roman"/>
          <w:i/>
          <w:sz w:val="28"/>
          <w:szCs w:val="28"/>
        </w:rPr>
        <w:t xml:space="preserve"> (каркасы)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 xml:space="preserve">На следующем этапе создаются </w:t>
      </w:r>
      <w:proofErr w:type="spellStart"/>
      <w:r w:rsidRPr="00BA11B8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BA11B8">
        <w:rPr>
          <w:rFonts w:ascii="Times New Roman" w:hAnsi="Times New Roman" w:cs="Times New Roman"/>
          <w:sz w:val="28"/>
          <w:szCs w:val="28"/>
        </w:rPr>
        <w:t>, которые представляют собой черно-белые схемы страниц. Они показывают расположение элементов на каждой странице: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A11B8" w:rsidRPr="008B7451" w:rsidRDefault="008B7451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страница: </w:t>
      </w:r>
      <w:r w:rsidR="00BA11B8" w:rsidRPr="008B7451">
        <w:rPr>
          <w:rFonts w:ascii="Times New Roman" w:hAnsi="Times New Roman" w:cs="Times New Roman"/>
          <w:sz w:val="28"/>
          <w:szCs w:val="28"/>
        </w:rPr>
        <w:t>Вверху логотип и меню навигации.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БANNER (Картинка с изображением детей, занимающихся программированием) с призывом к действию.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Внизу форма подписки на новости.</w:t>
      </w:r>
    </w:p>
    <w:p w:rsidR="00BA11B8" w:rsidRP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 xml:space="preserve">Страница программ: </w:t>
      </w:r>
      <w:r w:rsidRPr="008B7451">
        <w:rPr>
          <w:rFonts w:ascii="Times New Roman" w:hAnsi="Times New Roman" w:cs="Times New Roman"/>
          <w:sz w:val="28"/>
          <w:szCs w:val="28"/>
        </w:rPr>
        <w:t>Список курсов с карточками каждого курса, включая название, краткое описание, стоимость и кнопку “Узнать подробнее”.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Подробности курса от</w:t>
      </w:r>
      <w:r w:rsidR="008B7451">
        <w:rPr>
          <w:rFonts w:ascii="Times New Roman" w:hAnsi="Times New Roman" w:cs="Times New Roman"/>
          <w:sz w:val="28"/>
          <w:szCs w:val="28"/>
        </w:rPr>
        <w:t xml:space="preserve">крываются по клику: </w:t>
      </w:r>
      <w:proofErr w:type="spellStart"/>
      <w:proofErr w:type="gramStart"/>
      <w:r w:rsidR="008B7451">
        <w:rPr>
          <w:rFonts w:ascii="Times New Roman" w:hAnsi="Times New Roman" w:cs="Times New Roman"/>
          <w:sz w:val="28"/>
          <w:szCs w:val="28"/>
        </w:rPr>
        <w:t>содержание,</w:t>
      </w:r>
      <w:r w:rsidRPr="00BA11B8">
        <w:rPr>
          <w:rFonts w:ascii="Times New Roman" w:hAnsi="Times New Roman" w:cs="Times New Roman"/>
          <w:sz w:val="28"/>
          <w:szCs w:val="28"/>
        </w:rPr>
        <w:t>отзывы</w:t>
      </w:r>
      <w:proofErr w:type="spellEnd"/>
      <w:proofErr w:type="gramEnd"/>
      <w:r w:rsidRPr="00BA11B8">
        <w:rPr>
          <w:rFonts w:ascii="Times New Roman" w:hAnsi="Times New Roman" w:cs="Times New Roman"/>
          <w:sz w:val="28"/>
          <w:szCs w:val="28"/>
        </w:rPr>
        <w:t>.</w:t>
      </w:r>
    </w:p>
    <w:p w:rsidR="00BA11B8" w:rsidRP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proofErr w:type="gramStart"/>
      <w:r w:rsidRPr="00BA11B8">
        <w:rPr>
          <w:rFonts w:ascii="Times New Roman" w:hAnsi="Times New Roman" w:cs="Times New Roman"/>
          <w:sz w:val="28"/>
          <w:szCs w:val="28"/>
        </w:rPr>
        <w:t>преподавателей:</w:t>
      </w:r>
      <w:r w:rsidRPr="008B7451">
        <w:rPr>
          <w:rFonts w:ascii="Times New Roman" w:hAnsi="Times New Roman" w:cs="Times New Roman"/>
          <w:sz w:val="28"/>
          <w:szCs w:val="28"/>
        </w:rPr>
        <w:t>Сетка</w:t>
      </w:r>
      <w:proofErr w:type="spellEnd"/>
      <w:proofErr w:type="gramEnd"/>
      <w:r w:rsidRPr="008B7451">
        <w:rPr>
          <w:rFonts w:ascii="Times New Roman" w:hAnsi="Times New Roman" w:cs="Times New Roman"/>
          <w:sz w:val="28"/>
          <w:szCs w:val="28"/>
        </w:rPr>
        <w:t xml:space="preserve"> с фотографиями преподавателей, их именами и кнопками.</w:t>
      </w:r>
    </w:p>
    <w:p w:rsidR="00BA11B8" w:rsidRPr="008B7451" w:rsidRDefault="008B7451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отзывов:Слайдер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отзывами и </w:t>
      </w:r>
      <w:r w:rsidR="00BA11B8" w:rsidRPr="008B7451">
        <w:rPr>
          <w:rFonts w:ascii="Times New Roman" w:hAnsi="Times New Roman" w:cs="Times New Roman"/>
          <w:sz w:val="28"/>
          <w:szCs w:val="28"/>
        </w:rPr>
        <w:t>возможность добавить свой отзыв.</w:t>
      </w:r>
    </w:p>
    <w:p w:rsidR="00BA11B8" w:rsidRPr="008B7451" w:rsidRDefault="008B7451" w:rsidP="008B7451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контактов:</w:t>
      </w:r>
      <w:r w:rsidRPr="008B7451">
        <w:rPr>
          <w:rFonts w:ascii="Times New Roman" w:hAnsi="Times New Roman" w:cs="Times New Roman"/>
          <w:sz w:val="28"/>
          <w:szCs w:val="28"/>
        </w:rPr>
        <w:t>Контактные</w:t>
      </w:r>
      <w:proofErr w:type="spellEnd"/>
      <w:proofErr w:type="gramEnd"/>
      <w:r w:rsidRPr="008B7451">
        <w:rPr>
          <w:rFonts w:ascii="Times New Roman" w:hAnsi="Times New Roman" w:cs="Times New Roman"/>
          <w:sz w:val="28"/>
          <w:szCs w:val="28"/>
        </w:rPr>
        <w:t xml:space="preserve"> данные и </w:t>
      </w:r>
      <w:r w:rsidR="00BA11B8" w:rsidRPr="008B7451">
        <w:rPr>
          <w:rFonts w:ascii="Times New Roman" w:hAnsi="Times New Roman" w:cs="Times New Roman"/>
          <w:sz w:val="28"/>
          <w:szCs w:val="28"/>
        </w:rPr>
        <w:t xml:space="preserve"> форма для обратной связи.</w:t>
      </w:r>
    </w:p>
    <w:p w:rsidR="00BA11B8" w:rsidRP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 xml:space="preserve">Форма записи на пробный </w:t>
      </w:r>
      <w:proofErr w:type="spellStart"/>
      <w:proofErr w:type="gramStart"/>
      <w:r w:rsidRPr="00BA11B8">
        <w:rPr>
          <w:rFonts w:ascii="Times New Roman" w:hAnsi="Times New Roman" w:cs="Times New Roman"/>
          <w:sz w:val="28"/>
          <w:szCs w:val="28"/>
        </w:rPr>
        <w:t>урок:</w:t>
      </w:r>
      <w:r w:rsidRPr="008B7451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proofErr w:type="gramEnd"/>
      <w:r w:rsidRPr="008B7451">
        <w:rPr>
          <w:rFonts w:ascii="Times New Roman" w:hAnsi="Times New Roman" w:cs="Times New Roman"/>
          <w:sz w:val="28"/>
          <w:szCs w:val="28"/>
        </w:rPr>
        <w:t xml:space="preserve"> для ввода имени, контактных данных и выбора курса.</w:t>
      </w:r>
    </w:p>
    <w:p w:rsidR="00BA11B8" w:rsidRPr="00BA11B8" w:rsidRDefault="00BA11B8" w:rsidP="008B7451">
      <w:pPr>
        <w:pStyle w:val="a3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A11B8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BA11B8">
        <w:rPr>
          <w:rFonts w:ascii="Times New Roman" w:hAnsi="Times New Roman" w:cs="Times New Roman"/>
          <w:sz w:val="28"/>
          <w:szCs w:val="28"/>
        </w:rPr>
        <w:t xml:space="preserve"> (макеты)</w:t>
      </w:r>
    </w:p>
    <w:p w:rsidR="00BA11B8" w:rsidRP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proofErr w:type="spellStart"/>
      <w:r w:rsidRPr="00BA11B8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BA11B8">
        <w:rPr>
          <w:rFonts w:ascii="Times New Roman" w:hAnsi="Times New Roman" w:cs="Times New Roman"/>
          <w:sz w:val="28"/>
          <w:szCs w:val="28"/>
        </w:rPr>
        <w:t xml:space="preserve"> представляют собой более детализированные визуализации, включающие цвет, шрифты и другие элементы дизайна:</w:t>
      </w:r>
    </w:p>
    <w:p w:rsid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Главная страница: Применение ярких цветов, дружелюбный шрифт для заголовков и текстов. Использование иллюстраций, чтобы сделать сайт более привлекательным для детей.</w:t>
      </w:r>
    </w:p>
    <w:p w:rsid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>Страница программ: Для каждого курса иллюстрации или иконки, соответствующие теме. Четкая иерархия текста — заголовки, подзаголовки и выделение ключевых моментов.</w:t>
      </w:r>
    </w:p>
    <w:p w:rsidR="00BA11B8" w:rsidRP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>Страница преподавателей: Стильные, профессиональные фотографии с наложенными элементами визуального оформления.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lastRenderedPageBreak/>
        <w:t>Страница отзывов: Смешение текстов с изображениями для создания атмосферы доверия и подтверждения эффективности обучения.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BA11B8" w:rsidRPr="00BA11B8" w:rsidRDefault="00BA11B8" w:rsidP="008B7451">
      <w:pPr>
        <w:pStyle w:val="a3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4</w:t>
      </w:r>
      <w:r w:rsidRPr="008B7451">
        <w:rPr>
          <w:rFonts w:ascii="Times New Roman" w:hAnsi="Times New Roman" w:cs="Times New Roman"/>
          <w:i/>
          <w:sz w:val="28"/>
          <w:szCs w:val="28"/>
        </w:rPr>
        <w:t>. Дизайн UI/UX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Основные акценты в дизайне UI/UX:</w:t>
      </w:r>
    </w:p>
    <w:p w:rsidR="00BA11B8" w:rsidRPr="00BA11B8" w:rsidRDefault="00BA11B8" w:rsidP="00BA11B8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Интуитивно понятный интерфейс: Элементы навигации должны быть очевидными и доступными для детей и родителей. Использование бол</w:t>
      </w:r>
      <w:r w:rsidR="008B7451">
        <w:rPr>
          <w:rFonts w:ascii="Times New Roman" w:hAnsi="Times New Roman" w:cs="Times New Roman"/>
          <w:sz w:val="28"/>
          <w:szCs w:val="28"/>
        </w:rPr>
        <w:t>ьших кнопок с ясными подписями.</w:t>
      </w:r>
    </w:p>
    <w:p w:rsid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 xml:space="preserve">Адаптивный дизайн: Сайт должен быть удобен для просмотра на мобильных устройствах, так как много пользователей будут заходить с </w:t>
      </w:r>
      <w:proofErr w:type="spellStart"/>
      <w:r w:rsidRPr="008B7451">
        <w:rPr>
          <w:rFonts w:ascii="Times New Roman" w:hAnsi="Times New Roman" w:cs="Times New Roman"/>
          <w:sz w:val="28"/>
          <w:szCs w:val="28"/>
        </w:rPr>
        <w:t>телефонов.</w:t>
      </w:r>
      <w:proofErr w:type="spellEnd"/>
    </w:p>
    <w:p w:rsidR="00BA11B8" w:rsidRP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proofErr w:type="spellStart"/>
      <w:r w:rsidRPr="008B7451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8B7451">
        <w:rPr>
          <w:rFonts w:ascii="Times New Roman" w:hAnsi="Times New Roman" w:cs="Times New Roman"/>
          <w:sz w:val="28"/>
          <w:szCs w:val="28"/>
        </w:rPr>
        <w:t>: Элементы игры в дизайне (например, поощрения за регистрацию или выполнение заданий) могут сделать использование сайта более увлекательным.</w:t>
      </w:r>
    </w:p>
    <w:p w:rsidR="00BA11B8" w:rsidRPr="00BA11B8" w:rsidRDefault="00BA11B8" w:rsidP="008B7451">
      <w:pPr>
        <w:pStyle w:val="a3"/>
        <w:ind w:left="420" w:firstLine="708"/>
        <w:rPr>
          <w:rFonts w:ascii="Times New Roman" w:hAnsi="Times New Roman" w:cs="Times New Roman"/>
          <w:sz w:val="28"/>
          <w:szCs w:val="28"/>
        </w:rPr>
      </w:pPr>
    </w:p>
    <w:p w:rsidR="00BA11B8" w:rsidRPr="008B7451" w:rsidRDefault="00BA11B8" w:rsidP="008B7451">
      <w:pPr>
        <w:pStyle w:val="a3"/>
        <w:ind w:left="4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B7451">
        <w:rPr>
          <w:rFonts w:ascii="Times New Roman" w:hAnsi="Times New Roman" w:cs="Times New Roman"/>
          <w:i/>
          <w:sz w:val="28"/>
          <w:szCs w:val="28"/>
        </w:rPr>
        <w:t>5. Определение стилистики и визуального образа</w:t>
      </w:r>
    </w:p>
    <w:p w:rsid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BA11B8">
        <w:rPr>
          <w:rFonts w:ascii="Times New Roman" w:hAnsi="Times New Roman" w:cs="Times New Roman"/>
          <w:sz w:val="28"/>
          <w:szCs w:val="28"/>
        </w:rPr>
        <w:t>Стилистика сайта должна быть яркой, современно и дружелюбной. Элементы, которые стоит учесть:</w:t>
      </w:r>
    </w:p>
    <w:p w:rsid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>Цветовая палитра: Яркие, весёлые цвета. Например, оттенки синего,</w:t>
      </w:r>
      <w:r w:rsidR="008B7451" w:rsidRPr="008B7451">
        <w:rPr>
          <w:rFonts w:ascii="Times New Roman" w:hAnsi="Times New Roman" w:cs="Times New Roman"/>
          <w:sz w:val="28"/>
          <w:szCs w:val="28"/>
        </w:rPr>
        <w:t xml:space="preserve"> фиолетового, </w:t>
      </w:r>
      <w:r w:rsidRPr="008B7451">
        <w:rPr>
          <w:rFonts w:ascii="Times New Roman" w:hAnsi="Times New Roman" w:cs="Times New Roman"/>
          <w:sz w:val="28"/>
          <w:szCs w:val="28"/>
        </w:rPr>
        <w:t xml:space="preserve">желтого и зеленого, создающие ассоциации с технологиями и </w:t>
      </w:r>
      <w:proofErr w:type="spellStart"/>
      <w:r w:rsidRPr="008B7451">
        <w:rPr>
          <w:rFonts w:ascii="Times New Roman" w:hAnsi="Times New Roman" w:cs="Times New Roman"/>
          <w:sz w:val="28"/>
          <w:szCs w:val="28"/>
        </w:rPr>
        <w:t>обучением.</w:t>
      </w:r>
      <w:proofErr w:type="spellEnd"/>
    </w:p>
    <w:p w:rsidR="00BA11B8" w:rsidRPr="008B7451" w:rsidRDefault="00BA11B8" w:rsidP="008B7451">
      <w:pPr>
        <w:pStyle w:val="a3"/>
        <w:ind w:left="420" w:firstLine="288"/>
        <w:rPr>
          <w:rFonts w:ascii="Times New Roman" w:hAnsi="Times New Roman" w:cs="Times New Roman"/>
          <w:sz w:val="28"/>
          <w:szCs w:val="28"/>
        </w:rPr>
      </w:pPr>
      <w:proofErr w:type="spellStart"/>
      <w:r w:rsidRPr="008B7451">
        <w:rPr>
          <w:rFonts w:ascii="Times New Roman" w:hAnsi="Times New Roman" w:cs="Times New Roman"/>
          <w:sz w:val="28"/>
          <w:szCs w:val="28"/>
        </w:rPr>
        <w:t>Типографика</w:t>
      </w:r>
      <w:proofErr w:type="spellEnd"/>
      <w:r w:rsidRPr="008B7451">
        <w:rPr>
          <w:rFonts w:ascii="Times New Roman" w:hAnsi="Times New Roman" w:cs="Times New Roman"/>
          <w:sz w:val="28"/>
          <w:szCs w:val="28"/>
        </w:rPr>
        <w:t>: Легкий и читаемый шрифт, который не утомляет глаза. Можно использовать креативные шрифты в заголовках.</w:t>
      </w:r>
    </w:p>
    <w:p w:rsidR="00DF578F" w:rsidRPr="00D472CF" w:rsidRDefault="00DF578F" w:rsidP="00D472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72CF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="00D472CF">
        <w:rPr>
          <w:rFonts w:ascii="Times New Roman" w:hAnsi="Times New Roman" w:cs="Times New Roman"/>
          <w:b/>
          <w:sz w:val="28"/>
          <w:szCs w:val="28"/>
        </w:rPr>
        <w:t>:</w:t>
      </w:r>
    </w:p>
    <w:p w:rsidR="008B7451" w:rsidRPr="008B7451" w:rsidRDefault="008B7451" w:rsidP="008B745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>Проектирование сайта для школы программирования для детей — это многоаспектный процесс, который требует тщательного подхода и комплексного понимания нужд целевой аудитории. Успех данного проекта зависит не только от функциональности и удобства пользовательского интерфейса, но и от способности привлечь внимание детей и их родителей, создать у них интерес и желание заниматься программированием.</w:t>
      </w:r>
    </w:p>
    <w:p w:rsidR="008B7451" w:rsidRDefault="008B7451" w:rsidP="008B745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>В ходе работы над сайтом важно учитывать множество аспектов:</w:t>
      </w:r>
    </w:p>
    <w:p w:rsidR="008B7451" w:rsidRDefault="008B7451" w:rsidP="008B74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 xml:space="preserve">Информационная архитектура: Логичная структура сайта, позволяющая пользователям легко и быстро находить необходимую информацию, является основой успешного пользовательского </w:t>
      </w:r>
      <w:proofErr w:type="spellStart"/>
      <w:r w:rsidRPr="008B7451">
        <w:rPr>
          <w:rFonts w:ascii="Times New Roman" w:hAnsi="Times New Roman" w:cs="Times New Roman"/>
          <w:sz w:val="28"/>
          <w:szCs w:val="28"/>
        </w:rPr>
        <w:t>опыта.</w:t>
      </w:r>
      <w:proofErr w:type="spellEnd"/>
    </w:p>
    <w:p w:rsidR="008B7451" w:rsidRDefault="008B7451" w:rsidP="008B74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7451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8B74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7451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8B7451">
        <w:rPr>
          <w:rFonts w:ascii="Times New Roman" w:hAnsi="Times New Roman" w:cs="Times New Roman"/>
          <w:sz w:val="28"/>
          <w:szCs w:val="28"/>
        </w:rPr>
        <w:t>: Этапы визуального проектирования, которые помогают наглядно изобразить поток информации и взаимодействие пользователя с сайтом. Их тщательная проработка позволяет избежать ошибок в будущем.</w:t>
      </w:r>
    </w:p>
    <w:p w:rsidR="008B7451" w:rsidRDefault="008B7451" w:rsidP="008B74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lastRenderedPageBreak/>
        <w:t xml:space="preserve">Дизайн UI/UX: Создание интуитивно понятного интерфейса и позитивного пользовательского опыта, а также использование элементов </w:t>
      </w:r>
      <w:proofErr w:type="spellStart"/>
      <w:r w:rsidRPr="008B7451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8B7451">
        <w:rPr>
          <w:rFonts w:ascii="Times New Roman" w:hAnsi="Times New Roman" w:cs="Times New Roman"/>
          <w:sz w:val="28"/>
          <w:szCs w:val="28"/>
        </w:rPr>
        <w:t xml:space="preserve"> способствуют вовлечению и заинтересованности пользователей.</w:t>
      </w:r>
    </w:p>
    <w:p w:rsidR="008B7451" w:rsidRPr="008B7451" w:rsidRDefault="008B7451" w:rsidP="008B74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>Стилистика и визуальный образ: Подбор ярких, дружелюбных элементов дизайна создает атмосферу, соответствующую концепции обучения программированию для детей, тем самым способствуя формированию положительного имиджа школы.</w:t>
      </w:r>
    </w:p>
    <w:p w:rsidR="00DF578F" w:rsidRPr="00DF578F" w:rsidRDefault="008B7451" w:rsidP="008B745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B7451">
        <w:rPr>
          <w:rFonts w:ascii="Times New Roman" w:hAnsi="Times New Roman" w:cs="Times New Roman"/>
          <w:sz w:val="28"/>
          <w:szCs w:val="28"/>
        </w:rPr>
        <w:t>В конечном итоге, сайт должен стать не просто источником информации, а полноценной платформой для взаимодействия, развития и обучения, обеспечивая стремление детей и их родителей к изучению новых технологий. Совместная работа над всеми этими элементами позволит создать привлекательный и функциональный ресурс, который будет успешно выполнять свою образовательную миссию. Успех проекта зависит от внимания к деталям и взаимодействия с целевой аудиторией, что обернется высоким качеством предоставляемых услуг и популярностью школы программирования.</w:t>
      </w:r>
      <w:bookmarkStart w:id="0" w:name="_GoBack"/>
      <w:bookmarkEnd w:id="0"/>
    </w:p>
    <w:sectPr w:rsidR="00DF578F" w:rsidRPr="00DF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6F3D"/>
    <w:multiLevelType w:val="hybridMultilevel"/>
    <w:tmpl w:val="20B2B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748F"/>
    <w:multiLevelType w:val="hybridMultilevel"/>
    <w:tmpl w:val="B7561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C4850"/>
    <w:multiLevelType w:val="hybridMultilevel"/>
    <w:tmpl w:val="EFC29B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E7"/>
    <w:multiLevelType w:val="hybridMultilevel"/>
    <w:tmpl w:val="9934C41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409A"/>
    <w:multiLevelType w:val="hybridMultilevel"/>
    <w:tmpl w:val="4D60E8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B2AD2"/>
    <w:multiLevelType w:val="hybridMultilevel"/>
    <w:tmpl w:val="E2AA37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9633A"/>
    <w:multiLevelType w:val="hybridMultilevel"/>
    <w:tmpl w:val="D2768A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2DBB"/>
    <w:multiLevelType w:val="hybridMultilevel"/>
    <w:tmpl w:val="1FB00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546D3"/>
    <w:multiLevelType w:val="hybridMultilevel"/>
    <w:tmpl w:val="BF246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D4A4C"/>
    <w:multiLevelType w:val="hybridMultilevel"/>
    <w:tmpl w:val="048486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96DFE"/>
    <w:multiLevelType w:val="hybridMultilevel"/>
    <w:tmpl w:val="9AFC5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572E7"/>
    <w:multiLevelType w:val="hybridMultilevel"/>
    <w:tmpl w:val="BE3C8D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6C4"/>
    <w:multiLevelType w:val="hybridMultilevel"/>
    <w:tmpl w:val="D30E4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64FAE"/>
    <w:multiLevelType w:val="multilevel"/>
    <w:tmpl w:val="37FAE8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44CC0EC7"/>
    <w:multiLevelType w:val="hybridMultilevel"/>
    <w:tmpl w:val="1FB832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A4893"/>
    <w:multiLevelType w:val="hybridMultilevel"/>
    <w:tmpl w:val="DE76E6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D48E3"/>
    <w:multiLevelType w:val="hybridMultilevel"/>
    <w:tmpl w:val="EEC6D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C682E"/>
    <w:multiLevelType w:val="hybridMultilevel"/>
    <w:tmpl w:val="E15C2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CB6B49"/>
    <w:multiLevelType w:val="hybridMultilevel"/>
    <w:tmpl w:val="342E461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433F27"/>
    <w:multiLevelType w:val="hybridMultilevel"/>
    <w:tmpl w:val="0C86C25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771C34"/>
    <w:multiLevelType w:val="hybridMultilevel"/>
    <w:tmpl w:val="20B2B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20D32"/>
    <w:multiLevelType w:val="hybridMultilevel"/>
    <w:tmpl w:val="7CEE3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6"/>
  </w:num>
  <w:num w:numId="5">
    <w:abstractNumId w:val="13"/>
  </w:num>
  <w:num w:numId="6">
    <w:abstractNumId w:val="15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19"/>
  </w:num>
  <w:num w:numId="12">
    <w:abstractNumId w:val="21"/>
  </w:num>
  <w:num w:numId="13">
    <w:abstractNumId w:val="12"/>
  </w:num>
  <w:num w:numId="14">
    <w:abstractNumId w:val="9"/>
  </w:num>
  <w:num w:numId="15">
    <w:abstractNumId w:val="0"/>
  </w:num>
  <w:num w:numId="16">
    <w:abstractNumId w:val="20"/>
  </w:num>
  <w:num w:numId="17">
    <w:abstractNumId w:val="18"/>
  </w:num>
  <w:num w:numId="18">
    <w:abstractNumId w:val="6"/>
  </w:num>
  <w:num w:numId="19">
    <w:abstractNumId w:val="11"/>
  </w:num>
  <w:num w:numId="20">
    <w:abstractNumId w:val="7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EC"/>
    <w:rsid w:val="003F3CEC"/>
    <w:rsid w:val="00845731"/>
    <w:rsid w:val="008B7451"/>
    <w:rsid w:val="00BA11B8"/>
    <w:rsid w:val="00D472CF"/>
    <w:rsid w:val="00D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A34D2-078B-4ACA-8539-35B0133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veb1-23</dc:creator>
  <cp:keywords/>
  <dc:description/>
  <cp:lastModifiedBy>veb1-23</cp:lastModifiedBy>
  <cp:revision>1</cp:revision>
  <dcterms:created xsi:type="dcterms:W3CDTF">2024-12-02T08:12:00Z</dcterms:created>
  <dcterms:modified xsi:type="dcterms:W3CDTF">2024-12-16T08:03:00Z</dcterms:modified>
</cp:coreProperties>
</file>