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docProps/custom.xml" ContentType="application/vnd.openxmlformats-officedocument.custom-properties+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220"/>
        <w:pBdr/>
        <w:bidi w:val="false"/>
        <w:spacing w:after="232" w:before="238"/>
        <w:ind w:firstLine="0" w:left="0"/>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0" allowOverlap="1">
                <wp:simplePos x="0" y="0"/>
                <wp:positionH relativeFrom="column">
                  <wp:posOffset>2359025</wp:posOffset>
                </wp:positionH>
                <wp:positionV relativeFrom="paragraph">
                  <wp:posOffset>85090</wp:posOffset>
                </wp:positionV>
                <wp:extent cx="1857375" cy="2293620"/>
                <wp:effectExtent l="0" t="0" r="0" b="0"/>
                <wp:wrapSquare wrapText="bothSides"/>
                <wp:docPr id="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pic:cNvPicPr>
                          <a:picLocks noChangeAspect="1"/>
                        </pic:cNvPicPr>
                        <pic:nvPr/>
                      </pic:nvPicPr>
                      <pic:blipFill>
                        <a:blip r:embed="rId13"/>
                        <a:srcRect l="18048" t="13333" r="16697" b="13021"/>
                        <a:stretch/>
                      </pic:blipFill>
                      <pic:spPr bwMode="auto">
                        <a:xfrm>
                          <a:off x="0" y="0"/>
                          <a:ext cx="1857375" cy="2293620"/>
                        </a:xfrm>
                        <a:prstGeom prst="rect">
                          <a:avLst/>
                        </a:prstGeom>
                        <a:noFill/>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false;mso-position-horizontal-relative:text;margin-left:185.75pt;mso-position-horizontal:absolute;mso-position-vertical-relative:text;margin-top:6.70pt;mso-position-vertical:absolute;width:146.25pt;height:180.60pt;mso-wrap-distance-left:9.00pt;mso-wrap-distance-top:0.00pt;mso-wrap-distance-right:9.00pt;mso-wrap-distance-bottom:0.00pt;z-index:1;" stroked="false">
                <w10:wrap type="square"/>
                <v:imagedata r:id="rId13" o:title="" croptop="8738f" cropleft="11828f" cropbottom="8533f" cropright="10943f"/>
                <o:lock v:ext="edit" rotation="t"/>
              </v:shape>
            </w:pict>
          </mc:Fallback>
        </mc:AlternateContent>
      </w:r>
      <w:r>
        <w:rPr>
          <w:rFonts w:ascii="Liberation Serif" w:hAnsi="Liberation Serif" w:cs="Liberation Serif"/>
        </w:rPr>
      </w:r>
      <w:r>
        <w:rPr>
          <w:rFonts w:ascii="Liberation Serif" w:hAnsi="Liberation Serif" w:cs="Liberation Serif"/>
        </w:rPr>
      </w:r>
    </w:p>
    <w:p>
      <w:pPr>
        <w:pStyle w:val="1200"/>
        <w:pBdr/>
        <w:bidi w:val="false"/>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1226"/>
        <w:pBdr/>
        <w:bidi w:val="false"/>
        <w:spacing/>
        <w:ind/>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1226"/>
        <w:pBdr/>
        <w:bidi w:val="false"/>
        <w:spacing/>
        <w:ind/>
        <w:rPr>
          <w:rFonts w:ascii="Liberation Serif" w:hAnsi="Liberation Serif" w:cs="Liberation Serif"/>
        </w:rPr>
      </w:pPr>
      <w:r>
        <w:rPr>
          <w:rFonts w:ascii="Liberation Serif" w:hAnsi="Liberation Serif" w:eastAsia="Liberation Serif" w:cs="Liberation Serif"/>
        </w:rPr>
        <w:br/>
      </w:r>
      <w:r>
        <w:rPr>
          <w:rFonts w:ascii="Liberation Serif" w:hAnsi="Liberation Serif" w:cs="Liberation Serif"/>
        </w:rPr>
      </w:r>
      <w:r>
        <w:rPr>
          <w:rFonts w:ascii="Liberation Serif" w:hAnsi="Liberation Serif" w:cs="Liberation Serif"/>
        </w:rPr>
      </w:r>
    </w:p>
    <w:p>
      <w:pPr>
        <w:pStyle w:val="1226"/>
        <w:pBdr/>
        <w:bidi w:val="false"/>
        <w:spacing/>
        <w:ind/>
        <w:rPr>
          <w:rFonts w:ascii="Liberation Serif" w:hAnsi="Liberation Serif" w:cs="Liberation Serif"/>
          <w:sz w:val="40"/>
          <w:szCs w:val="40"/>
        </w:rPr>
      </w:pPr>
      <w:r>
        <w:rPr>
          <w:rFonts w:ascii="Liberation Serif" w:hAnsi="Liberation Serif" w:eastAsia="Liberation Serif" w:cs="Liberation Serif"/>
          <w:sz w:val="40"/>
          <w:szCs w:val="40"/>
        </w:rPr>
      </w:r>
      <w:r>
        <w:rPr>
          <w:rFonts w:ascii="Liberation Serif" w:hAnsi="Liberation Serif" w:cs="Liberation Serif"/>
          <w:sz w:val="40"/>
          <w:szCs w:val="40"/>
        </w:rPr>
      </w:r>
      <w:r>
        <w:rPr>
          <w:rFonts w:ascii="Liberation Serif" w:hAnsi="Liberation Serif" w:cs="Liberation Serif"/>
          <w:sz w:val="40"/>
          <w:szCs w:val="40"/>
        </w:rPr>
      </w:r>
    </w:p>
    <w:p>
      <w:pPr>
        <w:pStyle w:val="1226"/>
        <w:pBdr/>
        <w:bidi w:val="false"/>
        <w:spacing/>
        <w:ind/>
        <w:rPr>
          <w:rFonts w:ascii="Liberation Serif" w:hAnsi="Liberation Serif" w:cs="Liberation Serif"/>
          <w:sz w:val="40"/>
          <w:szCs w:val="40"/>
        </w:rPr>
      </w:pPr>
      <w:r>
        <w:rPr>
          <w:rFonts w:ascii="Liberation Serif" w:hAnsi="Liberation Serif" w:eastAsia="Liberation Serif" w:cs="Liberation Serif"/>
          <w:sz w:val="40"/>
          <w:szCs w:val="40"/>
          <w:highlight w:val="none"/>
        </w:rPr>
      </w:r>
      <w:r>
        <w:rPr>
          <w:rFonts w:ascii="Liberation Serif" w:hAnsi="Liberation Serif" w:cs="Liberation Serif"/>
          <w:sz w:val="40"/>
          <w:szCs w:val="40"/>
        </w:rPr>
      </w:r>
      <w:r>
        <w:rPr>
          <w:rFonts w:ascii="Liberation Serif" w:hAnsi="Liberation Serif" w:cs="Liberation Serif"/>
          <w:sz w:val="40"/>
          <w:szCs w:val="40"/>
        </w:rPr>
      </w:r>
    </w:p>
    <w:p>
      <w:pPr>
        <w:pStyle w:val="1226"/>
        <w:pBdr/>
        <w:bidi w:val="false"/>
        <w:spacing/>
        <w:ind/>
        <w:rPr>
          <w:rFonts w:ascii="Liberation Serif" w:hAnsi="Liberation Serif" w:cs="Liberation Serif"/>
          <w:sz w:val="40"/>
          <w:szCs w:val="40"/>
          <w:highlight w:val="none"/>
        </w:rPr>
      </w:pPr>
      <w:r>
        <w:rPr>
          <w:rFonts w:ascii="Liberation Serif" w:hAnsi="Liberation Serif" w:eastAsia="Liberation Serif" w:cs="Liberation Serif"/>
          <w:sz w:val="40"/>
          <w:szCs w:val="40"/>
        </w:rPr>
        <w:t xml:space="preserve">THE COPPERBELT UNIVERSITY</w:t>
      </w:r>
      <w:r>
        <w:rPr>
          <w:rFonts w:ascii="Liberation Serif" w:hAnsi="Liberation Serif" w:eastAsia="Liberation Serif" w:cs="Liberation Serif"/>
          <w:sz w:val="40"/>
          <w:szCs w:val="40"/>
        </w:rPr>
        <w:br/>
      </w:r>
      <w:r>
        <w:rPr>
          <w:rFonts w:ascii="Liberation Serif" w:hAnsi="Liberation Serif" w:eastAsia="Liberation Serif" w:cs="Liberation Serif"/>
          <w:sz w:val="40"/>
          <w:szCs w:val="40"/>
        </w:rPr>
        <w:t xml:space="preserve">SCHOOL OF INFORMATION COMMUNICATION TECHNOLOGY</w:t>
      </w:r>
      <w:r>
        <w:rPr>
          <w:rFonts w:ascii="Liberation Serif" w:hAnsi="Liberation Serif" w:cs="Liberation Serif"/>
          <w:sz w:val="40"/>
          <w:szCs w:val="40"/>
          <w:highlight w:val="none"/>
        </w:rPr>
      </w:r>
      <w:r>
        <w:rPr>
          <w:rFonts w:ascii="Liberation Serif" w:hAnsi="Liberation Serif" w:cs="Liberation Serif"/>
          <w:sz w:val="40"/>
          <w:szCs w:val="40"/>
          <w:highlight w:val="none"/>
        </w:rPr>
      </w:r>
    </w:p>
    <w:p>
      <w:pPr>
        <w:pStyle w:val="1226"/>
        <w:pBdr/>
        <w:bidi w:val="false"/>
        <w:spacing/>
        <w:ind/>
        <w:rPr>
          <w:rFonts w:ascii="Liberation Serif" w:hAnsi="Liberation Serif" w:eastAsia="Liberation Serif" w:cs="Liberation Serif"/>
          <w:sz w:val="40"/>
          <w:szCs w:val="40"/>
          <w:lang w:val="en"/>
        </w:rPr>
      </w:pPr>
      <w:r>
        <w:rPr>
          <w:rFonts w:ascii="Liberation Serif" w:hAnsi="Liberation Serif" w:eastAsia="Liberation Serif" w:cs="Liberation Serif"/>
        </w:rPr>
      </w:r>
      <w:bookmarkStart w:id="0" w:name="__RefHeading___Toc2857_2523264277"/>
      <w:r>
        <w:rPr>
          <w:rFonts w:ascii="Liberation Serif" w:hAnsi="Liberation Serif" w:eastAsia="Liberation Serif" w:cs="Liberation Serif"/>
        </w:rPr>
      </w:r>
      <w:bookmarkEnd w:id="0"/>
      <w:r>
        <w:rPr>
          <w:rFonts w:ascii="Liberation Serif" w:hAnsi="Liberation Serif" w:eastAsia="Liberation Serif" w:cs="Liberation Serif"/>
          <w:sz w:val="40"/>
          <w:szCs w:val="40"/>
        </w:rPr>
        <w:br/>
      </w:r>
      <w:r>
        <w:rPr>
          <w:rFonts w:ascii="Liberation Serif" w:hAnsi="Liberation Serif" w:eastAsia="Liberation Serif" w:cs="Liberation Serif"/>
          <w:sz w:val="40"/>
          <w:szCs w:val="40"/>
        </w:rPr>
        <w:t xml:space="preserve">Smart Bin: </w:t>
      </w:r>
      <w:r>
        <w:rPr>
          <w:rFonts w:ascii="Liberation Serif" w:hAnsi="Liberation Serif" w:eastAsia="Liberation Serif" w:cs="Liberation Serif"/>
          <w:sz w:val="40"/>
          <w:szCs w:val="40"/>
          <w:lang w:val="en"/>
        </w:rPr>
        <w:t xml:space="preserve">Reward-Based</w:t>
      </w:r>
      <w:r>
        <w:rPr>
          <w:rFonts w:ascii="Liberation Serif" w:hAnsi="Liberation Serif" w:eastAsia="Liberation Serif" w:cs="Liberation Serif"/>
          <w:sz w:val="40"/>
          <w:szCs w:val="40"/>
        </w:rPr>
        <w:t xml:space="preserve"> Waste Sorting</w:t>
      </w:r>
      <w:r>
        <w:rPr>
          <w:rFonts w:ascii="Liberation Serif" w:hAnsi="Liberation Serif" w:eastAsia="Liberation Serif" w:cs="Liberation Serif"/>
          <w:sz w:val="40"/>
          <w:szCs w:val="40"/>
        </w:rPr>
        <w:br/>
      </w:r>
      <w:r>
        <w:rPr>
          <w:rFonts w:ascii="Liberation Serif" w:hAnsi="Liberation Serif" w:eastAsia="Liberation Serif" w:cs="Liberation Serif"/>
          <w:sz w:val="40"/>
          <w:szCs w:val="40"/>
          <w:lang w:val="en"/>
        </w:rPr>
        <w:t xml:space="preserve">System</w:t>
      </w:r>
      <w:r>
        <w:rPr>
          <w:rFonts w:ascii="Liberation Serif" w:hAnsi="Liberation Serif" w:cs="Liberation Serif"/>
          <w:sz w:val="40"/>
          <w:szCs w:val="40"/>
        </w:rPr>
      </w:r>
      <w:r>
        <w:rPr>
          <w:rFonts w:ascii="Liberation Serif" w:hAnsi="Liberation Serif" w:eastAsia="Liberation Serif" w:cs="Liberation Serif"/>
          <w:sz w:val="40"/>
          <w:szCs w:val="40"/>
          <w:lang w:val="en"/>
        </w:rPr>
      </w:r>
    </w:p>
    <w:p>
      <w:pPr>
        <w:pStyle w:val="1226"/>
        <w:pBdr/>
        <w:bidi w:val="false"/>
        <w:spacing/>
        <w:ind/>
        <w:rPr>
          <w:rFonts w:ascii="Liberation Serif" w:hAnsi="Liberation Serif" w:cs="Liberation Serif"/>
          <w:sz w:val="40"/>
          <w:szCs w:val="40"/>
        </w:rPr>
      </w:pPr>
      <w:r>
        <w:rPr>
          <w:rFonts w:ascii="Liberation Serif" w:hAnsi="Liberation Serif" w:eastAsia="Liberation Serif" w:cs="Liberation Serif"/>
          <w:sz w:val="40"/>
          <w:szCs w:val="40"/>
          <w:lang w:val="en"/>
        </w:rPr>
      </w:r>
      <w:r>
        <w:rPr>
          <w:rFonts w:ascii="Liberation Serif" w:hAnsi="Liberation Serif" w:eastAsia="Liberation Serif" w:cs="Liberation Serif"/>
          <w:lang w:val="en"/>
        </w:rPr>
        <w:t xml:space="preserve">Literature Review</w:t>
      </w:r>
      <w:r>
        <w:rPr>
          <w:rFonts w:ascii="Liberation Serif" w:hAnsi="Liberation Serif" w:eastAsia="Liberation Serif" w:cs="Liberation Serif"/>
        </w:rPr>
        <w:br/>
        <w:br/>
      </w:r>
      <w:r>
        <w:rPr>
          <w:rFonts w:ascii="Liberation Serif" w:hAnsi="Liberation Serif" w:eastAsia="Liberation Serif" w:cs="Liberation Serif"/>
          <w:b/>
          <w:bCs/>
          <w:sz w:val="32"/>
          <w:szCs w:val="32"/>
        </w:rPr>
        <w:t xml:space="preserve">Done By</w:t>
      </w:r>
      <w:r>
        <w:rPr>
          <w:rFonts w:ascii="Liberation Serif" w:hAnsi="Liberation Serif" w:cs="Liberation Serif"/>
          <w:sz w:val="40"/>
          <w:szCs w:val="40"/>
        </w:rPr>
      </w:r>
      <w:r>
        <w:rPr>
          <w:rFonts w:ascii="Liberation Serif" w:hAnsi="Liberation Serif" w:cs="Liberation Serif"/>
          <w:sz w:val="40"/>
          <w:szCs w:val="40"/>
        </w:rPr>
      </w:r>
    </w:p>
    <w:p>
      <w:pPr>
        <w:pStyle w:val="1200"/>
        <w:pBdr/>
        <w:bidi w:val="false"/>
        <w:spacing/>
        <w:ind/>
        <w:jc w:val="center"/>
        <w:rPr>
          <w:rFonts w:ascii="Liberation Serif" w:hAnsi="Liberation Serif" w:cs="Liberation Serif"/>
          <w:sz w:val="32"/>
          <w:szCs w:val="32"/>
        </w:rPr>
      </w:pPr>
      <w:r>
        <w:rPr>
          <w:rFonts w:ascii="Liberation Serif" w:hAnsi="Liberation Serif" w:eastAsia="Liberation Serif" w:cs="Liberation Serif"/>
          <w:sz w:val="32"/>
          <w:szCs w:val="32"/>
        </w:rPr>
        <w:t xml:space="preserve">Name: Bulaya Mwanaute</w:t>
      </w:r>
      <w:r>
        <w:rPr>
          <w:rFonts w:ascii="Liberation Serif" w:hAnsi="Liberation Serif" w:cs="Liberation Serif"/>
          <w:sz w:val="32"/>
          <w:szCs w:val="32"/>
        </w:rPr>
      </w:r>
      <w:r>
        <w:rPr>
          <w:rFonts w:ascii="Liberation Serif" w:hAnsi="Liberation Serif" w:cs="Liberation Serif"/>
          <w:sz w:val="32"/>
          <w:szCs w:val="32"/>
        </w:rPr>
      </w:r>
    </w:p>
    <w:p>
      <w:pPr>
        <w:pStyle w:val="1200"/>
        <w:pBdr/>
        <w:bidi w:val="false"/>
        <w:spacing/>
        <w:ind/>
        <w:jc w:val="center"/>
        <w:rPr>
          <w:rFonts w:ascii="Liberation Serif" w:hAnsi="Liberation Serif" w:cs="Liberation Serif"/>
          <w:sz w:val="32"/>
          <w:szCs w:val="32"/>
        </w:rPr>
      </w:pPr>
      <w:r>
        <w:rPr>
          <w:rFonts w:ascii="Liberation Serif" w:hAnsi="Liberation Serif" w:eastAsia="Liberation Serif" w:cs="Liberation Serif"/>
          <w:sz w:val="32"/>
          <w:szCs w:val="32"/>
        </w:rPr>
        <w:t xml:space="preserve">SIN: 20150307</w:t>
      </w:r>
      <w:r>
        <w:rPr>
          <w:rFonts w:ascii="Liberation Serif" w:hAnsi="Liberation Serif" w:cs="Liberation Serif"/>
          <w:sz w:val="32"/>
          <w:szCs w:val="32"/>
        </w:rPr>
      </w:r>
      <w:r>
        <w:rPr>
          <w:rFonts w:ascii="Liberation Serif" w:hAnsi="Liberation Serif" w:cs="Liberation Serif"/>
          <w:sz w:val="32"/>
          <w:szCs w:val="32"/>
        </w:rPr>
      </w:r>
    </w:p>
    <w:p>
      <w:pPr>
        <w:pStyle w:val="1200"/>
        <w:pBdr/>
        <w:bidi w:val="false"/>
        <w:spacing/>
        <w:ind/>
        <w:jc w:val="center"/>
        <w:rPr>
          <w:rFonts w:ascii="Liberation Serif" w:hAnsi="Liberation Serif" w:cs="Liberation Serif"/>
          <w:sz w:val="32"/>
          <w:szCs w:val="32"/>
          <w:highlight w:val="none"/>
        </w:rPr>
      </w:pPr>
      <w:r>
        <w:rPr>
          <w:rFonts w:ascii="Liberation Serif" w:hAnsi="Liberation Serif" w:eastAsia="Liberation Serif" w:cs="Liberation Serif"/>
          <w:sz w:val="32"/>
          <w:szCs w:val="32"/>
        </w:rPr>
        <w:t xml:space="preserve">Programme: Computer Engineering</w:t>
      </w:r>
      <w:r>
        <w:rPr>
          <w:rFonts w:ascii="Liberation Serif" w:hAnsi="Liberation Serif" w:cs="Liberation Serif"/>
          <w:sz w:val="32"/>
          <w:szCs w:val="32"/>
        </w:rPr>
      </w:r>
      <w:r>
        <w:rPr>
          <w:rFonts w:ascii="Liberation Serif" w:hAnsi="Liberation Serif" w:cs="Liberation Serif"/>
          <w:sz w:val="32"/>
          <w:szCs w:val="32"/>
          <w:highlight w:val="none"/>
        </w:rPr>
      </w:r>
    </w:p>
    <w:p>
      <w:pPr>
        <w:pStyle w:val="1200"/>
        <w:pBdr/>
        <w:tabs>
          <w:tab w:val="left" w:leader="none" w:pos="6113"/>
        </w:tabs>
        <w:bidi w:val="false"/>
        <w:spacing/>
        <w:ind/>
        <w:jc w:val="left"/>
        <w:rPr>
          <w:rFonts w:ascii="Liberation Serif" w:hAnsi="Liberation Serif" w:cs="Liberation Serif"/>
          <w:sz w:val="32"/>
          <w:szCs w:val="32"/>
        </w:rPr>
      </w:pPr>
      <w:r>
        <w:rPr>
          <w:rFonts w:ascii="Liberation Serif" w:hAnsi="Liberation Serif" w:cs="Liberation Serif"/>
          <w:sz w:val="32"/>
          <w:szCs w:val="32"/>
        </w:rPr>
      </w:r>
      <w:r>
        <w:rPr>
          <w:rFonts w:ascii="Liberation Serif" w:hAnsi="Liberation Serif" w:cs="Liberation Serif"/>
          <w:sz w:val="32"/>
          <w:szCs w:val="32"/>
        </w:rPr>
        <w:tab/>
      </w:r>
      <w:r>
        <w:rPr>
          <w:rFonts w:ascii="Liberation Serif" w:hAnsi="Liberation Serif" w:cs="Liberation Serif"/>
          <w:sz w:val="32"/>
          <w:szCs w:val="32"/>
        </w:rPr>
      </w:r>
      <w:r>
        <w:rPr>
          <w:rFonts w:ascii="Liberation Serif" w:hAnsi="Liberation Serif" w:cs="Liberation Serif"/>
          <w:sz w:val="32"/>
          <w:szCs w:val="32"/>
        </w:rPr>
      </w:r>
    </w:p>
    <w:p>
      <w:pPr>
        <w:pStyle w:val="1200"/>
        <w:pBdr/>
        <w:bidi w:val="false"/>
        <w:spacing/>
        <w:ind/>
        <w:jc w:val="center"/>
        <w:rPr>
          <w:rFonts w:ascii="Liberation Serif" w:hAnsi="Liberation Serif" w:cs="Liberation Serif"/>
          <w:b/>
          <w:bCs/>
          <w:sz w:val="32"/>
          <w:szCs w:val="32"/>
        </w:rPr>
      </w:pPr>
      <w:r>
        <w:rPr>
          <w:rFonts w:ascii="Liberation Serif" w:hAnsi="Liberation Serif" w:cs="Liberation Serif"/>
          <w:b/>
          <w:bCs/>
          <w:sz w:val="32"/>
          <w:szCs w:val="32"/>
          <w:highlight w:val="none"/>
          <w:lang w:val="en"/>
        </w:rPr>
        <w:t xml:space="preserve">Supervised By</w:t>
      </w:r>
      <w:r>
        <w:rPr>
          <w:rFonts w:ascii="Liberation Serif" w:hAnsi="Liberation Serif" w:cs="Liberation Serif"/>
          <w:b/>
          <w:bCs/>
          <w:sz w:val="32"/>
          <w:szCs w:val="32"/>
          <w:highlight w:val="none"/>
        </w:rPr>
      </w:r>
      <w:r>
        <w:rPr>
          <w:rFonts w:ascii="Liberation Serif" w:hAnsi="Liberation Serif" w:cs="Liberation Serif"/>
          <w:b/>
          <w:bCs/>
          <w:sz w:val="32"/>
          <w:szCs w:val="32"/>
        </w:rPr>
      </w:r>
    </w:p>
    <w:p>
      <w:pPr>
        <w:pStyle w:val="1200"/>
        <w:pBdr/>
        <w:bidi w:val="false"/>
        <w:spacing/>
        <w:ind/>
        <w:jc w:val="center"/>
        <w:rPr>
          <w:rFonts w:ascii="Liberation Serif" w:hAnsi="Liberation Serif" w:cs="Liberation Serif"/>
          <w:sz w:val="32"/>
          <w:szCs w:val="32"/>
        </w:rPr>
      </w:pPr>
      <w:r>
        <w:rPr>
          <w:rFonts w:ascii="Liberation Serif" w:hAnsi="Liberation Serif" w:eastAsia="Liberation Serif" w:cs="Liberation Serif"/>
          <w:sz w:val="32"/>
          <w:szCs w:val="32"/>
        </w:rPr>
        <w:t xml:space="preserve">Prof</w:t>
      </w:r>
      <w:r>
        <w:rPr>
          <w:rFonts w:ascii="Liberation Serif" w:hAnsi="Liberation Serif" w:eastAsia="Liberation Serif" w:cs="Liberation Serif"/>
          <w:sz w:val="32"/>
          <w:szCs w:val="32"/>
          <w:lang w:val="en"/>
        </w:rPr>
        <w:t xml:space="preserve">essor J.</w:t>
      </w:r>
      <w:r>
        <w:rPr>
          <w:rFonts w:ascii="Liberation Serif" w:hAnsi="Liberation Serif" w:eastAsia="Liberation Serif" w:cs="Liberation Serif"/>
          <w:sz w:val="32"/>
          <w:szCs w:val="32"/>
        </w:rPr>
        <w:t xml:space="preserve"> Mbale</w:t>
      </w:r>
      <w:r>
        <w:rPr>
          <w:rFonts w:ascii="Liberation Serif" w:hAnsi="Liberation Serif" w:cs="Liberation Serif"/>
          <w:sz w:val="32"/>
          <w:szCs w:val="32"/>
        </w:rPr>
      </w:r>
      <w:r>
        <w:rPr>
          <w:rFonts w:ascii="Liberation Serif" w:hAnsi="Liberation Serif" w:cs="Liberation Serif"/>
          <w:sz w:val="32"/>
          <w:szCs w:val="32"/>
        </w:rPr>
      </w:r>
    </w:p>
    <w:p>
      <w:pPr>
        <w:pBdr/>
        <w:spacing/>
        <w:ind/>
        <w:rPr>
          <w:rFonts w:ascii="Liberation Serif" w:hAnsi="Liberation Serif" w:cs="Liberation Serif"/>
        </w:rPr>
      </w:pPr>
      <w:r>
        <w:rPr>
          <w:rFonts w:ascii="Liberation Serif" w:hAnsi="Liberation Serif" w:eastAsia="Liberation Serif" w:cs="Liberation Serif"/>
        </w:rPr>
        <w:br w:type="page" w:clear="all"/>
      </w:r>
      <w:r>
        <w:rPr>
          <w:rFonts w:ascii="Liberation Serif" w:hAnsi="Liberation Serif" w:cs="Liberation Serif"/>
        </w:rPr>
      </w:r>
      <w:r>
        <w:rPr>
          <w:rFonts w:ascii="Liberation Serif" w:hAnsi="Liberation Serif" w:cs="Liberation Serif"/>
        </w:rPr>
      </w:r>
    </w:p>
    <w:p>
      <w:pPr>
        <w:pStyle w:val="1193"/>
        <w:pBdr/>
        <w:bidi w:val="false"/>
        <w:spacing/>
        <w:ind/>
        <w:rPr>
          <w:rFonts w:hint="default" w:ascii="Liberation Serif" w:hAnsi="Liberation Serif" w:cs="Liberation Serif"/>
        </w:rPr>
      </w:pPr>
      <w:r/>
      <w:r>
        <w:rPr>
          <w:rFonts w:hint="default" w:ascii="Liberation Serif" w:hAnsi="Liberation Serif" w:eastAsia="Liberation Serif" w:cs="Liberation Serif"/>
          <w:lang w:val="en-US"/>
        </w:rPr>
        <w:t xml:space="preserve">Table of Contents</w:t>
      </w:r>
      <w:r/>
      <w:r/>
      <w:r>
        <w:rPr>
          <w:rFonts w:hint="default" w:ascii="Liberation Serif" w:hAnsi="Liberation Serif" w:cs="Liberation Serif"/>
        </w:rPr>
      </w:r>
    </w:p>
    <w:sdt>
      <w:sdtPr>
        <w15:appearance w15:val="boundingBox"/>
        <w:placeholder>
          <w:docPart w:val="DefaultPlaceholder_TEXT"/>
        </w:placeholder>
        <w:docPartObj>
          <w:docPartGallery w:val="Table of Contents"/>
          <w:docPartUnique w:val="true"/>
        </w:docPartObj>
        <w:rPr/>
      </w:sdtPr>
      <w:sdtContent>
        <w:p>
          <w:pPr>
            <w:pStyle w:val="1213"/>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fldChar w:fldCharType="begin"/>
          </w:r>
          <w:r>
            <w:rPr>
              <w:rFonts w:ascii="Liberation Serif" w:hAnsi="Liberation Serif" w:eastAsia="Liberation Serif" w:cs="Liberation Serif"/>
            </w:rPr>
            <w:instrText xml:space="preserve">TOC \o "1-9" \h </w:instrText>
          </w:r>
          <w:r>
            <w:rPr>
              <w:rFonts w:ascii="Liberation Serif" w:hAnsi="Liberation Serif" w:eastAsia="Liberation Serif" w:cs="Liberation Serif"/>
            </w:rPr>
            <w:fldChar w:fldCharType="separate"/>
          </w:r>
          <w:r>
            <w:rPr>
              <w:rFonts w:ascii="Liberation Serif" w:hAnsi="Liberation Serif" w:cs="Liberation Serif"/>
            </w:rPr>
          </w:r>
          <w:hyperlink w:tooltip="#_Toc1" w:anchor="_Toc1" w:history="1">
            <w:r>
              <w:rPr>
                <w:rFonts w:ascii="Liberation Serif" w:hAnsi="Liberation Serif" w:eastAsia="Noto Sans" w:cs="Liberation Serif"/>
              </w:rPr>
            </w:r>
            <w:r>
              <w:rPr>
                <w:rStyle w:val="1206"/>
              </w:rPr>
            </w:r>
            <w:r>
              <w:rPr>
                <w:rStyle w:val="1206"/>
                <w:rFonts w:hint="default" w:ascii="Liberation Serif" w:hAnsi="Liberation Serif" w:eastAsia="Liberation Serif" w:cs="Liberation Serif"/>
                <w:lang w:val="en-US"/>
              </w:rPr>
              <w:t xml:space="preserve">Abstract</w:t>
            </w:r>
            <w:r>
              <w:rPr>
                <w:rStyle w:val="1206"/>
                <w:rFonts w:hint="default" w:ascii="Liberation Serif" w:hAnsi="Liberation Serif" w:cs="Liberation Serif"/>
              </w:rPr>
            </w:r>
            <w:r>
              <w:tab/>
            </w:r>
            <w:r>
              <w:fldChar w:fldCharType="begin"/>
              <w:instrText xml:space="preserve">PAGEREF _Toc1 \h</w:instrText>
              <w:fldChar w:fldCharType="separate"/>
              <w:t xml:space="preserve">1</w:t>
              <w:fldChar w:fldCharType="end"/>
            </w:r>
          </w:hyperlink>
          <w:r>
            <w:rPr>
              <w:rFonts w:hint="default" w:ascii="Liberation Serif" w:hAnsi="Liberation Serif" w:cs="Liberation Serif"/>
            </w:rPr>
          </w:r>
        </w:p>
        <w:p>
          <w:pPr>
            <w:pStyle w:val="1213"/>
            <w:pBdr/>
            <w:tabs>
              <w:tab w:val="right" w:leader="dot" w:pos="9638"/>
            </w:tabs>
            <w:bidi w:val="false"/>
            <w:spacing/>
            <w:ind/>
            <w:rPr>
              <w:rFonts w:ascii="Liberation Serif" w:hAnsi="Liberation Serif" w:cs="Liberation Serif"/>
            </w:rPr>
          </w:pPr>
          <w:hyperlink w:tooltip="#_Toc2" w:anchor="_Toc2" w:history="1">
            <w:r>
              <w:rPr>
                <w:rFonts w:ascii="Liberation Serif" w:hAnsi="Liberation Serif" w:eastAsia="Noto Sans" w:cs="Liberation Serif"/>
              </w:rPr>
            </w:r>
            <w:r>
              <w:rPr>
                <w:rStyle w:val="1206"/>
              </w:rPr>
            </w:r>
            <w:r>
              <w:rPr>
                <w:rStyle w:val="1206"/>
                <w:rFonts w:hint="default" w:ascii="Liberation Serif" w:hAnsi="Liberation Serif" w:eastAsia="Liberation Serif" w:cs="Liberation Serif"/>
                <w:lang w:val="en-US"/>
              </w:rPr>
              <w:t xml:space="preserve">Declaration</w:t>
            </w:r>
            <w:r>
              <w:rPr>
                <w:rStyle w:val="1206"/>
                <w:rFonts w:ascii="Liberation Serif" w:hAnsi="Liberation Serif" w:cs="Liberation Serif"/>
              </w:rPr>
            </w:r>
            <w:r>
              <w:tab/>
            </w:r>
            <w:r>
              <w:fldChar w:fldCharType="begin"/>
              <w:instrText xml:space="preserve">PAGEREF _Toc2 \h</w:instrText>
              <w:fldChar w:fldCharType="separate"/>
              <w:t xml:space="preserve">2</w:t>
              <w:fldChar w:fldCharType="end"/>
            </w:r>
          </w:hyperlink>
          <w:r>
            <w:rPr>
              <w:rFonts w:ascii="Liberation Serif" w:hAnsi="Liberation Serif" w:cs="Liberation Serif"/>
            </w:rPr>
          </w:r>
        </w:p>
        <w:p>
          <w:pPr>
            <w:pStyle w:val="1213"/>
            <w:pBdr/>
            <w:tabs>
              <w:tab w:val="right" w:leader="dot" w:pos="9638"/>
            </w:tabs>
            <w:bidi w:val="false"/>
            <w:spacing/>
            <w:ind/>
            <w:rPr>
              <w:rFonts w:hint="default" w:ascii="Liberation Serif" w:hAnsi="Liberation Serif" w:cs="Liberation Serif"/>
            </w:rPr>
          </w:pPr>
          <w:hyperlink w:tooltip="#_Toc3" w:anchor="_Toc3" w:history="1">
            <w:r>
              <w:rPr>
                <w:rFonts w:ascii="Liberation Serif" w:hAnsi="Liberation Serif" w:eastAsia="Noto Sans" w:cs="Liberation Serif"/>
              </w:rPr>
            </w:r>
            <w:r>
              <w:rPr>
                <w:rStyle w:val="1206"/>
              </w:rPr>
            </w:r>
            <w:r>
              <w:rPr>
                <w:rStyle w:val="1206"/>
                <w:rFonts w:hint="default" w:ascii="Liberation Serif" w:hAnsi="Liberation Serif" w:eastAsia="Liberation Serif" w:cs="Liberation Serif"/>
                <w:lang w:val="en-US"/>
              </w:rPr>
              <w:t xml:space="preserve">Dedications</w:t>
            </w:r>
            <w:r>
              <w:rPr>
                <w:rStyle w:val="1206"/>
                <w:rFonts w:hint="default" w:ascii="Liberation Serif" w:hAnsi="Liberation Serif" w:cs="Liberation Serif"/>
              </w:rPr>
            </w:r>
            <w:r>
              <w:tab/>
            </w:r>
            <w:r>
              <w:fldChar w:fldCharType="begin"/>
              <w:instrText xml:space="preserve">PAGEREF _Toc3 \h</w:instrText>
              <w:fldChar w:fldCharType="separate"/>
              <w:t xml:space="preserve">3</w:t>
              <w:fldChar w:fldCharType="end"/>
            </w:r>
          </w:hyperlink>
          <w:r>
            <w:rPr>
              <w:rFonts w:hint="default" w:ascii="Liberation Serif" w:hAnsi="Liberation Serif" w:cs="Liberation Serif"/>
            </w:rPr>
          </w:r>
        </w:p>
        <w:p>
          <w:pPr>
            <w:pStyle w:val="1213"/>
            <w:pBdr/>
            <w:tabs>
              <w:tab w:val="right" w:leader="dot" w:pos="9638"/>
            </w:tabs>
            <w:bidi w:val="false"/>
            <w:spacing/>
            <w:ind/>
            <w:rPr>
              <w:rFonts w:ascii="Liberation Serif" w:hAnsi="Liberation Serif" w:cs="Liberation Serif"/>
            </w:rPr>
          </w:pPr>
          <w:hyperlink w:tooltip="#_Toc4" w:anchor="_Toc4" w:history="1">
            <w:r>
              <w:rPr>
                <w:rFonts w:ascii="Liberation Serif" w:hAnsi="Liberation Serif" w:eastAsia="Noto Sans" w:cs="Liberation Serif"/>
              </w:rPr>
            </w:r>
            <w:r>
              <w:rPr>
                <w:rStyle w:val="1206"/>
              </w:rPr>
            </w:r>
            <w:r>
              <w:rPr>
                <w:rStyle w:val="1206"/>
                <w:rFonts w:hint="default" w:ascii="Liberation Serif" w:hAnsi="Liberation Serif" w:eastAsia="Liberation Serif" w:cs="Liberation Serif"/>
                <w:lang w:val="en-US"/>
              </w:rPr>
              <w:t xml:space="preserve">Acknowledgements</w:t>
            </w:r>
            <w:r>
              <w:rPr>
                <w:rStyle w:val="1206"/>
                <w:rFonts w:ascii="Liberation Serif" w:hAnsi="Liberation Serif" w:cs="Liberation Serif"/>
              </w:rPr>
            </w:r>
            <w:r>
              <w:tab/>
            </w:r>
            <w:r>
              <w:fldChar w:fldCharType="begin"/>
              <w:instrText xml:space="preserve">PAGEREF _Toc4 \h</w:instrText>
              <w:fldChar w:fldCharType="separate"/>
              <w:t xml:space="preserve">4</w:t>
              <w:fldChar w:fldCharType="end"/>
            </w:r>
          </w:hyperlink>
          <w:r>
            <w:rPr>
              <w:rFonts w:ascii="Liberation Serif" w:hAnsi="Liberation Serif" w:cs="Liberation Serif"/>
            </w:rPr>
          </w:r>
        </w:p>
        <w:p>
          <w:pPr>
            <w:pStyle w:val="1213"/>
            <w:pBdr/>
            <w:tabs>
              <w:tab w:val="right" w:leader="dot" w:pos="9638"/>
            </w:tabs>
            <w:bidi w:val="false"/>
            <w:spacing/>
            <w:ind/>
            <w:rPr>
              <w:rFonts w:hint="default" w:ascii="Liberation Serif" w:hAnsi="Liberation Serif" w:cs="Liberation Serif"/>
            </w:rPr>
          </w:pPr>
          <w:hyperlink w:tooltip="#_Toc5" w:anchor="_Toc5" w:history="1">
            <w:r>
              <w:rPr>
                <w:rFonts w:ascii="Liberation Serif" w:hAnsi="Liberation Serif" w:eastAsia="Noto Sans" w:cs="Liberation Serif"/>
              </w:rPr>
            </w:r>
            <w:r>
              <w:rPr>
                <w:rStyle w:val="1206"/>
              </w:rPr>
            </w:r>
            <w:r>
              <w:rPr>
                <w:rStyle w:val="1206"/>
                <w:rFonts w:hint="default" w:ascii="Liberation Serif" w:hAnsi="Liberation Serif" w:eastAsia="Liberation Serif" w:cs="Liberation Serif"/>
                <w:lang w:val="en-US"/>
              </w:rPr>
              <w:t xml:space="preserve">Table of Contents</w:t>
            </w:r>
            <w:r>
              <w:rPr>
                <w:rStyle w:val="1206"/>
                <w:rFonts w:hint="default" w:ascii="Liberation Serif" w:hAnsi="Liberation Serif" w:cs="Liberation Serif"/>
              </w:rPr>
            </w:r>
            <w:r>
              <w:tab/>
            </w:r>
            <w:r>
              <w:fldChar w:fldCharType="begin"/>
              <w:instrText xml:space="preserve">PAGEREF _Toc5 \h</w:instrText>
              <w:fldChar w:fldCharType="separate"/>
              <w:t xml:space="preserve">5</w:t>
              <w:fldChar w:fldCharType="end"/>
            </w:r>
          </w:hyperlink>
          <w:r>
            <w:rPr>
              <w:rFonts w:hint="default" w:ascii="Liberation Serif" w:hAnsi="Liberation Serif" w:cs="Liberation Serif"/>
            </w:rPr>
          </w:r>
        </w:p>
        <w:p>
          <w:pPr>
            <w:pStyle w:val="1213"/>
            <w:pBdr/>
            <w:tabs>
              <w:tab w:val="right" w:leader="dot" w:pos="9638"/>
            </w:tabs>
            <w:bidi w:val="false"/>
            <w:spacing/>
            <w:ind/>
            <w:rPr>
              <w:rFonts w:hint="default" w:ascii="Liberation Serif" w:hAnsi="Liberation Serif" w:cs="Liberation Serif"/>
            </w:rPr>
          </w:pPr>
          <w:hyperlink w:tooltip="#_Toc6" w:anchor="_Toc6" w:history="1">
            <w:r>
              <w:rPr>
                <w:rFonts w:ascii="Liberation Serif" w:hAnsi="Liberation Serif" w:eastAsia="Noto Sans" w:cs="Liberation Serif"/>
              </w:rPr>
            </w:r>
            <w:r>
              <w:rPr>
                <w:rStyle w:val="1206"/>
              </w:rPr>
            </w:r>
            <w:r>
              <w:rPr>
                <w:rStyle w:val="1206"/>
                <w:rFonts w:hint="default" w:ascii="Liberation Serif" w:hAnsi="Liberation Serif" w:eastAsia="Liberation Serif" w:cs="Liberation Serif"/>
                <w:lang w:val="en-US"/>
              </w:rPr>
              <w:t xml:space="preserve">List of Figures</w:t>
            </w:r>
            <w:r>
              <w:rPr>
                <w:rStyle w:val="1206"/>
                <w:rFonts w:hint="default" w:ascii="Liberation Serif" w:hAnsi="Liberation Serif" w:cs="Liberation Serif"/>
              </w:rPr>
            </w:r>
            <w:r>
              <w:tab/>
            </w:r>
            <w:r>
              <w:fldChar w:fldCharType="begin"/>
              <w:instrText xml:space="preserve">PAGEREF _Toc6 \h</w:instrText>
              <w:fldChar w:fldCharType="separate"/>
              <w:t xml:space="preserve">7</w:t>
              <w:fldChar w:fldCharType="end"/>
            </w:r>
          </w:hyperlink>
          <w:r>
            <w:rPr>
              <w:rFonts w:hint="default" w:ascii="Liberation Serif" w:hAnsi="Liberation Serif" w:cs="Liberation Serif"/>
            </w:rPr>
          </w:r>
        </w:p>
        <w:p>
          <w:pPr>
            <w:pStyle w:val="1213"/>
            <w:pBdr/>
            <w:tabs>
              <w:tab w:val="right" w:leader="dot" w:pos="9638"/>
            </w:tabs>
            <w:bidi w:val="false"/>
            <w:spacing/>
            <w:ind/>
            <w:rPr>
              <w:rFonts w:hint="default" w:ascii="Liberation Serif" w:hAnsi="Liberation Serif" w:cs="Liberation Serif"/>
            </w:rPr>
          </w:pPr>
          <w:hyperlink w:tooltip="#_Toc7" w:anchor="_Toc7" w:history="1">
            <w:r>
              <w:rPr>
                <w:rFonts w:ascii="Liberation Serif" w:hAnsi="Liberation Serif" w:eastAsia="Noto Sans" w:cs="Liberation Serif"/>
              </w:rPr>
            </w:r>
            <w:r>
              <w:rPr>
                <w:rStyle w:val="1206"/>
              </w:rPr>
            </w:r>
            <w:r>
              <w:rPr>
                <w:rStyle w:val="1206"/>
                <w:rFonts w:hint="default" w:ascii="Liberation Serif" w:hAnsi="Liberation Serif" w:eastAsia="Liberation Serif" w:cs="Liberation Serif"/>
                <w:lang w:val="en-US"/>
              </w:rPr>
              <w:t xml:space="preserve">List of Tables</w:t>
            </w:r>
            <w:r>
              <w:rPr>
                <w:rStyle w:val="1206"/>
                <w:rFonts w:hint="default" w:ascii="Liberation Serif" w:hAnsi="Liberation Serif" w:cs="Liberation Serif"/>
              </w:rPr>
            </w:r>
            <w:r>
              <w:tab/>
            </w:r>
            <w:r>
              <w:fldChar w:fldCharType="begin"/>
              <w:instrText xml:space="preserve">PAGEREF _Toc7 \h</w:instrText>
              <w:fldChar w:fldCharType="separate"/>
              <w:t xml:space="preserve">8</w:t>
              <w:fldChar w:fldCharType="end"/>
            </w:r>
          </w:hyperlink>
          <w:r>
            <w:rPr>
              <w:rFonts w:hint="default" w:ascii="Liberation Serif" w:hAnsi="Liberation Serif" w:cs="Liberation Serif"/>
            </w:rPr>
          </w:r>
        </w:p>
        <w:p>
          <w:pPr>
            <w:pStyle w:val="1213"/>
            <w:pBdr/>
            <w:tabs>
              <w:tab w:val="right" w:leader="dot" w:pos="9638"/>
            </w:tabs>
            <w:bidi w:val="false"/>
            <w:spacing/>
            <w:ind/>
            <w:rPr>
              <w:rFonts w:ascii="Liberation Serif" w:hAnsi="Liberation Serif" w:cs="Liberation Serif"/>
            </w:rPr>
          </w:pPr>
          <w:hyperlink w:tooltip="#_Toc8" w:anchor="_Toc8" w:history="1">
            <w:r>
              <w:rPr>
                <w:rStyle w:val="1206"/>
              </w:rPr>
            </w:r>
            <w:r>
              <w:rPr>
                <w:rStyle w:val="1206"/>
                <w:rFonts w:hint="default" w:ascii="Liberation Serif" w:hAnsi="Liberation Serif" w:eastAsia="Liberation Serif" w:cs="Liberation Serif"/>
                <w:lang w:val="en-US"/>
              </w:rPr>
              <w:t xml:space="preserve">Chapter 2: </w:t>
            </w:r>
            <w:r>
              <w:rPr>
                <w:rStyle w:val="1206"/>
                <w:rFonts w:ascii="Liberation Serif" w:hAnsi="Liberation Serif" w:eastAsia="Liberation Serif" w:cs="Liberation Serif"/>
              </w:rPr>
              <w:t xml:space="preserve">Literature Review</w:t>
            </w:r>
            <w:r>
              <w:rPr>
                <w:rStyle w:val="1206"/>
                <w:rFonts w:ascii="Liberation Serif" w:hAnsi="Liberation Serif" w:cs="Liberation Serif"/>
              </w:rPr>
            </w:r>
            <w:r>
              <w:tab/>
            </w:r>
            <w:r>
              <w:fldChar w:fldCharType="begin"/>
              <w:instrText xml:space="preserve">PAGEREF _Toc8 \h</w:instrText>
              <w:fldChar w:fldCharType="separate"/>
              <w:t xml:space="preserve">1</w:t>
              <w:fldChar w:fldCharType="end"/>
            </w:r>
          </w:hyperlink>
          <w:r>
            <w:rPr>
              <w:rFonts w:ascii="Liberation Serif" w:hAnsi="Liberation Serif" w:cs="Liberation Serif"/>
            </w:rPr>
          </w:r>
        </w:p>
        <w:p>
          <w:pPr>
            <w:pStyle w:val="1215"/>
            <w:pBdr/>
            <w:tabs>
              <w:tab w:val="right" w:leader="dot" w:pos="9638"/>
            </w:tabs>
            <w:bidi w:val="false"/>
            <w:spacing/>
            <w:ind/>
            <w:rPr>
              <w:rFonts w:hint="default" w:ascii="Liberation Serif" w:hAnsi="Liberation Serif" w:cs="Liberation Serif"/>
            </w:rPr>
          </w:pPr>
          <w:hyperlink w:tooltip="#_Toc9" w:anchor="_Toc9" w:history="1">
            <w:r>
              <w:rPr>
                <w:rStyle w:val="1206"/>
              </w:rPr>
            </w:r>
            <w:r>
              <w:rPr>
                <w:rStyle w:val="1206"/>
                <w:rFonts w:hint="default" w:ascii="Liberation Serif" w:hAnsi="Liberation Serif" w:eastAsia="Liberation Serif" w:cs="Liberation Serif"/>
                <w:lang w:val="en-US"/>
              </w:rPr>
              <w:t xml:space="preserve">2.1. Introduction</w:t>
            </w:r>
            <w:r>
              <w:rPr>
                <w:rStyle w:val="1206"/>
                <w:rFonts w:hint="default" w:ascii="Liberation Serif" w:hAnsi="Liberation Serif" w:cs="Liberation Serif"/>
              </w:rPr>
            </w:r>
            <w:r>
              <w:tab/>
            </w:r>
            <w:r>
              <w:fldChar w:fldCharType="begin"/>
              <w:instrText xml:space="preserve">PAGEREF _Toc9 \h</w:instrText>
              <w:fldChar w:fldCharType="separate"/>
              <w:t xml:space="preserve">1</w:t>
              <w:fldChar w:fldCharType="end"/>
            </w:r>
          </w:hyperlink>
          <w:r>
            <w:rPr>
              <w:rFonts w:hint="default" w:ascii="Liberation Serif" w:hAnsi="Liberation Serif" w:cs="Liberation Serif"/>
            </w:rPr>
          </w:r>
        </w:p>
        <w:p>
          <w:pPr>
            <w:pStyle w:val="1215"/>
            <w:pBdr/>
            <w:tabs>
              <w:tab w:val="right" w:leader="dot" w:pos="9638"/>
            </w:tabs>
            <w:bidi w:val="false"/>
            <w:spacing/>
            <w:ind/>
            <w:rPr>
              <w:rFonts w:hint="default" w:ascii="Liberation Serif" w:hAnsi="Liberation Serif" w:cs="Liberation Serif"/>
            </w:rPr>
          </w:pPr>
          <w:hyperlink w:tooltip="#_Toc10" w:anchor="_Toc10" w:history="1">
            <w:r>
              <w:rPr>
                <w:rStyle w:val="1206"/>
              </w:rPr>
            </w:r>
            <w:r>
              <w:rPr>
                <w:rStyle w:val="1206"/>
                <w:rFonts w:hint="default" w:ascii="Liberation Serif" w:hAnsi="Liberation Serif" w:eastAsia="Liberation Serif" w:cs="Liberation Serif"/>
                <w:lang w:val="en-US"/>
              </w:rPr>
              <w:t xml:space="preserve">2.</w:t>
            </w:r>
            <w:r>
              <w:rPr>
                <w:rStyle w:val="1206"/>
                <w:rFonts w:hint="default" w:ascii="Liberation Serif" w:hAnsi="Liberation Serif" w:eastAsia="Liberation Serif" w:cs="Liberation Serif"/>
                <w:lang w:val="en"/>
              </w:rPr>
              <w:t xml:space="preserve">2</w:t>
            </w:r>
            <w:r>
              <w:rPr>
                <w:rStyle w:val="1206"/>
                <w:rFonts w:hint="default" w:ascii="Liberation Serif" w:hAnsi="Liberation Serif" w:eastAsia="Liberation Serif" w:cs="Liberation Serif"/>
                <w:lang w:val="en-US"/>
              </w:rPr>
              <w:t xml:space="preserve"> Previous Systems</w:t>
            </w:r>
            <w:r>
              <w:rPr>
                <w:rStyle w:val="1206"/>
                <w:rFonts w:hint="default" w:ascii="Liberation Serif" w:hAnsi="Liberation Serif" w:cs="Liberation Serif"/>
              </w:rPr>
            </w:r>
            <w:r>
              <w:tab/>
            </w:r>
            <w:r>
              <w:fldChar w:fldCharType="begin"/>
              <w:instrText xml:space="preserve">PAGEREF _Toc10 \h</w:instrText>
              <w:fldChar w:fldCharType="separate"/>
              <w:t xml:space="preserve">1</w:t>
              <w:fldChar w:fldCharType="end"/>
            </w:r>
          </w:hyperlink>
          <w:r>
            <w:rPr>
              <w:rFonts w:hint="default" w:ascii="Liberation Serif" w:hAnsi="Liberation Serif" w:cs="Liberation Serif"/>
            </w:rPr>
          </w:r>
        </w:p>
        <w:p>
          <w:pPr>
            <w:pStyle w:val="1216"/>
            <w:pBdr/>
            <w:tabs>
              <w:tab w:val="right" w:leader="dot" w:pos="9638"/>
            </w:tabs>
            <w:spacing/>
            <w:ind/>
            <w:rPr>
              <w:rFonts w:ascii="Liberation Serif" w:hAnsi="Liberation Serif" w:cs="Liberation Serif"/>
            </w:rPr>
          </w:pPr>
          <w:hyperlink w:tooltip="#_Toc11" w:anchor="_Toc11" w:history="1">
            <w:r>
              <w:rPr>
                <w:rStyle w:val="1206"/>
              </w:rPr>
            </w:r>
            <w:r>
              <w:rPr>
                <w:rStyle w:val="1206"/>
                <w:rFonts w:ascii="Liberation Serif" w:hAnsi="Liberation Serif" w:eastAsia="Liberation Serif" w:cs="Liberation Serif"/>
              </w:rPr>
              <w:t xml:space="preserve">2.</w:t>
            </w:r>
            <w:r>
              <w:rPr>
                <w:rStyle w:val="1206"/>
                <w:rFonts w:ascii="Liberation Serif" w:hAnsi="Liberation Serif" w:eastAsia="Liberation Serif" w:cs="Liberation Serif"/>
                <w:lang w:val="en"/>
              </w:rPr>
              <w:t xml:space="preserve">2</w:t>
            </w:r>
            <w:r>
              <w:rPr>
                <w:rStyle w:val="1206"/>
                <w:rFonts w:ascii="Liberation Serif" w:hAnsi="Liberation Serif" w:eastAsia="Liberation Serif" w:cs="Liberation Serif"/>
              </w:rPr>
              <w:t xml:space="preserve">.1 TrashBot by CleanRobotics</w:t>
            </w:r>
            <w:r>
              <w:rPr>
                <w:rStyle w:val="1206"/>
                <w:rFonts w:ascii="Liberation Serif" w:hAnsi="Liberation Serif" w:cs="Liberation Serif"/>
              </w:rPr>
            </w:r>
            <w:r>
              <w:tab/>
            </w:r>
            <w:r>
              <w:fldChar w:fldCharType="begin"/>
              <w:instrText xml:space="preserve">PAGEREF _Toc11 \h</w:instrText>
              <w:fldChar w:fldCharType="separate"/>
              <w:t xml:space="preserve">2</w:t>
              <w:fldChar w:fldCharType="end"/>
            </w:r>
          </w:hyperlink>
          <w:r>
            <w:rPr>
              <w:rFonts w:ascii="Liberation Serif" w:hAnsi="Liberation Serif" w:cs="Liberation Serif"/>
            </w:rPr>
          </w:r>
        </w:p>
        <w:p>
          <w:pPr>
            <w:pStyle w:val="1216"/>
            <w:pBdr/>
            <w:tabs>
              <w:tab w:val="right" w:leader="dot" w:pos="9638"/>
            </w:tabs>
            <w:spacing/>
            <w:ind/>
            <w:rPr>
              <w:rFonts w:ascii="Liberation Serif" w:hAnsi="Liberation Serif" w:cs="Liberation Serif"/>
            </w:rPr>
          </w:pPr>
          <w:hyperlink w:tooltip="#_Toc12" w:anchor="_Toc12" w:history="1">
            <w:r>
              <w:rPr>
                <w:rStyle w:val="1206"/>
              </w:rPr>
            </w:r>
            <w:r>
              <w:rPr>
                <w:rStyle w:val="1206"/>
                <w:rFonts w:ascii="Liberation Serif" w:hAnsi="Liberation Serif" w:eastAsia="Liberation Serif" w:cs="Liberation Serif"/>
              </w:rPr>
              <w:t xml:space="preserve">2.</w:t>
            </w:r>
            <w:r>
              <w:rPr>
                <w:rStyle w:val="1206"/>
                <w:rFonts w:ascii="Liberation Serif" w:hAnsi="Liberation Serif" w:eastAsia="Liberation Serif" w:cs="Liberation Serif"/>
                <w:lang w:val="en"/>
              </w:rPr>
              <w:t xml:space="preserve">2</w:t>
            </w:r>
            <w:r>
              <w:rPr>
                <w:rStyle w:val="1206"/>
                <w:rFonts w:ascii="Liberation Serif" w:hAnsi="Liberation Serif" w:eastAsia="Liberation Serif" w:cs="Liberation Serif"/>
              </w:rPr>
              <w:t xml:space="preserve">.2 Bin-e Smart Waste Bin</w:t>
            </w:r>
            <w:r>
              <w:rPr>
                <w:rStyle w:val="1206"/>
                <w:rFonts w:ascii="Liberation Serif" w:hAnsi="Liberation Serif" w:cs="Liberation Serif"/>
              </w:rPr>
            </w:r>
            <w:r>
              <w:tab/>
            </w:r>
            <w:r>
              <w:fldChar w:fldCharType="begin"/>
              <w:instrText xml:space="preserve">PAGEREF _Toc12 \h</w:instrText>
              <w:fldChar w:fldCharType="separate"/>
              <w:t xml:space="preserve">2</w:t>
              <w:fldChar w:fldCharType="end"/>
            </w:r>
          </w:hyperlink>
          <w:r>
            <w:rPr>
              <w:rFonts w:ascii="Liberation Serif" w:hAnsi="Liberation Serif" w:cs="Liberation Serif"/>
            </w:rPr>
          </w:r>
        </w:p>
        <w:p>
          <w:pPr>
            <w:pStyle w:val="1215"/>
            <w:pBdr/>
            <w:tabs>
              <w:tab w:val="right" w:leader="dot" w:pos="9638"/>
            </w:tabs>
            <w:bidi w:val="false"/>
            <w:spacing/>
            <w:ind/>
            <w:rPr>
              <w:rFonts w:hint="default" w:ascii="Liberation Serif" w:hAnsi="Liberation Serif" w:cs="Liberation Serif"/>
            </w:rPr>
          </w:pPr>
          <w:hyperlink w:tooltip="#_Toc13" w:anchor="_Toc13" w:history="1">
            <w:r>
              <w:rPr>
                <w:rStyle w:val="1206"/>
              </w:rPr>
            </w:r>
            <w:r>
              <w:rPr>
                <w:rStyle w:val="1206"/>
                <w:rFonts w:hint="default" w:ascii="Liberation Serif" w:hAnsi="Liberation Serif" w:eastAsia="Liberation Serif" w:cs="Liberation Serif"/>
                <w:lang w:val="en-US"/>
              </w:rPr>
              <w:t xml:space="preserve">2.</w:t>
            </w:r>
            <w:r>
              <w:rPr>
                <w:rStyle w:val="1206"/>
                <w:rFonts w:hint="default" w:ascii="Liberation Serif" w:hAnsi="Liberation Serif" w:eastAsia="Liberation Serif" w:cs="Liberation Serif"/>
                <w:lang w:val="en"/>
              </w:rPr>
              <w:t xml:space="preserve">3</w:t>
            </w:r>
            <w:r>
              <w:rPr>
                <w:rStyle w:val="1206"/>
                <w:rFonts w:hint="default" w:ascii="Liberation Serif" w:hAnsi="Liberation Serif" w:eastAsia="Liberation Serif" w:cs="Liberation Serif"/>
                <w:lang w:val="en-US"/>
              </w:rPr>
              <w:t xml:space="preserve">. Related Work</w:t>
            </w:r>
            <w:r>
              <w:rPr>
                <w:rStyle w:val="1206"/>
                <w:rFonts w:hint="default" w:ascii="Liberation Serif" w:hAnsi="Liberation Serif" w:cs="Liberation Serif"/>
              </w:rPr>
            </w:r>
            <w:r>
              <w:tab/>
            </w:r>
            <w:r>
              <w:fldChar w:fldCharType="begin"/>
              <w:instrText xml:space="preserve">PAGEREF _Toc13 \h</w:instrText>
              <w:fldChar w:fldCharType="separate"/>
              <w:t xml:space="preserve">5</w:t>
              <w:fldChar w:fldCharType="end"/>
            </w:r>
          </w:hyperlink>
          <w:r>
            <w:rPr>
              <w:rFonts w:hint="default" w:ascii="Liberation Serif" w:hAnsi="Liberation Serif" w:cs="Liberation Serif"/>
            </w:rPr>
          </w:r>
        </w:p>
        <w:p>
          <w:pPr>
            <w:pStyle w:val="1216"/>
            <w:pBdr/>
            <w:tabs>
              <w:tab w:val="right" w:leader="dot" w:pos="9638"/>
            </w:tabs>
            <w:spacing/>
            <w:ind/>
            <w:rPr>
              <w:rFonts w:ascii="Liberation Serif" w:hAnsi="Liberation Serif" w:cs="Liberation Serif"/>
            </w:rPr>
          </w:pPr>
          <w:hyperlink w:tooltip="#_Toc14" w:anchor="_Toc14" w:history="1">
            <w:r>
              <w:rPr>
                <w:rStyle w:val="1206"/>
              </w:rPr>
            </w:r>
            <w:r>
              <w:rPr>
                <w:rStyle w:val="1206"/>
                <w:rFonts w:ascii="Liberation Serif" w:hAnsi="Liberation Serif" w:eastAsia="Liberation Serif" w:cs="Liberation Serif"/>
              </w:rPr>
              <w:t xml:space="preserve">2.</w:t>
            </w:r>
            <w:r>
              <w:rPr>
                <w:rStyle w:val="1206"/>
                <w:rFonts w:ascii="Liberation Serif" w:hAnsi="Liberation Serif" w:eastAsia="Liberation Serif" w:cs="Liberation Serif"/>
                <w:lang w:val="en"/>
              </w:rPr>
              <w:t xml:space="preserve">3</w:t>
            </w:r>
            <w:r>
              <w:rPr>
                <w:rStyle w:val="1206"/>
                <w:rFonts w:ascii="Liberation Serif" w:hAnsi="Liberation Serif" w:eastAsia="Liberation Serif" w:cs="Liberation Serif"/>
              </w:rPr>
              <w:t xml:space="preserve">.1 </w:t>
            </w:r>
            <w:r>
              <w:rPr>
                <w:rStyle w:val="1206"/>
                <w:rFonts w:ascii="Liberation Serif" w:hAnsi="Liberation Serif" w:eastAsia="Liberation Serif" w:cs="Liberation Serif"/>
                <w:lang w:val="en"/>
              </w:rPr>
              <w:t xml:space="preserve">Waste Sorting at the Disposal Stage</w:t>
            </w:r>
            <w:r>
              <w:rPr>
                <w:rStyle w:val="1206"/>
                <w:rFonts w:ascii="Liberation Serif" w:hAnsi="Liberation Serif" w:cs="Liberation Serif"/>
              </w:rPr>
            </w:r>
            <w:r>
              <w:tab/>
            </w:r>
            <w:r>
              <w:fldChar w:fldCharType="begin"/>
              <w:instrText xml:space="preserve">PAGEREF _Toc14 \h</w:instrText>
              <w:fldChar w:fldCharType="separate"/>
              <w:t xml:space="preserve">5</w:t>
              <w:fldChar w:fldCharType="end"/>
            </w:r>
          </w:hyperlink>
          <w:r>
            <w:rPr>
              <w:rFonts w:ascii="Liberation Serif" w:hAnsi="Liberation Serif" w:cs="Liberation Serif"/>
            </w:rPr>
          </w:r>
        </w:p>
        <w:p>
          <w:pPr>
            <w:pStyle w:val="1185"/>
            <w:pBdr/>
            <w:tabs>
              <w:tab w:val="right" w:leader="dot" w:pos="9638"/>
            </w:tabs>
            <w:spacing/>
            <w:ind/>
            <w:rPr>
              <w:rFonts w:ascii="Liberation Serif" w:hAnsi="Liberation Serif" w:cs="Liberation Serif"/>
            </w:rPr>
          </w:pPr>
          <w:hyperlink w:tooltip="#_Toc15" w:anchor="_Toc15" w:history="1">
            <w:r>
              <w:rPr>
                <w:rStyle w:val="1206"/>
              </w:rPr>
            </w:r>
            <w:r>
              <w:rPr>
                <w:rStyle w:val="1206"/>
                <w:rFonts w:ascii="Liberation Serif" w:hAnsi="Liberation Serif" w:eastAsia="Liberation Serif" w:cs="Liberation Serif"/>
                <w:highlight w:val="none"/>
              </w:rPr>
              <w:t xml:space="preserve">Current Practices and Technologies</w:t>
            </w:r>
            <w:r>
              <w:rPr>
                <w:rStyle w:val="1206"/>
                <w:rFonts w:ascii="Liberation Serif" w:hAnsi="Liberation Serif" w:cs="Liberation Serif"/>
              </w:rPr>
            </w:r>
            <w:r>
              <w:tab/>
            </w:r>
            <w:r>
              <w:fldChar w:fldCharType="begin"/>
              <w:instrText xml:space="preserve">PAGEREF _Toc15 \h</w:instrText>
              <w:fldChar w:fldCharType="separate"/>
              <w:t xml:space="preserve">5</w:t>
              <w:fldChar w:fldCharType="end"/>
            </w:r>
          </w:hyperlink>
          <w:r>
            <w:rPr>
              <w:rFonts w:ascii="Liberation Serif" w:hAnsi="Liberation Serif" w:cs="Liberation Serif"/>
            </w:rPr>
          </w:r>
        </w:p>
        <w:p>
          <w:pPr>
            <w:pStyle w:val="1185"/>
            <w:pBdr/>
            <w:tabs>
              <w:tab w:val="right" w:leader="dot" w:pos="9638"/>
            </w:tabs>
            <w:spacing/>
            <w:ind/>
            <w:rPr>
              <w:rFonts w:ascii="Liberation Serif" w:hAnsi="Liberation Serif" w:cs="Liberation Serif"/>
            </w:rPr>
          </w:pPr>
          <w:hyperlink w:tooltip="#_Toc16" w:anchor="_Toc16" w:history="1">
            <w:r>
              <w:rPr>
                <w:rStyle w:val="1206"/>
              </w:rPr>
            </w:r>
            <w:r>
              <w:rPr>
                <w:rStyle w:val="1206"/>
                <w:rFonts w:ascii="Liberation Serif" w:hAnsi="Liberation Serif" w:eastAsia="Liberation Serif" w:cs="Liberation Serif"/>
                <w:highlight w:val="none"/>
              </w:rPr>
              <w:t xml:space="preserve">Benefits of Sorting at the Disposal Stage</w:t>
            </w:r>
            <w:r>
              <w:rPr>
                <w:rStyle w:val="1206"/>
                <w:rFonts w:ascii="Liberation Serif" w:hAnsi="Liberation Serif" w:cs="Liberation Serif"/>
              </w:rPr>
            </w:r>
            <w:r>
              <w:tab/>
            </w:r>
            <w:r>
              <w:fldChar w:fldCharType="begin"/>
              <w:instrText xml:space="preserve">PAGEREF _Toc16 \h</w:instrText>
              <w:fldChar w:fldCharType="separate"/>
              <w:t xml:space="preserve">6</w:t>
              <w:fldChar w:fldCharType="end"/>
            </w:r>
          </w:hyperlink>
          <w:r>
            <w:rPr>
              <w:rFonts w:ascii="Liberation Serif" w:hAnsi="Liberation Serif" w:cs="Liberation Serif"/>
            </w:rPr>
          </w:r>
        </w:p>
        <w:p>
          <w:pPr>
            <w:pStyle w:val="1185"/>
            <w:pBdr/>
            <w:tabs>
              <w:tab w:val="right" w:leader="dot" w:pos="9638"/>
            </w:tabs>
            <w:spacing/>
            <w:ind/>
            <w:rPr>
              <w:rFonts w:ascii="Liberation Serif" w:hAnsi="Liberation Serif" w:cs="Liberation Serif"/>
            </w:rPr>
          </w:pPr>
          <w:hyperlink w:tooltip="#_Toc17" w:anchor="_Toc17" w:history="1">
            <w:r>
              <w:rPr>
                <w:rStyle w:val="1206"/>
              </w:rPr>
            </w:r>
            <w:r>
              <w:rPr>
                <w:rStyle w:val="1206"/>
                <w:rFonts w:ascii="Liberation Serif" w:hAnsi="Liberation Serif" w:eastAsia="Liberation Serif" w:cs="Liberation Serif"/>
                <w:highlight w:val="none"/>
              </w:rPr>
              <w:t xml:space="preserve">Challenges and Why It's Not Yet Widespread</w:t>
            </w:r>
            <w:r>
              <w:rPr>
                <w:rStyle w:val="1206"/>
                <w:rFonts w:ascii="Liberation Serif" w:hAnsi="Liberation Serif" w:cs="Liberation Serif"/>
              </w:rPr>
            </w:r>
            <w:r>
              <w:tab/>
            </w:r>
            <w:r>
              <w:fldChar w:fldCharType="begin"/>
              <w:instrText xml:space="preserve">PAGEREF _Toc17 \h</w:instrText>
              <w:fldChar w:fldCharType="separate"/>
              <w:t xml:space="preserve">7</w:t>
              <w:fldChar w:fldCharType="end"/>
            </w:r>
          </w:hyperlink>
          <w:r>
            <w:rPr>
              <w:rFonts w:ascii="Liberation Serif" w:hAnsi="Liberation Serif" w:cs="Liberation Serif"/>
            </w:rPr>
          </w:r>
        </w:p>
        <w:p>
          <w:pPr>
            <w:pStyle w:val="1185"/>
            <w:pBdr/>
            <w:tabs>
              <w:tab w:val="right" w:leader="dot" w:pos="9638"/>
            </w:tabs>
            <w:spacing/>
            <w:ind/>
            <w:rPr>
              <w:rFonts w:ascii="Liberation Serif" w:hAnsi="Liberation Serif" w:cs="Liberation Serif"/>
            </w:rPr>
          </w:pPr>
          <w:hyperlink w:tooltip="#_Toc18" w:anchor="_Toc18" w:history="1">
            <w:r>
              <w:rPr>
                <w:rStyle w:val="1206"/>
              </w:rPr>
            </w:r>
            <w:r>
              <w:rPr>
                <w:rStyle w:val="1206"/>
                <w:rFonts w:ascii="Liberation Serif" w:hAnsi="Liberation Serif" w:eastAsia="Liberation Serif" w:cs="Liberation Serif"/>
                <w:highlight w:val="none"/>
              </w:rPr>
              <w:t xml:space="preserve">Gaining Traction: The Path Forward</w:t>
            </w:r>
            <w:r>
              <w:rPr>
                <w:rStyle w:val="1206"/>
                <w:rFonts w:ascii="Liberation Serif" w:hAnsi="Liberation Serif" w:cs="Liberation Serif"/>
              </w:rPr>
            </w:r>
            <w:r>
              <w:tab/>
            </w:r>
            <w:r>
              <w:fldChar w:fldCharType="begin"/>
              <w:instrText xml:space="preserve">PAGEREF _Toc18 \h</w:instrText>
              <w:fldChar w:fldCharType="separate"/>
              <w:t xml:space="preserve">7</w:t>
              <w:fldChar w:fldCharType="end"/>
            </w:r>
          </w:hyperlink>
          <w:r>
            <w:rPr>
              <w:rFonts w:ascii="Liberation Serif" w:hAnsi="Liberation Serif" w:cs="Liberation Serif"/>
            </w:rPr>
          </w:r>
        </w:p>
        <w:p>
          <w:pPr>
            <w:pStyle w:val="1216"/>
            <w:pBdr/>
            <w:tabs>
              <w:tab w:val="right" w:leader="dot" w:pos="9638"/>
            </w:tabs>
            <w:spacing/>
            <w:ind/>
            <w:rPr>
              <w:rFonts w:ascii="Liberation Serif" w:hAnsi="Liberation Serif" w:cs="Liberation Serif"/>
              <w:highlight w:val="none"/>
            </w:rPr>
          </w:pPr>
          <w:hyperlink w:tooltip="#_Toc19" w:anchor="_Toc19" w:history="1">
            <w:r>
              <w:rPr>
                <w:rStyle w:val="1206"/>
              </w:rPr>
            </w:r>
            <w:r>
              <w:rPr>
                <w:rStyle w:val="1206"/>
                <w:rFonts w:ascii="Liberation Serif" w:hAnsi="Liberation Serif" w:eastAsia="Liberation Serif" w:cs="Liberation Serif"/>
                <w:lang w:val="en"/>
              </w:rPr>
              <w:t xml:space="preserve">2.3.2 AI-Based Waste Classification</w:t>
            </w:r>
            <w:r>
              <w:rPr>
                <w:rStyle w:val="1206"/>
                <w:rFonts w:ascii="Liberation Serif" w:hAnsi="Liberation Serif" w:cs="Liberation Serif"/>
                <w:highlight w:val="none"/>
              </w:rPr>
            </w:r>
            <w:r>
              <w:tab/>
            </w:r>
            <w:r>
              <w:fldChar w:fldCharType="begin"/>
              <w:instrText xml:space="preserve">PAGEREF _Toc19 \h</w:instrText>
              <w:fldChar w:fldCharType="separate"/>
              <w:t xml:space="preserve">8</w:t>
              <w:fldChar w:fldCharType="end"/>
            </w:r>
          </w:hyperlink>
          <w:r>
            <w:rPr>
              <w:rFonts w:ascii="Liberation Serif" w:hAnsi="Liberation Serif" w:cs="Liberation Serif"/>
              <w:highlight w:val="none"/>
            </w:rPr>
          </w:r>
        </w:p>
        <w:p>
          <w:pPr>
            <w:pStyle w:val="1185"/>
            <w:pBdr/>
            <w:tabs>
              <w:tab w:val="right" w:leader="dot" w:pos="9638"/>
            </w:tabs>
            <w:spacing/>
            <w:ind/>
            <w:rPr>
              <w:rFonts w:ascii="Liberation Serif" w:hAnsi="Liberation Serif" w:cs="Liberation Serif"/>
              <w:highlight w:val="none"/>
            </w:rPr>
          </w:pPr>
          <w:hyperlink w:tooltip="#_Toc20" w:anchor="_Toc20" w:history="1">
            <w:r>
              <w:rPr>
                <w:rStyle w:val="1206"/>
              </w:rPr>
            </w:r>
            <w:r>
              <w:rPr>
                <w:rStyle w:val="1206"/>
                <w:rFonts w:ascii="Liberation Serif" w:hAnsi="Liberation Serif" w:eastAsia="Liberation Serif" w:cs="Liberation Serif"/>
                <w:highlight w:val="none"/>
                <w:lang w:val="en"/>
              </w:rPr>
              <w:t xml:space="preserve">AI Methodologies in Waste Classification</w:t>
            </w:r>
            <w:r>
              <w:rPr>
                <w:rStyle w:val="1206"/>
                <w:rFonts w:ascii="Liberation Serif" w:hAnsi="Liberation Serif" w:cs="Liberation Serif"/>
                <w:highlight w:val="none"/>
              </w:rPr>
            </w:r>
            <w:r>
              <w:tab/>
            </w:r>
            <w:r>
              <w:fldChar w:fldCharType="begin"/>
              <w:instrText xml:space="preserve">PAGEREF _Toc20 \h</w:instrText>
              <w:fldChar w:fldCharType="separate"/>
              <w:t xml:space="preserve">8</w:t>
              <w:fldChar w:fldCharType="end"/>
            </w:r>
          </w:hyperlink>
          <w:r>
            <w:rPr>
              <w:rFonts w:ascii="Liberation Serif" w:hAnsi="Liberation Serif" w:cs="Liberation Serif"/>
              <w:highlight w:val="none"/>
            </w:rPr>
          </w:r>
        </w:p>
        <w:p>
          <w:pPr>
            <w:pStyle w:val="1185"/>
            <w:pBdr/>
            <w:tabs>
              <w:tab w:val="right" w:leader="dot" w:pos="9638"/>
            </w:tabs>
            <w:spacing/>
            <w:ind/>
            <w:rPr>
              <w:rFonts w:ascii="Liberation Serif" w:hAnsi="Liberation Serif" w:cs="Liberation Serif"/>
            </w:rPr>
          </w:pPr>
          <w:hyperlink w:tooltip="#_Toc21" w:anchor="_Toc21" w:history="1">
            <w:r>
              <w:rPr>
                <w:rStyle w:val="1206"/>
              </w:rPr>
            </w:r>
            <w:r>
              <w:rPr>
                <w:rStyle w:val="1206"/>
                <w:rFonts w:ascii="Liberation Serif" w:hAnsi="Liberation Serif" w:eastAsia="Liberation Serif" w:cs="Liberation Serif"/>
                <w:highlight w:val="none"/>
                <w:lang w:val="en"/>
              </w:rPr>
              <w:t xml:space="preserve">Applications and Benefits</w:t>
            </w:r>
            <w:r>
              <w:rPr>
                <w:rStyle w:val="1206"/>
                <w:rFonts w:ascii="Liberation Serif" w:hAnsi="Liberation Serif" w:cs="Liberation Serif"/>
              </w:rPr>
            </w:r>
            <w:r>
              <w:tab/>
            </w:r>
            <w:r>
              <w:fldChar w:fldCharType="begin"/>
              <w:instrText xml:space="preserve">PAGEREF _Toc21 \h</w:instrText>
              <w:fldChar w:fldCharType="separate"/>
              <w:t xml:space="preserve">9</w:t>
              <w:fldChar w:fldCharType="end"/>
            </w:r>
          </w:hyperlink>
          <w:r>
            <w:rPr>
              <w:rFonts w:ascii="Liberation Serif" w:hAnsi="Liberation Serif" w:cs="Liberation Serif"/>
            </w:rPr>
          </w:r>
        </w:p>
        <w:p>
          <w:pPr>
            <w:pStyle w:val="1185"/>
            <w:pBdr/>
            <w:tabs>
              <w:tab w:val="right" w:leader="dot" w:pos="9638"/>
            </w:tabs>
            <w:spacing/>
            <w:ind/>
            <w:rPr>
              <w:rFonts w:ascii="Liberation Serif" w:hAnsi="Liberation Serif" w:cs="Liberation Serif"/>
            </w:rPr>
          </w:pPr>
          <w:hyperlink w:tooltip="#_Toc22" w:anchor="_Toc22" w:history="1">
            <w:r>
              <w:rPr>
                <w:rStyle w:val="1206"/>
              </w:rPr>
            </w:r>
            <w:r>
              <w:rPr>
                <w:rStyle w:val="1206"/>
                <w:rFonts w:ascii="Liberation Serif" w:hAnsi="Liberation Serif" w:eastAsia="Liberation Serif" w:cs="Liberation Serif"/>
                <w:highlight w:val="none"/>
                <w:lang w:val="en"/>
              </w:rPr>
              <w:t xml:space="preserve">Challenges and Limitations</w:t>
            </w:r>
            <w:r>
              <w:rPr>
                <w:rStyle w:val="1206"/>
                <w:rFonts w:ascii="Liberation Serif" w:hAnsi="Liberation Serif" w:cs="Liberation Serif"/>
              </w:rPr>
            </w:r>
            <w:r>
              <w:tab/>
            </w:r>
            <w:r>
              <w:fldChar w:fldCharType="begin"/>
              <w:instrText xml:space="preserve">PAGEREF _Toc22 \h</w:instrText>
              <w:fldChar w:fldCharType="separate"/>
              <w:t xml:space="preserve">10</w:t>
              <w:fldChar w:fldCharType="end"/>
            </w:r>
          </w:hyperlink>
          <w:r>
            <w:rPr>
              <w:rFonts w:ascii="Liberation Serif" w:hAnsi="Liberation Serif" w:cs="Liberation Serif"/>
            </w:rPr>
          </w:r>
        </w:p>
        <w:p>
          <w:pPr>
            <w:pStyle w:val="1216"/>
            <w:pBdr/>
            <w:tabs>
              <w:tab w:val="right" w:leader="dot" w:pos="9638"/>
            </w:tabs>
            <w:spacing/>
            <w:ind/>
            <w:rPr>
              <w:rFonts w:ascii="Liberation Serif" w:hAnsi="Liberation Serif" w:cs="Liberation Serif"/>
              <w:highlight w:val="none"/>
            </w:rPr>
          </w:pPr>
          <w:hyperlink w:tooltip="#_Toc23" w:anchor="_Toc23" w:history="1">
            <w:r>
              <w:rPr>
                <w:rStyle w:val="1206"/>
              </w:rPr>
            </w:r>
            <w:r>
              <w:rPr>
                <w:rStyle w:val="1206"/>
                <w:rFonts w:ascii="Liberation Serif" w:hAnsi="Liberation Serif" w:eastAsia="Liberation Serif" w:cs="Liberation Serif"/>
                <w:highlight w:val="none"/>
                <w:lang w:val="en"/>
              </w:rPr>
              <w:t xml:space="preserve">2.3.3. Reward-Driven Recycling</w:t>
            </w:r>
            <w:r>
              <w:rPr>
                <w:rStyle w:val="1206"/>
                <w:rFonts w:ascii="Liberation Serif" w:hAnsi="Liberation Serif" w:cs="Liberation Serif"/>
                <w:highlight w:val="none"/>
              </w:rPr>
            </w:r>
            <w:r>
              <w:tab/>
            </w:r>
            <w:r>
              <w:fldChar w:fldCharType="begin"/>
              <w:instrText xml:space="preserve">PAGEREF _Toc23 \h</w:instrText>
              <w:fldChar w:fldCharType="separate"/>
              <w:t xml:space="preserve">10</w:t>
              <w:fldChar w:fldCharType="end"/>
            </w:r>
          </w:hyperlink>
          <w:r>
            <w:rPr>
              <w:rFonts w:ascii="Liberation Serif" w:hAnsi="Liberation Serif" w:cs="Liberation Serif"/>
              <w:highlight w:val="none"/>
            </w:rPr>
          </w:r>
        </w:p>
        <w:p>
          <w:pPr>
            <w:pStyle w:val="1185"/>
            <w:pBdr/>
            <w:tabs>
              <w:tab w:val="right" w:leader="dot" w:pos="9638"/>
            </w:tabs>
            <w:spacing/>
            <w:ind/>
            <w:rPr>
              <w:rFonts w:ascii="Liberation Serif" w:hAnsi="Liberation Serif" w:cs="Liberation Serif"/>
            </w:rPr>
          </w:pPr>
          <w:hyperlink w:tooltip="#_Toc24" w:anchor="_Toc24" w:history="1">
            <w:r>
              <w:rPr>
                <w:rStyle w:val="1206"/>
              </w:rPr>
            </w:r>
            <w:r>
              <w:rPr>
                <w:rStyle w:val="1206"/>
                <w:rFonts w:ascii="Liberation Serif" w:hAnsi="Liberation Serif" w:eastAsia="Liberation Serif" w:cs="Liberation Serif"/>
                <w:highlight w:val="none"/>
                <w:lang w:val="en"/>
              </w:rPr>
              <w:t xml:space="preserve">Types of Rewards and Incentives</w:t>
            </w:r>
            <w:r>
              <w:rPr>
                <w:rStyle w:val="1206"/>
                <w:rFonts w:ascii="Liberation Serif" w:hAnsi="Liberation Serif" w:cs="Liberation Serif"/>
              </w:rPr>
            </w:r>
            <w:r>
              <w:tab/>
            </w:r>
            <w:r>
              <w:fldChar w:fldCharType="begin"/>
              <w:instrText xml:space="preserve">PAGEREF _Toc24 \h</w:instrText>
              <w:fldChar w:fldCharType="separate"/>
              <w:t xml:space="preserve">10</w:t>
              <w:fldChar w:fldCharType="end"/>
            </w:r>
          </w:hyperlink>
          <w:r>
            <w:rPr>
              <w:rFonts w:ascii="Liberation Serif" w:hAnsi="Liberation Serif" w:cs="Liberation Serif"/>
            </w:rPr>
          </w:r>
        </w:p>
        <w:p>
          <w:pPr>
            <w:pStyle w:val="1185"/>
            <w:pBdr/>
            <w:tabs>
              <w:tab w:val="right" w:leader="dot" w:pos="9638"/>
            </w:tabs>
            <w:spacing/>
            <w:ind/>
            <w:rPr>
              <w:rFonts w:ascii="Liberation Serif" w:hAnsi="Liberation Serif" w:cs="Liberation Serif"/>
            </w:rPr>
          </w:pPr>
          <w:hyperlink w:tooltip="#_Toc25" w:anchor="_Toc25" w:history="1">
            <w:r>
              <w:rPr>
                <w:rStyle w:val="1206"/>
              </w:rPr>
            </w:r>
            <w:r>
              <w:rPr>
                <w:rStyle w:val="1206"/>
                <w:rFonts w:ascii="Liberation Serif" w:hAnsi="Liberation Serif" w:eastAsia="Liberation Serif" w:cs="Liberation Serif"/>
                <w:highlight w:val="none"/>
                <w:lang w:val="en"/>
              </w:rPr>
              <w:t xml:space="preserve">Effectiveness and Benefits</w:t>
            </w:r>
            <w:r>
              <w:rPr>
                <w:rStyle w:val="1206"/>
                <w:rFonts w:ascii="Liberation Serif" w:hAnsi="Liberation Serif" w:cs="Liberation Serif"/>
              </w:rPr>
            </w:r>
            <w:r>
              <w:tab/>
            </w:r>
            <w:r>
              <w:fldChar w:fldCharType="begin"/>
              <w:instrText xml:space="preserve">PAGEREF _Toc25 \h</w:instrText>
              <w:fldChar w:fldCharType="separate"/>
              <w:t xml:space="preserve">11</w:t>
              <w:fldChar w:fldCharType="end"/>
            </w:r>
          </w:hyperlink>
          <w:r>
            <w:rPr>
              <w:rFonts w:ascii="Liberation Serif" w:hAnsi="Liberation Serif" w:cs="Liberation Serif"/>
            </w:rPr>
          </w:r>
        </w:p>
        <w:p>
          <w:pPr>
            <w:pStyle w:val="1185"/>
            <w:pBdr/>
            <w:tabs>
              <w:tab w:val="right" w:leader="dot" w:pos="9638"/>
            </w:tabs>
            <w:spacing/>
            <w:ind/>
            <w:rPr>
              <w:rFonts w:ascii="Liberation Serif" w:hAnsi="Liberation Serif" w:cs="Liberation Serif"/>
            </w:rPr>
          </w:pPr>
          <w:hyperlink w:tooltip="#_Toc26" w:anchor="_Toc26" w:history="1">
            <w:r>
              <w:rPr>
                <w:rStyle w:val="1206"/>
              </w:rPr>
            </w:r>
            <w:r>
              <w:rPr>
                <w:rStyle w:val="1206"/>
                <w:rFonts w:ascii="Liberation Serif" w:hAnsi="Liberation Serif" w:eastAsia="Liberation Serif" w:cs="Liberation Serif"/>
                <w:highlight w:val="none"/>
                <w:lang w:val="en"/>
              </w:rPr>
              <w:t xml:space="preserve">Challenges and Limitations</w:t>
            </w:r>
            <w:r>
              <w:rPr>
                <w:rStyle w:val="1206"/>
                <w:rFonts w:ascii="Liberation Serif" w:hAnsi="Liberation Serif" w:cs="Liberation Serif"/>
              </w:rPr>
            </w:r>
            <w:r>
              <w:tab/>
            </w:r>
            <w:r>
              <w:fldChar w:fldCharType="begin"/>
              <w:instrText xml:space="preserve">PAGEREF _Toc26 \h</w:instrText>
              <w:fldChar w:fldCharType="separate"/>
              <w:t xml:space="preserve">11</w:t>
              <w:fldChar w:fldCharType="end"/>
            </w:r>
          </w:hyperlink>
          <w:r>
            <w:rPr>
              <w:rFonts w:ascii="Liberation Serif" w:hAnsi="Liberation Serif" w:cs="Liberation Serif"/>
            </w:rPr>
          </w:r>
        </w:p>
        <w:p>
          <w:pPr>
            <w:pStyle w:val="1216"/>
            <w:pBdr/>
            <w:tabs>
              <w:tab w:val="right" w:leader="dot" w:pos="9638"/>
            </w:tabs>
            <w:spacing/>
            <w:ind/>
            <w:rPr>
              <w:rFonts w:ascii="Liberation Serif" w:hAnsi="Liberation Serif" w:cs="Liberation Serif"/>
              <w:highlight w:val="none"/>
            </w:rPr>
          </w:pPr>
          <w:hyperlink w:tooltip="#_Toc27" w:anchor="_Toc27" w:history="1">
            <w:r>
              <w:rPr>
                <w:rStyle w:val="1206"/>
              </w:rPr>
            </w:r>
            <w:r>
              <w:rPr>
                <w:rStyle w:val="1206"/>
                <w:rFonts w:ascii="Liberation Serif" w:hAnsi="Liberation Serif" w:eastAsia="Liberation Serif" w:cs="Liberation Serif"/>
                <w:highlight w:val="none"/>
                <w:lang w:val="en"/>
              </w:rPr>
              <w:t xml:space="preserve">2.3.4. Disposal Behaviour and User Incentives</w:t>
            </w:r>
            <w:r>
              <w:rPr>
                <w:rStyle w:val="1206"/>
                <w:rFonts w:ascii="Liberation Serif" w:hAnsi="Liberation Serif" w:cs="Liberation Serif"/>
                <w:highlight w:val="none"/>
              </w:rPr>
            </w:r>
            <w:r>
              <w:tab/>
            </w:r>
            <w:r>
              <w:fldChar w:fldCharType="begin"/>
              <w:instrText xml:space="preserve">PAGEREF _Toc27 \h</w:instrText>
              <w:fldChar w:fldCharType="separate"/>
              <w:t xml:space="preserve">12</w:t>
              <w:fldChar w:fldCharType="end"/>
            </w:r>
          </w:hyperlink>
          <w:r>
            <w:rPr>
              <w:rFonts w:ascii="Liberation Serif" w:hAnsi="Liberation Serif" w:cs="Liberation Serif"/>
              <w:highlight w:val="none"/>
            </w:rPr>
          </w:r>
        </w:p>
        <w:p>
          <w:pPr>
            <w:pStyle w:val="1185"/>
            <w:pBdr/>
            <w:tabs>
              <w:tab w:val="right" w:leader="dot" w:pos="9638"/>
            </w:tabs>
            <w:spacing/>
            <w:ind/>
            <w:rPr>
              <w:rFonts w:ascii="Liberation Serif" w:hAnsi="Liberation Serif" w:cs="Liberation Serif"/>
            </w:rPr>
          </w:pPr>
          <w:hyperlink w:tooltip="#_Toc28" w:anchor="_Toc28" w:history="1">
            <w:r>
              <w:rPr>
                <w:rStyle w:val="1206"/>
              </w:rPr>
            </w:r>
            <w:r>
              <w:rPr>
                <w:rStyle w:val="1206"/>
                <w:rFonts w:ascii="Liberation Serif" w:hAnsi="Liberation Serif" w:eastAsia="Liberation Serif" w:cs="Liberation Serif"/>
              </w:rPr>
              <w:t xml:space="preserve">Disposal Behavior</w:t>
            </w:r>
            <w:r>
              <w:rPr>
                <w:rStyle w:val="1206"/>
                <w:rFonts w:ascii="Liberation Serif" w:hAnsi="Liberation Serif" w:cs="Liberation Serif"/>
              </w:rPr>
            </w:r>
            <w:r>
              <w:tab/>
            </w:r>
            <w:r>
              <w:fldChar w:fldCharType="begin"/>
              <w:instrText xml:space="preserve">PAGEREF _Toc28 \h</w:instrText>
              <w:fldChar w:fldCharType="separate"/>
              <w:t xml:space="preserve">12</w:t>
              <w:fldChar w:fldCharType="end"/>
            </w:r>
          </w:hyperlink>
          <w:r>
            <w:rPr>
              <w:rFonts w:ascii="Liberation Serif" w:hAnsi="Liberation Serif" w:cs="Liberation Serif"/>
            </w:rPr>
          </w:r>
        </w:p>
        <w:p>
          <w:pPr>
            <w:pStyle w:val="1185"/>
            <w:pBdr/>
            <w:tabs>
              <w:tab w:val="right" w:leader="dot" w:pos="9638"/>
            </w:tabs>
            <w:spacing/>
            <w:ind/>
            <w:rPr>
              <w:rFonts w:ascii="Liberation Serif" w:hAnsi="Liberation Serif" w:cs="Liberation Serif"/>
            </w:rPr>
          </w:pPr>
          <w:hyperlink w:tooltip="#_Toc29" w:anchor="_Toc29" w:history="1">
            <w:r>
              <w:rPr>
                <w:rStyle w:val="1206"/>
              </w:rPr>
            </w:r>
            <w:r>
              <w:rPr>
                <w:rStyle w:val="1206"/>
                <w:rFonts w:ascii="Liberation Serif" w:hAnsi="Liberation Serif" w:eastAsia="Liberation Serif" w:cs="Liberation Serif"/>
              </w:rPr>
              <w:t xml:space="preserve">User Incentives</w:t>
            </w:r>
            <w:r>
              <w:rPr>
                <w:rStyle w:val="1206"/>
                <w:rFonts w:ascii="Liberation Serif" w:hAnsi="Liberation Serif" w:cs="Liberation Serif"/>
              </w:rPr>
            </w:r>
            <w:r>
              <w:tab/>
            </w:r>
            <w:r>
              <w:fldChar w:fldCharType="begin"/>
              <w:instrText xml:space="preserve">PAGEREF _Toc29 \h</w:instrText>
              <w:fldChar w:fldCharType="separate"/>
              <w:t xml:space="preserve">12</w:t>
              <w:fldChar w:fldCharType="end"/>
            </w:r>
          </w:hyperlink>
          <w:r>
            <w:rPr>
              <w:rFonts w:ascii="Liberation Serif" w:hAnsi="Liberation Serif" w:cs="Liberation Serif"/>
            </w:rPr>
          </w:r>
        </w:p>
        <w:p>
          <w:pPr>
            <w:pStyle w:val="1185"/>
            <w:pBdr/>
            <w:tabs>
              <w:tab w:val="right" w:leader="dot" w:pos="9638"/>
            </w:tabs>
            <w:spacing/>
            <w:ind/>
            <w:rPr>
              <w:rFonts w:ascii="Liberation Serif" w:hAnsi="Liberation Serif" w:cs="Liberation Serif"/>
            </w:rPr>
          </w:pPr>
          <w:hyperlink w:tooltip="#_Toc30" w:anchor="_Toc30" w:history="1">
            <w:r>
              <w:rPr>
                <w:rStyle w:val="1206"/>
              </w:rPr>
            </w:r>
            <w:r>
              <w:rPr>
                <w:rStyle w:val="1206"/>
                <w:rFonts w:ascii="Liberation Serif" w:hAnsi="Liberation Serif" w:eastAsia="Liberation Serif" w:cs="Liberation Serif"/>
              </w:rPr>
              <w:t xml:space="preserve">Smart Bin Placement</w:t>
            </w:r>
            <w:r>
              <w:rPr>
                <w:rStyle w:val="1206"/>
                <w:rFonts w:ascii="Liberation Serif" w:hAnsi="Liberation Serif" w:cs="Liberation Serif"/>
              </w:rPr>
            </w:r>
            <w:r>
              <w:tab/>
            </w:r>
            <w:r>
              <w:fldChar w:fldCharType="begin"/>
              <w:instrText xml:space="preserve">PAGEREF _Toc30 \h</w:instrText>
              <w:fldChar w:fldCharType="separate"/>
              <w:t xml:space="preserve">13</w:t>
              <w:fldChar w:fldCharType="end"/>
            </w:r>
          </w:hyperlink>
          <w:r>
            <w:rPr>
              <w:rFonts w:ascii="Liberation Serif" w:hAnsi="Liberation Serif" w:cs="Liberation Serif"/>
            </w:rPr>
          </w:r>
        </w:p>
        <w:p>
          <w:pPr>
            <w:pStyle w:val="1215"/>
            <w:pBdr/>
            <w:tabs>
              <w:tab w:val="right" w:leader="dot" w:pos="9638"/>
            </w:tabs>
            <w:bidi w:val="false"/>
            <w:spacing/>
            <w:ind/>
            <w:rPr>
              <w:rFonts w:ascii="Liberation Serif" w:hAnsi="Liberation Serif" w:cs="Liberation Serif"/>
              <w:highlight w:val="none"/>
            </w:rPr>
          </w:pPr>
          <w:hyperlink w:tooltip="#_Toc31" w:anchor="_Toc31" w:history="1">
            <w:r>
              <w:rPr>
                <w:rStyle w:val="1206"/>
              </w:rPr>
            </w:r>
            <w:r>
              <w:rPr>
                <w:rStyle w:val="1206"/>
                <w:rFonts w:hint="default" w:ascii="Liberation Serif" w:hAnsi="Liberation Serif" w:eastAsia="Liberation Serif" w:cs="Liberation Serif"/>
                <w:lang w:val="en-US"/>
              </w:rPr>
              <w:t xml:space="preserve">2.4. </w:t>
            </w:r>
            <w:r>
              <w:rPr>
                <w:rStyle w:val="1206"/>
                <w:rFonts w:hint="default" w:ascii="Liberation Serif" w:hAnsi="Liberation Serif" w:eastAsia="Liberation Serif" w:cs="Liberation Serif"/>
                <w:lang w:val="en"/>
              </w:rPr>
              <w:t xml:space="preserve">References</w:t>
            </w:r>
            <w:r>
              <w:rPr>
                <w:rStyle w:val="1206"/>
                <w:rFonts w:ascii="Liberation Serif" w:hAnsi="Liberation Serif" w:cs="Liberation Serif"/>
                <w:highlight w:val="none"/>
              </w:rPr>
            </w:r>
            <w:r>
              <w:tab/>
            </w:r>
            <w:r>
              <w:fldChar w:fldCharType="begin"/>
              <w:instrText xml:space="preserve">PAGEREF _Toc31 \h</w:instrText>
              <w:fldChar w:fldCharType="separate"/>
              <w:t xml:space="preserve">13</w:t>
              <w:fldChar w:fldCharType="end"/>
            </w:r>
          </w:hyperlink>
          <w:r>
            <w:rPr>
              <w:rFonts w:ascii="Liberation Serif" w:hAnsi="Liberation Serif" w:cs="Liberation Serif"/>
              <w:highlight w:val="none"/>
            </w:rPr>
          </w:r>
        </w:p>
        <w:p>
          <w:pPr>
            <w:pBdr/>
            <w:spacing/>
            <w:ind/>
            <w:rPr>
              <w:rFonts w:ascii="Liberation Serif" w:hAnsi="Liberation Serif" w:cs="Liberation Serif"/>
            </w:rPr>
          </w:pPr>
          <w:r>
            <w:rPr>
              <w:rFonts w:ascii="Liberation Serif" w:hAnsi="Liberation Serif" w:eastAsia="Liberation Serif" w:cs="Liberation Serif"/>
            </w:rPr>
          </w:r>
          <w:r>
            <w:rPr>
              <w:rFonts w:hint="default" w:ascii="Liberation Serif" w:hAnsi="Liberation Serif" w:cs="Liberation Serif"/>
            </w:rPr>
          </w:r>
          <w:r>
            <w:rPr>
              <w:rFonts w:ascii="Liberation Serif" w:hAnsi="Liberation Serif" w:eastAsia="Liberation Serif" w:cs="Liberation Serif"/>
            </w:rPr>
            <w:fldChar w:fldCharType="end"/>
          </w:r>
          <w:r/>
          <w:r/>
        </w:p>
      </w:sdtContent>
    </w:sdt>
    <w:p>
      <w:pPr>
        <w:pBdr/>
        <w:shd w:val="nil" w:color="auto"/>
        <w:bidi w:val="false"/>
        <w:spacing/>
        <w:ind/>
        <w:rPr>
          <w:rFonts w:hint="default" w:ascii="Liberation Serif" w:hAnsi="Liberation Serif" w:cs="Liberation Serif"/>
        </w:rPr>
      </w:pPr>
      <w:r>
        <w:rPr>
          <w:rFonts w:hint="default" w:ascii="Liberation Serif" w:hAnsi="Liberation Serif" w:eastAsia="Liberation Serif" w:cs="Liberation Serif"/>
          <w:highlight w:val="none"/>
          <w:lang w:val="en-US"/>
        </w:rPr>
        <w:br w:type="page" w:clear="all"/>
      </w:r>
      <w:r>
        <w:rPr>
          <w:rFonts w:hint="default" w:ascii="Liberation Serif" w:hAnsi="Liberation Serif" w:cs="Liberation Serif"/>
        </w:rPr>
      </w:r>
      <w:r>
        <w:rPr>
          <w:rFonts w:hint="default" w:ascii="Liberation Serif" w:hAnsi="Liberation Serif" w:cs="Liberation Serif"/>
        </w:rPr>
      </w:r>
    </w:p>
    <w:p>
      <w:pPr>
        <w:pStyle w:val="1193"/>
        <w:pBdr/>
        <w:bidi w:val="false"/>
        <w:spacing/>
        <w:ind/>
        <w:rPr>
          <w:rFonts w:hint="default" w:ascii="Liberation Serif" w:hAnsi="Liberation Serif" w:cs="Liberation Serif"/>
        </w:rPr>
      </w:pPr>
      <w:r/>
      <w:r>
        <w:rPr>
          <w:rFonts w:hint="default" w:ascii="Liberation Serif" w:hAnsi="Liberation Serif" w:eastAsia="Liberation Serif" w:cs="Liberation Serif"/>
          <w:lang w:val="en-US"/>
        </w:rPr>
        <w:t xml:space="preserve">List of Figures</w:t>
      </w:r>
      <w:r/>
      <w:r/>
      <w:r>
        <w:rPr>
          <w:rFonts w:hint="default" w:ascii="Liberation Serif" w:hAnsi="Liberation Serif" w:cs="Liberation Serif"/>
        </w:rPr>
      </w:r>
    </w:p>
    <w:p>
      <w:pPr>
        <w:pBdr/>
        <w:spacing/>
        <w:ind/>
        <w:rPr>
          <w:rFonts w:hint="default" w:ascii="Liberation Serif" w:hAnsi="Liberation Serif" w:cs="Liberation Serif"/>
        </w:rPr>
      </w:pPr>
      <w:r>
        <w:rPr>
          <w:rFonts w:hint="default" w:ascii="Liberation Serif" w:hAnsi="Liberation Serif" w:eastAsia="Liberation Serif" w:cs="Liberation Serif"/>
          <w:highlight w:val="none"/>
          <w:lang w:val="en-US"/>
        </w:rPr>
      </w:r>
      <w:r>
        <w:rPr>
          <w:rFonts w:hint="default" w:ascii="Liberation Serif" w:hAnsi="Liberation Serif" w:cs="Liberation Serif"/>
        </w:rPr>
      </w:r>
      <w:r>
        <w:rPr>
          <w:rFonts w:hint="default" w:ascii="Liberation Serif" w:hAnsi="Liberation Serif" w:cs="Liberation Serif"/>
        </w:rPr>
      </w:r>
    </w:p>
    <w:p>
      <w:pPr>
        <w:pBdr/>
        <w:spacing/>
        <w:ind/>
        <w:rPr>
          <w:rFonts w:hint="default" w:ascii="Liberation Serif" w:hAnsi="Liberation Serif" w:cs="Liberation Serif"/>
          <w:highlight w:val="none"/>
        </w:rPr>
      </w:pPr>
      <w:r>
        <w:rPr>
          <w:rFonts w:hint="default" w:ascii="Liberation Serif" w:hAnsi="Liberation Serif" w:eastAsia="Liberation Serif" w:cs="Liberation Serif"/>
          <w:highlight w:val="none"/>
          <w:lang w:val="en-US"/>
        </w:rPr>
      </w:r>
      <w:r>
        <w:rPr>
          <w:rFonts w:hint="default" w:ascii="Liberation Serif" w:hAnsi="Liberation Serif" w:eastAsia="Liberation Serif" w:cs="Liberation Serif"/>
          <w:highlight w:val="none"/>
          <w:lang w:val="en-US"/>
        </w:rPr>
      </w:r>
    </w:p>
    <w:p>
      <w:pPr>
        <w:pStyle w:val="1191"/>
        <w:pBdr/>
        <w:tabs>
          <w:tab w:val="right" w:leader="dot" w:pos="9638"/>
        </w:tabs>
        <w:spacing/>
        <w:ind/>
        <w:rPr>
          <w:rFonts w:ascii="Liberation Serif" w:hAnsi="Liberation Serif" w:cs="Liberation Serif"/>
        </w:rPr>
      </w:pPr>
      <w:r>
        <w:rPr>
          <w:rFonts w:hint="default" w:ascii="Liberation Serif" w:hAnsi="Liberation Serif" w:eastAsia="Liberation Serif" w:cs="Liberation Serif"/>
          <w:lang w:val="en-US"/>
        </w:rPr>
      </w:r>
      <w:r>
        <w:fldChar w:fldCharType="begin"/>
      </w:r>
      <w:r>
        <w:instrText xml:space="preserve">TOC \h \c "Figure"</w:instrText>
      </w:r>
      <w:r>
        <w:fldChar w:fldCharType="separate"/>
      </w:r>
      <w:r>
        <w:rPr>
          <w:rFonts w:hint="default" w:ascii="Liberation Serif" w:hAnsi="Liberation Serif" w:eastAsia="Liberation Serif" w:cs="Liberation Serif"/>
          <w:highlight w:val="none"/>
          <w:lang w:val="en-US"/>
        </w:rPr>
      </w:r>
      <w:hyperlink w:tooltip="#_Toc1" w:anchor="_Toc1" w:history="1">
        <w:r>
          <w:rPr>
            <w:rStyle w:val="1206"/>
          </w:rPr>
        </w:r>
        <w:r>
          <w:rPr>
            <w:rStyle w:val="1206"/>
            <w:rFonts w:ascii="Liberation Serif" w:hAnsi="Liberation Serif" w:eastAsia="Liberation Serif" w:cs="Liberation Serif"/>
          </w:rPr>
          <w:t xml:space="preserve">Figure </w:t>
        </w:r>
        <w:r>
          <w:rPr>
            <w:rStyle w:val="1206"/>
            <w:rFonts w:ascii="Liberation Serif" w:hAnsi="Liberation Serif" w:eastAsia="Liberation Serif" w:cs="Liberation Serif"/>
          </w:rPr>
          <w:t xml:space="preserve">1</w:t>
        </w:r>
        <w:r>
          <w:rPr>
            <w:rStyle w:val="1206"/>
            <w:rFonts w:ascii="Liberation Serif" w:hAnsi="Liberation Serif" w:eastAsia="Liberation Serif" w:cs="Liberation Serif"/>
          </w:rPr>
          <w:t xml:space="preserve">: TrashBot. Accessed May 2025. </w:t>
        </w:r>
        <w:r>
          <w:rPr>
            <w:rStyle w:val="1206"/>
            <w:rFonts w:ascii="Liberation Serif" w:hAnsi="Liberation Serif" w:cs="Liberation Serif"/>
          </w:rPr>
          <w:t xml:space="preserve"> </w:t>
        </w:r>
        <w:r>
          <w:rPr>
            <w:rStyle w:val="1206"/>
            <w:rFonts w:ascii="Liberation Serif" w:hAnsi="Liberation Serif" w:cs="Liberation Serif"/>
          </w:rPr>
        </w:r>
        <w:r>
          <w:tab/>
        </w:r>
        <w:r>
          <w:fldChar w:fldCharType="begin"/>
          <w:instrText xml:space="preserve">PAGEREF _Toc1 \h</w:instrText>
          <w:fldChar w:fldCharType="separate"/>
          <w:t xml:space="preserve">1</w:t>
          <w:fldChar w:fldCharType="end"/>
        </w:r>
      </w:hyperlink>
      <w:r>
        <w:rPr>
          <w:rFonts w:ascii="Liberation Serif" w:hAnsi="Liberation Serif" w:cs="Liberation Serif"/>
        </w:rPr>
      </w:r>
    </w:p>
    <w:p>
      <w:pPr>
        <w:pStyle w:val="1191"/>
        <w:pBdr/>
        <w:tabs>
          <w:tab w:val="right" w:leader="dot" w:pos="9638"/>
        </w:tabs>
        <w:spacing/>
        <w:ind/>
        <w:rPr>
          <w:rFonts w:ascii="Liberation Serif" w:hAnsi="Liberation Serif" w:cs="Liberation Serif"/>
        </w:rPr>
      </w:pPr>
      <w:hyperlink w:tooltip="#_Toc2" w:anchor="_Toc2" w:history="1">
        <w:r>
          <w:rPr>
            <w:rStyle w:val="1206"/>
          </w:rPr>
        </w:r>
        <w:r>
          <w:rPr>
            <w:rStyle w:val="1206"/>
            <w:rFonts w:ascii="Liberation Serif" w:hAnsi="Liberation Serif" w:eastAsia="Liberation Serif" w:cs="Liberation Serif"/>
          </w:rPr>
          <w:t xml:space="preserve">Figure </w:t>
        </w:r>
        <w:r>
          <w:rPr>
            <w:rStyle w:val="1206"/>
            <w:rFonts w:ascii="Liberation Serif" w:hAnsi="Liberation Serif" w:eastAsia="Liberation Serif" w:cs="Liberation Serif"/>
          </w:rPr>
          <w:t xml:space="preserve">2</w:t>
        </w:r>
        <w:r>
          <w:rPr>
            <w:rStyle w:val="1206"/>
            <w:rFonts w:ascii="Liberation Serif" w:hAnsi="Liberation Serif" w:eastAsia="Liberation Serif" w:cs="Liberation Serif"/>
          </w:rPr>
          <w:t xml:space="preserve">: Bin-e smart waste bin in public location. Accessed May 2025. </w:t>
        </w:r>
        <w:r>
          <w:rPr>
            <w:rStyle w:val="1206"/>
            <w:rFonts w:ascii="Liberation Serif" w:hAnsi="Liberation Serif" w:cs="Liberation Serif"/>
          </w:rPr>
        </w:r>
        <w:r>
          <w:tab/>
        </w:r>
        <w:r>
          <w:fldChar w:fldCharType="begin"/>
          <w:instrText xml:space="preserve">PAGEREF _Toc2 \h</w:instrText>
          <w:fldChar w:fldCharType="separate"/>
          <w:t xml:space="preserve">1</w:t>
          <w:fldChar w:fldCharType="end"/>
        </w:r>
      </w:hyperlink>
      <w:r>
        <w:rPr>
          <w:rFonts w:ascii="Liberation Serif" w:hAnsi="Liberation Serif" w:cs="Liberation Serif"/>
        </w:rPr>
      </w:r>
    </w:p>
    <w:p>
      <w:pPr>
        <w:pStyle w:val="1191"/>
        <w:pBdr/>
        <w:tabs>
          <w:tab w:val="right" w:leader="dot" w:pos="9638"/>
        </w:tabs>
        <w:spacing/>
        <w:ind/>
        <w:rPr>
          <w:rFonts w:ascii="Liberation Serif" w:hAnsi="Liberation Serif" w:cs="Liberation Serif"/>
        </w:rPr>
      </w:pPr>
      <w:hyperlink w:tooltip="#_Toc3" w:anchor="_Toc3" w:history="1">
        <w:r>
          <w:rPr>
            <w:rStyle w:val="1206"/>
          </w:rPr>
        </w:r>
        <w:r>
          <w:rPr>
            <w:rStyle w:val="1206"/>
            <w:rFonts w:ascii="Liberation Serif" w:hAnsi="Liberation Serif" w:eastAsia="Liberation Serif" w:cs="Liberation Serif"/>
          </w:rPr>
          <w:t xml:space="preserve">Figure </w:t>
        </w:r>
        <w:r>
          <w:rPr>
            <w:rStyle w:val="1206"/>
            <w:rFonts w:ascii="Liberation Serif" w:hAnsi="Liberation Serif" w:eastAsia="Liberation Serif" w:cs="Liberation Serif"/>
          </w:rPr>
          <w:t xml:space="preserve">3</w:t>
        </w:r>
        <w:r>
          <w:rPr>
            <w:rStyle w:val="1206"/>
            <w:rFonts w:ascii="Liberation Serif" w:hAnsi="Liberation Serif" w:eastAsia="Liberation Serif" w:cs="Liberation Serif"/>
          </w:rPr>
          <w:t xml:space="preserve">: Oscar Sort assistant guiding waste disposal. Accessed May 2025. </w:t>
        </w:r>
        <w:r>
          <w:rPr>
            <w:rStyle w:val="1206"/>
            <w:rFonts w:ascii="Liberation Serif" w:hAnsi="Liberation Serif" w:cs="Liberation Serif"/>
          </w:rPr>
          <w:t xml:space="preserve"> </w:t>
        </w:r>
        <w:r>
          <w:rPr>
            <w:rStyle w:val="1206"/>
            <w:rFonts w:ascii="Liberation Serif" w:hAnsi="Liberation Serif" w:cs="Liberation Serif"/>
          </w:rPr>
        </w:r>
        <w:r>
          <w:tab/>
        </w:r>
        <w:r>
          <w:fldChar w:fldCharType="begin"/>
          <w:instrText xml:space="preserve">PAGEREF _Toc3 \h</w:instrText>
          <w:fldChar w:fldCharType="separate"/>
          <w:t xml:space="preserve">2</w:t>
          <w:fldChar w:fldCharType="end"/>
        </w:r>
      </w:hyperlink>
      <w:r>
        <w:rPr>
          <w:rFonts w:ascii="Liberation Serif" w:hAnsi="Liberation Serif" w:cs="Liberation Serif"/>
        </w:rPr>
      </w:r>
    </w:p>
    <w:p>
      <w:pPr>
        <w:pStyle w:val="1191"/>
        <w:pBdr/>
        <w:tabs>
          <w:tab w:val="right" w:leader="dot" w:pos="9638"/>
        </w:tabs>
        <w:spacing/>
        <w:ind/>
        <w:rPr>
          <w:rFonts w:ascii="Liberation Serif" w:hAnsi="Liberation Serif" w:cs="Liberation Serif"/>
        </w:rPr>
      </w:pPr>
      <w:hyperlink w:tooltip="#_Toc4" w:anchor="_Toc4" w:history="1">
        <w:r>
          <w:rPr>
            <w:rStyle w:val="1206"/>
          </w:rPr>
        </w:r>
        <w:r>
          <w:rPr>
            <w:rStyle w:val="1206"/>
            <w:rFonts w:ascii="Liberation Serif" w:hAnsi="Liberation Serif" w:eastAsia="Liberation Serif" w:cs="Liberation Serif"/>
          </w:rPr>
          <w:t xml:space="preserve">Figure </w:t>
        </w:r>
        <w:r>
          <w:rPr>
            <w:rStyle w:val="1206"/>
            <w:rFonts w:ascii="Liberation Serif" w:hAnsi="Liberation Serif" w:eastAsia="Liberation Serif" w:cs="Liberation Serif"/>
          </w:rPr>
          <w:t xml:space="preserve">4</w:t>
        </w:r>
        <w:r>
          <w:rPr>
            <w:rStyle w:val="1206"/>
            <w:rFonts w:ascii="Liberation Serif" w:hAnsi="Liberation Serif" w:eastAsia="Liberation Serif" w:cs="Liberation Serif"/>
          </w:rPr>
          <w:t xml:space="preserve">: DeepWaste app detecting recyclable packaging. Accessed May 2025. </w:t>
        </w:r>
        <w:r>
          <w:rPr>
            <w:rStyle w:val="1206"/>
            <w:rFonts w:ascii="Liberation Serif" w:hAnsi="Liberation Serif" w:cs="Liberation Serif"/>
          </w:rPr>
          <w:t xml:space="preserve"> </w:t>
        </w:r>
        <w:r>
          <w:rPr>
            <w:rStyle w:val="1206"/>
            <w:rFonts w:ascii="Liberation Serif" w:hAnsi="Liberation Serif" w:cs="Liberation Serif"/>
          </w:rPr>
        </w:r>
        <w:r>
          <w:tab/>
        </w:r>
        <w:r>
          <w:fldChar w:fldCharType="begin"/>
          <w:instrText xml:space="preserve">PAGEREF _Toc4 \h</w:instrText>
          <w:fldChar w:fldCharType="separate"/>
          <w:t xml:space="preserve">3</w:t>
          <w:fldChar w:fldCharType="end"/>
        </w:r>
      </w:hyperlink>
      <w:r>
        <w:rPr>
          <w:rFonts w:ascii="Liberation Serif" w:hAnsi="Liberation Serif" w:cs="Liberation Serif"/>
        </w:rPr>
      </w:r>
    </w:p>
    <w:p>
      <w:pPr>
        <w:pStyle w:val="1191"/>
        <w:pBdr/>
        <w:tabs>
          <w:tab w:val="right" w:leader="dot" w:pos="9638"/>
        </w:tabs>
        <w:spacing/>
        <w:ind/>
        <w:rPr>
          <w:rFonts w:ascii="Liberation Serif" w:hAnsi="Liberation Serif" w:cs="Liberation Serif"/>
        </w:rPr>
      </w:pPr>
      <w:hyperlink w:tooltip="#_Toc5" w:anchor="_Toc5" w:history="1">
        <w:r>
          <w:rPr>
            <w:rStyle w:val="1206"/>
          </w:rPr>
        </w:r>
        <w:r>
          <w:rPr>
            <w:rStyle w:val="1206"/>
            <w:rFonts w:ascii="Liberation Serif" w:hAnsi="Liberation Serif" w:eastAsia="Liberation Serif" w:cs="Liberation Serif"/>
          </w:rPr>
          <w:t xml:space="preserve">Figure </w:t>
        </w:r>
        <w:r>
          <w:rPr>
            <w:rStyle w:val="1206"/>
            <w:rFonts w:ascii="Liberation Serif" w:hAnsi="Liberation Serif" w:eastAsia="Liberation Serif" w:cs="Liberation Serif"/>
          </w:rPr>
          <w:t xml:space="preserve">5</w:t>
        </w:r>
        <w:r>
          <w:rPr>
            <w:rStyle w:val="1206"/>
            <w:rFonts w:ascii="Liberation Serif" w:hAnsi="Liberation Serif" w:eastAsia="Liberation Serif" w:cs="Liberation Serif"/>
          </w:rPr>
          <w:t xml:space="preserve">: AMP Robotics sorting system in an industrial setting. Accessed May 2025. </w:t>
        </w:r>
        <w:r>
          <w:rPr>
            <w:rStyle w:val="1206"/>
            <w:rFonts w:ascii="Liberation Serif" w:hAnsi="Liberation Serif" w:cs="Liberation Serif"/>
          </w:rPr>
          <w:t xml:space="preserve"> </w:t>
        </w:r>
        <w:r>
          <w:rPr>
            <w:rStyle w:val="1206"/>
            <w:rFonts w:ascii="Liberation Serif" w:hAnsi="Liberation Serif" w:cs="Liberation Serif"/>
          </w:rPr>
        </w:r>
        <w:r>
          <w:tab/>
        </w:r>
        <w:r>
          <w:fldChar w:fldCharType="begin"/>
          <w:instrText xml:space="preserve">PAGEREF _Toc5 \h</w:instrText>
          <w:fldChar w:fldCharType="separate"/>
          <w:t xml:space="preserve">3</w:t>
          <w:fldChar w:fldCharType="end"/>
        </w:r>
      </w:hyperlink>
      <w:r>
        <w:rPr>
          <w:rFonts w:ascii="Liberation Serif" w:hAnsi="Liberation Serif" w:cs="Liberation Serif"/>
        </w:rPr>
      </w:r>
    </w:p>
    <w:p>
      <w:pPr>
        <w:pBdr/>
        <w:spacing/>
        <w:ind/>
        <w:rPr>
          <w:rFonts w:hint="default" w:ascii="Liberation Serif" w:hAnsi="Liberation Serif" w:eastAsia="Liberation Serif" w:cs="Liberation Serif"/>
          <w:highlight w:val="none"/>
          <w:lang w:val="en-US"/>
        </w:rPr>
      </w:pPr>
      <w:r/>
      <w:r>
        <w:rPr>
          <w:rFonts w:ascii="Liberation Serif" w:hAnsi="Liberation Serif" w:cs="Liberation Serif"/>
        </w:rPr>
      </w:r>
      <w:r>
        <w:fldChar w:fldCharType="end"/>
      </w:r>
      <w:r>
        <w:rPr>
          <w:rFonts w:hint="default" w:ascii="Liberation Serif" w:hAnsi="Liberation Serif" w:eastAsia="Liberation Serif" w:cs="Liberation Serif"/>
          <w:lang w:val="en-US"/>
        </w:rPr>
        <w:br w:type="page" w:clear="all"/>
      </w:r>
      <w:r/>
      <w:r/>
    </w:p>
    <w:p>
      <w:pPr>
        <w:pStyle w:val="1193"/>
        <w:pBdr/>
        <w:bidi w:val="false"/>
        <w:spacing/>
        <w:ind/>
        <w:rPr>
          <w:rFonts w:hint="default" w:ascii="Liberation Serif" w:hAnsi="Liberation Serif" w:cs="Liberation Serif"/>
        </w:rPr>
        <w:sectPr>
          <w:headerReference w:type="default" r:id="rId10"/>
          <w:footerReference w:type="default" r:id="rId11"/>
          <w:footnotePr/>
          <w:endnotePr/>
          <w:type w:val="nextPage"/>
          <w:pgSz w:h="16838" w:orient="portrait" w:w="11906"/>
          <w:pgMar w:top="1134" w:right="1134" w:bottom="1134" w:left="1134" w:header="709" w:footer="709" w:gutter="0"/>
          <w:pgNumType w:fmt="lowerRoman" w:start="0"/>
          <w:cols w:num="1" w:sep="0" w:space="720" w:equalWidth="1"/>
        </w:sectPr>
      </w:pPr>
      <w:r>
        <w:rPr>
          <w:rFonts w:ascii="Liberation Serif" w:hAnsi="Liberation Serif" w:eastAsia="Liberation Serif" w:cs="Liberation Serif"/>
        </w:rPr>
      </w:r>
      <w:r>
        <w:rPr>
          <w:rFonts w:hint="default" w:ascii="Liberation Serif" w:hAnsi="Liberation Serif" w:cs="Liberation Serif"/>
        </w:rPr>
      </w:r>
      <w:r>
        <w:rPr>
          <w:rFonts w:hint="default" w:ascii="Liberation Serif" w:hAnsi="Liberation Serif" w:cs="Liberation Serif"/>
        </w:rPr>
      </w:r>
    </w:p>
    <w:p>
      <w:pPr>
        <w:pStyle w:val="1193"/>
        <w:numPr>
          <w:ilvl w:val="0"/>
          <w:numId w:val="0"/>
        </w:numPr>
        <w:pBdr/>
        <w:bidi w:val="false"/>
        <w:spacing/>
        <w:ind w:firstLine="0" w:left="0"/>
        <w:rPr>
          <w:rFonts w:ascii="Liberation Serif" w:hAnsi="Liberation Serif" w:cs="Liberation Serif"/>
        </w:rPr>
      </w:pPr>
      <w:r/>
      <w:r>
        <w:rPr>
          <w:rFonts w:ascii="Liberation Serif" w:hAnsi="Liberation Serif" w:eastAsia="Liberation Serif" w:cs="Liberation Serif"/>
        </w:rPr>
      </w:r>
      <w:r>
        <w:rPr>
          <w:rFonts w:ascii="Liberation Serif" w:hAnsi="Liberation Serif" w:eastAsia="Liberation Serif" w:cs="Liberation Serif"/>
        </w:rPr>
      </w:r>
      <w:bookmarkStart w:id="8" w:name="__RefHeading___Toc1051_2700075521"/>
      <w:r>
        <w:rPr>
          <w:rFonts w:ascii="Liberation Serif" w:hAnsi="Liberation Serif" w:eastAsia="Liberation Serif" w:cs="Liberation Serif"/>
        </w:rPr>
      </w:r>
      <w:bookmarkEnd w:id="8"/>
      <w:r>
        <w:rPr>
          <w:rFonts w:hint="default" w:ascii="Liberation Serif" w:hAnsi="Liberation Serif" w:eastAsia="Liberation Serif" w:cs="Liberation Serif"/>
          <w:lang w:val="en-US"/>
        </w:rPr>
        <w:t xml:space="preserve">Chapter 2: </w:t>
      </w:r>
      <w:r>
        <w:rPr>
          <w:rFonts w:ascii="Liberation Serif" w:hAnsi="Liberation Serif" w:eastAsia="Liberation Serif" w:cs="Liberation Serif"/>
        </w:rPr>
        <w:t xml:space="preserve">Literature Review</w:t>
      </w:r>
      <w:bookmarkStart w:id="9" w:name="__RefHeading___Toc1041_2700075521"/>
      <w:r>
        <w:rPr>
          <w:rFonts w:ascii="Liberation Serif" w:hAnsi="Liberation Serif" w:eastAsia="Liberation Serif" w:cs="Liberation Serif"/>
        </w:rPr>
      </w:r>
      <w:bookmarkEnd w:id="9"/>
      <w:r>
        <w:rPr>
          <w:rFonts w:ascii="Liberation Serif" w:hAnsi="Liberation Serif" w:eastAsia="Liberation Serif" w:cs="Liberation Serif"/>
        </w:rPr>
      </w:r>
      <w:bookmarkStart w:id="10" w:name="__RefHeading___Toc1043_2700075521"/>
      <w:r>
        <w:rPr>
          <w:rFonts w:ascii="Liberation Serif" w:hAnsi="Liberation Serif" w:eastAsia="Liberation Serif" w:cs="Liberation Serif"/>
        </w:rPr>
      </w:r>
      <w:bookmarkEnd w:id="10"/>
      <w:r>
        <w:rPr>
          <w:rFonts w:ascii="Liberation Serif" w:hAnsi="Liberation Serif" w:eastAsia="Liberation Serif" w:cs="Liberation Serif"/>
        </w:rPr>
      </w:r>
      <w:bookmarkStart w:id="11" w:name="__RefHeading___Toc2869_2523264277"/>
      <w:r>
        <w:rPr>
          <w:rFonts w:ascii="Liberation Serif" w:hAnsi="Liberation Serif" w:eastAsia="Liberation Serif" w:cs="Liberation Serif"/>
        </w:rPr>
      </w:r>
      <w:bookmarkEnd w:id="11"/>
      <w:r>
        <w:rPr>
          <w:rFonts w:ascii="Liberation Serif" w:hAnsi="Liberation Serif" w:eastAsia="Liberation Serif" w:cs="Liberation Serif"/>
        </w:rPr>
      </w:r>
      <w:bookmarkStart w:id="12" w:name="__RefHeading___Toc1039_2700075521"/>
      <w:r>
        <w:rPr>
          <w:rFonts w:ascii="Liberation Serif" w:hAnsi="Liberation Serif" w:eastAsia="Liberation Serif" w:cs="Liberation Serif"/>
        </w:rPr>
      </w:r>
      <w:bookmarkEnd w:id="12"/>
      <w:r/>
      <w:r/>
      <w:r>
        <w:rPr>
          <w:rFonts w:ascii="Liberation Serif" w:hAnsi="Liberation Serif" w:cs="Liberation Serif"/>
        </w:rPr>
      </w:r>
    </w:p>
    <w:p>
      <w:pPr>
        <w:pStyle w:val="1194"/>
        <w:numPr>
          <w:ilvl w:val="0"/>
          <w:numId w:val="0"/>
        </w:numPr>
        <w:pBdr/>
        <w:bidi w:val="false"/>
        <w:spacing/>
        <w:ind/>
        <w:rPr>
          <w:rFonts w:hint="default" w:ascii="Liberation Serif" w:hAnsi="Liberation Serif" w:cs="Liberation Serif"/>
        </w:rPr>
      </w:pPr>
      <w:r/>
      <w:r>
        <w:rPr>
          <w:rFonts w:hint="default" w:ascii="Liberation Serif" w:hAnsi="Liberation Serif" w:eastAsia="Liberation Serif" w:cs="Liberation Serif"/>
          <w:lang w:val="en-US"/>
        </w:rPr>
        <w:t xml:space="preserve">2.1. Introduction</w:t>
      </w:r>
      <w:r/>
      <w:r/>
      <w:r>
        <w:rPr>
          <w:rFonts w:hint="default"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rPr>
        <w:t xml:space="preserve">This chapter presents a comprehensive review of existing knowledge, research findings, systems, and technologies relevant to the development of an AI-driven smart bin for waste classification and reward-based recycling. The aim of this review is to underst</w:t>
      </w:r>
      <w:r>
        <w:rPr>
          <w:rFonts w:ascii="Liberation Serif" w:hAnsi="Liberation Serif" w:eastAsia="Liberation Serif" w:cs="Liberation Serif"/>
        </w:rPr>
        <w:t xml:space="preserve">and the origin of the waste management problem, examine existing solutions, assess their strengths and limitations, and identify research gaps that justify the need for the current project.</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sz w:val="24"/>
          <w:szCs w:val="24"/>
          <w:highlight w:val="none"/>
        </w:rPr>
      </w:pPr>
      <w:r>
        <w:rPr>
          <w:rFonts w:ascii="Liberation Serif" w:hAnsi="Liberation Serif" w:eastAsia="Liberation Serif" w:cs="Liberation Serif"/>
        </w:rPr>
      </w:r>
      <w:r>
        <w:rPr>
          <w:rFonts w:ascii="Liberation Serif" w:hAnsi="Liberation Serif" w:eastAsia="Liberation Serif" w:cs="Liberation Serif"/>
        </w:rPr>
        <w:t xml:space="preserve">The problem of poor waste management, particularly in developing regions, stems from the lack of effective infrastructure for waste segregation at the source. The majority of waste ends up in mixed forms, which hinders recycling efforts and leads to increa</w:t>
      </w:r>
      <w:r>
        <w:rPr>
          <w:rFonts w:ascii="Liberation Serif" w:hAnsi="Liberation Serif" w:eastAsia="Liberation Serif" w:cs="Liberation Serif"/>
        </w:rPr>
        <w:t xml:space="preserve">sed environmental harm. It is already known that automation in waste sorting can significantly improve recycling efficiency and reduce human exposure to hazardous materials. However, most existing methods are either too expensive, lack adaptability for sma</w:t>
      </w:r>
      <w:r>
        <w:rPr>
          <w:rFonts w:ascii="Liberation Serif" w:hAnsi="Liberation Serif" w:eastAsia="Liberation Serif" w:cs="Liberation Serif"/>
        </w:rPr>
        <w:t xml:space="preserve">ll-scale deployment, or do not incentivize proper disposal behavior at the individual level.</w:t>
      </w:r>
      <w:r>
        <w:rPr>
          <w:rFonts w:ascii="Liberation Serif" w:hAnsi="Liberation Serif" w:cs="Liberation Serif"/>
          <w:sz w:val="24"/>
          <w:szCs w:val="24"/>
          <w:highlight w:val="none"/>
        </w:rPr>
      </w:r>
      <w:r>
        <w:rPr>
          <w:rFonts w:ascii="Liberation Serif" w:hAnsi="Liberation Serif" w:cs="Liberation Serif"/>
          <w:sz w:val="24"/>
          <w:szCs w:val="24"/>
          <w:highlight w:val="none"/>
        </w:rPr>
      </w:r>
    </w:p>
    <w:p>
      <w:pPr>
        <w:pStyle w:val="1200"/>
        <w:pBdr/>
        <w:spacing/>
        <w:ind/>
        <w:rPr>
          <w:rFonts w:ascii="Liberation Serif" w:hAnsi="Liberation Serif" w:cs="Liberation Serif"/>
        </w:rPr>
      </w:pPr>
      <w:r>
        <w:rPr>
          <w:rFonts w:ascii="Liberation Serif" w:hAnsi="Liberation Serif" w:eastAsia="Liberation Serif" w:cs="Liberation Serif"/>
        </w:rPr>
        <w:t xml:space="preserve">To address these shortcomings, several solutions have been proposed and implemented. These include manual sorting, industrial sorting plants using magnetic and optical sensors, and early versions of smart bins that rely on basic classification techniques. </w:t>
      </w:r>
      <w:r>
        <w:rPr>
          <w:rFonts w:ascii="Liberation Serif" w:hAnsi="Liberation Serif" w:eastAsia="Liberation Serif" w:cs="Liberation Serif"/>
        </w:rPr>
        <w:t xml:space="preserve">Recent advancements in computer vision and artificial intelligence have introduced new possibilities for real-time waste detection and classification. Models like YOLO and datasets like TrashNet and TACO have enabled researchers to automate waste identific</w:t>
      </w:r>
      <w:r>
        <w:rPr>
          <w:rFonts w:ascii="Liberation Serif" w:hAnsi="Liberation Serif" w:eastAsia="Liberation Serif" w:cs="Liberation Serif"/>
        </w:rPr>
        <w:t xml:space="preserve">ation based on images. However, these solutions typically group waste into generic categories such as “plastic,” “metal,” or “glass,” and do not consider the potential for object-level specificity or behavioral reward systems.</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14:ligatures w14:val="none"/>
        </w:rPr>
      </w:pPr>
      <w:r>
        <w:rPr>
          <w:rFonts w:ascii="Liberation Serif" w:hAnsi="Liberation Serif" w:eastAsia="Liberation Serif" w:cs="Liberation Serif"/>
        </w:rPr>
      </w:r>
      <w:r>
        <w:rPr>
          <w:rFonts w:ascii="Liberation Serif" w:hAnsi="Liberation Serif" w:eastAsia="Liberation Serif" w:cs="Liberation Serif"/>
        </w:rPr>
        <w:t xml:space="preserve">This literature review is structured as follows: </w:t>
      </w:r>
      <w:r>
        <w:rPr>
          <w:rFonts w:ascii="Liberation Serif" w:hAnsi="Liberation Serif" w:cs="Liberation Serif"/>
          <w14:ligatures w14:val="none"/>
        </w:rPr>
      </w:r>
      <w:r>
        <w:rPr>
          <w:rFonts w:ascii="Liberation Serif" w:hAnsi="Liberation Serif" w:cs="Liberation Serif"/>
          <w14:ligatures w14:val="none"/>
        </w:rPr>
      </w:r>
    </w:p>
    <w:p>
      <w:pPr>
        <w:pStyle w:val="1231"/>
        <w:pBdr/>
        <w:spacing/>
        <w:ind/>
        <w:rPr>
          <w:rFonts w:ascii="Liberation Serif" w:hAnsi="Liberation Serif" w:cs="Liberation Serif"/>
          <w14:ligatures w14:val="none"/>
        </w:rPr>
      </w:pPr>
      <w:r>
        <w:rPr>
          <w:rFonts w:ascii="Liberation Serif" w:hAnsi="Liberation Serif" w:eastAsia="Liberation Serif" w:cs="Liberation Serif"/>
        </w:rPr>
        <w:t xml:space="preserve">Section 2.2 examines previous implementations of smart bins and automated sorting infrastructure. </w:t>
      </w:r>
      <w:r>
        <w:rPr>
          <w:rFonts w:ascii="Liberation Serif" w:hAnsi="Liberation Serif" w:cs="Liberation Serif"/>
          <w14:ligatures w14:val="none"/>
        </w:rPr>
      </w:r>
      <w:r>
        <w:rPr>
          <w:rFonts w:ascii="Liberation Serif" w:hAnsi="Liberation Serif" w:cs="Liberation Serif"/>
          <w14:ligatures w14:val="none"/>
        </w:rPr>
      </w:r>
    </w:p>
    <w:p>
      <w:pPr>
        <w:pStyle w:val="1231"/>
        <w:pBdr/>
        <w:spacing/>
        <w:ind/>
        <w:rPr>
          <w:rFonts w:ascii="Liberation Serif" w:hAnsi="Liberation Serif" w:cs="Liberation Serif"/>
          <w14:ligatures w14:val="none"/>
        </w:rPr>
      </w:pPr>
      <w:r>
        <w:rPr>
          <w:rFonts w:ascii="Liberation Serif" w:hAnsi="Liberation Serif" w:eastAsia="Liberation Serif" w:cs="Liberation Serif"/>
        </w:rPr>
        <w:t xml:space="preserve">Section 2.3 presents related work that explores existing research on AI-based waste classification systems. </w:t>
      </w:r>
      <w:r>
        <w:rPr>
          <w:rFonts w:ascii="Liberation Serif" w:hAnsi="Liberation Serif" w:cs="Liberation Serif"/>
          <w14:ligatures w14:val="none"/>
        </w:rPr>
      </w:r>
      <w:r>
        <w:rPr>
          <w:rFonts w:ascii="Liberation Serif" w:hAnsi="Liberation Serif" w:cs="Liberation Serif"/>
          <w14:ligatures w14:val="none"/>
        </w:rPr>
      </w:r>
    </w:p>
    <w:p>
      <w:pPr>
        <w:pStyle w:val="1231"/>
        <w:pBdr/>
        <w:spacing/>
        <w:ind/>
        <w:rPr>
          <w:rFonts w:ascii="Liberation Serif" w:hAnsi="Liberation Serif" w:cs="Liberation Serif"/>
          <w14:ligatures w14:val="none"/>
        </w:rPr>
      </w:pPr>
      <w:r>
        <w:rPr>
          <w:rFonts w:ascii="Liberation Serif" w:hAnsi="Liberation Serif" w:eastAsia="Liberation Serif" w:cs="Liberation Serif"/>
        </w:rPr>
        <w:t xml:space="preserve">S</w:t>
      </w:r>
      <w:r>
        <w:rPr>
          <w:rFonts w:ascii="Liberation Serif" w:hAnsi="Liberation Serif" w:eastAsia="Liberation Serif" w:cs="Liberation Serif"/>
        </w:rPr>
        <w:t xml:space="preserve">ection 2.4 compiles the sources cited in the review. </w:t>
      </w:r>
      <w:r>
        <w:rPr>
          <w:rFonts w:ascii="Liberation Serif" w:hAnsi="Liberation Serif" w:cs="Liberation Serif"/>
          <w14:ligatures w14:val="none"/>
        </w:rPr>
      </w:r>
      <w:r>
        <w:rPr>
          <w:rFonts w:ascii="Liberation Serif" w:hAnsi="Liberation Serif" w:cs="Liberation Serif"/>
          <w14:ligatures w14:val="none"/>
        </w:rPr>
      </w:r>
    </w:p>
    <w:p>
      <w:pPr>
        <w:pStyle w:val="1231"/>
        <w:pBdr/>
        <w:spacing/>
        <w:ind/>
        <w:rPr>
          <w:rFonts w:ascii="Liberation Serif" w:hAnsi="Liberation Serif" w:cs="Liberation Serif"/>
          <w14:ligatures w14:val="none"/>
        </w:rPr>
      </w:pPr>
      <w:r>
        <w:rPr>
          <w:rFonts w:ascii="Liberation Serif" w:hAnsi="Liberation Serif" w:eastAsia="Liberation Serif" w:cs="Liberation Serif"/>
        </w:rPr>
        <w:t xml:space="preserve">Section 2.5 summarizes the lessons learned from reviewing current technologies</w:t>
      </w:r>
      <w:r>
        <w:rPr>
          <w:rFonts w:ascii="Liberation Serif" w:hAnsi="Liberation Serif" w:eastAsia="Liberation Serif" w:cs="Liberation Serif"/>
          <w:lang w:val="en"/>
        </w:rPr>
        <w:t xml:space="preserve">.</w:t>
      </w:r>
      <w:r>
        <w:rPr>
          <w:rFonts w:ascii="Liberation Serif" w:hAnsi="Liberation Serif" w:cs="Liberation Serif"/>
          <w14:ligatures w14:val="none"/>
        </w:rPr>
      </w:r>
      <w:r>
        <w:rPr>
          <w:rFonts w:ascii="Liberation Serif" w:hAnsi="Liberation Serif" w:cs="Liberation Serif"/>
          <w14:ligatures w14:val="none"/>
        </w:rPr>
      </w:r>
    </w:p>
    <w:p>
      <w:pPr>
        <w:pStyle w:val="1231"/>
        <w:pBdr/>
        <w:spacing/>
        <w:ind/>
        <w:rPr>
          <w:rFonts w:ascii="Liberation Serif" w:hAnsi="Liberation Serif" w:cs="Liberation Serif"/>
          <w14:ligatures w14:val="none"/>
        </w:rPr>
      </w:pPr>
      <w:r>
        <w:rPr>
          <w:rFonts w:ascii="Liberation Serif" w:hAnsi="Liberation Serif" w:eastAsia="Liberation Serif" w:cs="Liberation Serif"/>
        </w:rPr>
        <w:t xml:space="preserve">Section 2.6 offers a critical evaluation of the reviewed literature.  </w:t>
      </w:r>
      <w:r>
        <w:rPr>
          <w:rFonts w:ascii="Liberation Serif" w:hAnsi="Liberation Serif" w:cs="Liberation Serif"/>
          <w14:ligatures w14:val="none"/>
        </w:rPr>
      </w:r>
      <w:r>
        <w:rPr>
          <w:rFonts w:ascii="Liberation Serif" w:hAnsi="Liberation Serif" w:cs="Liberation Serif"/>
          <w14:ligatures w14:val="none"/>
        </w:rPr>
      </w:r>
    </w:p>
    <w:p>
      <w:pPr>
        <w:pStyle w:val="1231"/>
        <w:pBdr/>
        <w:spacing/>
        <w:ind/>
        <w:rPr>
          <w:rFonts w:ascii="Liberation Serif" w:hAnsi="Liberation Serif" w:cs="Liberation Serif"/>
          <w:highlight w:val="none"/>
          <w14:ligatures w14:val="none"/>
        </w:rPr>
      </w:pPr>
      <w:r>
        <w:rPr>
          <w:rFonts w:ascii="Liberation Serif" w:hAnsi="Liberation Serif" w:eastAsia="Liberation Serif" w:cs="Liberation Serif"/>
        </w:rPr>
        <w:t xml:space="preserve">Section 2.7 concludes the chapter by id</w:t>
      </w:r>
      <w:r>
        <w:rPr>
          <w:rFonts w:ascii="Liberation Serif" w:hAnsi="Liberation Serif" w:eastAsia="Liberation Serif" w:cs="Liberation Serif"/>
        </w:rPr>
        <w:t xml:space="preserve">entifying research gaps and justifying the objectives of the proposed project.</w:t>
      </w:r>
      <w:r>
        <w:rPr>
          <w:rFonts w:ascii="Liberation Serif" w:hAnsi="Liberation Serif" w:cs="Liberation Serif"/>
          <w:highlight w:val="none"/>
          <w14:ligatures w14:val="none"/>
        </w:rPr>
      </w:r>
      <w:r>
        <w:rPr>
          <w:rFonts w:ascii="Liberation Serif" w:hAnsi="Liberation Serif" w:cs="Liberation Serif"/>
          <w:highlight w:val="none"/>
          <w14:ligatures w14:val="none"/>
        </w:rPr>
      </w:r>
    </w:p>
    <w:p>
      <w:pPr>
        <w:pStyle w:val="1194"/>
        <w:numPr>
          <w:ilvl w:val="0"/>
          <w:numId w:val="0"/>
        </w:numPr>
        <w:pBdr/>
        <w:bidi w:val="false"/>
        <w:spacing/>
        <w:ind/>
        <w:rPr>
          <w:rFonts w:hint="default" w:ascii="Liberation Serif" w:hAnsi="Liberation Serif" w:cs="Liberation Serif"/>
        </w:rPr>
      </w:pPr>
      <w:r/>
      <w:r>
        <w:rPr>
          <w:rFonts w:hint="default" w:ascii="Liberation Serif" w:hAnsi="Liberation Serif" w:eastAsia="Liberation Serif" w:cs="Liberation Serif"/>
          <w:lang w:val="en-US"/>
        </w:rPr>
        <w:t xml:space="preserve">2.</w:t>
      </w:r>
      <w:r>
        <w:rPr>
          <w:rFonts w:hint="default" w:ascii="Liberation Serif" w:hAnsi="Liberation Serif" w:eastAsia="Liberation Serif" w:cs="Liberation Serif"/>
          <w:lang w:val="en"/>
        </w:rPr>
        <w:t xml:space="preserve">2</w:t>
      </w:r>
      <w:r>
        <w:rPr>
          <w:rFonts w:hint="default" w:ascii="Liberation Serif" w:hAnsi="Liberation Serif" w:eastAsia="Liberation Serif" w:cs="Liberation Serif"/>
          <w:lang w:val="en-US"/>
        </w:rPr>
        <w:t xml:space="preserve"> Previous Systems</w:t>
      </w:r>
      <w:r/>
      <w:r/>
      <w:r>
        <w:rPr>
          <w:rFonts w:hint="default" w:ascii="Liberation Serif" w:hAnsi="Liberation Serif" w:cs="Liberation Serif"/>
        </w:rPr>
      </w:r>
    </w:p>
    <w:p>
      <w:pPr>
        <w:pStyle w:val="1200"/>
        <w:pBdr/>
        <w:spacing/>
        <w:ind/>
        <w:rPr>
          <w:rFonts w:ascii="Liberation Serif" w:hAnsi="Liberation Serif" w:cs="Liberation Serif"/>
          <w:highlight w:val="none"/>
        </w:rPr>
      </w:pPr>
      <w:r>
        <w:rPr>
          <w:rFonts w:ascii="Liberation Serif" w:hAnsi="Liberation Serif" w:eastAsia="Liberation Serif" w:cs="Liberation Serif"/>
        </w:rPr>
      </w:r>
      <w:r>
        <w:rPr>
          <w:rFonts w:ascii="Liberation Serif" w:hAnsi="Liberation Serif" w:eastAsia="Liberation Serif" w:cs="Liberation Serif"/>
        </w:rPr>
        <w:t xml:space="preserve">This section describes real-world applications and systems that are similar in function or concept to the AI-powered smart bin proposed in this project. These systems </w:t>
      </w:r>
      <w:r>
        <w:rPr>
          <w:rFonts w:ascii="Liberation Serif" w:hAnsi="Liberation Serif" w:eastAsia="Liberation Serif" w:cs="Liberation Serif"/>
        </w:rPr>
        <w:t xml:space="preserve">typically </w:t>
      </w:r>
      <w:r>
        <w:rPr>
          <w:rFonts w:ascii="Liberation Serif" w:hAnsi="Liberation Serif" w:eastAsia="Liberation Serif" w:cs="Liberation Serif"/>
        </w:rPr>
        <w:t xml:space="preserve">aim to automate the process of waste classification and improve recycling effic</w:t>
      </w:r>
      <w:r>
        <w:rPr>
          <w:rFonts w:ascii="Liberation Serif" w:hAnsi="Liberation Serif" w:eastAsia="Liberation Serif" w:cs="Liberation Serif"/>
        </w:rPr>
        <w:t xml:space="preserve">iency through the use of artificial intelligence, robotics, and smart technologies. Their features, platforms, and limitations provide valuable insights that help define the strengths and innovations of the proposed system.</w:t>
      </w:r>
      <w:r>
        <w:rPr>
          <w:rFonts w:ascii="Liberation Serif" w:hAnsi="Liberation Serif" w:cs="Liberation Serif"/>
          <w:highlight w:val="none"/>
        </w:rPr>
      </w:r>
      <w:r>
        <w:rPr>
          <w:rFonts w:ascii="Liberation Serif" w:hAnsi="Liberation Serif" w:cs="Liberation Serif"/>
          <w:highlight w:val="none"/>
        </w:rPr>
      </w:r>
    </w:p>
    <w:p>
      <w:pPr>
        <w:pStyle w:val="1195"/>
        <w:pBdr/>
        <w:spacing/>
        <w:ind/>
        <w:rPr>
          <w:rFonts w:ascii="Liberation Serif" w:hAnsi="Liberation Serif" w:cs="Liberation Serif"/>
        </w:rPr>
      </w:pPr>
      <w:r/>
      <w:r>
        <w:rPr>
          <w:rFonts w:ascii="Liberation Serif" w:hAnsi="Liberation Serif" w:eastAsia="Liberation Serif" w:cs="Liberation Serif"/>
          <w:b/>
          <w:color w:val="000000"/>
          <w:sz w:val="28"/>
        </w:rPr>
        <w:t xml:space="preserve">2.</w:t>
      </w:r>
      <w:r>
        <w:rPr>
          <w:rFonts w:ascii="Liberation Serif" w:hAnsi="Liberation Serif" w:eastAsia="Liberation Serif" w:cs="Liberation Serif"/>
          <w:b/>
          <w:color w:val="000000"/>
          <w:sz w:val="28"/>
          <w:lang w:val="en"/>
        </w:rPr>
        <w:t xml:space="preserve">2</w:t>
      </w:r>
      <w:r>
        <w:rPr>
          <w:rFonts w:ascii="Liberation Serif" w:hAnsi="Liberation Serif" w:eastAsia="Liberation Serif" w:cs="Liberation Serif"/>
          <w:b/>
          <w:color w:val="000000"/>
          <w:sz w:val="28"/>
        </w:rPr>
        <w:t xml:space="preserve">.1 TrashBot by CleanRobotics</w:t>
      </w:r>
      <w:r/>
      <w:r/>
      <w:r>
        <w:rPr>
          <w:rFonts w:ascii="Liberation Serif" w:hAnsi="Liberation Serif" w:cs="Liberation Serif"/>
        </w:rPr>
      </w:r>
    </w:p>
    <w:p>
      <w:pPr>
        <w:pStyle w:val="1200"/>
        <w:pBdr/>
        <w:spacing/>
        <w:ind/>
        <w:jc w:val="center"/>
        <w:rPr>
          <w:rFonts w:ascii="Liberation Serif" w:hAnsi="Liberation Serif" w:cs="Liberation Serif"/>
        </w:rPr>
      </w:pPr>
      <w:r>
        <w:rPr>
          <w:rFonts w:ascii="Liberation Serif" w:hAnsi="Liberation Serif" w:eastAsia="Liberation Serif" w:cs="Liberation Serif"/>
        </w:rPr>
        <mc:AlternateContent>
          <mc:Choice Requires="wpg">
            <w:drawing>
              <wp:inline xmlns:wp="http://schemas.openxmlformats.org/drawingml/2006/wordprocessingDrawing" distT="0" distB="0" distL="0" distR="0">
                <wp:extent cx="2152650" cy="212407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85308" name=""/>
                        <pic:cNvPicPr>
                          <a:picLocks noChangeAspect="1"/>
                        </pic:cNvPicPr>
                        <pic:nvPr/>
                      </pic:nvPicPr>
                      <pic:blipFill>
                        <a:blip r:embed="rId14"/>
                        <a:stretch/>
                      </pic:blipFill>
                      <pic:spPr bwMode="auto">
                        <a:xfrm>
                          <a:off x="0" y="0"/>
                          <a:ext cx="2152648" cy="21240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69.50pt;height:167.25pt;mso-wrap-distance-left:0.00pt;mso-wrap-distance-top:0.00pt;mso-wrap-distance-right:0.00pt;mso-wrap-distance-bottom:0.00pt;z-index:1;" stroked="false">
                <v:imagedata r:id="rId14"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1202"/>
        <w:pBdr/>
        <w:spacing/>
        <w:ind/>
        <w:jc w:val="center"/>
        <w:rPr>
          <w:rFonts w:ascii="Liberation Serif" w:hAnsi="Liberation Serif" w:cs="Liberation Serif"/>
        </w:rPr>
      </w:pPr>
      <w:r/>
      <w:bookmarkStart w:id="13" w:name="_Toc1"/>
      <w:r>
        <w:rPr>
          <w:rFonts w:ascii="Liberation Serif" w:hAnsi="Liberation Serif" w:eastAsia="Liberation Serif" w:cs="Liberation Serif"/>
        </w:rPr>
        <w:t xml:space="preserve">Figure </w:t>
      </w:r>
      <w:r>
        <w:rPr>
          <w:rFonts w:ascii="Liberation Serif" w:hAnsi="Liberation Serif" w:eastAsia="Liberation Serif" w:cs="Liberation Serif"/>
        </w:rPr>
        <w:fldChar w:fldCharType="begin"/>
        <w:instrText xml:space="preserve"> SEQ Figure \* Arabic </w:instrText>
        <w:fldChar w:fldCharType="separate"/>
      </w:r>
      <w:r>
        <w:rPr>
          <w:rFonts w:ascii="Liberation Serif" w:hAnsi="Liberation Serif" w:eastAsia="Liberation Serif" w:cs="Liberation Serif"/>
        </w:rPr>
        <w:t xml:space="preserve">1</w:t>
      </w:r>
      <w:r>
        <w:rPr>
          <w:rFonts w:ascii="Liberation Serif" w:hAnsi="Liberation Serif" w:eastAsia="Liberation Serif" w:cs="Liberation Serif"/>
        </w:rPr>
        <w:fldChar w:fldCharType="end"/>
      </w:r>
      <w:r>
        <w:rPr>
          <w:rFonts w:ascii="Liberation Serif" w:hAnsi="Liberation Serif" w:eastAsia="Liberation Serif" w:cs="Liberation Serif"/>
        </w:rPr>
        <w:t xml:space="preserve">: TrashBot. Accessed May 2025. </w:t>
      </w:r>
      <w:r>
        <w:rPr>
          <w:rFonts w:ascii="Liberation Serif" w:hAnsi="Liberation Serif" w:cs="Liberation Serif"/>
        </w:rPr>
        <w:br/>
      </w:r>
      <w:r/>
      <w:bookmarkEnd w:id="13"/>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4"/>
        </w:rPr>
        <w:t xml:space="preserve">Source</w:t>
      </w:r>
      <w:r>
        <w:rPr>
          <w:rFonts w:ascii="Liberation Serif" w:hAnsi="Liberation Serif" w:eastAsia="Liberation Serif" w:cs="Liberation Serif"/>
          <w:color w:val="000000"/>
          <w:sz w:val="24"/>
        </w:rPr>
        <w:t xml:space="preserve">: https://cleanrobotics.com/trashbot</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4"/>
        </w:rPr>
        <w:t xml:space="preserve">Platform</w:t>
      </w:r>
      <w:r>
        <w:rPr>
          <w:rFonts w:ascii="Liberation Serif" w:hAnsi="Liberation Serif" w:eastAsia="Liberation Serif" w:cs="Liberation Serif"/>
          <w:color w:val="000000"/>
          <w:sz w:val="24"/>
        </w:rPr>
        <w:t xml:space="preserve">: Standalone AI-powered smart bin</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4"/>
        </w:rPr>
        <w:t xml:space="preserve">Description</w:t>
      </w:r>
      <w:r>
        <w:rPr>
          <w:rFonts w:ascii="Liberation Serif" w:hAnsi="Liberation Serif" w:eastAsia="Liberation Serif" w:cs="Liberation Serif"/>
          <w:color w:val="000000"/>
          <w:sz w:val="24"/>
        </w:rPr>
        <w:t xml:space="preserve">: TrashBot automatically sorts waste into recyclables, compostables, and landfill categories at the point of disposal. Using computer vision and machine learning, the system identifies materials in real time and improves accuracy through continuous learnin</w:t>
      </w:r>
      <w:r>
        <w:rPr>
          <w:rFonts w:ascii="Liberation Serif" w:hAnsi="Liberation Serif" w:eastAsia="Liberation Serif" w:cs="Liberation Serif"/>
          <w:color w:val="000000"/>
          <w:sz w:val="24"/>
        </w:rPr>
        <w:t xml:space="preserve">g.</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4"/>
        </w:rPr>
        <w:t xml:space="preserve">Target Users</w:t>
      </w:r>
      <w:r>
        <w:rPr>
          <w:rFonts w:ascii="Liberation Serif" w:hAnsi="Liberation Serif" w:eastAsia="Liberation Serif" w:cs="Liberation Serif"/>
          <w:color w:val="000000"/>
          <w:sz w:val="24"/>
        </w:rPr>
        <w:t xml:space="preserve">: Airports, malls, universities, and high-traffic public areas.</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4"/>
        </w:rPr>
        <w:t xml:space="preserve">Relevance</w:t>
      </w:r>
      <w:r>
        <w:rPr>
          <w:rFonts w:ascii="Liberation Serif" w:hAnsi="Liberation Serif" w:eastAsia="Liberation Serif" w:cs="Liberation Serif"/>
          <w:color w:val="000000"/>
          <w:sz w:val="24"/>
        </w:rPr>
        <w:t xml:space="preserve">: TrashBot shares core functionality with the proposed system — such as AI-driven classification — but does not incorporate item-specific detection or a reward system for proper recycling behavior.</w:t>
      </w:r>
      <w:r>
        <w:rPr>
          <w:rFonts w:ascii="Liberation Serif" w:hAnsi="Liberation Serif" w:cs="Liberation Serif"/>
        </w:rPr>
      </w:r>
      <w:r>
        <w:rPr>
          <w:rFonts w:ascii="Liberation Serif" w:hAnsi="Liberation Serif" w:cs="Liberation Serif"/>
        </w:rPr>
      </w:r>
    </w:p>
    <w:p>
      <w:pPr>
        <w:pStyle w:val="1195"/>
        <w:pBdr/>
        <w:spacing/>
        <w:ind/>
        <w:rPr>
          <w:rFonts w:ascii="Liberation Serif" w:hAnsi="Liberation Serif" w:cs="Liberation Serif"/>
        </w:rPr>
      </w:pPr>
      <w:r/>
      <w:r>
        <w:rPr>
          <w:rFonts w:ascii="Liberation Serif" w:hAnsi="Liberation Serif" w:eastAsia="Liberation Serif" w:cs="Liberation Serif"/>
          <w:b/>
          <w:color w:val="000000"/>
          <w:sz w:val="28"/>
        </w:rPr>
        <w:t xml:space="preserve">2.</w:t>
      </w:r>
      <w:r>
        <w:rPr>
          <w:rFonts w:ascii="Liberation Serif" w:hAnsi="Liberation Serif" w:eastAsia="Liberation Serif" w:cs="Liberation Serif"/>
          <w:b/>
          <w:color w:val="000000"/>
          <w:sz w:val="28"/>
          <w:lang w:val="en"/>
        </w:rPr>
        <w:t xml:space="preserve">2</w:t>
      </w:r>
      <w:r>
        <w:rPr>
          <w:rFonts w:ascii="Liberation Serif" w:hAnsi="Liberation Serif" w:eastAsia="Liberation Serif" w:cs="Liberation Serif"/>
          <w:b/>
          <w:color w:val="000000"/>
          <w:sz w:val="28"/>
        </w:rPr>
        <w:t xml:space="preserve">.2 Bin-e Smart Waste Bin</w:t>
      </w:r>
      <w:r/>
      <w:r/>
      <w:r>
        <w:rPr>
          <w:rFonts w:ascii="Liberation Serif" w:hAnsi="Liberation Serif" w:cs="Liberation Serif"/>
        </w:rPr>
      </w:r>
    </w:p>
    <w:p>
      <w:pPr>
        <w:pStyle w:val="1200"/>
        <w:pBdr/>
        <w:spacing/>
        <w:ind/>
        <w:jc w:val="center"/>
        <w:rPr>
          <w:rFonts w:ascii="Liberation Serif" w:hAnsi="Liberation Serif" w:cs="Liberation Serif"/>
        </w:rPr>
      </w:pPr>
      <w:r>
        <w:rPr>
          <w:rFonts w:ascii="Liberation Serif" w:hAnsi="Liberation Serif" w:eastAsia="Liberation Serif" w:cs="Liberation Serif"/>
        </w:rPr>
        <mc:AlternateContent>
          <mc:Choice Requires="wpg">
            <w:drawing>
              <wp:inline xmlns:wp="http://schemas.openxmlformats.org/drawingml/2006/wordprocessingDrawing" distT="0" distB="0" distL="0" distR="0">
                <wp:extent cx="2651044" cy="212083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6836" name=""/>
                        <pic:cNvPicPr>
                          <a:picLocks noChangeAspect="1"/>
                        </pic:cNvPicPr>
                        <pic:nvPr/>
                      </pic:nvPicPr>
                      <pic:blipFill>
                        <a:blip r:embed="rId15"/>
                        <a:stretch/>
                      </pic:blipFill>
                      <pic:spPr bwMode="auto">
                        <a:xfrm flipH="0" flipV="0">
                          <a:off x="0" y="0"/>
                          <a:ext cx="2651043" cy="212083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08.74pt;height:166.99pt;mso-wrap-distance-left:0.00pt;mso-wrap-distance-top:0.00pt;mso-wrap-distance-right:0.00pt;mso-wrap-distance-bottom:0.00pt;z-index:1;" stroked="false">
                <v:imagedata r:id="rId15"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1202"/>
        <w:pBdr/>
        <w:spacing/>
        <w:ind/>
        <w:jc w:val="center"/>
        <w:rPr>
          <w:rFonts w:ascii="Liberation Serif" w:hAnsi="Liberation Serif" w:cs="Liberation Serif"/>
        </w:rPr>
      </w:pPr>
      <w:r/>
      <w:bookmarkStart w:id="14" w:name="_Toc2"/>
      <w:r>
        <w:rPr>
          <w:rFonts w:ascii="Liberation Serif" w:hAnsi="Liberation Serif" w:eastAsia="Liberation Serif" w:cs="Liberation Serif"/>
        </w:rPr>
        <w:t xml:space="preserve">Figure </w:t>
      </w:r>
      <w:r>
        <w:rPr>
          <w:rFonts w:ascii="Liberation Serif" w:hAnsi="Liberation Serif" w:eastAsia="Liberation Serif" w:cs="Liberation Serif"/>
        </w:rPr>
        <w:fldChar w:fldCharType="begin"/>
        <w:instrText xml:space="preserve"> SEQ Figure \* Arabic </w:instrText>
        <w:fldChar w:fldCharType="separate"/>
      </w:r>
      <w:r>
        <w:rPr>
          <w:rFonts w:ascii="Liberation Serif" w:hAnsi="Liberation Serif" w:eastAsia="Liberation Serif" w:cs="Liberation Serif"/>
        </w:rPr>
        <w:t xml:space="preserve">2</w:t>
      </w:r>
      <w:r>
        <w:rPr>
          <w:rFonts w:ascii="Liberation Serif" w:hAnsi="Liberation Serif" w:eastAsia="Liberation Serif" w:cs="Liberation Serif"/>
        </w:rPr>
        <w:fldChar w:fldCharType="end"/>
      </w:r>
      <w:r>
        <w:rPr>
          <w:rFonts w:ascii="Liberation Serif" w:hAnsi="Liberation Serif" w:eastAsia="Liberation Serif" w:cs="Liberation Serif"/>
        </w:rPr>
        <w:t xml:space="preserve">: Bin-e smart waste bin in public location. Accessed May 2025. </w:t>
      </w:r>
      <w:r/>
      <w:bookmarkEnd w:id="14"/>
      <w:r/>
      <w:r>
        <w:rPr>
          <w:rFonts w:ascii="Liberation Serif" w:hAnsi="Liberation Serif" w:cs="Liberation Serif"/>
        </w:rPr>
      </w:r>
    </w:p>
    <w:p>
      <w:pPr>
        <w:pBdr/>
        <w:spacing/>
        <w:ind/>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4"/>
        </w:rPr>
        <w:t xml:space="preserve">Source</w:t>
      </w:r>
      <w:r>
        <w:rPr>
          <w:rFonts w:ascii="Liberation Serif" w:hAnsi="Liberation Serif" w:eastAsia="Liberation Serif" w:cs="Liberation Serif"/>
          <w:color w:val="000000"/>
          <w:sz w:val="24"/>
        </w:rPr>
        <w:t xml:space="preserve">: </w:t>
      </w:r>
      <w:hyperlink r:id="rId16" w:tooltip="https://www.bine.world/" w:history="1">
        <w:r>
          <w:rPr>
            <w:rStyle w:val="1206"/>
            <w:rFonts w:ascii="Liberation Serif" w:hAnsi="Liberation Serif" w:eastAsia="Liberation Serif" w:cs="Liberation Serif"/>
            <w:color w:val="0000ee"/>
            <w:sz w:val="24"/>
            <w:u w:val="single"/>
          </w:rPr>
          <w:t xml:space="preserve">https://www.bine.world</w:t>
        </w:r>
      </w:hyperlink>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4"/>
        </w:rPr>
        <w:t xml:space="preserve">Platform</w:t>
      </w:r>
      <w:r>
        <w:rPr>
          <w:rFonts w:ascii="Liberation Serif" w:hAnsi="Liberation Serif" w:eastAsia="Liberation Serif" w:cs="Liberation Serif"/>
          <w:color w:val="000000"/>
          <w:sz w:val="24"/>
        </w:rPr>
        <w:t xml:space="preserve">: Indoor smart bin with automatic classification</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4"/>
        </w:rPr>
        <w:t xml:space="preserve">Description</w:t>
      </w:r>
      <w:r>
        <w:rPr>
          <w:rFonts w:ascii="Liberation Serif" w:hAnsi="Liberation Serif" w:eastAsia="Liberation Serif" w:cs="Liberation Serif"/>
          <w:color w:val="000000"/>
          <w:sz w:val="24"/>
        </w:rPr>
        <w:t xml:space="preserve">: Bin-e uses sensors and AI to recognize, sort, and compress recyclable materials such as plastic, glass, and paper. It offers real-time data reporting and alerts for optimized waste management.</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4"/>
        </w:rPr>
        <w:t xml:space="preserve">Target Users</w:t>
      </w:r>
      <w:r>
        <w:rPr>
          <w:rFonts w:ascii="Liberation Serif" w:hAnsi="Liberation Serif" w:eastAsia="Liberation Serif" w:cs="Liberation Serif"/>
          <w:color w:val="000000"/>
          <w:sz w:val="24"/>
        </w:rPr>
        <w:t xml:space="preserve">: Offices, educational buildings, medical facilities.</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4"/>
        </w:rPr>
        <w:t xml:space="preserve">Relevance</w:t>
      </w:r>
      <w:r>
        <w:rPr>
          <w:rFonts w:ascii="Liberation Serif" w:hAnsi="Liberation Serif" w:eastAsia="Liberation Serif" w:cs="Liberation Serif"/>
          <w:color w:val="000000"/>
          <w:sz w:val="24"/>
        </w:rPr>
        <w:t xml:space="preserve">: While Bin-e excels in automation and real-time reporting, it lacks integration with behavior-shaping elements like user feedback or incentive systems, which are central to this project.</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8"/>
        </w:rPr>
        <w:t xml:space="preserve">2.</w:t>
      </w:r>
      <w:r>
        <w:rPr>
          <w:rFonts w:ascii="Liberation Serif" w:hAnsi="Liberation Serif" w:eastAsia="Liberation Serif" w:cs="Liberation Serif"/>
          <w:b/>
          <w:color w:val="000000"/>
          <w:sz w:val="28"/>
          <w:lang w:val="en"/>
        </w:rPr>
        <w:t xml:space="preserve">2</w:t>
      </w:r>
      <w:r>
        <w:rPr>
          <w:rFonts w:ascii="Liberation Serif" w:hAnsi="Liberation Serif" w:eastAsia="Liberation Serif" w:cs="Liberation Serif"/>
          <w:b/>
          <w:color w:val="000000"/>
          <w:sz w:val="28"/>
        </w:rPr>
        <w:t xml:space="preserve">.3 Oscar Sort by Intuitive AI</w:t>
      </w:r>
      <w:r>
        <w:rPr>
          <w:rFonts w:ascii="Liberation Serif" w:hAnsi="Liberation Serif" w:cs="Liberation Serif"/>
        </w:rPr>
      </w:r>
      <w:r>
        <w:rPr>
          <w:rFonts w:ascii="Liberation Serif" w:hAnsi="Liberation Serif" w:cs="Liberation Serif"/>
        </w:rPr>
      </w:r>
    </w:p>
    <w:p>
      <w:pPr>
        <w:pStyle w:val="1200"/>
        <w:pBdr/>
        <w:spacing/>
        <w:ind/>
        <w:jc w:val="center"/>
        <w:rPr>
          <w:rFonts w:ascii="Liberation Serif" w:hAnsi="Liberation Serif" w:cs="Liberation Serif"/>
        </w:rPr>
      </w:pPr>
      <w:r>
        <w:rPr>
          <w:rFonts w:ascii="Liberation Serif" w:hAnsi="Liberation Serif" w:eastAsia="Liberation Serif" w:cs="Liberation Serif"/>
        </w:rPr>
        <mc:AlternateContent>
          <mc:Choice Requires="wpg">
            <w:drawing>
              <wp:inline xmlns:wp="http://schemas.openxmlformats.org/drawingml/2006/wordprocessingDrawing" distT="0" distB="0" distL="0" distR="0">
                <wp:extent cx="3596217" cy="2024157"/>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20443" name=""/>
                        <pic:cNvPicPr>
                          <a:picLocks noChangeAspect="1"/>
                        </pic:cNvPicPr>
                        <pic:nvPr/>
                      </pic:nvPicPr>
                      <pic:blipFill>
                        <a:blip r:embed="rId17"/>
                        <a:stretch/>
                      </pic:blipFill>
                      <pic:spPr bwMode="auto">
                        <a:xfrm flipH="0" flipV="0">
                          <a:off x="0" y="0"/>
                          <a:ext cx="3596215" cy="20241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83.17pt;height:159.38pt;mso-wrap-distance-left:0.00pt;mso-wrap-distance-top:0.00pt;mso-wrap-distance-right:0.00pt;mso-wrap-distance-bottom:0.00pt;z-index:1;" stroked="false">
                <v:imagedata r:id="rId17"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1202"/>
        <w:pBdr/>
        <w:spacing/>
        <w:ind/>
        <w:jc w:val="center"/>
        <w:rPr>
          <w:rFonts w:ascii="Liberation Serif" w:hAnsi="Liberation Serif" w:cs="Liberation Serif"/>
        </w:rPr>
      </w:pPr>
      <w:r/>
      <w:bookmarkStart w:id="15" w:name="_Toc3"/>
      <w:r>
        <w:rPr>
          <w:rFonts w:ascii="Liberation Serif" w:hAnsi="Liberation Serif" w:eastAsia="Liberation Serif" w:cs="Liberation Serif"/>
        </w:rPr>
        <w:t xml:space="preserve">Figure </w:t>
      </w:r>
      <w:r>
        <w:rPr>
          <w:rFonts w:ascii="Liberation Serif" w:hAnsi="Liberation Serif" w:eastAsia="Liberation Serif" w:cs="Liberation Serif"/>
        </w:rPr>
        <w:fldChar w:fldCharType="begin"/>
        <w:instrText xml:space="preserve"> SEQ Figure \* Arabic </w:instrText>
        <w:fldChar w:fldCharType="separate"/>
      </w:r>
      <w:r>
        <w:rPr>
          <w:rFonts w:ascii="Liberation Serif" w:hAnsi="Liberation Serif" w:eastAsia="Liberation Serif" w:cs="Liberation Serif"/>
        </w:rPr>
        <w:t xml:space="preserve">3</w:t>
      </w:r>
      <w:r>
        <w:rPr>
          <w:rFonts w:ascii="Liberation Serif" w:hAnsi="Liberation Serif" w:eastAsia="Liberation Serif" w:cs="Liberation Serif"/>
        </w:rPr>
        <w:fldChar w:fldCharType="end"/>
      </w:r>
      <w:r>
        <w:rPr>
          <w:rFonts w:ascii="Liberation Serif" w:hAnsi="Liberation Serif" w:eastAsia="Liberation Serif" w:cs="Liberation Serif"/>
        </w:rPr>
        <w:t xml:space="preserve">: Oscar Sort assistant guiding waste disposal. Accessed May 2025. </w:t>
      </w:r>
      <w:r>
        <w:rPr>
          <w:rFonts w:ascii="Liberation Serif" w:hAnsi="Liberation Serif" w:cs="Liberation Serif"/>
        </w:rPr>
        <w:br/>
      </w:r>
      <w:r/>
      <w:bookmarkEnd w:id="15"/>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4"/>
        </w:rPr>
        <w:t xml:space="preserve">Source</w:t>
      </w:r>
      <w:r>
        <w:rPr>
          <w:rFonts w:ascii="Liberation Serif" w:hAnsi="Liberation Serif" w:eastAsia="Liberation Serif" w:cs="Liberation Serif"/>
          <w:color w:val="000000"/>
          <w:sz w:val="24"/>
        </w:rPr>
        <w:t xml:space="preserve">: https://intuitiveai.ca/oscar-sort</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4"/>
        </w:rPr>
        <w:t xml:space="preserve">Platform</w:t>
      </w:r>
      <w:r>
        <w:rPr>
          <w:rFonts w:ascii="Liberation Serif" w:hAnsi="Liberation Serif" w:eastAsia="Liberation Serif" w:cs="Liberation Serif"/>
          <w:color w:val="000000"/>
          <w:sz w:val="24"/>
        </w:rPr>
        <w:t xml:space="preserve">: AI-powered disposal assistant</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4"/>
        </w:rPr>
        <w:t xml:space="preserve">Description</w:t>
      </w:r>
      <w:r>
        <w:rPr>
          <w:rFonts w:ascii="Liberation Serif" w:hAnsi="Liberation Serif" w:eastAsia="Liberation Serif" w:cs="Liberation Serif"/>
          <w:color w:val="000000"/>
          <w:sz w:val="24"/>
        </w:rPr>
        <w:t xml:space="preserve">: Oscar Sort scans waste in front of a user and provides real-time instructions on proper disposal via a digital display. It relies on AI object recognition and educates users while preventing incorrect disposal.</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4"/>
        </w:rPr>
        <w:t xml:space="preserve">Target Users</w:t>
      </w:r>
      <w:r>
        <w:rPr>
          <w:rFonts w:ascii="Liberation Serif" w:hAnsi="Liberation Serif" w:eastAsia="Liberation Serif" w:cs="Liberation Serif"/>
          <w:color w:val="000000"/>
          <w:sz w:val="24"/>
        </w:rPr>
        <w:t xml:space="preserve">: Campuses, corporate sites, retail centers.</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4"/>
        </w:rPr>
        <w:t xml:space="preserve">Relevance</w:t>
      </w:r>
      <w:r>
        <w:rPr>
          <w:rFonts w:ascii="Liberation Serif" w:hAnsi="Liberation Serif" w:eastAsia="Liberation Serif" w:cs="Liberation Serif"/>
          <w:color w:val="000000"/>
          <w:sz w:val="24"/>
        </w:rPr>
        <w:t xml:space="preserve">: Unlike fully automated systems, Oscar Sort enhances human decision-making rather than replacing it. This contrasts with the proposed system, which automates both classification and sorting but could incorporate similar real-time feedback.</w:t>
      </w:r>
      <w:r>
        <w:rPr>
          <w:rFonts w:ascii="Liberation Serif" w:hAnsi="Liberation Serif" w:cs="Liberation Serif"/>
        </w:rPr>
      </w:r>
      <w:r>
        <w:rPr>
          <w:rFonts w:ascii="Liberation Serif" w:hAnsi="Liberation Serif" w:cs="Liberation Serif"/>
        </w:rPr>
      </w:r>
    </w:p>
    <w:p>
      <w:pPr>
        <w:pBdr/>
        <w:shd w:val="nil" w:color="auto"/>
        <w:spacing/>
        <w:ind/>
        <w:rPr>
          <w:rFonts w:ascii="Liberation Serif" w:hAnsi="Liberation Serif" w:cs="Liberation Serif"/>
        </w:rPr>
      </w:pPr>
      <w:r>
        <w:rPr>
          <w:rFonts w:ascii="Liberation Serif" w:hAnsi="Liberation Serif" w:eastAsia="Liberation Serif" w:cs="Liberation Serif"/>
          <w:b/>
          <w:color w:val="000000"/>
          <w:sz w:val="28"/>
          <w:highlight w:val="none"/>
        </w:rPr>
        <w:br w:type="page" w:clear="all"/>
      </w:r>
      <w:r>
        <w:rPr>
          <w:rFonts w:ascii="Liberation Serif" w:hAnsi="Liberation Serif" w:eastAsia="Liberation Serif" w:cs="Liberation Serif"/>
          <w:b/>
          <w:color w:val="000000"/>
          <w:sz w:val="28"/>
          <w:highlight w:val="none"/>
        </w:rPr>
      </w:r>
      <w:r>
        <w:rPr>
          <w:rFonts w:ascii="Liberation Serif" w:hAnsi="Liberation Serif" w:cs="Liberation Serif"/>
        </w:rPr>
      </w:r>
    </w:p>
    <w:p>
      <w:pPr>
        <w:pStyle w:val="1200"/>
        <w:pBdr/>
        <w:spacing/>
        <w:ind/>
        <w:rPr>
          <w:rFonts w:ascii="Liberation Serif" w:hAnsi="Liberation Serif" w:eastAsia="Liberation Serif" w:cs="Liberation Serif"/>
          <w:b/>
          <w:bCs/>
          <w:color w:val="000000"/>
          <w:sz w:val="28"/>
          <w:szCs w:val="28"/>
          <w:highlight w:val="none"/>
        </w:rPr>
      </w:pPr>
      <w:r>
        <w:rPr>
          <w:rFonts w:ascii="Liberation Serif" w:hAnsi="Liberation Serif" w:eastAsia="Liberation Serif" w:cs="Liberation Serif"/>
          <w:b/>
          <w:color w:val="000000"/>
          <w:sz w:val="28"/>
        </w:rPr>
        <w:t xml:space="preserve">2.</w:t>
      </w:r>
      <w:r>
        <w:rPr>
          <w:rFonts w:ascii="Liberation Serif" w:hAnsi="Liberation Serif" w:eastAsia="Liberation Serif" w:cs="Liberation Serif"/>
          <w:b/>
          <w:color w:val="000000"/>
          <w:sz w:val="28"/>
          <w:lang w:val="en"/>
        </w:rPr>
        <w:t xml:space="preserve">2</w:t>
      </w:r>
      <w:r>
        <w:rPr>
          <w:rFonts w:ascii="Liberation Serif" w:hAnsi="Liberation Serif" w:eastAsia="Liberation Serif" w:cs="Liberation Serif"/>
          <w:b/>
          <w:color w:val="000000"/>
          <w:sz w:val="28"/>
        </w:rPr>
        <w:t xml:space="preserve">.4 DeepWaste Mobile App</w:t>
      </w:r>
      <w:r>
        <w:rPr>
          <w:rFonts w:ascii="Liberation Serif" w:hAnsi="Liberation Serif" w:cs="Liberation Serif"/>
        </w:rPr>
      </w:r>
      <w:r>
        <w:rPr>
          <w:rFonts w:ascii="Liberation Serif" w:hAnsi="Liberation Serif" w:eastAsia="Liberation Serif" w:cs="Liberation Serif"/>
          <w:b/>
          <w:bCs/>
          <w:color w:val="000000"/>
          <w:sz w:val="28"/>
          <w:szCs w:val="28"/>
          <w:highlight w:val="none"/>
        </w:rPr>
      </w:r>
    </w:p>
    <w:p>
      <w:pPr>
        <w:pStyle w:val="1200"/>
        <w:pBdr/>
        <w:spacing/>
        <w:ind/>
        <w:jc w:val="center"/>
        <w:rPr>
          <w:rFonts w:ascii="Liberation Serif" w:hAnsi="Liberation Serif" w:cs="Liberation Serif"/>
          <w:color w:val="000000"/>
          <w:sz w:val="24"/>
          <w:szCs w:val="24"/>
          <w:highlight w:val="none"/>
        </w:rPr>
      </w:pPr>
      <w:r>
        <w:rPr>
          <w:rFonts w:ascii="Liberation Serif" w:hAnsi="Liberation Serif" w:eastAsia="Liberation Serif" w:cs="Liberation Serif"/>
        </w:rPr>
        <mc:AlternateContent>
          <mc:Choice Requires="wpg">
            <w:drawing>
              <wp:inline xmlns:wp="http://schemas.openxmlformats.org/drawingml/2006/wordprocessingDrawing" distT="0" distB="0" distL="0" distR="0">
                <wp:extent cx="4572000" cy="227134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95757" name=""/>
                        <pic:cNvPicPr>
                          <a:picLocks noChangeAspect="1"/>
                        </pic:cNvPicPr>
                        <pic:nvPr/>
                      </pic:nvPicPr>
                      <pic:blipFill>
                        <a:blip r:embed="rId18"/>
                        <a:srcRect l="0" t="17329" r="0" b="16430"/>
                        <a:stretch/>
                      </pic:blipFill>
                      <pic:spPr bwMode="auto">
                        <a:xfrm flipH="0" flipV="0">
                          <a:off x="0" y="0"/>
                          <a:ext cx="4572000" cy="22713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60.00pt;height:178.85pt;mso-wrap-distance-left:0.00pt;mso-wrap-distance-top:0.00pt;mso-wrap-distance-right:0.00pt;mso-wrap-distance-bottom:0.00pt;z-index:1;" stroked="false">
                <v:imagedata r:id="rId18" o:title="" croptop="11357f" cropleft="0f" cropbottom="10768f" cropright="0f"/>
                <o:lock v:ext="edit" rotation="t"/>
              </v:shape>
            </w:pict>
          </mc:Fallback>
        </mc:AlternateContent>
      </w:r>
      <w:r>
        <w:rPr>
          <w:rFonts w:ascii="Liberation Serif" w:hAnsi="Liberation Serif" w:cs="Liberation Serif"/>
          <w:color w:val="000000"/>
          <w:sz w:val="24"/>
          <w:szCs w:val="24"/>
          <w:highlight w:val="none"/>
        </w:rPr>
      </w:r>
      <w:r>
        <w:rPr>
          <w:rFonts w:ascii="Liberation Serif" w:hAnsi="Liberation Serif" w:cs="Liberation Serif"/>
          <w:color w:val="000000"/>
          <w:sz w:val="24"/>
          <w:szCs w:val="24"/>
          <w:highlight w:val="none"/>
        </w:rPr>
      </w:r>
    </w:p>
    <w:p>
      <w:pPr>
        <w:pStyle w:val="1202"/>
        <w:pBdr/>
        <w:spacing/>
        <w:ind/>
        <w:jc w:val="center"/>
        <w:rPr>
          <w:rFonts w:ascii="Liberation Serif" w:hAnsi="Liberation Serif" w:cs="Liberation Serif"/>
        </w:rPr>
      </w:pPr>
      <w:r/>
      <w:bookmarkStart w:id="16" w:name="_Toc4"/>
      <w:r>
        <w:rPr>
          <w:rFonts w:ascii="Liberation Serif" w:hAnsi="Liberation Serif" w:eastAsia="Liberation Serif" w:cs="Liberation Serif"/>
        </w:rPr>
        <w:t xml:space="preserve">Figure </w:t>
      </w:r>
      <w:r>
        <w:rPr>
          <w:rFonts w:ascii="Liberation Serif" w:hAnsi="Liberation Serif" w:eastAsia="Liberation Serif" w:cs="Liberation Serif"/>
        </w:rPr>
        <w:fldChar w:fldCharType="begin"/>
        <w:instrText xml:space="preserve"> SEQ Figure \* Arabic </w:instrText>
        <w:fldChar w:fldCharType="separate"/>
      </w:r>
      <w:r>
        <w:rPr>
          <w:rFonts w:ascii="Liberation Serif" w:hAnsi="Liberation Serif" w:eastAsia="Liberation Serif" w:cs="Liberation Serif"/>
        </w:rPr>
        <w:t xml:space="preserve">4</w:t>
      </w:r>
      <w:r>
        <w:rPr>
          <w:rFonts w:ascii="Liberation Serif" w:hAnsi="Liberation Serif" w:eastAsia="Liberation Serif" w:cs="Liberation Serif"/>
        </w:rPr>
        <w:fldChar w:fldCharType="end"/>
      </w:r>
      <w:r>
        <w:rPr>
          <w:rFonts w:ascii="Liberation Serif" w:hAnsi="Liberation Serif" w:eastAsia="Liberation Serif" w:cs="Liberation Serif"/>
        </w:rPr>
        <w:t xml:space="preserve">: DeepWaste app detecting recyclable packaging. Accessed May 2025. </w:t>
      </w:r>
      <w:r>
        <w:rPr>
          <w:rFonts w:ascii="Liberation Serif" w:hAnsi="Liberation Serif" w:cs="Liberation Serif"/>
        </w:rPr>
        <w:br/>
      </w:r>
      <w:r/>
      <w:bookmarkEnd w:id="16"/>
      <w:r/>
      <w:r>
        <w:rPr>
          <w:rFonts w:ascii="Liberation Serif" w:hAnsi="Liberation Serif" w:cs="Liberation Serif"/>
        </w:rPr>
      </w:r>
    </w:p>
    <w:p>
      <w:pPr>
        <w:pStyle w:val="1200"/>
        <w:pBdr/>
        <w:spacing/>
        <w:ind/>
        <w:rPr>
          <w:rFonts w:ascii="Liberation Serif" w:hAnsi="Liberation Serif" w:cs="Liberation Serif"/>
          <w:bCs/>
          <w:i/>
        </w:rPr>
      </w:pPr>
      <w:r>
        <w:rPr>
          <w:rFonts w:ascii="Liberation Serif" w:hAnsi="Liberation Serif" w:eastAsia="Liberation Serif" w:cs="Liberation Serif"/>
          <w:b/>
          <w:color w:val="000000"/>
          <w:sz w:val="24"/>
        </w:rPr>
        <w:t xml:space="preserve">Source</w:t>
      </w:r>
      <w:r>
        <w:rPr>
          <w:rFonts w:ascii="Liberation Serif" w:hAnsi="Liberation Serif" w:eastAsia="Liberation Serif" w:cs="Liberation Serif"/>
          <w:color w:val="000000"/>
          <w:sz w:val="24"/>
        </w:rPr>
        <w:t xml:space="preserve">: </w:t>
      </w:r>
      <w:hyperlink r:id="rId19" w:tooltip="https://github.com/sumn2u/deep-waste-app?tab=readme-ov-file" w:history="1">
        <w:r>
          <w:rPr>
            <w:rStyle w:val="1206"/>
            <w:rFonts w:ascii="Liberation Serif" w:hAnsi="Liberation Serif" w:eastAsia="Liberation Serif" w:cs="Liberation Serif"/>
            <w:i/>
            <w:iCs/>
          </w:rPr>
          <w:t xml:space="preserve">https://github.com/sumn2u/deep-waste-app?tab=readme-ov-file</w:t>
        </w:r>
        <w:r>
          <w:rPr>
            <w:rStyle w:val="1206"/>
            <w:rFonts w:ascii="Liberation Serif" w:hAnsi="Liberation Serif" w:eastAsia="Liberation Serif" w:cs="Liberation Serif"/>
            <w:i/>
            <w:iCs/>
          </w:rPr>
        </w:r>
        <w:r>
          <w:rPr>
            <w:rStyle w:val="1206"/>
            <w:rFonts w:ascii="Liberation Serif" w:hAnsi="Liberation Serif" w:eastAsia="Liberation Serif" w:cs="Liberation Serif"/>
            <w:i/>
            <w:iCs/>
          </w:rPr>
        </w:r>
      </w:hyperlink>
      <w:r>
        <w:rPr>
          <w:rFonts w:ascii="Liberation Serif" w:hAnsi="Liberation Serif" w:cs="Liberation Serif"/>
          <w:bCs/>
          <w:i/>
        </w:rPr>
      </w:r>
      <w:r>
        <w:rPr>
          <w:rFonts w:ascii="Liberation Serif" w:hAnsi="Liberation Serif" w:cs="Liberation Serif"/>
          <w:bCs/>
          <w:i/>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4"/>
        </w:rPr>
        <w:t xml:space="preserve">Platform</w:t>
      </w:r>
      <w:r>
        <w:rPr>
          <w:rFonts w:ascii="Liberation Serif" w:hAnsi="Liberation Serif" w:eastAsia="Liberation Serif" w:cs="Liberation Serif"/>
          <w:color w:val="000000"/>
          <w:sz w:val="24"/>
        </w:rPr>
        <w:t xml:space="preserve">: Mobile application for personal waste classification</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4"/>
        </w:rPr>
        <w:t xml:space="preserve">Description</w:t>
      </w:r>
      <w:r>
        <w:rPr>
          <w:rFonts w:ascii="Liberation Serif" w:hAnsi="Liberation Serif" w:eastAsia="Liberation Serif" w:cs="Liberation Serif"/>
          <w:color w:val="000000"/>
          <w:sz w:val="24"/>
        </w:rPr>
        <w:t xml:space="preserve">: DeepWaste employs a deep learning model deployed on mobile devices to help users categorize waste into trash, recycling, and compost. Users take a photo, and the app classifies the item with high accuracy.</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4"/>
        </w:rPr>
        <w:t xml:space="preserve">Target Users</w:t>
      </w:r>
      <w:r>
        <w:rPr>
          <w:rFonts w:ascii="Liberation Serif" w:hAnsi="Liberation Serif" w:eastAsia="Liberation Serif" w:cs="Liberation Serif"/>
          <w:color w:val="000000"/>
          <w:sz w:val="24"/>
        </w:rPr>
        <w:t xml:space="preserve">: Individuals, households, educational users.</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4"/>
        </w:rPr>
        <w:t xml:space="preserve">Relevance</w:t>
      </w:r>
      <w:r>
        <w:rPr>
          <w:rFonts w:ascii="Liberation Serif" w:hAnsi="Liberation Serif" w:eastAsia="Liberation Serif" w:cs="Liberation Serif"/>
          <w:color w:val="000000"/>
          <w:sz w:val="24"/>
        </w:rPr>
        <w:t xml:space="preserve">: DeepWaste demonstrates lightweight, mobile-compatible AI use — supporting the idea that classification systems can run on lower-power devices, similar to the microcontroller-driven bin in this project.</w:t>
      </w:r>
      <w:r>
        <w:rPr>
          <w:rFonts w:ascii="Liberation Serif" w:hAnsi="Liberation Serif" w:cs="Liberation Serif"/>
        </w:rPr>
      </w:r>
      <w:r>
        <w:rPr>
          <w:rFonts w:ascii="Liberation Serif" w:hAnsi="Liberation Serif" w:cs="Liberation Serif"/>
        </w:rPr>
      </w:r>
    </w:p>
    <w:p>
      <w:pPr>
        <w:pBdr/>
        <w:shd w:val="nil" w:color="000000"/>
        <w:spacing/>
        <w:ind/>
        <w:rPr>
          <w:rFonts w:ascii="Liberation Serif" w:hAnsi="Liberation Serif" w:cs="Liberation Serif"/>
          <w:sz w:val="28"/>
          <w:szCs w:val="28"/>
        </w:rPr>
      </w:pPr>
      <w:r>
        <w:rPr>
          <w:rFonts w:ascii="Liberation Serif" w:hAnsi="Liberation Serif" w:cs="Liberation Serif"/>
          <w:sz w:val="28"/>
          <w:szCs w:val="28"/>
        </w:rPr>
      </w:r>
      <w:r>
        <w:rPr>
          <w:rFonts w:ascii="Liberation Serif" w:hAnsi="Liberation Serif" w:cs="Liberation Serif"/>
          <w:sz w:val="28"/>
          <w:szCs w:val="28"/>
        </w:rPr>
      </w:r>
    </w:p>
    <w:p>
      <w:pPr>
        <w:pStyle w:val="1200"/>
        <w:pBdr/>
        <w:spacing/>
        <w:ind/>
        <w:rPr>
          <w:rFonts w:ascii="Liberation Serif" w:hAnsi="Liberation Serif" w:cs="Liberation Serif"/>
          <w:b/>
          <w:bCs/>
          <w:color w:val="000000"/>
          <w:sz w:val="28"/>
          <w:szCs w:val="28"/>
          <w:highlight w:val="none"/>
        </w:rPr>
      </w:pPr>
      <w:r>
        <w:rPr>
          <w:rFonts w:ascii="Liberation Serif" w:hAnsi="Liberation Serif" w:eastAsia="Liberation Serif" w:cs="Liberation Serif"/>
          <w:b/>
          <w:color w:val="000000"/>
          <w:sz w:val="28"/>
        </w:rPr>
        <w:t xml:space="preserve">2.</w:t>
      </w:r>
      <w:r>
        <w:rPr>
          <w:rFonts w:ascii="Liberation Serif" w:hAnsi="Liberation Serif" w:eastAsia="Liberation Serif" w:cs="Liberation Serif"/>
          <w:b/>
          <w:color w:val="000000"/>
          <w:sz w:val="28"/>
          <w:lang w:val="en"/>
        </w:rPr>
        <w:t xml:space="preserve">2</w:t>
      </w:r>
      <w:r>
        <w:rPr>
          <w:rFonts w:ascii="Liberation Serif" w:hAnsi="Liberation Serif" w:eastAsia="Liberation Serif" w:cs="Liberation Serif"/>
          <w:b/>
          <w:color w:val="000000"/>
          <w:sz w:val="28"/>
        </w:rPr>
        <w:t xml:space="preserve">.5 AMP Robotics</w:t>
      </w:r>
      <w:r>
        <w:rPr>
          <w:rFonts w:ascii="Liberation Serif" w:hAnsi="Liberation Serif" w:cs="Liberation Serif"/>
          <w:b/>
          <w:bCs/>
          <w:color w:val="000000"/>
          <w:sz w:val="28"/>
          <w:szCs w:val="28"/>
          <w:highlight w:val="none"/>
        </w:rPr>
      </w:r>
      <w:r>
        <w:rPr>
          <w:rFonts w:ascii="Liberation Serif" w:hAnsi="Liberation Serif" w:cs="Liberation Serif"/>
          <w:b/>
          <w:bCs/>
          <w:color w:val="000000"/>
          <w:sz w:val="28"/>
          <w:szCs w:val="28"/>
          <w:highlight w:val="none"/>
        </w:rPr>
      </w:r>
    </w:p>
    <w:p>
      <w:pPr>
        <w:pStyle w:val="1200"/>
        <w:pBdr/>
        <w:spacing/>
        <w:ind/>
        <w:jc w:val="center"/>
        <w:rPr>
          <w:rFonts w:ascii="Liberation Serif" w:hAnsi="Liberation Serif" w:cs="Liberation Serif"/>
        </w:rPr>
      </w:pPr>
      <w:r>
        <w:rPr>
          <w:rFonts w:ascii="Liberation Serif" w:hAnsi="Liberation Serif" w:eastAsia="Liberation Serif" w:cs="Liberation Serif"/>
        </w:rPr>
        <mc:AlternateContent>
          <mc:Choice Requires="wpg">
            <w:drawing>
              <wp:inline xmlns:wp="http://schemas.openxmlformats.org/drawingml/2006/wordprocessingDrawing" distT="0" distB="0" distL="0" distR="0">
                <wp:extent cx="4138410" cy="232839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61318" name=""/>
                        <pic:cNvPicPr>
                          <a:picLocks noChangeAspect="1"/>
                        </pic:cNvPicPr>
                        <pic:nvPr/>
                      </pic:nvPicPr>
                      <pic:blipFill>
                        <a:blip r:embed="rId20"/>
                        <a:stretch/>
                      </pic:blipFill>
                      <pic:spPr bwMode="auto">
                        <a:xfrm flipH="0" flipV="0">
                          <a:off x="0" y="0"/>
                          <a:ext cx="4138408" cy="23283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25.86pt;height:183.34pt;mso-wrap-distance-left:0.00pt;mso-wrap-distance-top:0.00pt;mso-wrap-distance-right:0.00pt;mso-wrap-distance-bottom:0.00pt;z-index:1;" stroked="false">
                <v:imagedata r:id="rId20"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1202"/>
        <w:pBdr/>
        <w:spacing/>
        <w:ind/>
        <w:jc w:val="center"/>
        <w:rPr>
          <w:rFonts w:ascii="Liberation Serif" w:hAnsi="Liberation Serif" w:cs="Liberation Serif"/>
        </w:rPr>
      </w:pPr>
      <w:r/>
      <w:bookmarkStart w:id="17" w:name="_Toc5"/>
      <w:r>
        <w:rPr>
          <w:rFonts w:ascii="Liberation Serif" w:hAnsi="Liberation Serif" w:eastAsia="Liberation Serif" w:cs="Liberation Serif"/>
        </w:rPr>
        <w:t xml:space="preserve">Figure </w:t>
      </w:r>
      <w:r>
        <w:rPr>
          <w:rFonts w:ascii="Liberation Serif" w:hAnsi="Liberation Serif" w:eastAsia="Liberation Serif" w:cs="Liberation Serif"/>
        </w:rPr>
        <w:fldChar w:fldCharType="begin"/>
        <w:instrText xml:space="preserve"> SEQ Figure \* Arabic </w:instrText>
        <w:fldChar w:fldCharType="separate"/>
      </w:r>
      <w:r>
        <w:rPr>
          <w:rFonts w:ascii="Liberation Serif" w:hAnsi="Liberation Serif" w:eastAsia="Liberation Serif" w:cs="Liberation Serif"/>
        </w:rPr>
        <w:t xml:space="preserve">5</w:t>
      </w:r>
      <w:r>
        <w:rPr>
          <w:rFonts w:ascii="Liberation Serif" w:hAnsi="Liberation Serif" w:eastAsia="Liberation Serif" w:cs="Liberation Serif"/>
        </w:rPr>
        <w:fldChar w:fldCharType="end"/>
      </w:r>
      <w:r>
        <w:rPr>
          <w:rFonts w:ascii="Liberation Serif" w:hAnsi="Liberation Serif" w:eastAsia="Liberation Serif" w:cs="Liberation Serif"/>
        </w:rPr>
        <w:t xml:space="preserve">: AMP Robotics sorting system in an industrial setting. Accessed May 2025. </w:t>
      </w:r>
      <w:r>
        <w:rPr>
          <w:rFonts w:ascii="Liberation Serif" w:hAnsi="Liberation Serif" w:cs="Liberation Serif"/>
        </w:rPr>
        <w:br/>
      </w:r>
      <w:r/>
      <w:bookmarkEnd w:id="17"/>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4"/>
        </w:rPr>
        <w:t xml:space="preserve">Source</w:t>
      </w:r>
      <w:r>
        <w:rPr>
          <w:rFonts w:ascii="Liberation Serif" w:hAnsi="Liberation Serif" w:eastAsia="Liberation Serif" w:cs="Liberation Serif"/>
          <w:color w:val="000000"/>
          <w:sz w:val="24"/>
        </w:rPr>
        <w:t xml:space="preserve">: </w:t>
      </w:r>
      <w:hyperlink r:id="rId21" w:tooltip="https://ampsortation.com/" w:history="1">
        <w:r>
          <w:rPr>
            <w:rStyle w:val="1206"/>
            <w:rFonts w:ascii="Liberation Serif" w:hAnsi="Liberation Serif" w:eastAsia="Liberation Serif" w:cs="Liberation Serif"/>
            <w:color w:val="0000ee"/>
            <w:sz w:val="24"/>
            <w:u w:val="single"/>
          </w:rPr>
          <w:t xml:space="preserve">https://ampsortation.com</w:t>
        </w:r>
      </w:hyperlink>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4"/>
        </w:rPr>
        <w:t xml:space="preserve">Platform</w:t>
      </w:r>
      <w:r>
        <w:rPr>
          <w:rFonts w:ascii="Liberation Serif" w:hAnsi="Liberation Serif" w:eastAsia="Liberation Serif" w:cs="Liberation Serif"/>
          <w:color w:val="000000"/>
          <w:sz w:val="24"/>
        </w:rPr>
        <w:t xml:space="preserve">: AI-powered robotic sorting for industrial recycling plants</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4"/>
        </w:rPr>
        <w:t xml:space="preserve">Description</w:t>
      </w:r>
      <w:r>
        <w:rPr>
          <w:rFonts w:ascii="Liberation Serif" w:hAnsi="Liberation Serif" w:eastAsia="Liberation Serif" w:cs="Liberation Serif"/>
          <w:color w:val="000000"/>
          <w:sz w:val="24"/>
        </w:rPr>
        <w:t xml:space="preserve">: AMP Robotics builds intelligent recycling robots that use AI to recognize and separate recyclable materials by type, color, shape, and even brand. The systems are deployed in large-scale material recovery facilities (MRFs).</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4"/>
        </w:rPr>
        <w:t xml:space="preserve">Target Users</w:t>
      </w:r>
      <w:r>
        <w:rPr>
          <w:rFonts w:ascii="Liberation Serif" w:hAnsi="Liberation Serif" w:eastAsia="Liberation Serif" w:cs="Liberation Serif"/>
          <w:color w:val="000000"/>
          <w:sz w:val="24"/>
        </w:rPr>
        <w:t xml:space="preserve">: Municipal waste processors, industrial recyclers.</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b/>
          <w:color w:val="000000"/>
          <w:sz w:val="24"/>
        </w:rPr>
        <w:t xml:space="preserve">Relevance</w:t>
      </w:r>
      <w:r>
        <w:rPr>
          <w:rFonts w:ascii="Liberation Serif" w:hAnsi="Liberation Serif" w:eastAsia="Liberation Serif" w:cs="Liberation Serif"/>
          <w:color w:val="000000"/>
          <w:sz w:val="24"/>
        </w:rPr>
        <w:t xml:space="preserve">: While operating at a vastly larger scale, AMP's approach to brand-level recognition and robotic automation mirrors the ambitions of this project — adapted for a compact, affordable unit intended for everyday users.</w:t>
      </w:r>
      <w:r>
        <w:rPr>
          <w:rFonts w:ascii="Liberation Serif" w:hAnsi="Liberation Serif" w:cs="Liberation Serif"/>
        </w:rPr>
      </w:r>
      <w:r>
        <w:rPr>
          <w:rFonts w:ascii="Liberation Serif" w:hAnsi="Liberation Serif" w:cs="Liberation Serif"/>
        </w:rPr>
      </w:r>
    </w:p>
    <w:p>
      <w:pPr>
        <w:pBdr/>
        <w:spacing/>
        <w:ind/>
        <w:rPr>
          <w:rFonts w:hint="default" w:ascii="Liberation Serif" w:hAnsi="Liberation Serif" w:cs="Liberation Serif"/>
        </w:rPr>
      </w:pPr>
      <w:r>
        <w:rPr>
          <w:rFonts w:hint="default" w:ascii="Liberation Serif" w:hAnsi="Liberation Serif" w:eastAsia="Liberation Serif" w:cs="Liberation Serif"/>
          <w:lang w:val="en-US"/>
        </w:rPr>
      </w:r>
      <w:r>
        <w:rPr>
          <w:rFonts w:hint="default" w:ascii="Liberation Serif" w:hAnsi="Liberation Serif" w:cs="Liberation Serif"/>
        </w:rPr>
      </w:r>
      <w:r>
        <w:rPr>
          <w:rFonts w:hint="default" w:ascii="Liberation Serif" w:hAnsi="Liberation Serif" w:cs="Liberation Serif"/>
        </w:rPr>
      </w:r>
    </w:p>
    <w:p>
      <w:pPr>
        <w:pStyle w:val="1194"/>
        <w:numPr>
          <w:ilvl w:val="0"/>
          <w:numId w:val="0"/>
        </w:numPr>
        <w:pBdr/>
        <w:bidi w:val="false"/>
        <w:spacing/>
        <w:ind/>
        <w:rPr>
          <w:rFonts w:hint="default" w:ascii="Liberation Serif" w:hAnsi="Liberation Serif" w:cs="Liberation Serif"/>
        </w:rPr>
      </w:pPr>
      <w:r/>
      <w:r>
        <w:rPr>
          <w:rFonts w:hint="default" w:ascii="Liberation Serif" w:hAnsi="Liberation Serif" w:eastAsia="Liberation Serif" w:cs="Liberation Serif"/>
          <w:lang w:val="en-US"/>
        </w:rPr>
        <w:t xml:space="preserve">2.</w:t>
      </w:r>
      <w:r>
        <w:rPr>
          <w:rFonts w:hint="default" w:ascii="Liberation Serif" w:hAnsi="Liberation Serif" w:eastAsia="Liberation Serif" w:cs="Liberation Serif"/>
          <w:lang w:val="en"/>
        </w:rPr>
        <w:t xml:space="preserve">3</w:t>
      </w:r>
      <w:r>
        <w:rPr>
          <w:rFonts w:hint="default" w:ascii="Liberation Serif" w:hAnsi="Liberation Serif" w:eastAsia="Liberation Serif" w:cs="Liberation Serif"/>
          <w:lang w:val="en-US"/>
        </w:rPr>
        <w:t xml:space="preserve">. Related Work</w:t>
      </w:r>
      <w:r/>
      <w:r/>
      <w:r>
        <w:rPr>
          <w:rFonts w:hint="default" w:ascii="Liberation Serif" w:hAnsi="Liberation Serif" w:cs="Liberation Serif"/>
        </w:rPr>
      </w:r>
    </w:p>
    <w:p>
      <w:pPr>
        <w:pStyle w:val="1195"/>
        <w:pBdr>
          <w:top w:val="none" w:color="000000" w:sz="4" w:space="0"/>
          <w:left w:val="none" w:color="000000" w:sz="4" w:space="0"/>
          <w:bottom w:val="none" w:color="000000" w:sz="4" w:space="0"/>
          <w:right w:val="none" w:color="000000" w:sz="4" w:space="0"/>
        </w:pBdr>
        <w:spacing/>
        <w:ind w:right="0" w:firstLine="0" w:left="0"/>
        <w:rPr>
          <w:rFonts w:ascii="Liberation Serif" w:hAnsi="Liberation Serif" w:cs="Liberation Serif"/>
        </w:rPr>
      </w:pPr>
      <w:r/>
      <w:r>
        <w:rPr>
          <w:rFonts w:ascii="Liberation Serif" w:hAnsi="Liberation Serif" w:eastAsia="Liberation Serif" w:cs="Liberation Serif"/>
          <w:b/>
          <w:color w:val="000000"/>
          <w:sz w:val="28"/>
        </w:rPr>
        <w:t xml:space="preserve">2.</w:t>
      </w:r>
      <w:r>
        <w:rPr>
          <w:rFonts w:ascii="Liberation Serif" w:hAnsi="Liberation Serif" w:eastAsia="Liberation Serif" w:cs="Liberation Serif"/>
          <w:b/>
          <w:color w:val="000000"/>
          <w:sz w:val="28"/>
          <w:lang w:val="en"/>
        </w:rPr>
        <w:t xml:space="preserve">3</w:t>
      </w:r>
      <w:r>
        <w:rPr>
          <w:rFonts w:ascii="Liberation Serif" w:hAnsi="Liberation Serif" w:eastAsia="Liberation Serif" w:cs="Liberation Serif"/>
          <w:b/>
          <w:color w:val="000000"/>
          <w:sz w:val="28"/>
        </w:rPr>
        <w:t xml:space="preserve">.1 </w:t>
      </w:r>
      <w:r>
        <w:rPr>
          <w:rFonts w:ascii="Liberation Serif" w:hAnsi="Liberation Serif" w:eastAsia="Liberation Serif" w:cs="Liberation Serif"/>
          <w:b/>
          <w:color w:val="000000"/>
          <w:sz w:val="28"/>
          <w:lang w:val="en"/>
        </w:rPr>
        <w:t xml:space="preserve">Waste Sorting at the Disposal Stage</w:t>
      </w:r>
      <w:r/>
      <w:r/>
      <w:r>
        <w:rPr>
          <w:rFonts w:ascii="Liberation Serif" w:hAnsi="Liberation Serif" w:cs="Liberation Serif"/>
        </w:rPr>
      </w:r>
    </w:p>
    <w:p>
      <w:pPr>
        <w:pStyle w:val="1200"/>
        <w:pBdr/>
        <w:spacing/>
        <w:ind/>
        <w:rPr>
          <w:rFonts w:ascii="Liberation Serif" w:hAnsi="Liberation Serif" w:cs="Liberation Serif"/>
          <w:highlight w:val="none"/>
          <w14:ligatures w14:val="none"/>
        </w:rPr>
      </w:pPr>
      <w:r>
        <w:rPr>
          <w:rFonts w:ascii="Liberation Serif" w:hAnsi="Liberation Serif" w:eastAsia="Liberation Serif" w:cs="Liberation Serif"/>
        </w:rPr>
        <w:t xml:space="preserve">The global increase in waste generation, driven by population growth, urbanization, and consumption patterns, presents significant environmental and economic challenges (World Bank, 2019; Keter Environmental Services, 2023). While source separation is a wi</w:t>
      </w:r>
      <w:r>
        <w:rPr>
          <w:rFonts w:ascii="Liberation Serif" w:hAnsi="Liberation Serif" w:eastAsia="Liberation Serif" w:cs="Liberation Serif"/>
        </w:rPr>
        <w:t xml:space="preserve">dely encouraged practice for improving recycling rates and resource recovery, a substantial amount of waste still arrives at disposal facilities as mixed waste. "Waste sorting at the disposal stage"</w:t>
      </w:r>
      <w:r>
        <w:rPr>
          <w:rFonts w:ascii="Liberation Serif" w:hAnsi="Liberation Serif" w:eastAsia="Liberation Serif" w:cs="Liberation Serif"/>
        </w:rPr>
        <w:t xml:space="preserve">,</w:t>
      </w:r>
      <w:r>
        <w:rPr>
          <w:rFonts w:ascii="Liberation Serif" w:hAnsi="Liberation Serif" w:eastAsia="Liberation Serif" w:cs="Liberation Serif"/>
        </w:rPr>
        <w:t xml:space="preserve"> also known as "post-consumption sorting," involves separating mixed waste streams after collection and before final disposal. This process helps to maximize resource recovery, reduce the volume of waste going to landfills, and minimize environmental impac</w:t>
      </w:r>
      <w:r>
        <w:rPr>
          <w:rFonts w:ascii="Liberation Serif" w:hAnsi="Liberation Serif" w:eastAsia="Liberation Serif" w:cs="Liberation Serif"/>
        </w:rPr>
        <w:t xml:space="preserve">t. </w:t>
      </w:r>
      <w:r>
        <w:rPr>
          <w:rFonts w:ascii="Liberation Serif" w:hAnsi="Liberation Serif" w:eastAsia="Liberation Serif" w:cs="Liberation Serif"/>
        </w:rPr>
        <w:t xml:space="preserve">. </w:t>
      </w:r>
      <w:r>
        <w:rPr>
          <w:rFonts w:ascii="Liberation Serif" w:hAnsi="Liberation Serif" w:cs="Liberation Serif"/>
          <w:highlight w:val="none"/>
          <w14:ligatures w14:val="none"/>
        </w:rPr>
      </w:r>
      <w:r>
        <w:rPr>
          <w:rFonts w:ascii="Liberation Serif" w:hAnsi="Liberation Serif" w:cs="Liberation Serif"/>
          <w:highlight w:val="none"/>
          <w14:ligatures w14:val="none"/>
        </w:rPr>
      </w:r>
    </w:p>
    <w:p>
      <w:pPr>
        <w:pStyle w:val="1196"/>
        <w:pBdr/>
        <w:spacing/>
        <w:ind/>
        <w:rPr>
          <w:rFonts w:ascii="Liberation Serif" w:hAnsi="Liberation Serif" w:cs="Liberation Serif"/>
        </w:rPr>
      </w:pPr>
      <w:r/>
      <w:r>
        <w:rPr>
          <w:rFonts w:ascii="Liberation Serif" w:hAnsi="Liberation Serif" w:eastAsia="Liberation Serif" w:cs="Liberation Serif"/>
          <w:color w:val="000000"/>
          <w:sz w:val="24"/>
          <w:highlight w:val="none"/>
        </w:rPr>
        <w:t xml:space="preserve">Current Practices and Technologies</w:t>
      </w:r>
      <w:r/>
      <w:r/>
      <w:r>
        <w:rPr>
          <w:rFonts w:ascii="Liberation Serif" w:hAnsi="Liberation Serif" w:cs="Liberation Serif"/>
        </w:rPr>
      </w:r>
    </w:p>
    <w:p>
      <w:pPr>
        <w:pStyle w:val="1200"/>
        <w:pBdr/>
        <w:spacing/>
        <w:ind/>
        <w:rPr>
          <w:rFonts w:ascii="Liberation Serif" w:hAnsi="Liberation Serif" w:cs="Liberation Serif"/>
          <w14:ligatures w14:val="none"/>
        </w:rPr>
      </w:pPr>
      <w:r>
        <w:rPr>
          <w:rFonts w:ascii="Liberation Serif" w:hAnsi="Liberation Serif" w:eastAsia="Liberation Serif" w:cs="Liberation Serif"/>
          <w:highlight w:val="none"/>
        </w:rPr>
        <w:t xml:space="preserve">Historically, the </w:t>
      </w:r>
      <w:r>
        <w:rPr>
          <w:rFonts w:ascii="Liberation Serif" w:hAnsi="Liberation Serif" w:eastAsia="Liberation Serif" w:cs="Liberation Serif"/>
          <w:highlight w:val="none"/>
        </w:rPr>
        <w:t xml:space="preserve">disposal </w:t>
      </w:r>
      <w:r>
        <w:rPr>
          <w:rFonts w:ascii="Liberation Serif" w:hAnsi="Liberation Serif" w:eastAsia="Liberation Serif" w:cs="Liberation Serif"/>
          <w:highlight w:val="none"/>
        </w:rPr>
        <w:t xml:space="preserve">stage often meant direct landfilling with minimal pre-treatment. However, the paradigm is shifting towards resource recovery even from residual waste streams. Modern disposal sites are increasingly incorporating sorting technologi</w:t>
      </w:r>
      <w:r>
        <w:rPr>
          <w:rFonts w:ascii="Liberation Serif" w:hAnsi="Liberation Serif" w:eastAsia="Liberation Serif" w:cs="Liberation Serif"/>
          <w:highlight w:val="none"/>
        </w:rPr>
        <w:t xml:space="preserve">es to extract recyclables like plastics, metals, paper, and glass, as well as to separate organic fractions for composting or anaerobic digestion.</w:t>
      </w:r>
      <w:r>
        <w:rPr>
          <w:rFonts w:ascii="Liberation Serif" w:hAnsi="Liberation Serif" w:cs="Liberation Serif"/>
          <w14:ligatures w14:val="none"/>
        </w:rPr>
      </w:r>
      <w:r>
        <w:rPr>
          <w:rFonts w:ascii="Liberation Serif" w:hAnsi="Liberation Serif" w:cs="Liberation Serif"/>
          <w14:ligatures w14:val="none"/>
        </w:rPr>
      </w:r>
    </w:p>
    <w:p>
      <w:pPr>
        <w:pStyle w:val="1200"/>
        <w:pBdr/>
        <w:spacing/>
        <w:ind/>
        <w:rPr>
          <w:rFonts w:ascii="Liberation Serif" w:hAnsi="Liberation Serif" w:cs="Liberation Serif"/>
          <w:b/>
          <w:bCs/>
        </w:rPr>
      </w:pPr>
      <w:r>
        <w:rPr>
          <w:rFonts w:ascii="Liberation Serif" w:hAnsi="Liberation Serif" w:eastAsia="Liberation Serif" w:cs="Liberation Serif"/>
          <w:b/>
          <w:bCs/>
          <w:color w:val="000000"/>
          <w:sz w:val="24"/>
          <w:highlight w:val="none"/>
        </w:rPr>
        <w:t xml:space="preserve">Key technologies and practices include:</w:t>
      </w:r>
      <w:r>
        <w:rPr>
          <w:rFonts w:ascii="Liberation Serif" w:hAnsi="Liberation Serif" w:cs="Liberation Serif"/>
          <w:b/>
          <w:bCs/>
        </w:rPr>
      </w:r>
      <w:r>
        <w:rPr>
          <w:rFonts w:ascii="Liberation Serif" w:hAnsi="Liberation Serif" w:cs="Liberation Serif"/>
          <w:b/>
          <w:bCs/>
        </w:rPr>
      </w:r>
    </w:p>
    <w:p>
      <w:pPr>
        <w:pStyle w:val="1200"/>
        <w:numPr>
          <w:ilvl w:val="0"/>
          <w:numId w:val="27"/>
        </w:numPr>
        <w:pBdr/>
        <w:spacing/>
        <w:ind/>
        <w:rPr>
          <w:rFonts w:ascii="Liberation Serif" w:hAnsi="Liberation Serif" w:cs="Liberation Serif"/>
        </w:rPr>
      </w:pPr>
      <w:r>
        <w:rPr>
          <w:rFonts w:ascii="Liberation Serif" w:hAnsi="Liberation Serif" w:eastAsia="Liberation Serif" w:cs="Liberation Serif"/>
          <w:b/>
          <w:bCs/>
          <w:color w:val="000000"/>
          <w:sz w:val="24"/>
          <w:highlight w:val="none"/>
        </w:rPr>
        <w:t xml:space="preserve">Ma</w:t>
      </w:r>
      <w:r>
        <w:rPr>
          <w:rFonts w:ascii="Liberation Serif" w:hAnsi="Liberation Serif" w:eastAsia="Liberation Serif" w:cs="Liberation Serif"/>
          <w:b/>
          <w:bCs/>
          <w:color w:val="000000"/>
          <w:sz w:val="24"/>
          <w:highlight w:val="none"/>
        </w:rPr>
        <w:t xml:space="preserve">nual Sorting:</w:t>
      </w:r>
      <w:r>
        <w:rPr>
          <w:rFonts w:ascii="Liberation Serif" w:hAnsi="Liberation Serif" w:eastAsia="Liberation Serif" w:cs="Liberation Serif"/>
          <w:color w:val="000000"/>
          <w:sz w:val="24"/>
          <w:highlight w:val="none"/>
        </w:rPr>
        <w:t xml:space="preserve"> </w:t>
        <w:br/>
        <w:t xml:space="preserve">While labor-intensive and posing potential health risks, manual picking lines are still used, especially in developing countries or for quality control after mechanical sorting, to separate bulky items or specific materials (Upper Route Plan</w:t>
      </w:r>
      <w:r>
        <w:rPr>
          <w:rFonts w:ascii="Liberation Serif" w:hAnsi="Liberation Serif" w:eastAsia="Liberation Serif" w:cs="Liberation Serif"/>
          <w:color w:val="000000"/>
          <w:sz w:val="24"/>
          <w:highlight w:val="none"/>
        </w:rPr>
        <w:t xml:space="preserve">ner, 2024).</w:t>
      </w:r>
      <w:r>
        <w:rPr>
          <w:rFonts w:ascii="Liberation Serif" w:hAnsi="Liberation Serif" w:cs="Liberation Serif"/>
        </w:rPr>
      </w:r>
      <w:r>
        <w:rPr>
          <w:rFonts w:ascii="Liberation Serif" w:hAnsi="Liberation Serif" w:cs="Liberation Serif"/>
        </w:rPr>
      </w:r>
    </w:p>
    <w:p>
      <w:pPr>
        <w:pStyle w:val="1200"/>
        <w:numPr>
          <w:ilvl w:val="0"/>
          <w:numId w:val="27"/>
        </w:numPr>
        <w:pBdr/>
        <w:spacing/>
        <w:ind/>
        <w:rPr>
          <w:rFonts w:ascii="Liberation Serif" w:hAnsi="Liberation Serif" w:cs="Liberation Serif"/>
        </w:rPr>
      </w:pPr>
      <w:r>
        <w:rPr>
          <w:rFonts w:ascii="Liberation Serif" w:hAnsi="Liberation Serif" w:eastAsia="Liberation Serif" w:cs="Liberation Serif"/>
          <w:color w:val="000000"/>
          <w:sz w:val="24"/>
          <w:highlight w:val="none"/>
        </w:rPr>
      </w:r>
      <w:r>
        <w:rPr>
          <w:rFonts w:ascii="Liberation Serif" w:hAnsi="Liberation Serif" w:eastAsia="Liberation Serif" w:cs="Liberation Serif"/>
          <w:b/>
          <w:bCs/>
          <w:color w:val="000000"/>
          <w:sz w:val="24"/>
          <w:highlight w:val="none"/>
        </w:rPr>
        <w:t xml:space="preserve">Mechanical Sorting:</w:t>
      </w:r>
      <w:r>
        <w:rPr>
          <w:rFonts w:ascii="Liberation Serif" w:hAnsi="Liberation Serif" w:eastAsia="Liberation Serif" w:cs="Liberation Serif"/>
          <w:lang w:val="en"/>
        </w:rPr>
        <w:t xml:space="preserve"> </w:t>
      </w:r>
      <w:r>
        <w:rPr>
          <w:rFonts w:ascii="Liberation Serif" w:hAnsi="Liberation Serif" w:cs="Liberation Serif"/>
        </w:rPr>
      </w:r>
      <w:r>
        <w:rPr>
          <w:rFonts w:ascii="Liberation Serif" w:hAnsi="Liberation Serif" w:cs="Liberation Serif"/>
        </w:rPr>
      </w:r>
    </w:p>
    <w:p>
      <w:pPr>
        <w:pStyle w:val="1200"/>
        <w:numPr>
          <w:ilvl w:val="1"/>
          <w:numId w:val="27"/>
        </w:numPr>
        <w:pBdr/>
        <w:tabs>
          <w:tab w:val="clear" w:leader="none" w:pos="1418"/>
          <w:tab w:val="left" w:leader="none" w:pos="1843"/>
        </w:tabs>
        <w:spacing/>
        <w:ind w:right="0" w:hanging="283" w:left="992"/>
        <w:rPr>
          <w:rFonts w:ascii="Liberation Serif" w:hAnsi="Liberation Serif" w:cs="Liberation Serif"/>
        </w:rPr>
      </w:pPr>
      <w:r>
        <w:rPr>
          <w:rFonts w:ascii="Liberation Serif" w:hAnsi="Liberation Serif" w:eastAsia="Liberation Serif" w:cs="Liberation Serif"/>
          <w:lang w:val="en"/>
        </w:rPr>
      </w:r>
      <w:r>
        <w:rPr>
          <w:rFonts w:ascii="Liberation Serif" w:hAnsi="Liberation Serif" w:eastAsia="Liberation Serif" w:cs="Liberation Serif"/>
          <w:color w:val="000000"/>
          <w:sz w:val="24"/>
          <w:highlight w:val="none"/>
        </w:rPr>
        <w:t xml:space="preserve">Screening: Trommel screens and vibrating screens are used to separate waste based on size. For example, drum screens are used for pre-classification, concentrating high calorific value material in the coarse fraction (Waste Technology, n.d.).</w:t>
      </w:r>
      <w:r>
        <w:rPr>
          <w:rFonts w:ascii="Liberation Serif" w:hAnsi="Liberation Serif" w:cs="Liberation Serif"/>
        </w:rPr>
      </w:r>
      <w:r>
        <w:rPr>
          <w:rFonts w:ascii="Liberation Serif" w:hAnsi="Liberation Serif" w:cs="Liberation Serif"/>
        </w:rPr>
      </w:r>
    </w:p>
    <w:p>
      <w:pPr>
        <w:pStyle w:val="1200"/>
        <w:numPr>
          <w:ilvl w:val="1"/>
          <w:numId w:val="27"/>
        </w:numPr>
        <w:pBdr/>
        <w:spacing/>
        <w:ind w:right="0" w:hanging="283" w:left="992"/>
        <w:rPr>
          <w:rFonts w:ascii="Liberation Serif" w:hAnsi="Liberation Serif" w:cs="Liberation Serif"/>
          <w:color w:val="000000"/>
          <w:sz w:val="24"/>
          <w:szCs w:val="24"/>
          <w:highlight w:val="none"/>
        </w:rPr>
      </w:pPr>
      <w:r>
        <w:rPr>
          <w:rFonts w:ascii="Liberation Serif" w:hAnsi="Liberation Serif" w:eastAsia="Liberation Serif" w:cs="Liberation Serif"/>
        </w:rPr>
      </w:r>
      <w:r>
        <w:rPr>
          <w:rFonts w:ascii="Liberation Serif" w:hAnsi="Liberation Serif" w:eastAsia="Liberation Serif" w:cs="Liberation Serif"/>
          <w:color w:val="000000"/>
          <w:sz w:val="24"/>
          <w:highlight w:val="none"/>
        </w:rPr>
        <w:t xml:space="preserve">Magnetic Separation: Powerful magnets, often suspended belt separators or magnetic drums, are employed to recover ferrous metals like steel and iron cans from the waste stream (Waste Technology, n.d.; Recycling Inside, n.d.).</w:t>
      </w:r>
      <w:r>
        <w:rPr>
          <w:rFonts w:ascii="Liberation Serif" w:hAnsi="Liberation Serif" w:cs="Liberation Serif"/>
          <w:color w:val="000000"/>
          <w:sz w:val="24"/>
          <w:szCs w:val="24"/>
          <w:highlight w:val="none"/>
        </w:rPr>
      </w:r>
      <w:r>
        <w:rPr>
          <w:rFonts w:ascii="Liberation Serif" w:hAnsi="Liberation Serif" w:cs="Liberation Serif"/>
          <w:color w:val="000000"/>
          <w:sz w:val="24"/>
          <w:szCs w:val="24"/>
          <w:highlight w:val="none"/>
        </w:rPr>
      </w:r>
    </w:p>
    <w:p>
      <w:pPr>
        <w:pStyle w:val="1200"/>
        <w:numPr>
          <w:ilvl w:val="1"/>
          <w:numId w:val="27"/>
        </w:numPr>
        <w:pBdr/>
        <w:spacing/>
        <w:ind w:right="0" w:hanging="283" w:left="992"/>
        <w:rPr>
          <w:rFonts w:ascii="Liberation Serif" w:hAnsi="Liberation Serif" w:cs="Liberation Serif"/>
          <w:color w:val="000000"/>
          <w:sz w:val="24"/>
          <w:szCs w:val="24"/>
          <w:highlight w:val="none"/>
        </w:rPr>
      </w:pPr>
      <w:r>
        <w:rPr>
          <w:rFonts w:ascii="Liberation Serif" w:hAnsi="Liberation Serif" w:eastAsia="Liberation Serif" w:cs="Liberation Serif"/>
          <w:color w:val="000000"/>
          <w:sz w:val="24"/>
          <w:szCs w:val="24"/>
          <w:highlight w:val="none"/>
        </w:rPr>
      </w:r>
      <w:r>
        <w:rPr>
          <w:rFonts w:ascii="Liberation Serif" w:hAnsi="Liberation Serif" w:eastAsia="Liberation Serif" w:cs="Liberation Serif"/>
          <w:color w:val="000000"/>
          <w:sz w:val="24"/>
          <w:highlight w:val="none"/>
        </w:rPr>
        <w:t xml:space="preserve">Eddy Current Separation: This technology is used to separate non-ferrous metals such as aluminum cans by inducing eddy currents in the metals, which then repel them from the main waste flow (Waste Technology, n.d.).</w:t>
      </w:r>
      <w:r>
        <w:rPr>
          <w:rFonts w:ascii="Liberation Serif" w:hAnsi="Liberation Serif" w:cs="Liberation Serif"/>
          <w:color w:val="000000"/>
          <w:sz w:val="24"/>
          <w:szCs w:val="24"/>
          <w:highlight w:val="none"/>
        </w:rPr>
      </w:r>
      <w:r>
        <w:rPr>
          <w:rFonts w:ascii="Liberation Serif" w:hAnsi="Liberation Serif" w:cs="Liberation Serif"/>
          <w:color w:val="000000"/>
          <w:sz w:val="24"/>
          <w:szCs w:val="24"/>
          <w:highlight w:val="none"/>
        </w:rPr>
      </w:r>
    </w:p>
    <w:p>
      <w:pPr>
        <w:pStyle w:val="1200"/>
        <w:numPr>
          <w:ilvl w:val="1"/>
          <w:numId w:val="27"/>
        </w:numPr>
        <w:pBdr/>
        <w:spacing/>
        <w:ind w:right="0" w:hanging="283" w:left="992"/>
        <w:rPr>
          <w:rFonts w:ascii="Liberation Serif" w:hAnsi="Liberation Serif" w:cs="Liberation Serif"/>
          <w:color w:val="000000"/>
          <w:sz w:val="24"/>
          <w:szCs w:val="24"/>
          <w:highlight w:val="none"/>
        </w:rPr>
      </w:pPr>
      <w:r>
        <w:rPr>
          <w:rFonts w:ascii="Liberation Serif" w:hAnsi="Liberation Serif" w:eastAsia="Liberation Serif" w:cs="Liberation Serif"/>
          <w:color w:val="000000"/>
          <w:sz w:val="24"/>
          <w:szCs w:val="24"/>
          <w:highlight w:val="none"/>
        </w:rPr>
      </w:r>
      <w:r>
        <w:rPr>
          <w:rFonts w:ascii="Liberation Serif" w:hAnsi="Liberation Serif" w:eastAsia="Liberation Serif" w:cs="Liberation Serif"/>
          <w:color w:val="000000"/>
          <w:sz w:val="24"/>
          <w:highlight w:val="none"/>
        </w:rPr>
        <w:t xml:space="preserve">Air Classification: Air classifiers or windshifters separate light materials (e.g., paper, plastic films) from heavier ones (e.g., aggregates, dense plastics) using air currents. Cross-flow air classifiers are commonly used (Waste Technology, n.d.).</w:t>
      </w:r>
      <w:r>
        <w:rPr>
          <w:rFonts w:ascii="Liberation Serif" w:hAnsi="Liberation Serif" w:cs="Liberation Serif"/>
          <w:color w:val="000000"/>
          <w:sz w:val="24"/>
          <w:szCs w:val="24"/>
          <w:highlight w:val="none"/>
        </w:rPr>
      </w:r>
      <w:r>
        <w:rPr>
          <w:rFonts w:ascii="Liberation Serif" w:hAnsi="Liberation Serif" w:cs="Liberation Serif"/>
          <w:color w:val="000000"/>
          <w:sz w:val="24"/>
          <w:szCs w:val="24"/>
          <w:highlight w:val="none"/>
        </w:rPr>
      </w:r>
    </w:p>
    <w:p>
      <w:pPr>
        <w:pStyle w:val="1200"/>
        <w:numPr>
          <w:ilvl w:val="0"/>
          <w:numId w:val="27"/>
        </w:numPr>
        <w:pBdr/>
        <w:spacing/>
        <w:ind/>
        <w:rPr>
          <w:rFonts w:ascii="Liberation Serif" w:hAnsi="Liberation Serif" w:cs="Liberation Serif"/>
          <w:b/>
          <w:bCs/>
          <w:color w:val="000000"/>
          <w:sz w:val="24"/>
          <w:szCs w:val="24"/>
          <w:highlight w:val="none"/>
        </w:rPr>
      </w:pPr>
      <w:r>
        <w:rPr>
          <w:rFonts w:ascii="Liberation Serif" w:hAnsi="Liberation Serif" w:eastAsia="Liberation Serif" w:cs="Liberation Serif"/>
          <w:color w:val="000000"/>
          <w:sz w:val="24"/>
          <w:szCs w:val="24"/>
          <w:highlight w:val="none"/>
        </w:rPr>
      </w:r>
      <w:r>
        <w:rPr>
          <w:rFonts w:ascii="Liberation Serif" w:hAnsi="Liberation Serif" w:eastAsia="Liberation Serif" w:cs="Liberation Serif"/>
          <w:b/>
          <w:bCs/>
          <w:color w:val="000000"/>
          <w:sz w:val="24"/>
          <w:highlight w:val="none"/>
        </w:rPr>
        <w:t xml:space="preserve">Advanced Sorting Technologies:</w:t>
      </w:r>
      <w:r>
        <w:rPr>
          <w:rFonts w:ascii="Liberation Serif" w:hAnsi="Liberation Serif" w:cs="Liberation Serif"/>
          <w:b/>
          <w:bCs/>
          <w:color w:val="000000"/>
          <w:sz w:val="24"/>
          <w:szCs w:val="24"/>
          <w:highlight w:val="none"/>
        </w:rPr>
      </w:r>
      <w:r>
        <w:rPr>
          <w:rFonts w:ascii="Liberation Serif" w:hAnsi="Liberation Serif" w:cs="Liberation Serif"/>
          <w:b/>
          <w:bCs/>
          <w:color w:val="000000"/>
          <w:sz w:val="24"/>
          <w:szCs w:val="24"/>
          <w:highlight w:val="none"/>
        </w:rPr>
      </w:r>
    </w:p>
    <w:p>
      <w:pPr>
        <w:pStyle w:val="1200"/>
        <w:numPr>
          <w:ilvl w:val="1"/>
          <w:numId w:val="27"/>
        </w:numPr>
        <w:pBdr/>
        <w:spacing/>
        <w:ind w:right="0" w:hanging="283" w:left="992"/>
        <w:rPr>
          <w:rFonts w:ascii="Liberation Serif" w:hAnsi="Liberation Serif" w:cs="Liberation Serif"/>
          <w:color w:val="000000"/>
          <w:sz w:val="24"/>
          <w:szCs w:val="24"/>
          <w:highlight w:val="none"/>
        </w:rPr>
      </w:pPr>
      <w:r>
        <w:rPr>
          <w:rFonts w:ascii="Liberation Serif" w:hAnsi="Liberation Serif" w:eastAsia="Liberation Serif" w:cs="Liberation Serif"/>
          <w:color w:val="000000"/>
          <w:sz w:val="24"/>
          <w:szCs w:val="24"/>
          <w:highlight w:val="none"/>
        </w:rPr>
      </w:r>
      <w:r>
        <w:rPr>
          <w:rFonts w:ascii="Liberation Serif" w:hAnsi="Liberation Serif" w:eastAsia="Liberation Serif" w:cs="Liberation Serif"/>
          <w:color w:val="000000"/>
          <w:sz w:val="24"/>
          <w:highlight w:val="none"/>
        </w:rPr>
        <w:t xml:space="preserve">O</w:t>
      </w:r>
      <w:r>
        <w:rPr>
          <w:rFonts w:ascii="Liberation Serif" w:hAnsi="Liberation Serif" w:eastAsia="Liberation Serif" w:cs="Liberation Serif"/>
          <w:color w:val="000000"/>
          <w:sz w:val="24"/>
          <w:highlight w:val="none"/>
        </w:rPr>
        <w:t xml:space="preserve">ptical Sorting (Near-Infrared - NIR): NIR sensors identify different types of materials (especially plastics by polymer type, paper, and cardboard) based on their unique spectral properties. Jets of air are then used to sort the identified items (Waste Tec</w:t>
      </w:r>
      <w:r>
        <w:rPr>
          <w:rFonts w:ascii="Liberation Serif" w:hAnsi="Liberation Serif" w:eastAsia="Liberation Serif" w:cs="Liberation Serif"/>
          <w:color w:val="000000"/>
          <w:sz w:val="24"/>
          <w:highlight w:val="none"/>
        </w:rPr>
        <w:t xml:space="preserve">hnology, n.d.; Recycling Inside, n.d.). This is crucial for separating mixed plastics into valuable streams.</w:t>
      </w:r>
      <w:r>
        <w:rPr>
          <w:rFonts w:ascii="Liberation Serif" w:hAnsi="Liberation Serif" w:eastAsia="Liberation Serif" w:cs="Liberation Serif"/>
          <w:lang w:val="en"/>
        </w:rPr>
        <w:t xml:space="preserve"> </w:t>
      </w:r>
      <w:r>
        <w:rPr>
          <w:rFonts w:ascii="Liberation Serif" w:hAnsi="Liberation Serif" w:cs="Liberation Serif"/>
          <w:color w:val="000000"/>
          <w:sz w:val="24"/>
          <w:szCs w:val="24"/>
          <w:highlight w:val="none"/>
        </w:rPr>
      </w:r>
      <w:r>
        <w:rPr>
          <w:rFonts w:ascii="Liberation Serif" w:hAnsi="Liberation Serif" w:cs="Liberation Serif"/>
          <w:color w:val="000000"/>
          <w:sz w:val="24"/>
          <w:szCs w:val="24"/>
          <w:highlight w:val="none"/>
        </w:rPr>
      </w:r>
    </w:p>
    <w:p>
      <w:pPr>
        <w:pStyle w:val="1200"/>
        <w:numPr>
          <w:ilvl w:val="1"/>
          <w:numId w:val="27"/>
        </w:numPr>
        <w:pBdr/>
        <w:spacing/>
        <w:ind w:right="0" w:hanging="283" w:left="992"/>
        <w:rPr>
          <w:rFonts w:ascii="Liberation Serif" w:hAnsi="Liberation Serif" w:cs="Liberation Serif"/>
          <w:color w:val="000000"/>
          <w:sz w:val="24"/>
          <w:szCs w:val="24"/>
          <w:highlight w:val="none"/>
        </w:rPr>
      </w:pPr>
      <w:r>
        <w:rPr>
          <w:rFonts w:ascii="Liberation Serif" w:hAnsi="Liberation Serif" w:eastAsia="Liberation Serif" w:cs="Liberation Serif"/>
          <w:color w:val="000000"/>
          <w:sz w:val="24"/>
          <w:szCs w:val="24"/>
          <w:highlight w:val="none"/>
        </w:rPr>
      </w:r>
      <w:r>
        <w:rPr>
          <w:rFonts w:ascii="Liberation Serif" w:hAnsi="Liberation Serif" w:eastAsia="Liberation Serif" w:cs="Liberation Serif"/>
          <w:color w:val="000000"/>
          <w:sz w:val="24"/>
          <w:highlight w:val="none"/>
        </w:rPr>
        <w:t xml:space="preserve">R</w:t>
      </w:r>
      <w:r>
        <w:rPr>
          <w:rFonts w:ascii="Liberation Serif" w:hAnsi="Liberation Serif" w:eastAsia="Liberation Serif" w:cs="Liberation Serif"/>
          <w:color w:val="000000"/>
          <w:sz w:val="24"/>
          <w:highlight w:val="none"/>
        </w:rPr>
        <w:t xml:space="preserve">obotics and Artificial Intelligence (AI): AI-powered robots equipped with computer vision are increasingly being deployed in MRFs to perform precise sorting tasks at high speeds. These systems can identify and pick specific materials from a conveyor belt, </w:t>
      </w:r>
      <w:r>
        <w:rPr>
          <w:rFonts w:ascii="Liberation Serif" w:hAnsi="Liberation Serif" w:eastAsia="Liberation Serif" w:cs="Liberation Serif"/>
          <w:color w:val="000000"/>
          <w:sz w:val="24"/>
          <w:highlight w:val="none"/>
        </w:rPr>
        <w:t xml:space="preserve">adapting to varying waste compositions and improving sorting purity (Keter Environmental Services, 2023; InvRecovery, n.d.; StartUs Insights, 2024). AI can also optimize overall plant operations and material flow.</w:t>
      </w:r>
      <w:r>
        <w:rPr>
          <w:rFonts w:ascii="Liberation Serif" w:hAnsi="Liberation Serif" w:cs="Liberation Serif"/>
          <w:color w:val="000000"/>
          <w:sz w:val="24"/>
          <w:szCs w:val="24"/>
          <w:highlight w:val="none"/>
        </w:rPr>
      </w:r>
      <w:r>
        <w:rPr>
          <w:rFonts w:ascii="Liberation Serif" w:hAnsi="Liberation Serif" w:cs="Liberation Serif"/>
          <w:color w:val="000000"/>
          <w:sz w:val="24"/>
          <w:szCs w:val="24"/>
          <w:highlight w:val="none"/>
        </w:rPr>
      </w:r>
    </w:p>
    <w:p>
      <w:pPr>
        <w:pStyle w:val="1200"/>
        <w:numPr>
          <w:ilvl w:val="1"/>
          <w:numId w:val="27"/>
        </w:numPr>
        <w:pBdr/>
        <w:spacing/>
        <w:ind w:right="0" w:hanging="283" w:left="992"/>
        <w:rPr>
          <w:rFonts w:ascii="Liberation Serif" w:hAnsi="Liberation Serif" w:cs="Liberation Serif"/>
          <w:color w:val="000000"/>
          <w:sz w:val="24"/>
          <w:szCs w:val="24"/>
          <w:highlight w:val="none"/>
        </w:rPr>
      </w:pPr>
      <w:r>
        <w:rPr>
          <w:rFonts w:ascii="Liberation Serif" w:hAnsi="Liberation Serif" w:eastAsia="Liberation Serif" w:cs="Liberation Serif"/>
          <w:color w:val="000000"/>
          <w:sz w:val="24"/>
          <w:szCs w:val="24"/>
          <w:highlight w:val="none"/>
        </w:rPr>
      </w:r>
      <w:r>
        <w:rPr>
          <w:rFonts w:ascii="Liberation Serif" w:hAnsi="Liberation Serif" w:eastAsia="Liberation Serif" w:cs="Liberation Serif"/>
          <w:color w:val="000000"/>
          <w:sz w:val="24"/>
          <w:highlight w:val="none"/>
        </w:rPr>
        <w:t xml:space="preserve">X-Ray Technology: X-ray fluorescence (XRF) and X-ray transmission (XRT) can sort materials based on their elemental composition or density, useful for separating different types of glass, minerals, or even specific plastics containing certain </w:t>
      </w:r>
      <w:r>
        <w:rPr>
          <w:rFonts w:ascii="Liberation Serif" w:hAnsi="Liberation Serif" w:eastAsia="Liberation Serif" w:cs="Liberation Serif"/>
          <w:highlight w:val="none"/>
        </w:rPr>
        <w:t xml:space="preserve">additives </w:t>
      </w:r>
      <w:r>
        <w:rPr>
          <w:rFonts w:ascii="Liberation Serif" w:hAnsi="Liberation Serif" w:eastAsia="Liberation Serif" w:cs="Liberation Serif"/>
          <w:color w:val="000000"/>
          <w:sz w:val="24"/>
          <w:highlight w:val="none"/>
        </w:rPr>
        <w:t xml:space="preserve">(Rec</w:t>
      </w:r>
      <w:r>
        <w:rPr>
          <w:rFonts w:ascii="Liberation Serif" w:hAnsi="Liberation Serif" w:eastAsia="Liberation Serif" w:cs="Liberation Serif"/>
          <w:color w:val="000000"/>
          <w:sz w:val="24"/>
          <w:highlight w:val="none"/>
        </w:rPr>
        <w:t xml:space="preserve">ycling Inside, n.d.).</w:t>
      </w:r>
      <w:r>
        <w:rPr>
          <w:rFonts w:ascii="Liberation Serif" w:hAnsi="Liberation Serif" w:cs="Liberation Serif"/>
          <w:color w:val="000000"/>
          <w:sz w:val="24"/>
          <w:szCs w:val="24"/>
          <w:highlight w:val="none"/>
        </w:rPr>
      </w:r>
      <w:r>
        <w:rPr>
          <w:rFonts w:ascii="Liberation Serif" w:hAnsi="Liberation Serif" w:cs="Liberation Serif"/>
          <w:color w:val="000000"/>
          <w:sz w:val="24"/>
          <w:szCs w:val="24"/>
          <w:highlight w:val="none"/>
        </w:rPr>
      </w:r>
    </w:p>
    <w:p>
      <w:pPr>
        <w:pStyle w:val="1200"/>
        <w:numPr>
          <w:ilvl w:val="1"/>
          <w:numId w:val="27"/>
        </w:numPr>
        <w:pBdr/>
        <w:spacing/>
        <w:ind w:right="0" w:hanging="283" w:left="992"/>
        <w:rPr>
          <w:rFonts w:ascii="Liberation Serif" w:hAnsi="Liberation Serif" w:cs="Liberation Serif"/>
          <w:color w:val="000000"/>
          <w:sz w:val="24"/>
          <w:szCs w:val="24"/>
          <w:highlight w:val="none"/>
        </w:rPr>
      </w:pPr>
      <w:r>
        <w:rPr>
          <w:rFonts w:ascii="Liberation Serif" w:hAnsi="Liberation Serif" w:eastAsia="Liberation Serif" w:cs="Liberation Serif"/>
          <w:color w:val="000000"/>
          <w:sz w:val="24"/>
          <w:szCs w:val="24"/>
          <w:highlight w:val="none"/>
        </w:rPr>
      </w:r>
      <w:r>
        <w:rPr>
          <w:rFonts w:ascii="Liberation Serif" w:hAnsi="Liberation Serif" w:eastAsia="Liberation Serif" w:cs="Liberation Serif"/>
          <w:color w:val="000000"/>
          <w:sz w:val="24"/>
          <w:highlight w:val="none"/>
        </w:rPr>
        <w:t xml:space="preserve">Induction Sorting Systems (ISS): These are used to recover residual metals, especially stainless steel and composite materials like cables or circuit boards, that may not be captured by magnetic or eddy current separators (Recycling Inside, n.d.).</w:t>
      </w:r>
      <w:r>
        <w:rPr>
          <w:rFonts w:ascii="Liberation Serif" w:hAnsi="Liberation Serif" w:cs="Liberation Serif"/>
          <w:color w:val="000000"/>
          <w:sz w:val="24"/>
          <w:szCs w:val="24"/>
          <w:highlight w:val="none"/>
        </w:rPr>
      </w:r>
      <w:r>
        <w:rPr>
          <w:rFonts w:ascii="Liberation Serif" w:hAnsi="Liberation Serif" w:cs="Liberation Serif"/>
          <w:color w:val="000000"/>
          <w:sz w:val="24"/>
          <w:szCs w:val="24"/>
          <w:highlight w:val="none"/>
        </w:rPr>
      </w:r>
    </w:p>
    <w:p>
      <w:pPr>
        <w:pStyle w:val="1196"/>
        <w:pBdr/>
        <w:spacing/>
        <w:ind/>
        <w:rPr>
          <w:rFonts w:ascii="Liberation Serif" w:hAnsi="Liberation Serif" w:cs="Liberation Serif"/>
        </w:rPr>
      </w:pPr>
      <w:r/>
      <w:r>
        <w:rPr>
          <w:rFonts w:ascii="Liberation Serif" w:hAnsi="Liberation Serif" w:eastAsia="Liberation Serif" w:cs="Liberation Serif"/>
          <w:color w:val="000000"/>
          <w:sz w:val="24"/>
          <w:highlight w:val="none"/>
        </w:rPr>
        <w:t xml:space="preserve">Benefits of Sorting at the Disposal Stage</w:t>
      </w:r>
      <w:r/>
      <w:r/>
      <w:r>
        <w:rPr>
          <w:rFonts w:ascii="Liberation Serif" w:hAnsi="Liberation Serif" w:cs="Liberation Serif"/>
        </w:rPr>
      </w:r>
    </w:p>
    <w:p>
      <w:pPr>
        <w:pStyle w:val="1200"/>
        <w:numPr>
          <w:ilvl w:val="0"/>
          <w:numId w:val="28"/>
        </w:numPr>
        <w:pBdr/>
        <w:spacing/>
        <w:ind/>
        <w:rPr>
          <w:rFonts w:ascii="Liberation Serif" w:hAnsi="Liberation Serif" w:cs="Liberation Serif"/>
          <w:color w:val="000000"/>
          <w:sz w:val="24"/>
          <w:szCs w:val="24"/>
          <w:highlight w:val="none"/>
        </w:rPr>
      </w:pPr>
      <w:r>
        <w:rPr>
          <w:rFonts w:ascii="Liberation Serif" w:hAnsi="Liberation Serif" w:eastAsia="Liberation Serif" w:cs="Liberation Serif"/>
          <w:color w:val="000000"/>
          <w:sz w:val="24"/>
          <w:highlight w:val="none"/>
        </w:rPr>
        <w:t xml:space="preserve">Increased Resource Recovery: Captures valuable materials that were missed by or not included in source-separation schemes, reducing the demand for virgin resources (SBN, 2025).</w:t>
      </w:r>
      <w:r>
        <w:rPr>
          <w:rFonts w:ascii="Liberation Serif" w:hAnsi="Liberation Serif" w:cs="Liberation Serif"/>
          <w:color w:val="000000"/>
          <w:sz w:val="24"/>
          <w:szCs w:val="24"/>
          <w:highlight w:val="none"/>
        </w:rPr>
      </w:r>
      <w:r>
        <w:rPr>
          <w:rFonts w:ascii="Liberation Serif" w:hAnsi="Liberation Serif" w:cs="Liberation Serif"/>
          <w:color w:val="000000"/>
          <w:sz w:val="24"/>
          <w:szCs w:val="24"/>
          <w:highlight w:val="none"/>
        </w:rPr>
      </w:r>
    </w:p>
    <w:p>
      <w:pPr>
        <w:pStyle w:val="1200"/>
        <w:numPr>
          <w:ilvl w:val="0"/>
          <w:numId w:val="28"/>
        </w:numPr>
        <w:pBdr/>
        <w:spacing/>
        <w:ind/>
        <w:rPr>
          <w:rFonts w:ascii="Liberation Serif" w:hAnsi="Liberation Serif" w:cs="Liberation Serif"/>
          <w:color w:val="000000"/>
          <w:sz w:val="24"/>
          <w:szCs w:val="24"/>
          <w:highlight w:val="none"/>
        </w:rPr>
      </w:pPr>
      <w:r>
        <w:rPr>
          <w:rFonts w:ascii="Liberation Serif" w:hAnsi="Liberation Serif" w:eastAsia="Liberation Serif" w:cs="Liberation Serif"/>
          <w:color w:val="000000"/>
          <w:sz w:val="24"/>
          <w:highlight w:val="none"/>
        </w:rPr>
      </w:r>
      <w:r>
        <w:rPr>
          <w:rFonts w:ascii="Liberation Serif" w:hAnsi="Liberation Serif" w:eastAsia="Liberation Serif" w:cs="Liberation Serif"/>
          <w:color w:val="000000"/>
          <w:sz w:val="24"/>
          <w:highlight w:val="none"/>
        </w:rPr>
        <w:t xml:space="preserve">Landfill Diversion: Significantly reduces the volume of waste sent to landfills, extending landfill life and minimizing associated environmental impacts like leachate and greenhouse gas emissions (Keter Environmental Services, 2023).</w:t>
      </w:r>
      <w:r>
        <w:rPr>
          <w:rFonts w:ascii="Liberation Serif" w:hAnsi="Liberation Serif" w:cs="Liberation Serif"/>
          <w:color w:val="000000"/>
          <w:sz w:val="24"/>
          <w:szCs w:val="24"/>
          <w:highlight w:val="none"/>
        </w:rPr>
      </w:r>
      <w:r>
        <w:rPr>
          <w:rFonts w:ascii="Liberation Serif" w:hAnsi="Liberation Serif" w:cs="Liberation Serif"/>
          <w:color w:val="000000"/>
          <w:sz w:val="24"/>
          <w:szCs w:val="24"/>
          <w:highlight w:val="none"/>
        </w:rPr>
      </w:r>
    </w:p>
    <w:p>
      <w:pPr>
        <w:pStyle w:val="1200"/>
        <w:numPr>
          <w:ilvl w:val="0"/>
          <w:numId w:val="28"/>
        </w:numPr>
        <w:pBdr/>
        <w:spacing/>
        <w:ind/>
        <w:rPr>
          <w:rFonts w:ascii="Liberation Serif" w:hAnsi="Liberation Serif" w:cs="Liberation Serif"/>
          <w:color w:val="000000"/>
          <w:sz w:val="24"/>
          <w:szCs w:val="24"/>
          <w:highlight w:val="none"/>
        </w:rPr>
      </w:pPr>
      <w:r>
        <w:rPr>
          <w:rFonts w:ascii="Liberation Serif" w:hAnsi="Liberation Serif" w:eastAsia="Liberation Serif" w:cs="Liberation Serif"/>
          <w:color w:val="000000"/>
          <w:sz w:val="24"/>
          <w:highlight w:val="none"/>
        </w:rPr>
      </w:r>
      <w:r>
        <w:rPr>
          <w:rFonts w:ascii="Liberation Serif" w:hAnsi="Liberation Serif" w:eastAsia="Liberation Serif" w:cs="Liberation Serif"/>
          <w:color w:val="000000"/>
          <w:sz w:val="24"/>
          <w:highlight w:val="none"/>
        </w:rPr>
        <w:t xml:space="preserve">Production of Refuse-Derived Fuel (RDF): The combustible fraction remaining after recyclables are removed can be processed into RDF, providing an alternative energy source and further diverting waste from landfills (Waste Technology, n.d.).</w:t>
      </w:r>
      <w:r>
        <w:rPr>
          <w:rFonts w:ascii="Liberation Serif" w:hAnsi="Liberation Serif" w:cs="Liberation Serif"/>
          <w:color w:val="000000"/>
          <w:sz w:val="24"/>
          <w:szCs w:val="24"/>
          <w:highlight w:val="none"/>
        </w:rPr>
      </w:r>
      <w:r>
        <w:rPr>
          <w:rFonts w:ascii="Liberation Serif" w:hAnsi="Liberation Serif" w:cs="Liberation Serif"/>
          <w:color w:val="000000"/>
          <w:sz w:val="24"/>
          <w:szCs w:val="24"/>
          <w:highlight w:val="none"/>
        </w:rPr>
      </w:r>
    </w:p>
    <w:p>
      <w:pPr>
        <w:pStyle w:val="1200"/>
        <w:numPr>
          <w:ilvl w:val="0"/>
          <w:numId w:val="28"/>
        </w:numPr>
        <w:pBdr/>
        <w:spacing/>
        <w:ind/>
        <w:rPr>
          <w:rFonts w:ascii="Liberation Serif" w:hAnsi="Liberation Serif" w:cs="Liberation Serif"/>
          <w:color w:val="000000"/>
          <w:sz w:val="24"/>
          <w:szCs w:val="24"/>
          <w:highlight w:val="none"/>
        </w:rPr>
      </w:pPr>
      <w:r>
        <w:rPr>
          <w:rFonts w:ascii="Liberation Serif" w:hAnsi="Liberation Serif" w:eastAsia="Liberation Serif" w:cs="Liberation Serif"/>
          <w:color w:val="000000"/>
          <w:sz w:val="24"/>
          <w:szCs w:val="24"/>
          <w:highlight w:val="none"/>
        </w:rPr>
      </w:r>
      <w:r>
        <w:rPr>
          <w:rFonts w:ascii="Liberation Serif" w:hAnsi="Liberation Serif" w:eastAsia="Liberation Serif" w:cs="Liberation Serif"/>
          <w:color w:val="000000"/>
          <w:sz w:val="24"/>
          <w:highlight w:val="none"/>
        </w:rPr>
        <w:t xml:space="preserve">Contribution to Circular Economy: By recovering materials and reintroducing them into the production cycle, sorting at the disposal stage plays a vital role in closing material loops (SBN, 2025; InvRecovery, n.d.).</w:t>
      </w:r>
      <w:r>
        <w:rPr>
          <w:rFonts w:ascii="Liberation Serif" w:hAnsi="Liberation Serif" w:cs="Liberation Serif"/>
          <w:color w:val="000000"/>
          <w:sz w:val="24"/>
          <w:szCs w:val="24"/>
          <w:highlight w:val="none"/>
        </w:rPr>
      </w:r>
      <w:r>
        <w:rPr>
          <w:rFonts w:ascii="Liberation Serif" w:hAnsi="Liberation Serif" w:cs="Liberation Serif"/>
          <w:color w:val="000000"/>
          <w:sz w:val="24"/>
          <w:szCs w:val="24"/>
          <w:highlight w:val="none"/>
        </w:rPr>
      </w:r>
    </w:p>
    <w:p>
      <w:pPr>
        <w:pStyle w:val="1200"/>
        <w:numPr>
          <w:ilvl w:val="0"/>
          <w:numId w:val="28"/>
        </w:numPr>
        <w:pBdr/>
        <w:spacing/>
        <w:ind/>
        <w:rPr>
          <w:rFonts w:ascii="Liberation Serif" w:hAnsi="Liberation Serif" w:cs="Liberation Serif"/>
          <w:color w:val="000000"/>
          <w:sz w:val="24"/>
          <w:szCs w:val="24"/>
          <w:highlight w:val="none"/>
        </w:rPr>
      </w:pPr>
      <w:r>
        <w:rPr>
          <w:rFonts w:ascii="Liberation Serif" w:hAnsi="Liberation Serif" w:eastAsia="Liberation Serif" w:cs="Liberation Serif"/>
          <w:color w:val="000000"/>
          <w:sz w:val="24"/>
          <w:szCs w:val="24"/>
          <w:highlight w:val="none"/>
        </w:rPr>
      </w:r>
      <w:r>
        <w:rPr>
          <w:rFonts w:ascii="Liberation Serif" w:hAnsi="Liberation Serif" w:eastAsia="Liberation Serif" w:cs="Liberation Serif"/>
          <w:color w:val="000000"/>
          <w:sz w:val="24"/>
          <w:highlight w:val="none"/>
        </w:rPr>
        <w:t xml:space="preserve">Data Generation: Advanced sorting facilities can provide valuable data on waste composition, which can inform waste management planning and policy (Keter Environmental Services, 2023).</w:t>
      </w:r>
      <w:r>
        <w:rPr>
          <w:rFonts w:ascii="Liberation Serif" w:hAnsi="Liberation Serif" w:cs="Liberation Serif"/>
          <w:color w:val="000000"/>
          <w:sz w:val="24"/>
          <w:szCs w:val="24"/>
          <w:highlight w:val="none"/>
        </w:rPr>
      </w:r>
      <w:r>
        <w:rPr>
          <w:rFonts w:ascii="Liberation Serif" w:hAnsi="Liberation Serif" w:cs="Liberation Serif"/>
          <w:color w:val="000000"/>
          <w:sz w:val="24"/>
          <w:szCs w:val="24"/>
          <w:highlight w:val="none"/>
        </w:rPr>
      </w:r>
    </w:p>
    <w:p>
      <w:pPr>
        <w:pStyle w:val="1196"/>
        <w:pBdr/>
        <w:spacing/>
        <w:ind/>
        <w:rPr>
          <w:rFonts w:ascii="Liberation Serif" w:hAnsi="Liberation Serif" w:cs="Liberation Serif"/>
        </w:rPr>
      </w:pPr>
      <w:r/>
      <w:r>
        <w:rPr>
          <w:rFonts w:ascii="Liberation Serif" w:hAnsi="Liberation Serif" w:eastAsia="Liberation Serif" w:cs="Liberation Serif"/>
          <w:color w:val="000000"/>
          <w:sz w:val="24"/>
          <w:highlight w:val="none"/>
        </w:rPr>
        <w:t xml:space="preserve">Challenges and Why It's Not Yet Widespread</w:t>
      </w:r>
      <w: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highlight w:val="none"/>
        </w:rPr>
        <w:t xml:space="preserve">Despite the benefits, comprehensive sorting at the disposal stage is not universally implemented. Several factors contribute to this:</w:t>
      </w:r>
      <w:r>
        <w:rPr>
          <w:rFonts w:ascii="Liberation Serif" w:hAnsi="Liberation Serif" w:cs="Liberation Serif"/>
        </w:rPr>
      </w:r>
      <w:r>
        <w:rPr>
          <w:rFonts w:ascii="Liberation Serif" w:hAnsi="Liberation Serif" w:cs="Liberation Serif"/>
        </w:rPr>
      </w:r>
    </w:p>
    <w:p>
      <w:pPr>
        <w:pStyle w:val="1233"/>
        <w:pBdr/>
        <w:spacing/>
        <w:ind/>
        <w:rPr>
          <w:highlight w:val="none"/>
          <w14:ligatures w14:val="none"/>
        </w:rPr>
      </w:pPr>
      <w:r>
        <w:rPr>
          <w:b/>
          <w:bCs/>
          <w:highlight w:val="none"/>
        </w:rPr>
        <w:t xml:space="preserve">High Capital and Operational Costs:</w:t>
      </w:r>
      <w:r>
        <w:rPr>
          <w:highlight w:val="none"/>
        </w:rPr>
        <w:t xml:space="preserve"> Advanced sorting facilities require significant investment in machinery, infrastructure, and skilled labor. The operational costs, including energy consumption and maintenance, can also be substantial (Upper Route Planner</w:t>
      </w:r>
      <w:r>
        <w:rPr>
          <w:highlight w:val="none"/>
        </w:rPr>
        <w:t xml:space="preserve">, 2024; SBN, 2024).</w:t>
      </w:r>
      <w:r>
        <w:rPr>
          <w:highlight w:val="none"/>
          <w14:ligatures w14:val="none"/>
        </w:rPr>
      </w:r>
      <w:r>
        <w:rPr>
          <w:highlight w:val="none"/>
          <w14:ligatures w14:val="none"/>
        </w:rPr>
      </w:r>
    </w:p>
    <w:p>
      <w:pPr>
        <w:pStyle w:val="1233"/>
        <w:pBdr/>
        <w:spacing/>
        <w:ind/>
        <w:rPr>
          <w:highlight w:val="none"/>
          <w14:ligatures w14:val="none"/>
        </w:rPr>
      </w:pPr>
      <w:r>
        <w:rPr>
          <w:highlight w:val="none"/>
        </w:rPr>
      </w:r>
      <w:r>
        <w:rPr>
          <w:b/>
          <w:bCs/>
          <w:highlight w:val="none"/>
        </w:rPr>
        <w:t xml:space="preserve">Waste Contamination:</w:t>
      </w:r>
      <w:r>
        <w:rPr>
          <w:highlight w:val="none"/>
        </w:rPr>
        <w:t xml:space="preserve"> Mixed waste arriving at disposal sites is often highly contaminated (e.g., food waste mixed with recyclables). This contamination can reduce the quality and market value of recovered materials, making the process less economically viabl</w:t>
      </w:r>
      <w:r>
        <w:rPr>
          <w:highlight w:val="none"/>
        </w:rPr>
        <w:t xml:space="preserve">e (PrimesourceX, 2024; Falcony, 2024).</w:t>
      </w:r>
      <w:r>
        <w:rPr>
          <w:highlight w:val="none"/>
          <w14:ligatures w14:val="none"/>
        </w:rPr>
      </w:r>
      <w:r>
        <w:rPr>
          <w:highlight w:val="none"/>
          <w14:ligatures w14:val="none"/>
        </w:rPr>
      </w:r>
    </w:p>
    <w:p>
      <w:pPr>
        <w:pStyle w:val="1200"/>
        <w:numPr>
          <w:ilvl w:val="0"/>
          <w:numId w:val="29"/>
        </w:numPr>
        <w:pBdr/>
        <w:spacing/>
        <w:ind/>
        <w:rPr>
          <w:rFonts w:ascii="Liberation Serif" w:hAnsi="Liberation Serif" w:cs="Liberation Serif"/>
          <w:color w:val="000000"/>
          <w:sz w:val="24"/>
          <w:szCs w:val="24"/>
          <w:highlight w:val="none"/>
        </w:rPr>
      </w:pPr>
      <w:r>
        <w:rPr>
          <w:rFonts w:ascii="Liberation Serif" w:hAnsi="Liberation Serif" w:eastAsia="Liberation Serif" w:cs="Liberation Serif"/>
          <w:color w:val="000000"/>
          <w:sz w:val="24"/>
          <w:highlight w:val="none"/>
        </w:rPr>
      </w:r>
      <w:r>
        <w:rPr>
          <w:rFonts w:ascii="Liberation Serif" w:hAnsi="Liberation Serif" w:eastAsia="Liberation Serif" w:cs="Liberation Serif"/>
          <w:b/>
          <w:bCs/>
          <w:color w:val="000000"/>
          <w:sz w:val="24"/>
          <w:highlight w:val="none"/>
        </w:rPr>
        <w:t xml:space="preserve">Technological Limitations:</w:t>
      </w:r>
      <w:r>
        <w:rPr>
          <w:rFonts w:ascii="Liberation Serif" w:hAnsi="Liberation Serif" w:eastAsia="Liberation Serif" w:cs="Liberation Serif"/>
          <w:color w:val="000000"/>
          <w:sz w:val="24"/>
          <w:highlight w:val="none"/>
        </w:rPr>
        <w:t xml:space="preserve"> While technology is advancing, sorting highly complex and co-mingled waste streams perfectly remains a challenge. Some materials are inherently difficult to separate or recycle (Falcony, 2024).</w:t>
      </w:r>
      <w:r>
        <w:rPr>
          <w:rFonts w:ascii="Liberation Serif" w:hAnsi="Liberation Serif" w:cs="Liberation Serif"/>
          <w:color w:val="000000"/>
          <w:sz w:val="24"/>
          <w:szCs w:val="24"/>
          <w:highlight w:val="none"/>
        </w:rPr>
      </w:r>
      <w:r>
        <w:rPr>
          <w:rFonts w:ascii="Liberation Serif" w:hAnsi="Liberation Serif" w:cs="Liberation Serif"/>
          <w:color w:val="000000"/>
          <w:sz w:val="24"/>
          <w:szCs w:val="24"/>
          <w:highlight w:val="none"/>
        </w:rPr>
      </w:r>
    </w:p>
    <w:p>
      <w:pPr>
        <w:pStyle w:val="1200"/>
        <w:numPr>
          <w:ilvl w:val="0"/>
          <w:numId w:val="29"/>
        </w:numPr>
        <w:pBdr/>
        <w:spacing/>
        <w:ind/>
        <w:rPr>
          <w:rFonts w:ascii="Liberation Serif" w:hAnsi="Liberation Serif" w:cs="Liberation Serif"/>
          <w:color w:val="000000"/>
          <w:sz w:val="24"/>
          <w:szCs w:val="24"/>
          <w:highlight w:val="none"/>
        </w:rPr>
      </w:pPr>
      <w:r>
        <w:rPr>
          <w:rFonts w:ascii="Liberation Serif" w:hAnsi="Liberation Serif" w:eastAsia="Liberation Serif" w:cs="Liberation Serif"/>
          <w:b/>
          <w:bCs/>
          <w:color w:val="000000"/>
          <w:sz w:val="24"/>
          <w:szCs w:val="24"/>
          <w:highlight w:val="none"/>
        </w:rPr>
      </w:r>
      <w:r>
        <w:rPr>
          <w:rFonts w:ascii="Liberation Serif" w:hAnsi="Liberation Serif" w:eastAsia="Liberation Serif" w:cs="Liberation Serif"/>
          <w:b/>
          <w:bCs/>
          <w:color w:val="000000"/>
          <w:sz w:val="24"/>
          <w:highlight w:val="none"/>
        </w:rPr>
        <w:t xml:space="preserve">Policy and Economic Frameworks:</w:t>
      </w:r>
      <w:r>
        <w:rPr>
          <w:rFonts w:ascii="Liberation Serif" w:hAnsi="Liberation Serif" w:eastAsia="Liberation Serif" w:cs="Liberation Serif"/>
          <w:color w:val="000000"/>
          <w:sz w:val="24"/>
          <w:highlight w:val="none"/>
        </w:rPr>
        <w:t xml:space="preserve"> In many regions, landfilling remains the cheapest waste disposal option, disincentivizing investment in advanced sorting. Lack of strong regulatory drivers, landfill taxes, or extended producer responsibility (EPR) schemes ca</w:t>
      </w:r>
      <w:r>
        <w:rPr>
          <w:rFonts w:ascii="Liberation Serif" w:hAnsi="Liberation Serif" w:eastAsia="Liberation Serif" w:cs="Liberation Serif"/>
          <w:color w:val="000000"/>
          <w:sz w:val="24"/>
          <w:highlight w:val="none"/>
        </w:rPr>
        <w:t xml:space="preserve">n hinder adoption (Tai et al., 2023, as cited in ResearchGate, 2023).</w:t>
      </w:r>
      <w:r>
        <w:rPr>
          <w:rFonts w:ascii="Liberation Serif" w:hAnsi="Liberation Serif" w:cs="Liberation Serif"/>
          <w:color w:val="000000"/>
          <w:sz w:val="24"/>
          <w:szCs w:val="24"/>
          <w:highlight w:val="none"/>
        </w:rPr>
      </w:r>
      <w:r>
        <w:rPr>
          <w:rFonts w:ascii="Liberation Serif" w:hAnsi="Liberation Serif" w:cs="Liberation Serif"/>
          <w:color w:val="000000"/>
          <w:sz w:val="24"/>
          <w:szCs w:val="24"/>
          <w:highlight w:val="none"/>
        </w:rPr>
      </w:r>
    </w:p>
    <w:p>
      <w:pPr>
        <w:pStyle w:val="1200"/>
        <w:numPr>
          <w:ilvl w:val="0"/>
          <w:numId w:val="29"/>
        </w:numPr>
        <w:pBdr/>
        <w:spacing/>
        <w:ind/>
        <w:rPr>
          <w:rFonts w:ascii="Liberation Serif" w:hAnsi="Liberation Serif" w:cs="Liberation Serif"/>
          <w:color w:val="000000"/>
          <w:sz w:val="24"/>
          <w:szCs w:val="24"/>
          <w:highlight w:val="none"/>
        </w:rPr>
      </w:pPr>
      <w:r>
        <w:rPr>
          <w:rFonts w:ascii="Liberation Serif" w:hAnsi="Liberation Serif" w:eastAsia="Liberation Serif" w:cs="Liberation Serif"/>
          <w:b/>
          <w:bCs/>
          <w:color w:val="000000"/>
          <w:sz w:val="24"/>
          <w:highlight w:val="none"/>
        </w:rPr>
      </w:r>
      <w:r>
        <w:rPr>
          <w:rFonts w:ascii="Liberation Serif" w:hAnsi="Liberation Serif" w:eastAsia="Liberation Serif" w:cs="Liberation Serif"/>
          <w:b/>
          <w:bCs/>
          <w:color w:val="000000"/>
          <w:sz w:val="24"/>
          <w:highlight w:val="none"/>
        </w:rPr>
        <w:t xml:space="preserve">Market Volatility for Recyclables:</w:t>
      </w:r>
      <w:r>
        <w:rPr>
          <w:rFonts w:ascii="Liberation Serif" w:hAnsi="Liberation Serif" w:eastAsia="Liberation Serif" w:cs="Liberation Serif"/>
          <w:color w:val="000000"/>
          <w:sz w:val="24"/>
          <w:highlight w:val="none"/>
        </w:rPr>
        <w:t xml:space="preserve"> The economic viability of sorting operations is heavily dependent on the fluctuating market prices for recovered materials. Low prices can make recovery efforts unprofitable.</w:t>
      </w:r>
      <w:r>
        <w:rPr>
          <w:rFonts w:ascii="Liberation Serif" w:hAnsi="Liberation Serif" w:cs="Liberation Serif"/>
          <w:color w:val="000000"/>
          <w:sz w:val="24"/>
          <w:szCs w:val="24"/>
          <w:highlight w:val="none"/>
        </w:rPr>
      </w:r>
      <w:r>
        <w:rPr>
          <w:rFonts w:ascii="Liberation Serif" w:hAnsi="Liberation Serif" w:cs="Liberation Serif"/>
          <w:color w:val="000000"/>
          <w:sz w:val="24"/>
          <w:szCs w:val="24"/>
          <w:highlight w:val="none"/>
        </w:rPr>
      </w:r>
    </w:p>
    <w:p>
      <w:pPr>
        <w:pStyle w:val="1200"/>
        <w:numPr>
          <w:ilvl w:val="0"/>
          <w:numId w:val="29"/>
        </w:numPr>
        <w:pBdr/>
        <w:spacing/>
        <w:ind/>
        <w:rPr>
          <w:rFonts w:ascii="Liberation Serif" w:hAnsi="Liberation Serif" w:cs="Liberation Serif"/>
          <w:color w:val="000000"/>
          <w:sz w:val="24"/>
          <w:szCs w:val="24"/>
          <w:highlight w:val="none"/>
        </w:rPr>
      </w:pPr>
      <w:r>
        <w:rPr>
          <w:rFonts w:ascii="Liberation Serif" w:hAnsi="Liberation Serif" w:eastAsia="Liberation Serif" w:cs="Liberation Serif"/>
          <w:color w:val="000000"/>
          <w:sz w:val="24"/>
          <w:szCs w:val="24"/>
          <w:highlight w:val="none"/>
        </w:rPr>
      </w:r>
      <w:r>
        <w:rPr>
          <w:rFonts w:ascii="Liberation Serif" w:hAnsi="Liberation Serif" w:eastAsia="Liberation Serif" w:cs="Liberation Serif"/>
          <w:b/>
          <w:bCs/>
          <w:color w:val="000000"/>
          <w:sz w:val="24"/>
          <w:highlight w:val="none"/>
        </w:rPr>
        <w:t xml:space="preserve">Infrastructure Deficiencies:</w:t>
      </w:r>
      <w:r>
        <w:rPr>
          <w:rFonts w:ascii="Liberation Serif" w:hAnsi="Liberation Serif" w:eastAsia="Liberation Serif" w:cs="Liberation Serif"/>
          <w:color w:val="000000"/>
          <w:sz w:val="24"/>
          <w:highlight w:val="none"/>
        </w:rPr>
        <w:t xml:space="preserve"> Particularly in developing countries, there is often a lack of adequate infrastructure for collection, transportation, and processing of waste, let alone advanced sorting at disposal sites (Upper Route Planner, 2024; Raab et al.</w:t>
      </w:r>
      <w:r>
        <w:rPr>
          <w:rFonts w:ascii="Liberation Serif" w:hAnsi="Liberation Serif" w:eastAsia="Liberation Serif" w:cs="Liberation Serif"/>
          <w:color w:val="000000"/>
          <w:sz w:val="24"/>
          <w:highlight w:val="none"/>
        </w:rPr>
        <w:t xml:space="preserve">,</w:t>
      </w:r>
      <w:r>
        <w:rPr>
          <w:rFonts w:ascii="Liberation Serif" w:hAnsi="Liberation Serif" w:eastAsia="Liberation Serif" w:cs="Liberation Serif"/>
          <w:color w:val="000000"/>
          <w:sz w:val="24"/>
          <w:highlight w:val="none"/>
        </w:rPr>
        <w:t xml:space="preserve"> 2021a, as cited in ZBW, 2024). Studies in some developing regions show very low rates of any formal sorting, with much waste going directly to dumpsites (Chikyu.repo.nii.ac.jp, 2019; ResearchGate, 2025). For instance, one study noted that in Bure town, Et</w:t>
      </w:r>
      <w:r>
        <w:rPr>
          <w:rFonts w:ascii="Liberation Serif" w:hAnsi="Liberation Serif" w:eastAsia="Liberation Serif" w:cs="Liberation Serif"/>
          <w:color w:val="000000"/>
          <w:sz w:val="24"/>
          <w:highlight w:val="none"/>
        </w:rPr>
        <w:t xml:space="preserve">hiopia, 47.1% of respondents did not engage in any solid waste sorting (ResearchGate, 2025).</w:t>
      </w:r>
      <w:r>
        <w:rPr>
          <w:rFonts w:ascii="Liberation Serif" w:hAnsi="Liberation Serif" w:cs="Liberation Serif"/>
          <w:color w:val="000000"/>
          <w:sz w:val="24"/>
          <w:szCs w:val="24"/>
          <w:highlight w:val="none"/>
        </w:rPr>
      </w:r>
      <w:r>
        <w:rPr>
          <w:rFonts w:ascii="Liberation Serif" w:hAnsi="Liberation Serif" w:cs="Liberation Serif"/>
          <w:color w:val="000000"/>
          <w:sz w:val="24"/>
          <w:szCs w:val="24"/>
          <w:highlight w:val="none"/>
        </w:rPr>
      </w:r>
    </w:p>
    <w:p>
      <w:pPr>
        <w:pStyle w:val="1196"/>
        <w:pBdr/>
        <w:spacing/>
        <w:ind/>
        <w:rPr>
          <w:rFonts w:ascii="Liberation Serif" w:hAnsi="Liberation Serif" w:cs="Liberation Serif"/>
        </w:rPr>
      </w:pPr>
      <w:r/>
      <w:r>
        <w:rPr>
          <w:rFonts w:ascii="Liberation Serif" w:hAnsi="Liberation Serif" w:eastAsia="Liberation Serif" w:cs="Liberation Serif"/>
          <w:color w:val="000000"/>
          <w:sz w:val="24"/>
          <w:highlight w:val="none"/>
        </w:rPr>
        <w:t xml:space="preserve">Gaining Traction: The Path Forward</w:t>
      </w:r>
      <w:r/>
      <w:r/>
      <w:r>
        <w:rPr>
          <w:rFonts w:ascii="Liberation Serif" w:hAnsi="Liberation Serif" w:cs="Liberation Serif"/>
        </w:rPr>
      </w:r>
    </w:p>
    <w:p>
      <w:pPr>
        <w:pStyle w:val="1200"/>
        <w:pBdr/>
        <w:spacing/>
        <w:ind/>
        <w:rPr>
          <w:rFonts w:ascii="Liberation Serif" w:hAnsi="Liberation Serif" w:cs="Liberation Serif"/>
          <w:highlight w:val="none"/>
          <w14:ligatures w14:val="none"/>
        </w:rPr>
      </w:pPr>
      <w:r>
        <w:rPr>
          <w:rFonts w:ascii="Liberation Serif" w:hAnsi="Liberation Serif" w:eastAsia="Liberation Serif" w:cs="Liberation Serif"/>
          <w:highlight w:val="none"/>
        </w:rPr>
        <w:t xml:space="preserve">Despite the challenges, sorting at the disposal stage is gaining traction globally, driven by several interconnected factors:</w:t>
      </w:r>
      <w:r>
        <w:rPr>
          <w:rFonts w:ascii="Liberation Serif" w:hAnsi="Liberation Serif" w:cs="Liberation Serif"/>
          <w:highlight w:val="none"/>
          <w14:ligatures w14:val="none"/>
        </w:rPr>
      </w:r>
      <w:r>
        <w:rPr>
          <w:rFonts w:ascii="Liberation Serif" w:hAnsi="Liberation Serif" w:cs="Liberation Serif"/>
          <w:highlight w:val="none"/>
          <w14:ligatures w14:val="none"/>
        </w:rPr>
      </w:r>
    </w:p>
    <w:p>
      <w:pPr>
        <w:pStyle w:val="1200"/>
        <w:numPr>
          <w:ilvl w:val="0"/>
          <w:numId w:val="30"/>
        </w:numPr>
        <w:pBdr/>
        <w:spacing/>
        <w:ind/>
        <w:rPr>
          <w:rFonts w:ascii="Liberation Serif" w:hAnsi="Liberation Serif" w:cs="Liberation Serif"/>
          <w:highlight w:val="none"/>
          <w14:ligatures w14:val="none"/>
        </w:rPr>
      </w:pPr>
      <w:r>
        <w:rPr>
          <w:rFonts w:ascii="Liberation Serif" w:hAnsi="Liberation Serif" w:eastAsia="Liberation Serif" w:cs="Liberation Serif"/>
          <w:highlight w:val="none"/>
        </w:rPr>
      </w:r>
      <w:r>
        <w:rPr>
          <w:rFonts w:ascii="Liberation Serif" w:hAnsi="Liberation Serif" w:eastAsia="Liberation Serif" w:cs="Liberation Serif"/>
          <w:b/>
          <w:bCs/>
          <w:highlight w:val="none"/>
        </w:rPr>
        <w:t xml:space="preserve">Circular Economy Imperative:</w:t>
      </w:r>
      <w:r>
        <w:rPr>
          <w:rFonts w:ascii="Liberation Serif" w:hAnsi="Liberation Serif" w:eastAsia="Liberation Serif" w:cs="Liberation Serif"/>
          <w:highlight w:val="none"/>
        </w:rPr>
        <w:t xml:space="preserve"> There's a growing global push towards circular economy models that prioritize resource efficiency and minimize waste. This makes recovering resources from all waste streams, including residual waste, increasingly important (SBN,</w:t>
      </w:r>
      <w:r>
        <w:rPr>
          <w:rFonts w:ascii="Liberation Serif" w:hAnsi="Liberation Serif" w:eastAsia="Liberation Serif" w:cs="Liberation Serif"/>
          <w:highlight w:val="none"/>
        </w:rPr>
        <w:t xml:space="preserve"> 2025).</w:t>
      </w:r>
      <w:r>
        <w:rPr>
          <w:rFonts w:ascii="Liberation Serif" w:hAnsi="Liberation Serif" w:cs="Liberation Serif"/>
          <w:highlight w:val="none"/>
          <w14:ligatures w14:val="none"/>
        </w:rPr>
      </w:r>
      <w:r>
        <w:rPr>
          <w:rFonts w:ascii="Liberation Serif" w:hAnsi="Liberation Serif" w:cs="Liberation Serif"/>
          <w:highlight w:val="none"/>
          <w14:ligatures w14:val="none"/>
        </w:rPr>
      </w:r>
    </w:p>
    <w:p>
      <w:pPr>
        <w:pStyle w:val="1200"/>
        <w:numPr>
          <w:ilvl w:val="0"/>
          <w:numId w:val="30"/>
        </w:numPr>
        <w:pBdr/>
        <w:spacing/>
        <w:ind/>
        <w:rPr>
          <w:rFonts w:ascii="Liberation Serif" w:hAnsi="Liberation Serif" w:cs="Liberation Serif"/>
          <w14:ligatures w14:val="none"/>
        </w:rPr>
      </w:pPr>
      <w:r>
        <w:rPr>
          <w:rFonts w:ascii="Liberation Serif" w:hAnsi="Liberation Serif" w:eastAsia="Liberation Serif" w:cs="Liberation Serif"/>
          <w:b/>
          <w:bCs/>
          <w:highlight w:val="none"/>
        </w:rPr>
        <w:t xml:space="preserve">Technological Advancements:</w:t>
      </w:r>
      <w:r>
        <w:rPr>
          <w:rFonts w:ascii="Liberation Serif" w:hAnsi="Liberation Serif" w:eastAsia="Liberation Serif" w:cs="Liberation Serif"/>
          <w:highlight w:val="none"/>
        </w:rPr>
        <w:t xml:space="preserve"> Innovations in AI, robotics, sensor-based sorting, and chemical recycling are making sorting more efficient, accurate, and capable of handling more complex waste streams. These technologies are becoming more accessible and cost-e</w:t>
      </w:r>
      <w:r>
        <w:rPr>
          <w:rFonts w:ascii="Liberation Serif" w:hAnsi="Liberation Serif" w:eastAsia="Liberation Serif" w:cs="Liberation Serif"/>
          <w:highlight w:val="none"/>
        </w:rPr>
        <w:t xml:space="preserve">ffective (Keter Environmental Services, 2023; InvRecovery, n.d.).</w:t>
      </w:r>
      <w:r>
        <w:rPr>
          <w:rFonts w:ascii="Liberation Serif" w:hAnsi="Liberation Serif" w:cs="Liberation Serif"/>
          <w14:ligatures w14:val="none"/>
        </w:rPr>
      </w:r>
      <w:r>
        <w:rPr>
          <w:rFonts w:ascii="Liberation Serif" w:hAnsi="Liberation Serif" w:cs="Liberation Serif"/>
          <w14:ligatures w14:val="none"/>
        </w:rPr>
      </w:r>
    </w:p>
    <w:p>
      <w:pPr>
        <w:pStyle w:val="1200"/>
        <w:numPr>
          <w:ilvl w:val="0"/>
          <w:numId w:val="30"/>
        </w:numPr>
        <w:pBdr/>
        <w:spacing/>
        <w:ind/>
        <w:rPr>
          <w:rFonts w:ascii="Liberation Serif" w:hAnsi="Liberation Serif" w:cs="Liberation Serif"/>
          <w14:ligatures w14:val="none"/>
        </w:rPr>
      </w:pPr>
      <w:r>
        <w:rPr>
          <w:rFonts w:ascii="Liberation Serif" w:hAnsi="Liberation Serif" w:eastAsia="Liberation Serif" w:cs="Liberation Serif"/>
          <w:b/>
          <w:bCs/>
          <w:highlight w:val="none"/>
        </w:rPr>
        <w:t xml:space="preserve">Policy and Regulatory Support:</w:t>
      </w:r>
      <w:r>
        <w:rPr>
          <w:rFonts w:ascii="Liberation Serif" w:hAnsi="Liberation Serif" w:eastAsia="Liberation Serif" w:cs="Liberation Serif"/>
          <w:highlight w:val="none"/>
        </w:rPr>
        <w:t xml:space="preserve"> Governments are implementing stricter landfill diversion targets, landfill taxes, bans on landfilling certain materials, and EPR schemes. These policies create economic incentives for investing in sorting and recovery technolo</w:t>
      </w:r>
      <w:r>
        <w:rPr>
          <w:rFonts w:ascii="Liberation Serif" w:hAnsi="Liberation Serif" w:eastAsia="Liberation Serif" w:cs="Liberation Serif"/>
          <w:highlight w:val="none"/>
        </w:rPr>
        <w:t xml:space="preserve">gies (Nelles et al., 2016, as cited in ResearchGate, 2023).</w:t>
      </w:r>
      <w:r>
        <w:rPr>
          <w:rFonts w:ascii="Liberation Serif" w:hAnsi="Liberation Serif" w:cs="Liberation Serif"/>
          <w14:ligatures w14:val="none"/>
        </w:rPr>
      </w:r>
      <w:r>
        <w:rPr>
          <w:rFonts w:ascii="Liberation Serif" w:hAnsi="Liberation Serif" w:cs="Liberation Serif"/>
          <w14:ligatures w14:val="none"/>
        </w:rPr>
      </w:r>
    </w:p>
    <w:p>
      <w:pPr>
        <w:pStyle w:val="1200"/>
        <w:numPr>
          <w:ilvl w:val="0"/>
          <w:numId w:val="30"/>
        </w:numPr>
        <w:pBdr/>
        <w:spacing/>
        <w:ind/>
        <w:rPr>
          <w:rFonts w:ascii="Liberation Serif" w:hAnsi="Liberation Serif" w:cs="Liberation Serif"/>
          <w14:ligatures w14:val="none"/>
        </w:rPr>
      </w:pPr>
      <w:r>
        <w:rPr>
          <w:rFonts w:ascii="Liberation Serif" w:hAnsi="Liberation Serif" w:eastAsia="Liberation Serif" w:cs="Liberation Serif"/>
          <w:b/>
          <w:bCs/>
          <w:highlight w:val="none"/>
        </w:rPr>
        <w:t xml:space="preserve">Increased Value of Recovered Materials:</w:t>
      </w:r>
      <w:r>
        <w:rPr>
          <w:rFonts w:ascii="Liberation Serif" w:hAnsi="Liberation Serif" w:eastAsia="Liberation Serif" w:cs="Liberation Serif"/>
          <w:highlight w:val="none"/>
        </w:rPr>
        <w:t xml:space="preserve"> As virgin resource scarcity grows and awareness of environmental impacts increases, the demand and value for high-quality secondary raw materials are rising.</w:t>
      </w:r>
      <w:r>
        <w:rPr>
          <w:rFonts w:ascii="Liberation Serif" w:hAnsi="Liberation Serif" w:cs="Liberation Serif"/>
          <w14:ligatures w14:val="none"/>
        </w:rPr>
      </w:r>
      <w:r>
        <w:rPr>
          <w:rFonts w:ascii="Liberation Serif" w:hAnsi="Liberation Serif" w:cs="Liberation Serif"/>
          <w14:ligatures w14:val="none"/>
        </w:rPr>
      </w:r>
    </w:p>
    <w:p>
      <w:pPr>
        <w:pStyle w:val="1200"/>
        <w:numPr>
          <w:ilvl w:val="0"/>
          <w:numId w:val="30"/>
        </w:numPr>
        <w:pBdr/>
        <w:spacing/>
        <w:ind/>
        <w:rPr>
          <w:rFonts w:ascii="Liberation Serif" w:hAnsi="Liberation Serif" w:cs="Liberation Serif"/>
          <w14:ligatures w14:val="none"/>
        </w:rPr>
      </w:pPr>
      <w:r>
        <w:rPr>
          <w:rFonts w:ascii="Liberation Serif" w:hAnsi="Liberation Serif" w:eastAsia="Liberation Serif" w:cs="Liberation Serif"/>
          <w:b/>
          <w:bCs/>
          <w:highlight w:val="none"/>
        </w:rPr>
        <w:t xml:space="preserve">Public Awareness and Demand for Sustainability:</w:t>
      </w:r>
      <w:r>
        <w:rPr>
          <w:rFonts w:ascii="Liberation Serif" w:hAnsi="Liberation Serif" w:eastAsia="Liberation Serif" w:cs="Liberation Serif"/>
          <w:highlight w:val="none"/>
        </w:rPr>
        <w:t xml:space="preserve"> Greater public environmental awareness is putting pressure on municipalities and industries to adopt more sustainable waste management practices (ZBW, 2024).</w:t>
      </w:r>
      <w:r>
        <w:rPr>
          <w:rFonts w:ascii="Liberation Serif" w:hAnsi="Liberation Serif" w:cs="Liberation Serif"/>
          <w14:ligatures w14:val="none"/>
        </w:rPr>
      </w:r>
      <w:r>
        <w:rPr>
          <w:rFonts w:ascii="Liberation Serif" w:hAnsi="Liberation Serif" w:cs="Liberation Serif"/>
          <w14:ligatures w14:val="none"/>
        </w:rPr>
      </w:r>
    </w:p>
    <w:p>
      <w:pPr>
        <w:pStyle w:val="1200"/>
        <w:numPr>
          <w:ilvl w:val="0"/>
          <w:numId w:val="30"/>
        </w:numPr>
        <w:pBdr/>
        <w:spacing/>
        <w:ind/>
        <w:rPr>
          <w:rFonts w:ascii="Liberation Serif" w:hAnsi="Liberation Serif" w:cs="Liberation Serif"/>
          <w14:ligatures w14:val="none"/>
        </w:rPr>
      </w:pPr>
      <w:r>
        <w:rPr>
          <w:rFonts w:ascii="Liberation Serif" w:hAnsi="Liberation Serif" w:eastAsia="Liberation Serif" w:cs="Liberation Serif"/>
          <w:b/>
          <w:bCs/>
          <w:highlight w:val="none"/>
        </w:rPr>
        <w:t xml:space="preserve">Development of "Waste-to-X" Pathways:</w:t>
      </w:r>
      <w:r>
        <w:rPr>
          <w:rFonts w:ascii="Liberation Serif" w:hAnsi="Liberation Serif" w:eastAsia="Liberation Serif" w:cs="Liberation Serif"/>
          <w:highlight w:val="none"/>
        </w:rPr>
        <w:t xml:space="preserve"> Beyond traditional recycling, there's growing interest in converting non-recyclable waste fractions into energy (Waste-to-Energy), fuels (Waste-to-Fuel), or chemical feedstocks, all of which benefit from prior sorting t</w:t>
      </w:r>
      <w:r>
        <w:rPr>
          <w:rFonts w:ascii="Liberation Serif" w:hAnsi="Liberation Serif" w:eastAsia="Liberation Serif" w:cs="Liberation Serif"/>
          <w:highlight w:val="none"/>
        </w:rPr>
        <w:t xml:space="preserve">o optimize feedstock quality (InvRecovery, n.d.).</w:t>
      </w:r>
      <w:r>
        <w:rPr>
          <w:rFonts w:ascii="Liberation Serif" w:hAnsi="Liberation Serif" w:cs="Liberation Serif"/>
          <w14:ligatures w14:val="none"/>
        </w:rPr>
      </w:r>
      <w:r>
        <w:rPr>
          <w:rFonts w:ascii="Liberation Serif" w:hAnsi="Liberation Serif" w:cs="Liberation Serif"/>
          <w14:ligatures w14:val="none"/>
        </w:rPr>
      </w:r>
    </w:p>
    <w:p>
      <w:pPr>
        <w:pStyle w:val="1200"/>
        <w:pBdr/>
        <w:spacing/>
        <w:ind/>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1195"/>
        <w:pBdr/>
        <w:spacing/>
        <w:ind/>
        <w:rPr>
          <w:rFonts w:ascii="Liberation Serif" w:hAnsi="Liberation Serif" w:cs="Liberation Serif"/>
          <w:highlight w:val="none"/>
        </w:rPr>
      </w:pPr>
      <w:r/>
      <w:r>
        <w:rPr>
          <w:rFonts w:ascii="Liberation Serif" w:hAnsi="Liberation Serif" w:eastAsia="Liberation Serif" w:cs="Liberation Serif"/>
          <w:lang w:val="en"/>
        </w:rPr>
        <w:t xml:space="preserve">2.3.2 AI-Based Waste Classification</w:t>
      </w:r>
      <w:r/>
      <w:r/>
      <w:r>
        <w:rPr>
          <w:rFonts w:ascii="Liberation Serif" w:hAnsi="Liberation Serif" w:cs="Liberation Serif"/>
          <w:highlight w:val="none"/>
        </w:rPr>
      </w:r>
    </w:p>
    <w:p>
      <w:pPr>
        <w:pStyle w:val="1200"/>
        <w:pBdr/>
        <w:spacing/>
        <w:ind/>
        <w:rPr>
          <w:rFonts w:ascii="Liberation Serif" w:hAnsi="Liberation Serif" w:cs="Liberation Serif"/>
          <w:highlight w:val="none"/>
        </w:rPr>
      </w:pPr>
      <w:r>
        <w:rPr>
          <w:rFonts w:ascii="Liberation Serif" w:hAnsi="Liberation Serif" w:eastAsia="Liberation Serif" w:cs="Liberation Serif"/>
          <w:highlight w:val="none"/>
          <w:lang w:val="en"/>
        </w:rPr>
      </w:r>
      <w:r>
        <w:rPr>
          <w:rFonts w:ascii="Liberation Serif" w:hAnsi="Liberation Serif" w:eastAsia="Liberation Serif" w:cs="Liberation Serif"/>
          <w:highlight w:val="none"/>
          <w:lang w:val="en"/>
        </w:rPr>
        <w:t xml:space="preserve">A</w:t>
      </w:r>
      <w:r>
        <w:rPr>
          <w:rFonts w:ascii="Liberation Serif" w:hAnsi="Liberation Serif" w:eastAsia="Liberation Serif" w:cs="Liberation Serif"/>
          <w:highlight w:val="none"/>
          <w:lang w:val="en"/>
        </w:rPr>
        <w:t xml:space="preserve">rtificial Intelligence (AI), particularly through machine learning (ML) and deep learning (DL) techniques, has emerged as a transformative technology to automate and enhance waste classification processes (ijrpr.com, 2025; IJARSCT, 2024). This literature r</w:t>
      </w:r>
      <w:r>
        <w:rPr>
          <w:rFonts w:ascii="Liberation Serif" w:hAnsi="Liberation Serif" w:eastAsia="Liberation Serif" w:cs="Liberation Serif"/>
          <w:highlight w:val="none"/>
          <w:lang w:val="en"/>
        </w:rPr>
        <w:t xml:space="preserve">eview explores the application of AI in waste classification, focusing on common methodologies, datasets, benefits, challenges, and future directions.</w:t>
      </w:r>
      <w:r>
        <w:rPr>
          <w:rFonts w:ascii="Liberation Serif" w:hAnsi="Liberation Serif" w:cs="Liberation Serif"/>
          <w:highlight w:val="none"/>
        </w:rPr>
      </w:r>
      <w:r>
        <w:rPr>
          <w:rFonts w:ascii="Liberation Serif" w:hAnsi="Liberation Serif" w:cs="Liberation Serif"/>
          <w:highlight w:val="none"/>
        </w:rPr>
      </w:r>
    </w:p>
    <w:p>
      <w:pPr>
        <w:pStyle w:val="1196"/>
        <w:pBdr/>
        <w:spacing/>
        <w:ind/>
        <w:rPr>
          <w:rFonts w:ascii="Liberation Serif" w:hAnsi="Liberation Serif" w:cs="Liberation Serif"/>
          <w:highlight w:val="none"/>
        </w:rPr>
      </w:pPr>
      <w:r/>
      <w:r>
        <w:rPr>
          <w:rFonts w:ascii="Liberation Serif" w:hAnsi="Liberation Serif" w:eastAsia="Liberation Serif" w:cs="Liberation Serif"/>
          <w:highlight w:val="none"/>
          <w:lang w:val="en"/>
        </w:rPr>
        <w:t xml:space="preserve">AI Methodologies in Waste Classification</w:t>
      </w:r>
      <w:r/>
      <w:r/>
      <w:r>
        <w:rPr>
          <w:rFonts w:ascii="Liberation Serif" w:hAnsi="Liberation Serif" w:cs="Liberation Serif"/>
          <w:highlight w:val="none"/>
        </w:rPr>
      </w:r>
    </w:p>
    <w:p>
      <w:pPr>
        <w:pStyle w:val="1200"/>
        <w:pBdr/>
        <w:tabs>
          <w:tab w:val="clear" w:leader="none" w:pos="709"/>
        </w:tabs>
        <w:spacing/>
        <w:ind w:right="0" w:firstLine="0" w:left="0"/>
        <w:rPr>
          <w:rFonts w:ascii="Liberation Serif" w:hAnsi="Liberation Serif" w:cs="Liberation Serif"/>
          <w:highlight w:val="none"/>
        </w:rPr>
      </w:pPr>
      <w:r>
        <w:rPr>
          <w:rFonts w:ascii="Liberation Serif" w:hAnsi="Liberation Serif" w:eastAsia="Liberation Serif" w:cs="Liberation Serif"/>
          <w:highlight w:val="none"/>
          <w:lang w:val="en"/>
        </w:rPr>
      </w:r>
      <w:r>
        <w:rPr>
          <w:rFonts w:ascii="Liberation Serif" w:hAnsi="Liberation Serif" w:eastAsia="Liberation Serif" w:cs="Liberation Serif"/>
          <w:highlight w:val="none"/>
          <w:lang w:val="en"/>
        </w:rPr>
        <w:t xml:space="preserve">AI-driven waste classification primarily relies on computer vision to analyze images or video streams of waste items and categorize them. Several ML and DL approaches have been prominent:</w:t>
      </w:r>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3"/>
        </w:numPr>
        <w:pBdr/>
        <w:tabs>
          <w:tab w:val="clear" w:leader="none" w:pos="709"/>
        </w:tabs>
        <w:spacing/>
        <w:ind w:right="0"/>
        <w:rPr>
          <w:rFonts w:ascii="Liberation Serif" w:hAnsi="Liberation Serif" w:cs="Liberation Serif"/>
          <w:highlight w:val="none"/>
        </w:rPr>
      </w:pPr>
      <w:r>
        <w:rPr>
          <w:rFonts w:ascii="Liberation Serif" w:hAnsi="Liberation Serif" w:eastAsia="Liberation Serif" w:cs="Liberation Serif"/>
          <w:highlight w:val="none"/>
          <w:lang w:val="en"/>
        </w:rPr>
        <w:t xml:space="preserve">Traditional Machine Learning Algorithms:</w:t>
      </w:r>
      <w:r>
        <w:rPr>
          <w:rFonts w:ascii="Liberation Serif" w:hAnsi="Liberation Serif" w:cs="Liberation Serif"/>
          <w:highlight w:val="none"/>
        </w:rPr>
      </w:r>
      <w:r>
        <w:rPr>
          <w:rFonts w:ascii="Liberation Serif" w:hAnsi="Liberation Serif" w:cs="Liberation Serif"/>
          <w:highlight w:val="none"/>
        </w:rPr>
      </w:r>
    </w:p>
    <w:p>
      <w:pPr>
        <w:pStyle w:val="1200"/>
        <w:numPr>
          <w:ilvl w:val="1"/>
          <w:numId w:val="33"/>
        </w:numPr>
        <w:pBdr/>
        <w:tabs>
          <w:tab w:val="clear" w:leader="none" w:pos="709"/>
        </w:tabs>
        <w:spacing/>
        <w:ind w:right="0"/>
        <w:rPr>
          <w:rFonts w:ascii="Liberation Serif" w:hAnsi="Liberation Serif" w:cs="Liberation Serif"/>
          <w:highlight w:val="none"/>
        </w:rPr>
      </w:pPr>
      <w:r>
        <w:rPr>
          <w:rFonts w:ascii="Liberation Serif" w:hAnsi="Liberation Serif" w:eastAsia="Liberation Serif" w:cs="Liberation Serif"/>
          <w:highlight w:val="none"/>
          <w:lang w:val="en"/>
        </w:rPr>
      </w:r>
      <w:r>
        <w:rPr>
          <w:rFonts w:ascii="Liberation Serif" w:hAnsi="Liberation Serif" w:eastAsia="Liberation Serif" w:cs="Liberation Serif"/>
          <w:highlight w:val="none"/>
          <w:lang w:val="en"/>
        </w:rPr>
        <w:t xml:space="preserve">Support Vector Machines (SVM): SVMs have been used for classifying waste based on extracted features from images. For instance, some studies have shown SVMs achieving good accuracy (e.g., 85%) in distinguishing various waste types (ResearchGate, n.d.).</w:t>
      </w:r>
      <w:r>
        <w:rPr>
          <w:rFonts w:ascii="Liberation Serif" w:hAnsi="Liberation Serif" w:cs="Liberation Serif"/>
          <w:highlight w:val="none"/>
        </w:rPr>
      </w:r>
      <w:r>
        <w:rPr>
          <w:rFonts w:ascii="Liberation Serif" w:hAnsi="Liberation Serif" w:cs="Liberation Serif"/>
          <w:highlight w:val="none"/>
        </w:rPr>
      </w:r>
    </w:p>
    <w:p>
      <w:pPr>
        <w:pStyle w:val="1200"/>
        <w:numPr>
          <w:ilvl w:val="1"/>
          <w:numId w:val="33"/>
        </w:numPr>
        <w:pBdr/>
        <w:tabs>
          <w:tab w:val="clear" w:leader="none" w:pos="709"/>
        </w:tabs>
        <w:spacing/>
        <w:ind w:right="0"/>
        <w:rPr>
          <w:rFonts w:ascii="Liberation Serif" w:hAnsi="Liberation Serif" w:cs="Liberation Serif"/>
          <w:highlight w:val="none"/>
        </w:rPr>
      </w:pPr>
      <w:r>
        <w:rPr>
          <w:rFonts w:ascii="Liberation Serif" w:hAnsi="Liberation Serif" w:eastAsia="Liberation Serif" w:cs="Liberation Serif"/>
          <w:highlight w:val="none"/>
          <w:lang w:val="en"/>
        </w:rPr>
      </w:r>
      <w:r>
        <w:rPr>
          <w:rFonts w:ascii="Liberation Serif" w:hAnsi="Liberation Serif" w:eastAsia="Liberation Serif" w:cs="Liberation Serif"/>
          <w:highlight w:val="none"/>
          <w:lang w:val="en"/>
        </w:rPr>
        <w:t xml:space="preserve">Random Forest and Decision Trees: These ensemble learning methods have also been applied, though sometimes with lower comparative accuracy (e.g., 55-65%) compared to deep learning models for complex image classification tasks (ResearchGate, n.d.).</w:t>
      </w:r>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3"/>
        </w:numPr>
        <w:pBdr/>
        <w:tabs>
          <w:tab w:val="clear" w:leader="none" w:pos="709"/>
        </w:tabs>
        <w:spacing/>
        <w:ind w:right="0"/>
        <w:rPr>
          <w:rFonts w:ascii="Liberation Serif" w:hAnsi="Liberation Serif" w:cs="Liberation Serif"/>
        </w:rPr>
      </w:pPr>
      <w:r>
        <w:rPr>
          <w:rFonts w:ascii="Liberation Serif" w:hAnsi="Liberation Serif" w:eastAsia="Liberation Serif" w:cs="Liberation Serif"/>
          <w:highlight w:val="none"/>
          <w:lang w:val="en"/>
        </w:rPr>
      </w:r>
      <w:r>
        <w:rPr>
          <w:rFonts w:ascii="Liberation Serif" w:hAnsi="Liberation Serif" w:eastAsia="Liberation Serif" w:cs="Liberation Serif"/>
          <w:highlight w:val="none"/>
          <w:lang w:val="en"/>
        </w:rPr>
        <w:t xml:space="preserve">Deep Learning (DL) Models: DL, a subfield of ML, has demonstrated superior performance in image-based classification tasks, making it highly suitable for waste sorting.</w:t>
      </w:r>
      <w:r>
        <w:rPr>
          <w:rFonts w:ascii="Liberation Serif" w:hAnsi="Liberation Serif" w:cs="Liberation Serif"/>
        </w:rPr>
      </w:r>
      <w:r>
        <w:rPr>
          <w:rFonts w:ascii="Liberation Serif" w:hAnsi="Liberation Serif" w:cs="Liberation Serif"/>
        </w:rPr>
      </w:r>
    </w:p>
    <w:p>
      <w:pPr>
        <w:pStyle w:val="1200"/>
        <w:numPr>
          <w:ilvl w:val="1"/>
          <w:numId w:val="33"/>
        </w:numPr>
        <w:pBdr/>
        <w:tabs>
          <w:tab w:val="clear" w:leader="none" w:pos="709"/>
        </w:tabs>
        <w:spacing/>
        <w:ind w:right="0"/>
        <w:rPr>
          <w:rFonts w:ascii="Liberation Serif" w:hAnsi="Liberation Serif" w:cs="Liberation Serif"/>
        </w:rPr>
      </w:pPr>
      <w:r>
        <w:rPr>
          <w:rFonts w:ascii="Liberation Serif" w:hAnsi="Liberation Serif" w:eastAsia="Liberation Serif" w:cs="Liberation Serif"/>
          <w:highlight w:val="none"/>
          <w:lang w:val="en"/>
        </w:rPr>
        <w:t xml:space="preserve">C</w:t>
      </w:r>
      <w:r>
        <w:rPr>
          <w:rFonts w:ascii="Liberation Serif" w:hAnsi="Liberation Serif" w:eastAsia="Liberation Serif" w:cs="Liberation Serif"/>
          <w:highlight w:val="none"/>
          <w:lang w:val="en"/>
        </w:rPr>
        <w:t xml:space="preserve">onvolutional Neural Networks (CNNs): CNNs are the cornerstone of many AI waste classification systems. They automatically learn hierarchical features from raw pixel data, making them adept at recognizing patterns in waste images (IJCRT.org, 2023; The SAI O</w:t>
      </w:r>
      <w:r>
        <w:rPr>
          <w:rFonts w:ascii="Liberation Serif" w:hAnsi="Liberation Serif" w:eastAsia="Liberation Serif" w:cs="Liberation Serif"/>
          <w:highlight w:val="none"/>
          <w:lang w:val="en"/>
        </w:rPr>
        <w:t xml:space="preserve">rganization, 2024). Various CNN architectures, both custom-designed and pre-trained, are employed.</w:t>
      </w:r>
      <w:r>
        <w:rPr>
          <w:rFonts w:ascii="Liberation Serif" w:hAnsi="Liberation Serif" w:cs="Liberation Serif"/>
        </w:rPr>
      </w:r>
      <w:r>
        <w:rPr>
          <w:rFonts w:ascii="Liberation Serif" w:hAnsi="Liberation Serif" w:cs="Liberation Serif"/>
        </w:rPr>
      </w:r>
    </w:p>
    <w:p>
      <w:pPr>
        <w:pStyle w:val="1200"/>
        <w:numPr>
          <w:ilvl w:val="2"/>
          <w:numId w:val="33"/>
        </w:numPr>
        <w:pBdr/>
        <w:tabs>
          <w:tab w:val="clear" w:leader="none" w:pos="709"/>
        </w:tabs>
        <w:spacing/>
        <w:ind w:right="0"/>
        <w:rPr>
          <w:rFonts w:ascii="Liberation Serif" w:hAnsi="Liberation Serif" w:cs="Liberation Serif"/>
          <w:highlight w:val="none"/>
        </w:rPr>
      </w:pPr>
      <w:r>
        <w:rPr>
          <w:rFonts w:ascii="Liberation Serif" w:hAnsi="Liberation Serif" w:eastAsia="Liberation Serif" w:cs="Liberation Serif"/>
          <w:highlight w:val="none"/>
          <w:lang w:val="en"/>
        </w:rPr>
        <w:t xml:space="preserve">P</w:t>
      </w:r>
      <w:r>
        <w:rPr>
          <w:rFonts w:ascii="Liberation Serif" w:hAnsi="Liberation Serif" w:eastAsia="Liberation Serif" w:cs="Liberation Serif"/>
          <w:highlight w:val="none"/>
          <w:lang w:val="en"/>
        </w:rPr>
        <w:t xml:space="preserve">re-trained Models (Transfer Learning): To overcome challenges of limited datasets and reduce training time, transfer learning is widely adopted. Models like VGG (e.g., VGG-16), ResNet (e.g., ResNet-50), Inception (e.g., InceptionV3), MobileNet, DenseNet, a</w:t>
      </w:r>
      <w:r>
        <w:rPr>
          <w:rFonts w:ascii="Liberation Serif" w:hAnsi="Liberation Serif" w:eastAsia="Liberation Serif" w:cs="Liberation Serif"/>
          <w:highlight w:val="none"/>
          <w:lang w:val="en"/>
        </w:rPr>
        <w:t xml:space="preserve">n</w:t>
      </w:r>
      <w:r>
        <w:rPr>
          <w:rFonts w:ascii="Liberation Serif" w:hAnsi="Liberation Serif" w:eastAsia="Liberation Serif" w:cs="Liberation Serif"/>
          <w:highlight w:val="none"/>
          <w:lang w:val="en"/>
        </w:rPr>
        <w:t xml:space="preserve">d NASNet, which were originally trained on large-scale image datasets like ImageNet, are fine-tuned for waste classification tasks (The SAI Organization, 2024; IJRASET, n.d.; IRJAEH, 2024). Studies show high accuracies (e.g., ResNet achieving 88.66%, DNN-T</w:t>
      </w:r>
      <w:r>
        <w:rPr>
          <w:rFonts w:ascii="Liberation Serif" w:hAnsi="Liberation Serif" w:eastAsia="Liberation Serif" w:cs="Liberation Serif"/>
          <w:highlight w:val="none"/>
          <w:lang w:val="en"/>
        </w:rPr>
        <w:t xml:space="preserve">C with 94-98% on specific datasets) using these approaches (The SAI Organization, 2024).</w:t>
      </w:r>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3"/>
        </w:numPr>
        <w:pBdr/>
        <w:tabs>
          <w:tab w:val="clear" w:leader="none" w:pos="709"/>
        </w:tabs>
        <w:spacing/>
        <w:ind w:right="0"/>
        <w:rPr>
          <w:rFonts w:ascii="Liberation Serif" w:hAnsi="Liberation Serif" w:cs="Liberation Serif"/>
          <w:highlight w:val="none"/>
        </w:rPr>
      </w:pPr>
      <w:r>
        <w:rPr>
          <w:rFonts w:ascii="Liberation Serif" w:hAnsi="Liberation Serif" w:eastAsia="Liberation Serif" w:cs="Liberation Serif"/>
          <w:highlight w:val="none"/>
          <w:lang w:val="en"/>
        </w:rPr>
      </w:r>
      <w:r>
        <w:rPr>
          <w:rFonts w:ascii="Liberation Serif" w:hAnsi="Liberation Serif" w:eastAsia="Liberation Serif" w:cs="Liberation Serif"/>
          <w:highlight w:val="none"/>
          <w:lang w:val="en"/>
        </w:rPr>
        <w:t xml:space="preserve">O</w:t>
      </w:r>
      <w:r>
        <w:rPr>
          <w:rFonts w:ascii="Liberation Serif" w:hAnsi="Liberation Serif" w:eastAsia="Liberation Serif" w:cs="Liberation Serif"/>
          <w:highlight w:val="none"/>
          <w:lang w:val="en"/>
        </w:rPr>
        <w:t xml:space="preserve">bject Detection Models: Beyond simple image classification (assigning a single label to an image), object detection models can identify and locate multiple waste items within a single image or video frame. This is crucial for real-world scenarios where was</w:t>
      </w:r>
      <w:r>
        <w:rPr>
          <w:rFonts w:ascii="Liberation Serif" w:hAnsi="Liberation Serif" w:eastAsia="Liberation Serif" w:cs="Liberation Serif"/>
          <w:highlight w:val="none"/>
          <w:lang w:val="en"/>
        </w:rPr>
        <w:t xml:space="preserve">te is often mixed.</w:t>
      </w:r>
      <w:r>
        <w:rPr>
          <w:rFonts w:ascii="Liberation Serif" w:hAnsi="Liberation Serif" w:cs="Liberation Serif"/>
          <w:highlight w:val="none"/>
        </w:rPr>
      </w:r>
      <w:r>
        <w:rPr>
          <w:rFonts w:ascii="Liberation Serif" w:hAnsi="Liberation Serif" w:cs="Liberation Serif"/>
          <w:highlight w:val="none"/>
        </w:rPr>
      </w:r>
    </w:p>
    <w:p>
      <w:pPr>
        <w:pStyle w:val="1200"/>
        <w:numPr>
          <w:ilvl w:val="1"/>
          <w:numId w:val="33"/>
        </w:numPr>
        <w:pBdr/>
        <w:tabs>
          <w:tab w:val="clear" w:leader="none" w:pos="709"/>
        </w:tabs>
        <w:spacing/>
        <w:ind w:right="0"/>
        <w:rPr>
          <w:rFonts w:ascii="Liberation Serif" w:hAnsi="Liberation Serif" w:cs="Liberation Serif"/>
          <w:highlight w:val="none"/>
        </w:rPr>
      </w:pPr>
      <w:r>
        <w:rPr>
          <w:rFonts w:ascii="Liberation Serif" w:hAnsi="Liberation Serif" w:eastAsia="Liberation Serif" w:cs="Liberation Serif"/>
          <w:highlight w:val="none"/>
          <w:lang w:val="en"/>
        </w:rPr>
      </w:r>
      <w:r>
        <w:rPr>
          <w:rFonts w:ascii="Liberation Serif" w:hAnsi="Liberation Serif" w:eastAsia="Liberation Serif" w:cs="Liberation Serif"/>
          <w:highlight w:val="none"/>
          <w:lang w:val="en"/>
        </w:rPr>
        <w:t xml:space="preserve">R-CNN Family (Region-based CNN): Models like Mask R-CNN have been used for instance segmentation, identifying individual waste objects and their boundaries (ijrpr.com, 2025).</w:t>
      </w:r>
      <w:r>
        <w:rPr>
          <w:rFonts w:ascii="Liberation Serif" w:hAnsi="Liberation Serif" w:cs="Liberation Serif"/>
          <w:highlight w:val="none"/>
        </w:rPr>
      </w:r>
      <w:r>
        <w:rPr>
          <w:rFonts w:ascii="Liberation Serif" w:hAnsi="Liberation Serif" w:cs="Liberation Serif"/>
          <w:highlight w:val="none"/>
        </w:rPr>
      </w:r>
    </w:p>
    <w:p>
      <w:pPr>
        <w:pStyle w:val="1200"/>
        <w:numPr>
          <w:ilvl w:val="1"/>
          <w:numId w:val="33"/>
        </w:numPr>
        <w:pBdr/>
        <w:tabs>
          <w:tab w:val="clear" w:leader="none" w:pos="709"/>
        </w:tabs>
        <w:spacing/>
        <w:ind w:right="0"/>
        <w:rPr>
          <w:rFonts w:ascii="Liberation Serif" w:hAnsi="Liberation Serif" w:cs="Liberation Serif"/>
          <w:highlight w:val="none"/>
        </w:rPr>
      </w:pPr>
      <w:r>
        <w:rPr>
          <w:rFonts w:ascii="Liberation Serif" w:hAnsi="Liberation Serif" w:eastAsia="Liberation Serif" w:cs="Liberation Serif"/>
          <w:highlight w:val="none"/>
          <w:lang w:val="en"/>
        </w:rPr>
      </w:r>
      <w:r>
        <w:rPr>
          <w:rFonts w:ascii="Liberation Serif" w:hAnsi="Liberation Serif" w:eastAsia="Liberation Serif" w:cs="Liberation Serif"/>
          <w:highlight w:val="none"/>
          <w:lang w:val="en"/>
        </w:rPr>
        <w:t xml:space="preserve">Y</w:t>
      </w:r>
      <w:r>
        <w:rPr>
          <w:rFonts w:ascii="Liberation Serif" w:hAnsi="Liberation Serif" w:eastAsia="Liberation Serif" w:cs="Liberation Serif"/>
          <w:highlight w:val="none"/>
          <w:lang w:val="en"/>
        </w:rPr>
        <w:t xml:space="preserve">OLO (You Only Look Once): YOLO and its variants (e.g., YOLOv8) are known for their real-time object detection capabilities, making them suitable for fast-paced sorting environments. They can classify waste into categories like biodegradable, paper, plastic</w:t>
      </w:r>
      <w:r>
        <w:rPr>
          <w:rFonts w:ascii="Liberation Serif" w:hAnsi="Liberation Serif" w:eastAsia="Liberation Serif" w:cs="Liberation Serif"/>
          <w:highlight w:val="none"/>
          <w:lang w:val="en"/>
        </w:rPr>
        <w:t xml:space="preserve">, and metal (IOE Graduate Conference, n.d.).</w:t>
      </w:r>
      <w:r>
        <w:rPr>
          <w:rFonts w:ascii="Liberation Serif" w:hAnsi="Liberation Serif" w:cs="Liberation Serif"/>
          <w:highlight w:val="none"/>
        </w:rPr>
      </w:r>
      <w:r>
        <w:rPr>
          <w:rFonts w:ascii="Liberation Serif" w:hAnsi="Liberation Serif" w:cs="Liberation Serif"/>
          <w:highlight w:val="none"/>
        </w:rPr>
      </w:r>
    </w:p>
    <w:p>
      <w:pPr>
        <w:pStyle w:val="1196"/>
        <w:pBdr/>
        <w:spacing/>
        <w:ind/>
        <w:rPr>
          <w:rFonts w:ascii="Liberation Serif" w:hAnsi="Liberation Serif" w:cs="Liberation Serif"/>
        </w:rPr>
      </w:pPr>
      <w:r/>
      <w:r>
        <w:rPr>
          <w:rFonts w:ascii="Liberation Serif" w:hAnsi="Liberation Serif" w:eastAsia="Liberation Serif" w:cs="Liberation Serif"/>
          <w:highlight w:val="none"/>
          <w:lang w:val="en"/>
        </w:rPr>
        <w:t xml:space="preserve">Applications and Benefits</w:t>
      </w:r>
      <w:r/>
      <w:r/>
      <w:r>
        <w:rPr>
          <w:rFonts w:ascii="Liberation Serif" w:hAnsi="Liberation Serif" w:cs="Liberation Serif"/>
        </w:rPr>
      </w:r>
    </w:p>
    <w:p>
      <w:pPr>
        <w:pStyle w:val="1200"/>
        <w:pBdr/>
        <w:tabs>
          <w:tab w:val="clear" w:leader="none" w:pos="709"/>
        </w:tabs>
        <w:spacing/>
        <w:ind w:right="0"/>
        <w:rPr>
          <w:rFonts w:ascii="Liberation Serif" w:hAnsi="Liberation Serif" w:cs="Liberation Serif"/>
        </w:rPr>
      </w:pPr>
      <w:r>
        <w:rPr>
          <w:rFonts w:ascii="Liberation Serif" w:hAnsi="Liberation Serif" w:eastAsia="Liberation Serif" w:cs="Liberation Serif"/>
          <w:highlight w:val="none"/>
          <w:lang w:val="en"/>
        </w:rPr>
        <w:t xml:space="preserve">AI-based waste classification offers significant advantages:</w:t>
      </w:r>
      <w:r>
        <w:rPr>
          <w:rFonts w:ascii="Liberation Serif" w:hAnsi="Liberation Serif" w:cs="Liberation Serif"/>
        </w:rPr>
      </w:r>
      <w:r>
        <w:rPr>
          <w:rFonts w:ascii="Liberation Serif" w:hAnsi="Liberation Serif" w:cs="Liberation Serif"/>
        </w:rPr>
      </w:r>
    </w:p>
    <w:p>
      <w:pPr>
        <w:pStyle w:val="1200"/>
        <w:numPr>
          <w:ilvl w:val="0"/>
          <w:numId w:val="34"/>
        </w:numPr>
        <w:pBdr/>
        <w:tabs>
          <w:tab w:val="clear" w:leader="none" w:pos="709"/>
        </w:tabs>
        <w:spacing/>
        <w:ind w:right="0"/>
        <w:rPr>
          <w:rFonts w:ascii="Liberation Serif" w:hAnsi="Liberation Serif" w:cs="Liberation Serif"/>
          <w:highlight w:val="none"/>
        </w:rPr>
      </w:pPr>
      <w:r>
        <w:rPr>
          <w:rFonts w:ascii="Liberation Serif" w:hAnsi="Liberation Serif" w:eastAsia="Liberation Serif" w:cs="Liberation Serif"/>
          <w:highlight w:val="none"/>
          <w:lang w:val="en"/>
        </w:rPr>
        <w:t xml:space="preserve">A</w:t>
      </w:r>
      <w:r>
        <w:rPr>
          <w:rFonts w:ascii="Liberation Serif" w:hAnsi="Liberation Serif" w:eastAsia="Liberation Serif" w:cs="Liberation Serif"/>
          <w:highlight w:val="none"/>
          <w:lang w:val="en"/>
        </w:rPr>
        <w:t xml:space="preserve">utomation and Efficiency: AI systems can operate continuously, significantly increasing the speed and throughput of waste sorting compared to manual labor. AI-powered machines can process recyclables much faster (e.g., 80-160 items per minute) than human w</w:t>
      </w:r>
      <w:r>
        <w:rPr>
          <w:rFonts w:ascii="Liberation Serif" w:hAnsi="Liberation Serif" w:eastAsia="Liberation Serif" w:cs="Liberation Serif"/>
          <w:highlight w:val="none"/>
          <w:lang w:val="en"/>
        </w:rPr>
        <w:t xml:space="preserve">orkers (e.g., 30-50 items per minute) (Keymakr, 2025; viso.ai, n.d.).</w:t>
      </w:r>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4"/>
        </w:numPr>
        <w:pBdr/>
        <w:tabs>
          <w:tab w:val="clear" w:leader="none" w:pos="709"/>
        </w:tabs>
        <w:spacing/>
        <w:ind w:right="0"/>
        <w:rPr>
          <w:rFonts w:ascii="Liberation Serif" w:hAnsi="Liberation Serif" w:cs="Liberation Serif"/>
          <w:highlight w:val="none"/>
        </w:rPr>
      </w:pPr>
      <w:r>
        <w:rPr>
          <w:rFonts w:ascii="Liberation Serif" w:hAnsi="Liberation Serif" w:eastAsia="Liberation Serif" w:cs="Liberation Serif"/>
          <w:highlight w:val="none"/>
          <w:lang w:val="en"/>
        </w:rPr>
      </w:r>
      <w:r>
        <w:rPr>
          <w:rFonts w:ascii="Liberation Serif" w:hAnsi="Liberation Serif" w:eastAsia="Liberation Serif" w:cs="Liberation Serif"/>
          <w:highlight w:val="none"/>
          <w:lang w:val="en"/>
        </w:rPr>
        <w:t xml:space="preserve">I</w:t>
      </w:r>
      <w:r>
        <w:rPr>
          <w:rFonts w:ascii="Liberation Serif" w:hAnsi="Liberation Serif" w:eastAsia="Liberation Serif" w:cs="Liberation Serif"/>
          <w:highlight w:val="none"/>
          <w:lang w:val="en"/>
        </w:rPr>
        <w:t xml:space="preserve">mproved Sorting Accuracy: Well-trained AI models can achieve high accuracy (often exceeding 90-95%) in identifying and classifying waste types, reducing contamination in recycling streams and improving the quality of recovered materials (Sorted Technologie</w:t>
      </w:r>
      <w:r>
        <w:rPr>
          <w:rFonts w:ascii="Liberation Serif" w:hAnsi="Liberation Serif" w:eastAsia="Liberation Serif" w:cs="Liberation Serif"/>
          <w:highlight w:val="none"/>
          <w:lang w:val="en"/>
        </w:rPr>
        <w:t xml:space="preserve">s, 2025; Keymakr, 2025).</w:t>
      </w:r>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4"/>
        </w:numPr>
        <w:pBdr/>
        <w:tabs>
          <w:tab w:val="clear" w:leader="none" w:pos="709"/>
        </w:tabs>
        <w:spacing/>
        <w:ind w:right="0"/>
        <w:rPr>
          <w:rFonts w:ascii="Liberation Serif" w:hAnsi="Liberation Serif" w:cs="Liberation Serif"/>
        </w:rPr>
      </w:pPr>
      <w:r>
        <w:rPr>
          <w:rFonts w:ascii="Liberation Serif" w:hAnsi="Liberation Serif" w:eastAsia="Liberation Serif" w:cs="Liberation Serif"/>
          <w:highlight w:val="none"/>
          <w:lang w:val="en"/>
        </w:rPr>
        <w:t xml:space="preserve">Cost Reduction: While initial investment can be high, automation can lead to long-term cost savings by reducing manual labor requirements and improving resource recovery rates (SDGs UN, 2023).</w:t>
      </w:r>
      <w:r>
        <w:rPr>
          <w:rFonts w:ascii="Liberation Serif" w:hAnsi="Liberation Serif" w:cs="Liberation Serif"/>
        </w:rPr>
      </w:r>
      <w:r>
        <w:rPr>
          <w:rFonts w:ascii="Liberation Serif" w:hAnsi="Liberation Serif" w:cs="Liberation Serif"/>
        </w:rPr>
      </w:r>
    </w:p>
    <w:p>
      <w:pPr>
        <w:pStyle w:val="1200"/>
        <w:numPr>
          <w:ilvl w:val="0"/>
          <w:numId w:val="34"/>
        </w:numPr>
        <w:pBdr/>
        <w:tabs>
          <w:tab w:val="clear" w:leader="none" w:pos="709"/>
        </w:tabs>
        <w:spacing/>
        <w:ind w:right="0"/>
        <w:rPr>
          <w:rFonts w:ascii="Liberation Serif" w:hAnsi="Liberation Serif" w:cs="Liberation Serif"/>
        </w:rPr>
      </w:pPr>
      <w:r>
        <w:rPr>
          <w:rFonts w:ascii="Liberation Serif" w:hAnsi="Liberation Serif" w:eastAsia="Liberation Serif" w:cs="Liberation Serif"/>
          <w:highlight w:val="none"/>
          <w:lang w:val="en"/>
        </w:rPr>
        <w:t xml:space="preserve">Enhanced Safety and Hygiene: Automating sorting reduces human exposure to hazardous materials and unpleasant working conditions often found in waste management facilities (SDGs UN, 2023).</w:t>
      </w:r>
      <w:r>
        <w:rPr>
          <w:rFonts w:ascii="Liberation Serif" w:hAnsi="Liberation Serif" w:cs="Liberation Serif"/>
        </w:rPr>
      </w:r>
      <w:r>
        <w:rPr>
          <w:rFonts w:ascii="Liberation Serif" w:hAnsi="Liberation Serif" w:cs="Liberation Serif"/>
        </w:rPr>
      </w:r>
    </w:p>
    <w:p>
      <w:pPr>
        <w:pStyle w:val="1200"/>
        <w:numPr>
          <w:ilvl w:val="0"/>
          <w:numId w:val="34"/>
        </w:numPr>
        <w:pBdr/>
        <w:tabs>
          <w:tab w:val="clear" w:leader="none" w:pos="709"/>
        </w:tabs>
        <w:spacing/>
        <w:ind w:right="0"/>
        <w:rPr>
          <w:rFonts w:ascii="Liberation Serif" w:hAnsi="Liberation Serif" w:cs="Liberation Serif"/>
          <w:highlight w:val="none"/>
        </w:rPr>
      </w:pPr>
      <w:r>
        <w:rPr>
          <w:rFonts w:ascii="Liberation Serif" w:hAnsi="Liberation Serif" w:eastAsia="Liberation Serif" w:cs="Liberation Serif"/>
          <w:highlight w:val="none"/>
          <w:lang w:val="en"/>
        </w:rPr>
        <w:t xml:space="preserve">Data-Driven Insights: AI systems can collect valuable data on waste composition and flow, enabling better waste management planning, identification of recovery opportunities, and performance monitoring (Sorted Technologies, 2025).</w:t>
      </w:r>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4"/>
        </w:numPr>
        <w:pBdr/>
        <w:tabs>
          <w:tab w:val="clear" w:leader="none" w:pos="709"/>
        </w:tabs>
        <w:spacing/>
        <w:ind w:right="0"/>
        <w:rPr>
          <w:rFonts w:ascii="Liberation Serif" w:hAnsi="Liberation Serif" w:cs="Liberation Serif"/>
          <w:highlight w:val="none"/>
        </w:rPr>
      </w:pPr>
      <w:r>
        <w:rPr>
          <w:rFonts w:ascii="Liberation Serif" w:hAnsi="Liberation Serif" w:eastAsia="Liberation Serif" w:cs="Liberation Serif"/>
          <w:highlight w:val="none"/>
          <w:lang w:val="en"/>
        </w:rPr>
      </w:r>
      <w:r>
        <w:rPr>
          <w:rFonts w:ascii="Liberation Serif" w:hAnsi="Liberation Serif" w:eastAsia="Liberation Serif" w:cs="Liberation Serif"/>
          <w:highlight w:val="none"/>
          <w:lang w:val="en"/>
        </w:rPr>
        <w:t xml:space="preserve">Environmental Protection: By improving recycling rates and reducing landfill waste, AI contributes to resource conservation and minimizes environmental pollution (BasicAI, n.d.; everwave, 2025).</w:t>
      </w:r>
      <w:r>
        <w:rPr>
          <w:rFonts w:ascii="Liberation Serif" w:hAnsi="Liberation Serif" w:cs="Liberation Serif"/>
          <w:highlight w:val="none"/>
        </w:rPr>
      </w:r>
      <w:r>
        <w:rPr>
          <w:rFonts w:ascii="Liberation Serif" w:hAnsi="Liberation Serif" w:cs="Liberation Serif"/>
          <w:highlight w:val="none"/>
        </w:rPr>
      </w:r>
    </w:p>
    <w:p>
      <w:pPr>
        <w:pStyle w:val="1200"/>
        <w:pBdr/>
        <w:tabs>
          <w:tab w:val="clear" w:leader="none" w:pos="709"/>
        </w:tabs>
        <w:spacing/>
        <w:ind w:right="0"/>
        <w:rPr>
          <w:rFonts w:ascii="Liberation Serif" w:hAnsi="Liberation Serif" w:cs="Liberation Serif"/>
        </w:rPr>
      </w:pPr>
      <w:r>
        <w:rPr>
          <w:rFonts w:ascii="Liberation Serif" w:hAnsi="Liberation Serif" w:eastAsia="Liberation Serif" w:cs="Liberation Serif"/>
          <w:highlight w:val="none"/>
          <w:lang w:val="en"/>
        </w:rPr>
        <w:t xml:space="preserve">Applications range from smart bins that classify waste at the point of disposal to large-scale automated sorting facilities (MRFs) using robotic arms guided by AI vision systems (viso.ai, n.d.).</w:t>
      </w:r>
      <w:r>
        <w:rPr>
          <w:rFonts w:ascii="Liberation Serif" w:hAnsi="Liberation Serif" w:cs="Liberation Serif"/>
        </w:rPr>
      </w:r>
      <w:r>
        <w:rPr>
          <w:rFonts w:ascii="Liberation Serif" w:hAnsi="Liberation Serif" w:cs="Liberation Serif"/>
        </w:rPr>
      </w:r>
    </w:p>
    <w:p>
      <w:pPr>
        <w:pStyle w:val="1196"/>
        <w:pBdr/>
        <w:spacing/>
        <w:ind/>
        <w:rPr>
          <w:rFonts w:ascii="Liberation Serif" w:hAnsi="Liberation Serif" w:cs="Liberation Serif"/>
        </w:rPr>
      </w:pPr>
      <w:r/>
      <w:r>
        <w:rPr>
          <w:rFonts w:ascii="Liberation Serif" w:hAnsi="Liberation Serif" w:eastAsia="Liberation Serif" w:cs="Liberation Serif"/>
          <w:highlight w:val="none"/>
          <w:lang w:val="en"/>
        </w:rPr>
        <w:t xml:space="preserve">Challenges and Limitations</w:t>
      </w:r>
      <w:r/>
      <w:r/>
      <w:r>
        <w:rPr>
          <w:rFonts w:ascii="Liberation Serif" w:hAnsi="Liberation Serif" w:cs="Liberation Serif"/>
        </w:rPr>
      </w:r>
    </w:p>
    <w:p>
      <w:pPr>
        <w:pStyle w:val="1200"/>
        <w:pBdr/>
        <w:spacing/>
        <w:ind w:firstLine="0" w:left="0"/>
        <w:rPr>
          <w:rFonts w:ascii="Liberation Serif" w:hAnsi="Liberation Serif" w:cs="Liberation Serif"/>
        </w:rPr>
      </w:pPr>
      <w:r>
        <w:rPr>
          <w:rFonts w:ascii="Liberation Serif" w:hAnsi="Liberation Serif" w:eastAsia="Liberation Serif" w:cs="Liberation Serif"/>
          <w:highlight w:val="none"/>
          <w:lang w:val="en"/>
        </w:rPr>
        <w:t xml:space="preserve">Despite the promise, several challenges hinder the widespread adoption and optimal performance of AI in waste classification:</w:t>
      </w:r>
      <w:r>
        <w:rPr>
          <w:rFonts w:ascii="Liberation Serif" w:hAnsi="Liberation Serif" w:cs="Liberation Serif"/>
        </w:rPr>
      </w:r>
      <w:r>
        <w:rPr>
          <w:rFonts w:ascii="Liberation Serif" w:hAnsi="Liberation Serif" w:cs="Liberation Serif"/>
        </w:rPr>
      </w:r>
    </w:p>
    <w:p>
      <w:pPr>
        <w:pStyle w:val="1231"/>
        <w:pBdr/>
        <w:spacing/>
        <w:ind/>
        <w:rPr>
          <w:highlight w:val="none"/>
          <w14:ligatures w14:val="none"/>
        </w:rPr>
      </w:pPr>
      <w:r>
        <w:rPr>
          <w:highlight w:val="none"/>
          <w:lang w:val="en"/>
        </w:rPr>
        <w:t xml:space="preserve">Data-Related Challenges:</w:t>
      </w:r>
      <w:r>
        <w:rPr>
          <w:highlight w:val="none"/>
          <w14:ligatures w14:val="none"/>
        </w:rPr>
      </w:r>
      <w:r>
        <w:rPr>
          <w:highlight w:val="none"/>
          <w14:ligatures w14:val="none"/>
        </w:rPr>
      </w:r>
    </w:p>
    <w:p>
      <w:pPr>
        <w:pStyle w:val="1231"/>
        <w:numPr>
          <w:ilvl w:val="1"/>
          <w:numId w:val="116"/>
        </w:numPr>
        <w:pBdr/>
        <w:spacing/>
        <w:ind w:right="0" w:hanging="360" w:left="992"/>
        <w:rPr>
          <w:highlight w:val="none"/>
          <w14:ligatures w14:val="none"/>
        </w:rPr>
      </w:pPr>
      <w:r>
        <w:rPr>
          <w:highlight w:val="none"/>
          <w:lang w:val="en"/>
        </w:rPr>
      </w:r>
      <w:r>
        <w:rPr>
          <w:highlight w:val="none"/>
          <w:lang w:val="en"/>
        </w:rPr>
        <w:t xml:space="preserve">D</w:t>
      </w:r>
      <w:r>
        <w:rPr>
          <w:highlight w:val="none"/>
          <w:lang w:val="en"/>
        </w:rPr>
        <w:t xml:space="preserve">ataset Availability and Quality: Acquiring large, diverse, and accurately annotated datasets that represent real-world waste complexity is a significant hurdle. Many existing datasets are limited in size or diversity (The SAI Organization, 2024; Papers Wit</w:t>
      </w:r>
      <w:r>
        <w:rPr>
          <w:highlight w:val="none"/>
          <w:lang w:val="en"/>
        </w:rPr>
        <w:t xml:space="preserve">h Code, n.d.).</w:t>
      </w:r>
      <w:r>
        <w:rPr>
          <w:highlight w:val="none"/>
          <w14:ligatures w14:val="none"/>
        </w:rPr>
      </w:r>
      <w:r>
        <w:rPr>
          <w:highlight w:val="none"/>
          <w14:ligatures w14:val="none"/>
        </w:rPr>
      </w:r>
    </w:p>
    <w:p>
      <w:pPr>
        <w:pStyle w:val="1231"/>
        <w:numPr>
          <w:ilvl w:val="1"/>
          <w:numId w:val="116"/>
        </w:numPr>
        <w:pBdr/>
        <w:spacing/>
        <w:ind/>
        <w:rPr>
          <w:highlight w:val="none"/>
          <w14:ligatures w14:val="none"/>
        </w:rPr>
      </w:pPr>
      <w:r>
        <w:rPr>
          <w:highlight w:val="none"/>
          <w:lang w:val="en"/>
        </w:rPr>
      </w:r>
      <w:r>
        <w:rPr>
          <w:highlight w:val="none"/>
          <w:lang w:val="en"/>
        </w:rPr>
        <w:t xml:space="preserve">Imbalanced Datasets: Some waste categories may be overrepresented while others are underrepresented, leading to biased model performance (BasicAI, n.d.).</w:t>
      </w:r>
      <w:r>
        <w:rPr>
          <w:highlight w:val="none"/>
          <w14:ligatures w14:val="none"/>
        </w:rPr>
      </w:r>
      <w:r>
        <w:rPr>
          <w:highlight w:val="none"/>
          <w14:ligatures w14:val="none"/>
        </w:rPr>
      </w:r>
    </w:p>
    <w:p>
      <w:pPr>
        <w:pStyle w:val="1231"/>
        <w:pBdr/>
        <w:spacing/>
        <w:ind/>
        <w:rPr>
          <w:rFonts w:ascii="Liberation Serif" w:hAnsi="Liberation Serif" w:cs="Liberation Serif"/>
          <w:highlight w:val="none"/>
        </w:rPr>
      </w:pPr>
      <w:r>
        <w:rPr>
          <w:rFonts w:ascii="Liberation Serif" w:hAnsi="Liberation Serif" w:eastAsia="Liberation Serif" w:cs="Liberation Serif"/>
          <w:highlight w:val="none"/>
          <w:lang w:val="en"/>
        </w:rPr>
        <w:t xml:space="preserve"> </w:t>
      </w:r>
      <w:r>
        <w:rPr>
          <w:rFonts w:ascii="Liberation Serif" w:hAnsi="Liberation Serif" w:eastAsia="Liberation Serif" w:cs="Liberation Serif"/>
          <w:highlight w:val="none"/>
          <w:lang w:val="en"/>
        </w:rPr>
        <w:t xml:space="preserve">Complexity of Waste: Real-world waste is often deformed, occluded, dirty, or co-mingled, making it difficult for AI models to accurately identify and classify items (BasicAI, n.d.).</w:t>
      </w:r>
      <w:r>
        <w:rPr>
          <w:rFonts w:ascii="Liberation Serif" w:hAnsi="Liberation Serif" w:cs="Liberation Serif"/>
          <w:highlight w:val="none"/>
        </w:rPr>
      </w:r>
      <w:r>
        <w:rPr>
          <w:rFonts w:ascii="Liberation Serif" w:hAnsi="Liberation Serif" w:cs="Liberation Serif"/>
          <w:highlight w:val="none"/>
        </w:rPr>
      </w:r>
    </w:p>
    <w:p>
      <w:pPr>
        <w:pStyle w:val="1231"/>
        <w:pBdr/>
        <w:spacing/>
        <w:ind/>
        <w:rPr>
          <w:rFonts w:ascii="Liberation Serif" w:hAnsi="Liberation Serif" w:cs="Liberation Serif"/>
          <w:highlight w:val="none"/>
        </w:rPr>
      </w:pPr>
      <w:r>
        <w:rPr>
          <w:rFonts w:ascii="Liberation Serif" w:hAnsi="Liberation Serif" w:eastAsia="Liberation Serif" w:cs="Liberation Serif"/>
          <w:highlight w:val="none"/>
          <w:lang w:val="en"/>
        </w:rPr>
      </w:r>
      <w:r>
        <w:rPr>
          <w:rFonts w:ascii="Liberation Serif" w:hAnsi="Liberation Serif" w:eastAsia="Liberation Serif" w:cs="Liberation Serif"/>
          <w:highlight w:val="none"/>
          <w:lang w:val="en"/>
        </w:rPr>
        <w:t xml:space="preserve">Model Generalization: Models trained on specific datasets may not perform well in different environments or with new types of waste packaging without retraining or adaptation (BasicAI, n.d.).</w:t>
      </w:r>
      <w:r>
        <w:rPr>
          <w:rFonts w:ascii="Liberation Serif" w:hAnsi="Liberation Serif" w:cs="Liberation Serif"/>
          <w:highlight w:val="none"/>
        </w:rPr>
      </w:r>
      <w:r>
        <w:rPr>
          <w:rFonts w:ascii="Liberation Serif" w:hAnsi="Liberation Serif" w:cs="Liberation Serif"/>
          <w:highlight w:val="none"/>
        </w:rPr>
      </w:r>
    </w:p>
    <w:p>
      <w:pPr>
        <w:pStyle w:val="1231"/>
        <w:pBdr/>
        <w:spacing/>
        <w:ind/>
        <w:rPr>
          <w:rFonts w:ascii="Liberation Serif" w:hAnsi="Liberation Serif" w:cs="Liberation Serif"/>
          <w:highlight w:val="none"/>
        </w:rPr>
      </w:pPr>
      <w:r>
        <w:rPr>
          <w:rFonts w:ascii="Liberation Serif" w:hAnsi="Liberation Serif" w:eastAsia="Liberation Serif" w:cs="Liberation Serif"/>
          <w:highlight w:val="none"/>
          <w:lang w:val="en"/>
        </w:rPr>
      </w:r>
      <w:r>
        <w:rPr>
          <w:rFonts w:ascii="Liberation Serif" w:hAnsi="Liberation Serif" w:eastAsia="Liberation Serif" w:cs="Liberation Serif"/>
          <w:highlight w:val="none"/>
          <w:lang w:val="en"/>
        </w:rPr>
        <w:t xml:space="preserve">Environmental Factors: Variations in lighting, camera angles, and the speed of conveyor belts can affect model accuracy in real-world deployments (BasicAI, n.d.).</w:t>
      </w:r>
      <w:r>
        <w:rPr>
          <w:rFonts w:ascii="Liberation Serif" w:hAnsi="Liberation Serif" w:cs="Liberation Serif"/>
          <w:highlight w:val="none"/>
        </w:rPr>
      </w:r>
      <w:r>
        <w:rPr>
          <w:rFonts w:ascii="Liberation Serif" w:hAnsi="Liberation Serif" w:cs="Liberation Serif"/>
          <w:highlight w:val="none"/>
        </w:rPr>
      </w:r>
    </w:p>
    <w:p>
      <w:pPr>
        <w:pStyle w:val="1231"/>
        <w:pBdr/>
        <w:spacing/>
        <w:ind/>
        <w:rPr>
          <w:rFonts w:ascii="Liberation Serif" w:hAnsi="Liberation Serif" w:cs="Liberation Serif"/>
          <w:highlight w:val="none"/>
        </w:rPr>
      </w:pPr>
      <w:r>
        <w:rPr>
          <w:rFonts w:ascii="Liberation Serif" w:hAnsi="Liberation Serif" w:eastAsia="Liberation Serif" w:cs="Liberation Serif"/>
          <w:highlight w:val="none"/>
          <w:lang w:val="en"/>
        </w:rPr>
      </w:r>
      <w:r>
        <w:rPr>
          <w:rFonts w:ascii="Liberation Serif" w:hAnsi="Liberation Serif" w:eastAsia="Liberation Serif" w:cs="Liberation Serif"/>
          <w:highlight w:val="none"/>
          <w:lang w:val="en"/>
        </w:rPr>
        <w:t xml:space="preserve">H</w:t>
      </w:r>
      <w:r>
        <w:rPr>
          <w:rFonts w:ascii="Liberation Serif" w:hAnsi="Liberation Serif" w:eastAsia="Liberation Serif" w:cs="Liberation Serif"/>
          <w:highlight w:val="none"/>
          <w:lang w:val="en"/>
        </w:rPr>
        <w:t xml:space="preserve">igh Initial Investment and Operational Costs: Implementing AI-powered sorting systems requires substantial upfront investment in hardware (cameras, sensors, robots, computing infrastructure) and software, as well as ongoing maintenance costs (SDGs UN, 2023</w:t>
      </w:r>
      <w:r>
        <w:rPr>
          <w:rFonts w:ascii="Liberation Serif" w:hAnsi="Liberation Serif" w:eastAsia="Liberation Serif" w:cs="Liberation Serif"/>
          <w:highlight w:val="none"/>
          <w:lang w:val="en"/>
        </w:rPr>
        <w:t xml:space="preserve">). This can be a barrier for smaller enterprises or developing countries.</w:t>
      </w:r>
      <w:r>
        <w:rPr>
          <w:rFonts w:ascii="Liberation Serif" w:hAnsi="Liberation Serif" w:cs="Liberation Serif"/>
          <w:highlight w:val="none"/>
        </w:rPr>
      </w:r>
      <w:r>
        <w:rPr>
          <w:rFonts w:ascii="Liberation Serif" w:hAnsi="Liberation Serif" w:cs="Liberation Serif"/>
          <w:highlight w:val="none"/>
        </w:rPr>
      </w:r>
    </w:p>
    <w:p>
      <w:pPr>
        <w:pStyle w:val="1231"/>
        <w:pBdr/>
        <w:spacing/>
        <w:ind/>
        <w:rPr>
          <w:rFonts w:ascii="Liberation Serif" w:hAnsi="Liberation Serif" w:cs="Liberation Serif"/>
          <w:highlight w:val="none"/>
        </w:rPr>
      </w:pPr>
      <w:r>
        <w:rPr>
          <w:rFonts w:ascii="Liberation Serif" w:hAnsi="Liberation Serif" w:eastAsia="Liberation Serif" w:cs="Liberation Serif"/>
          <w:highlight w:val="none"/>
          <w:lang w:val="en"/>
        </w:rPr>
      </w:r>
      <w:r>
        <w:rPr>
          <w:rFonts w:ascii="Liberation Serif" w:hAnsi="Liberation Serif" w:eastAsia="Liberation Serif" w:cs="Liberation Serif"/>
          <w:highlight w:val="none"/>
          <w:lang w:val="en"/>
        </w:rPr>
        <w:t xml:space="preserve">Integration with Existing Infrastructure: Retrofitting AI systems into existing waste management facilities can be complex.</w:t>
      </w:r>
      <w:r>
        <w:rPr>
          <w:rFonts w:ascii="Liberation Serif" w:hAnsi="Liberation Serif" w:cs="Liberation Serif"/>
          <w:highlight w:val="none"/>
        </w:rPr>
      </w:r>
      <w:r>
        <w:rPr>
          <w:rFonts w:ascii="Liberation Serif" w:hAnsi="Liberation Serif" w:cs="Liberation Serif"/>
          <w:highlight w:val="none"/>
        </w:rPr>
      </w:r>
    </w:p>
    <w:p>
      <w:pPr>
        <w:pStyle w:val="1231"/>
        <w:pBdr/>
        <w:spacing/>
        <w:ind/>
        <w:rPr>
          <w:rFonts w:ascii="Liberation Serif" w:hAnsi="Liberation Serif" w:cs="Liberation Serif"/>
          <w:highlight w:val="none"/>
        </w:rPr>
      </w:pPr>
      <w:r>
        <w:rPr>
          <w:rFonts w:ascii="Liberation Serif" w:hAnsi="Liberation Serif" w:eastAsia="Liberation Serif" w:cs="Liberation Serif"/>
          <w:highlight w:val="none"/>
          <w:lang w:val="en"/>
        </w:rPr>
      </w:r>
      <w:r>
        <w:rPr>
          <w:rFonts w:ascii="Liberation Serif" w:hAnsi="Liberation Serif" w:eastAsia="Liberation Serif" w:cs="Liberation Serif"/>
          <w:highlight w:val="none"/>
          <w:lang w:val="en"/>
        </w:rPr>
        <w:t xml:space="preserve">Need for Skilled Personnel: Developing, deploying, and maintaining AI systems require skilled personnel, which may be lacking in some regions.</w:t>
      </w:r>
      <w:r>
        <w:rPr>
          <w:rFonts w:ascii="Liberation Serif" w:hAnsi="Liberation Serif" w:cs="Liberation Serif"/>
          <w:highlight w:val="none"/>
        </w:rPr>
      </w:r>
      <w:r>
        <w:rPr>
          <w:rFonts w:ascii="Liberation Serif" w:hAnsi="Liberation Serif" w:cs="Liberation Serif"/>
          <w:highlight w:val="none"/>
        </w:rPr>
      </w:r>
    </w:p>
    <w:p>
      <w:pPr>
        <w:pStyle w:val="1195"/>
        <w:pBdr/>
        <w:spacing/>
        <w:ind/>
        <w:rPr>
          <w:rFonts w:ascii="Liberation Serif" w:hAnsi="Liberation Serif" w:cs="Liberation Serif"/>
          <w:highlight w:val="none"/>
        </w:rPr>
      </w:pPr>
      <w:r/>
      <w:r>
        <w:rPr>
          <w:rFonts w:ascii="Liberation Serif" w:hAnsi="Liberation Serif" w:eastAsia="Liberation Serif" w:cs="Liberation Serif"/>
          <w:highlight w:val="none"/>
          <w:lang w:val="en"/>
        </w:rPr>
        <w:t xml:space="preserve">2.3.3. Reward-Driven Recycling</w:t>
      </w:r>
      <w:r/>
      <w:r/>
      <w:r>
        <w:rPr>
          <w:rFonts w:ascii="Liberation Serif" w:hAnsi="Liberation Serif" w:cs="Liberation Serif"/>
          <w:highlight w:val="none"/>
        </w:rPr>
      </w:r>
    </w:p>
    <w:p>
      <w:pPr>
        <w:pStyle w:val="1200"/>
        <w:pBdr/>
        <w:tabs>
          <w:tab w:val="clear" w:leader="none" w:pos="709"/>
        </w:tabs>
        <w:spacing/>
        <w:ind w:right="0"/>
        <w:rPr>
          <w:rFonts w:ascii="Liberation Serif" w:hAnsi="Liberation Serif" w:cs="Liberation Serif"/>
          <w:highlight w:val="none"/>
        </w:rPr>
      </w:pPr>
      <w:r>
        <w:rPr>
          <w:rFonts w:ascii="Liberation Serif" w:hAnsi="Liberation Serif" w:eastAsia="Liberation Serif" w:cs="Liberation Serif"/>
          <w:highlight w:val="none"/>
          <w:lang w:val="en"/>
        </w:rPr>
      </w:r>
      <w:r>
        <w:rPr>
          <w:rFonts w:ascii="Liberation Serif" w:hAnsi="Liberation Serif" w:eastAsia="Liberation Serif" w:cs="Liberation Serif"/>
          <w:highlight w:val="none"/>
          <w:lang w:val="en"/>
        </w:rPr>
        <w:t xml:space="preserve">R</w:t>
      </w:r>
      <w:r>
        <w:rPr>
          <w:rFonts w:ascii="Liberation Serif" w:hAnsi="Liberation Serif" w:eastAsia="Liberation Serif" w:cs="Liberation Serif"/>
          <w:highlight w:val="none"/>
          <w:lang w:val="en"/>
        </w:rPr>
        <w:t xml:space="preserve">eward-driven recycling refers to programs and strategies that offer incentives to individuals, households, or communities to encourage participation in recycling activities and increase the quantity and quality of materials recovered. The primary aim is to</w:t>
      </w:r>
      <w:r>
        <w:rPr>
          <w:rFonts w:ascii="Liberation Serif" w:hAnsi="Liberation Serif" w:eastAsia="Liberation Serif" w:cs="Liberation Serif"/>
          <w:highlight w:val="none"/>
          <w:lang w:val="en"/>
        </w:rPr>
        <w:t xml:space="preserve"> </w:t>
      </w:r>
      <w:r>
        <w:rPr>
          <w:rFonts w:ascii="Liberation Serif" w:hAnsi="Liberation Serif" w:eastAsia="Liberation Serif" w:cs="Liberation Serif"/>
          <w:highlight w:val="none"/>
          <w:lang w:val="en"/>
        </w:rPr>
        <w:t xml:space="preserve">motivate pro-environmental behavior by linking recycling actions to tangible or intangible benefits, thereby overcoming common barriers such as inconvenience or lack of intrinsic motivation (Magruder, 2018; ResearchGate, 2024). These programs are built on </w:t>
      </w:r>
      <w:r>
        <w:rPr>
          <w:rFonts w:ascii="Liberation Serif" w:hAnsi="Liberation Serif" w:eastAsia="Liberation Serif" w:cs="Liberation Serif"/>
          <w:highlight w:val="none"/>
          <w:lang w:val="en"/>
        </w:rPr>
        <w:t xml:space="preserve">the premise that extrinsic motivators can "nudge" behavior towards more sustainable practices (MDPI, 2023a).</w:t>
      </w:r>
      <w:r>
        <w:rPr>
          <w:rFonts w:ascii="Liberation Serif" w:hAnsi="Liberation Serif" w:cs="Liberation Serif"/>
          <w:highlight w:val="none"/>
        </w:rPr>
      </w:r>
      <w:r>
        <w:rPr>
          <w:rFonts w:ascii="Liberation Serif" w:hAnsi="Liberation Serif" w:cs="Liberation Serif"/>
          <w:highlight w:val="none"/>
        </w:rPr>
      </w:r>
    </w:p>
    <w:p>
      <w:pPr>
        <w:pStyle w:val="1196"/>
        <w:pBdr/>
        <w:spacing/>
        <w:ind/>
        <w:rPr>
          <w:rFonts w:ascii="Liberation Serif" w:hAnsi="Liberation Serif" w:cs="Liberation Serif"/>
        </w:rPr>
      </w:pPr>
      <w:r/>
      <w:r>
        <w:rPr>
          <w:rFonts w:ascii="Liberation Serif" w:hAnsi="Liberation Serif" w:eastAsia="Liberation Serif" w:cs="Liberation Serif"/>
          <w:highlight w:val="none"/>
          <w:lang w:val="en"/>
        </w:rPr>
        <w:t xml:space="preserve">Types of Rewards and Incentives</w:t>
      </w:r>
      <w:r/>
      <w:r/>
      <w:r>
        <w:rPr>
          <w:rFonts w:ascii="Liberation Serif" w:hAnsi="Liberation Serif" w:cs="Liberation Serif"/>
        </w:rPr>
      </w:r>
    </w:p>
    <w:p>
      <w:pPr>
        <w:pStyle w:val="1200"/>
        <w:pBdr/>
        <w:tabs>
          <w:tab w:val="clear" w:leader="none" w:pos="709"/>
        </w:tabs>
        <w:spacing/>
        <w:ind w:right="0"/>
        <w:rPr>
          <w:rFonts w:ascii="Liberation Serif" w:hAnsi="Liberation Serif" w:cs="Liberation Serif"/>
        </w:rPr>
      </w:pPr>
      <w:r>
        <w:rPr>
          <w:rFonts w:ascii="Liberation Serif" w:hAnsi="Liberation Serif" w:eastAsia="Liberation Serif" w:cs="Liberation Serif"/>
          <w:highlight w:val="none"/>
          <w:lang w:val="en"/>
        </w:rPr>
        <w:t xml:space="preserve">Incentives in reward-driven recycling can take various forms:</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highlight w:val="none"/>
        </w:rPr>
      </w:pPr>
      <w:r>
        <w:rPr>
          <w:rFonts w:ascii="Liberation Serif" w:hAnsi="Liberation Serif" w:eastAsia="Liberation Serif" w:cs="Liberation Serif"/>
          <w:b/>
          <w:bCs/>
          <w:highlight w:val="none"/>
          <w:lang w:val="en"/>
        </w:rPr>
        <w:t xml:space="preserve">Financial Rewards:</w:t>
      </w:r>
      <w:r>
        <w:rPr>
          <w:rFonts w:ascii="Liberation Serif" w:hAnsi="Liberation Serif" w:eastAsia="Liberation Serif" w:cs="Liberation Serif"/>
          <w:highlight w:val="none"/>
          <w:lang w:val="en"/>
        </w:rPr>
        <w:t xml:space="preserve"> These are direct monetary benefits, such as cash payments for returned items (e.g., deposit-refund systems for beverage containers), discounts on goods or services, or lottery tickets based on recycling participation (Magruder, 2018; MDPI</w:t>
      </w:r>
      <w:r>
        <w:rPr>
          <w:rFonts w:ascii="Liberation Serif" w:hAnsi="Liberation Serif" w:eastAsia="Liberation Serif" w:cs="Liberation Serif"/>
          <w:highlight w:val="none"/>
          <w:lang w:val="en"/>
        </w:rPr>
        <w:t xml:space="preserve">, 2022). "Pay-as-you-throw" (PAYT) systems, where households are charged less if they produce less landfill waste (implying more recycling), also act as a financial incentive (Magruder, 2018).</w:t>
      </w:r>
      <w:r>
        <w:rPr>
          <w:rFonts w:ascii="Liberation Serif" w:hAnsi="Liberation Serif" w:cs="Liberation Serif"/>
          <w:highlight w:val="none"/>
        </w:rPr>
      </w:r>
      <w:r>
        <w:rPr>
          <w:rFonts w:ascii="Liberation Serif" w:hAnsi="Liberation Serif" w:cs="Liberation Serif"/>
          <w:highlight w:val="none"/>
        </w:rPr>
      </w:r>
    </w:p>
    <w:p>
      <w:pPr>
        <w:pStyle w:val="1231"/>
        <w:pBdr/>
        <w:spacing/>
        <w:ind/>
        <w:rPr>
          <w:rFonts w:ascii="Liberation Serif" w:hAnsi="Liberation Serif" w:cs="Liberation Serif"/>
          <w:highlight w:val="none"/>
        </w:rPr>
      </w:pPr>
      <w:r>
        <w:rPr>
          <w:rFonts w:ascii="Liberation Serif" w:hAnsi="Liberation Serif" w:eastAsia="Liberation Serif" w:cs="Liberation Serif"/>
          <w:highlight w:val="none"/>
          <w:lang w:val="en"/>
        </w:rPr>
      </w:r>
      <w:r>
        <w:rPr>
          <w:rFonts w:ascii="Liberation Serif" w:hAnsi="Liberation Serif" w:eastAsia="Liberation Serif" w:cs="Liberation Serif"/>
          <w:b/>
          <w:bCs/>
          <w:highlight w:val="none"/>
          <w:lang w:val="en"/>
        </w:rPr>
        <w:t xml:space="preserve">Non-Financial Rewards:</w:t>
      </w:r>
      <w:r>
        <w:rPr>
          <w:rFonts w:ascii="Liberation Serif" w:hAnsi="Liberation Serif" w:eastAsia="Liberation Serif" w:cs="Liberation Serif"/>
          <w:highlight w:val="none"/>
          <w:lang w:val="en"/>
        </w:rPr>
        <w:t xml:space="preserve"> These include points-based systems where accumulated points can be redeemed for goods, vouchers, or services. Social recognition, community-wide rewards, or access to exclusive services also fall under this category (Li et al., 2021).</w:t>
      </w:r>
      <w:r>
        <w:rPr>
          <w:rFonts w:ascii="Liberation Serif" w:hAnsi="Liberation Serif" w:cs="Liberation Serif"/>
          <w:highlight w:val="none"/>
        </w:rPr>
      </w:r>
      <w:r>
        <w:rPr>
          <w:rFonts w:ascii="Liberation Serif" w:hAnsi="Liberation Serif" w:cs="Liberation Serif"/>
          <w:highlight w:val="none"/>
        </w:rPr>
      </w:r>
    </w:p>
    <w:p>
      <w:pPr>
        <w:pStyle w:val="1231"/>
        <w:pBdr/>
        <w:spacing/>
        <w:ind/>
        <w:rPr>
          <w:rFonts w:ascii="Liberation Serif" w:hAnsi="Liberation Serif" w:cs="Liberation Serif"/>
          <w:highlight w:val="none"/>
        </w:rPr>
      </w:pPr>
      <w:r>
        <w:rPr>
          <w:rFonts w:ascii="Liberation Serif" w:hAnsi="Liberation Serif" w:eastAsia="Liberation Serif" w:cs="Liberation Serif"/>
          <w:highlight w:val="none"/>
          <w:lang w:val="en"/>
        </w:rPr>
      </w:r>
      <w:r>
        <w:rPr>
          <w:rFonts w:ascii="Liberation Serif" w:hAnsi="Liberation Serif" w:eastAsia="Liberation Serif" w:cs="Liberation Serif"/>
          <w:b/>
          <w:bCs/>
          <w:highlight w:val="none"/>
          <w:lang w:val="en"/>
        </w:rPr>
        <w:t xml:space="preserve">Convenience-Based Incentives:</w:t>
      </w:r>
      <w:r>
        <w:rPr>
          <w:rFonts w:ascii="Liberation Serif" w:hAnsi="Liberation Serif" w:eastAsia="Liberation Serif" w:cs="Liberation Serif"/>
          <w:highlight w:val="none"/>
          <w:lang w:val="en"/>
        </w:rPr>
        <w:t xml:space="preserve"> While not direct rewards, making recycling easier (e.g., providing accessible collection points, clear guidelines) can act as an incentive by reducing the effort required (ResearchGate, 2024).</w:t>
      </w:r>
      <w:r>
        <w:rPr>
          <w:rFonts w:ascii="Liberation Serif" w:hAnsi="Liberation Serif" w:cs="Liberation Serif"/>
          <w:highlight w:val="none"/>
        </w:rPr>
      </w:r>
      <w:r>
        <w:rPr>
          <w:rFonts w:ascii="Liberation Serif" w:hAnsi="Liberation Serif" w:cs="Liberation Serif"/>
          <w:highlight w:val="none"/>
        </w:rPr>
      </w:r>
    </w:p>
    <w:p>
      <w:pPr>
        <w:pStyle w:val="1196"/>
        <w:pBdr/>
        <w:spacing/>
        <w:ind/>
        <w:rPr>
          <w:rFonts w:ascii="Liberation Serif" w:hAnsi="Liberation Serif" w:cs="Liberation Serif"/>
        </w:rPr>
      </w:pPr>
      <w:r/>
      <w:r>
        <w:rPr>
          <w:rFonts w:ascii="Liberation Serif" w:hAnsi="Liberation Serif" w:eastAsia="Liberation Serif" w:cs="Liberation Serif"/>
          <w:highlight w:val="none"/>
          <w:lang w:val="en"/>
        </w:rPr>
        <w:t xml:space="preserve">Effectiveness and Benefits</w:t>
      </w:r>
      <w:r/>
      <w:r/>
      <w:r>
        <w:rPr>
          <w:rFonts w:ascii="Liberation Serif" w:hAnsi="Liberation Serif" w:cs="Liberation Serif"/>
        </w:rPr>
      </w:r>
    </w:p>
    <w:p>
      <w:pPr>
        <w:pStyle w:val="1200"/>
        <w:pBdr/>
        <w:tabs>
          <w:tab w:val="clear" w:leader="none" w:pos="709"/>
        </w:tabs>
        <w:spacing/>
        <w:ind w:right="0"/>
        <w:rPr>
          <w:rFonts w:ascii="Liberation Serif" w:hAnsi="Liberation Serif" w:cs="Liberation Serif"/>
        </w:rPr>
      </w:pPr>
      <w:r>
        <w:rPr>
          <w:rFonts w:ascii="Liberation Serif" w:hAnsi="Liberation Serif" w:eastAsia="Liberation Serif" w:cs="Liberation Serif"/>
          <w:highlight w:val="none"/>
          <w:lang w:val="en"/>
        </w:rPr>
        <w:t xml:space="preserve">The literature suggests that reward-driven recycling can be effective in increasing recycling rates and participation, although outcomes can vary.</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highlight w:val="none"/>
        </w:rPr>
      </w:pPr>
      <w:r>
        <w:rPr>
          <w:rFonts w:ascii="Liberation Serif" w:hAnsi="Liberation Serif" w:eastAsia="Liberation Serif" w:cs="Liberation Serif"/>
          <w:b/>
          <w:bCs/>
          <w:highlight w:val="none"/>
          <w:lang w:val="en"/>
        </w:rPr>
        <w:t xml:space="preserve">Increased Participation and Quantity:</w:t>
      </w:r>
      <w:r>
        <w:rPr>
          <w:rFonts w:ascii="Liberation Serif" w:hAnsi="Liberation Serif" w:eastAsia="Liberation Serif" w:cs="Liberation Serif"/>
          <w:highlight w:val="none"/>
          <w:lang w:val="en"/>
        </w:rPr>
        <w:t xml:space="preserve"> Studies have shown that economic incentives, such as monetary rewards or lotteries, can significantly increase engagement in recycling and the volume of materials recycled (Luyben &amp; Bailey, 1979, as cited in MDPI, 2022;</w:t>
      </w:r>
      <w:r>
        <w:rPr>
          <w:rFonts w:ascii="Liberation Serif" w:hAnsi="Liberation Serif" w:eastAsia="Liberation Serif" w:cs="Liberation Serif"/>
          <w:highlight w:val="none"/>
          <w:lang w:val="en"/>
        </w:rPr>
        <w:t xml:space="preserve"> </w:t>
      </w:r>
      <w:r>
        <w:rPr>
          <w:rFonts w:ascii="Liberation Serif" w:hAnsi="Liberation Serif" w:eastAsia="Liberation Serif" w:cs="Liberation Serif"/>
          <w:highlight w:val="none"/>
          <w:lang w:val="en"/>
        </w:rPr>
        <w:t xml:space="preserve">Geller et al., 1975, and Witmer &amp; Geller, 1976, as cited in MDPI, 2022). Diamond and Loewy (1991) found lotteries to be particularly effective (MDPI, 2022). A study in Hong Kong also found a significant positive relationship between reward schemes and the </w:t>
      </w:r>
      <w:r>
        <w:rPr>
          <w:rFonts w:ascii="Liberation Serif" w:hAnsi="Liberation Serif" w:eastAsia="Liberation Serif" w:cs="Liberation Serif"/>
          <w:highlight w:val="none"/>
          <w:lang w:val="en"/>
        </w:rPr>
        <w:t xml:space="preserve">per-household weight of recyclables collected (PMC, 2020).</w:t>
      </w:r>
      <w:r>
        <w:rPr>
          <w:rFonts w:ascii="Liberation Serif" w:hAnsi="Liberation Serif" w:cs="Liberation Serif"/>
          <w:highlight w:val="none"/>
        </w:rPr>
      </w:r>
      <w:r>
        <w:rPr>
          <w:rFonts w:ascii="Liberation Serif" w:hAnsi="Liberation Serif" w:cs="Liberation Serif"/>
          <w:highlight w:val="none"/>
        </w:rPr>
      </w:r>
    </w:p>
    <w:p>
      <w:pPr>
        <w:pStyle w:val="1231"/>
        <w:pBdr/>
        <w:spacing/>
        <w:ind/>
        <w:rPr>
          <w:rFonts w:ascii="Liberation Serif" w:hAnsi="Liberation Serif" w:cs="Liberation Serif"/>
          <w:highlight w:val="none"/>
        </w:rPr>
      </w:pPr>
      <w:r>
        <w:rPr>
          <w:rFonts w:ascii="Liberation Serif" w:hAnsi="Liberation Serif" w:eastAsia="Liberation Serif" w:cs="Liberation Serif"/>
          <w:highlight w:val="none"/>
          <w:lang w:val="en"/>
        </w:rPr>
      </w:r>
      <w:r>
        <w:rPr>
          <w:rFonts w:ascii="Liberation Serif" w:hAnsi="Liberation Serif" w:eastAsia="Liberation Serif" w:cs="Liberation Serif"/>
          <w:b/>
          <w:bCs/>
          <w:highlight w:val="none"/>
          <w:lang w:val="en"/>
        </w:rPr>
        <w:t xml:space="preserve">Behavioral Nudge:</w:t>
      </w:r>
      <w:r>
        <w:rPr>
          <w:rFonts w:ascii="Liberation Serif" w:hAnsi="Liberation Serif" w:eastAsia="Liberation Serif" w:cs="Liberation Serif"/>
          <w:highlight w:val="none"/>
          <w:lang w:val="en"/>
        </w:rPr>
        <w:t xml:space="preserve"> Incentive programs can act as a nudge, encouraging individuals who might not otherwise recycle to participate (MDPI, 2023a). For some, the reward is the primary motivator, while for others who are already inclined to recycle, it can reinfo</w:t>
      </w:r>
      <w:r>
        <w:rPr>
          <w:rFonts w:ascii="Liberation Serif" w:hAnsi="Liberation Serif" w:eastAsia="Liberation Serif" w:cs="Liberation Serif"/>
          <w:highlight w:val="none"/>
          <w:lang w:val="en"/>
        </w:rPr>
        <w:t xml:space="preserve">rce their behavior (MDPI, 2023b).</w:t>
      </w:r>
      <w:r>
        <w:rPr>
          <w:rFonts w:ascii="Liberation Serif" w:hAnsi="Liberation Serif" w:cs="Liberation Serif"/>
          <w:highlight w:val="none"/>
        </w:rPr>
      </w:r>
      <w:r>
        <w:rPr>
          <w:rFonts w:ascii="Liberation Serif" w:hAnsi="Liberation Serif" w:cs="Liberation Serif"/>
          <w:highlight w:val="none"/>
        </w:rPr>
      </w:r>
    </w:p>
    <w:p>
      <w:pPr>
        <w:pStyle w:val="1231"/>
        <w:pBdr/>
        <w:spacing/>
        <w:ind/>
        <w:rPr>
          <w:rFonts w:ascii="Liberation Serif" w:hAnsi="Liberation Serif" w:cs="Liberation Serif"/>
          <w:highlight w:val="none"/>
        </w:rPr>
      </w:pPr>
      <w:r>
        <w:rPr>
          <w:rFonts w:ascii="Liberation Serif" w:hAnsi="Liberation Serif" w:eastAsia="Liberation Serif" w:cs="Liberation Serif"/>
          <w:highlight w:val="none"/>
          <w:lang w:val="en"/>
        </w:rPr>
      </w:r>
      <w:r>
        <w:rPr>
          <w:rFonts w:ascii="Liberation Serif" w:hAnsi="Liberation Serif" w:eastAsia="Liberation Serif" w:cs="Liberation Serif"/>
          <w:b/>
          <w:bCs/>
          <w:highlight w:val="none"/>
          <w:lang w:val="en"/>
        </w:rPr>
        <w:t xml:space="preserve">Targeted Effectiveness:</w:t>
      </w:r>
      <w:r>
        <w:rPr>
          <w:rFonts w:ascii="Liberation Serif" w:hAnsi="Liberation Serif" w:eastAsia="Liberation Serif" w:cs="Liberation Serif"/>
          <w:highlight w:val="none"/>
          <w:lang w:val="en"/>
        </w:rPr>
        <w:t xml:space="preserve"> Financial incentives may be more effective for less emotionally involved products or among consumers with lower environmental knowledge, while non-financial incentives might work better for more emotionally involved products or those</w:t>
      </w:r>
      <w:r>
        <w:rPr>
          <w:rFonts w:ascii="Liberation Serif" w:hAnsi="Liberation Serif" w:eastAsia="Liberation Serif" w:cs="Liberation Serif"/>
          <w:highlight w:val="none"/>
          <w:lang w:val="en"/>
        </w:rPr>
        <w:t xml:space="preserve"> with higher environmental awareness (Li et al., 2021). Incentives can also stimulate action among lower-income groups through income generation opportunities (MDPI, 2022).</w:t>
      </w:r>
      <w:r>
        <w:rPr>
          <w:rFonts w:ascii="Liberation Serif" w:hAnsi="Liberation Serif" w:cs="Liberation Serif"/>
          <w:highlight w:val="none"/>
        </w:rPr>
      </w:r>
      <w:r>
        <w:rPr>
          <w:rFonts w:ascii="Liberation Serif" w:hAnsi="Liberation Serif" w:cs="Liberation Serif"/>
          <w:highlight w:val="none"/>
        </w:rPr>
      </w:r>
    </w:p>
    <w:p>
      <w:pPr>
        <w:pStyle w:val="1196"/>
        <w:pBdr/>
        <w:spacing/>
        <w:ind/>
        <w:rPr>
          <w:rFonts w:ascii="Liberation Serif" w:hAnsi="Liberation Serif" w:cs="Liberation Serif"/>
        </w:rPr>
      </w:pPr>
      <w:r/>
      <w:r>
        <w:rPr>
          <w:rFonts w:ascii="Liberation Serif" w:hAnsi="Liberation Serif" w:eastAsia="Liberation Serif" w:cs="Liberation Serif"/>
          <w:highlight w:val="none"/>
          <w:lang w:val="en"/>
        </w:rPr>
        <w:t xml:space="preserve">Challenges and Limitations</w:t>
      </w:r>
      <w:r/>
      <w:r/>
      <w:r>
        <w:rPr>
          <w:rFonts w:ascii="Liberation Serif" w:hAnsi="Liberation Serif" w:cs="Liberation Serif"/>
        </w:rPr>
      </w:r>
    </w:p>
    <w:p>
      <w:pPr>
        <w:pStyle w:val="1200"/>
        <w:pBdr/>
        <w:tabs>
          <w:tab w:val="clear" w:leader="none" w:pos="709"/>
        </w:tabs>
        <w:spacing/>
        <w:ind w:right="0"/>
        <w:rPr>
          <w:rFonts w:ascii="Liberation Serif" w:hAnsi="Liberation Serif" w:cs="Liberation Serif"/>
        </w:rPr>
      </w:pPr>
      <w:r>
        <w:rPr>
          <w:rFonts w:ascii="Liberation Serif" w:hAnsi="Liberation Serif" w:eastAsia="Liberation Serif" w:cs="Liberation Serif"/>
          <w:highlight w:val="none"/>
          <w:lang w:val="en"/>
        </w:rPr>
        <w:t xml:space="preserve">Despite their potential, reward-driven recycling programs face several challenges:</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b/>
          <w:bCs/>
          <w:highlight w:val="none"/>
          <w:lang w:val="en"/>
        </w:rPr>
        <w:t xml:space="preserve">Sustainability of Behavior:</w:t>
      </w:r>
      <w:r>
        <w:rPr>
          <w:rFonts w:ascii="Liberation Serif" w:hAnsi="Liberation Serif" w:eastAsia="Liberation Serif" w:cs="Liberation Serif"/>
          <w:highlight w:val="none"/>
          <w:lang w:val="en"/>
        </w:rPr>
        <w:t xml:space="preserve"> A key concern is whether the pro-recycling behavior persists once the rewards are removed. Some studies suggest that behavior might decline if the extrinsic motivation is withdrawn, especially if intrinsic motivation has not been</w:t>
      </w:r>
      <w:r>
        <w:rPr>
          <w:rFonts w:ascii="Liberation Serif" w:hAnsi="Liberation Serif" w:eastAsia="Liberation Serif" w:cs="Liberation Serif"/>
          <w:highlight w:val="none"/>
          <w:lang w:val="en"/>
        </w:rPr>
        <w:t xml:space="preserve"> cultivated (MDPI, 2023a; MDPI, 2024).</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b/>
          <w:bCs/>
          <w:highlight w:val="none"/>
          <w:lang w:val="en"/>
        </w:rPr>
        <w:t xml:space="preserve">Cost and Economic Viability:</w:t>
      </w:r>
      <w:r>
        <w:rPr>
          <w:rFonts w:ascii="Liberation Serif" w:hAnsi="Liberation Serif" w:eastAsia="Liberation Serif" w:cs="Liberation Serif"/>
          <w:highlight w:val="none"/>
          <w:lang w:val="en"/>
        </w:rPr>
        <w:t xml:space="preserve"> Implementing and sustaining reward programs can be expensive, requiring significant upfront investment and ongoing operational costs (FasterCapital, n.d.). The economic benefits from increased recycling must outweigh these costs</w:t>
      </w:r>
      <w:r>
        <w:rPr>
          <w:rFonts w:ascii="Liberation Serif" w:hAnsi="Liberation Serif" w:eastAsia="Liberation Serif" w:cs="Liberation Serif"/>
          <w:highlight w:val="none"/>
          <w:lang w:val="en"/>
        </w:rPr>
        <w:t xml:space="preserve">.</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b/>
          <w:bCs/>
          <w:highlight w:val="none"/>
          <w:lang w:val="en"/>
        </w:rPr>
        <w:t xml:space="preserve">Complexity and Administration:</w:t>
      </w:r>
      <w:r>
        <w:rPr>
          <w:rFonts w:ascii="Liberation Serif" w:hAnsi="Liberation Serif" w:eastAsia="Liberation Serif" w:cs="Liberation Serif"/>
          <w:highlight w:val="none"/>
          <w:lang w:val="en"/>
        </w:rPr>
        <w:t xml:space="preserve"> Designing, managing, and monitoring these programs can be complex, especially on a large scale. Ensuring fairness and preventing fraud (e.g., individuals claiming rewards for materials they didn't recycle) are also concerns.</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b/>
          <w:bCs/>
          <w:highlight w:val="none"/>
          <w:lang w:val="en"/>
        </w:rPr>
        <w:t xml:space="preserve">"Crowding Out" Intrinsic Motivation:</w:t>
      </w:r>
      <w:r>
        <w:rPr>
          <w:rFonts w:ascii="Liberation Serif" w:hAnsi="Liberation Serif" w:eastAsia="Liberation Serif" w:cs="Liberation Serif"/>
          <w:highlight w:val="none"/>
          <w:lang w:val="en"/>
        </w:rPr>
        <w:t xml:space="preserve"> Some researchers argue that extrinsic rewards can undermine existing intrinsic motivation to recycle for environmental reasons. If people start recycling only for the reward, their altruistic motivations might diminish.</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b/>
          <w:bCs/>
          <w:highlight w:val="none"/>
          <w:lang w:val="en"/>
        </w:rPr>
        <w:t xml:space="preserve">Heterogeneity of Response:</w:t>
      </w:r>
      <w:r>
        <w:rPr>
          <w:rFonts w:ascii="Liberation Serif" w:hAnsi="Liberation Serif" w:eastAsia="Liberation Serif" w:cs="Liberation Serif"/>
          <w:highlight w:val="none"/>
          <w:lang w:val="en"/>
        </w:rPr>
        <w:t xml:space="preserve"> The effectiveness of incentives can vary significantly across different demographics, socio-economic groups, and cultural contexts (MDPI, 2022). What works in one community may not work in another.</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highlight w:val="none"/>
        </w:rPr>
      </w:pPr>
      <w:r>
        <w:rPr>
          <w:rFonts w:ascii="Liberation Serif" w:hAnsi="Liberation Serif" w:eastAsia="Liberation Serif" w:cs="Liberation Serif"/>
          <w:b/>
          <w:bCs/>
          <w:highlight w:val="none"/>
          <w:lang w:val="en"/>
        </w:rPr>
        <w:t xml:space="preserve">Focus on Quantity over Quality:</w:t>
      </w:r>
      <w:r>
        <w:rPr>
          <w:rFonts w:ascii="Liberation Serif" w:hAnsi="Liberation Serif" w:eastAsia="Liberation Serif" w:cs="Liberation Serif"/>
          <w:highlight w:val="none"/>
          <w:lang w:val="en"/>
        </w:rPr>
        <w:t xml:space="preserve"> Some reward systems might inadvertently encourage the collection of contaminated or non-recyclable materials if the focus is purely on the volume of waste turned in, potentially increasing processing costs (Falcony, 2024).</w:t>
      </w:r>
      <w:r>
        <w:rPr>
          <w:rFonts w:ascii="Liberation Serif" w:hAnsi="Liberation Serif" w:cs="Liberation Serif"/>
          <w:highlight w:val="none"/>
        </w:rPr>
      </w:r>
      <w:r>
        <w:rPr>
          <w:rFonts w:ascii="Liberation Serif" w:hAnsi="Liberation Serif" w:cs="Liberation Serif"/>
          <w:highlight w:val="none"/>
        </w:rPr>
      </w:r>
    </w:p>
    <w:p>
      <w:pPr>
        <w:pStyle w:val="1195"/>
        <w:pBdr/>
        <w:spacing/>
        <w:ind/>
        <w:rPr>
          <w:rFonts w:ascii="Liberation Serif" w:hAnsi="Liberation Serif" w:cs="Liberation Serif"/>
          <w:highlight w:val="none"/>
        </w:rPr>
      </w:pPr>
      <w:r/>
      <w:r>
        <w:rPr>
          <w:rFonts w:ascii="Liberation Serif" w:hAnsi="Liberation Serif" w:eastAsia="Liberation Serif" w:cs="Liberation Serif"/>
          <w:highlight w:val="none"/>
          <w:lang w:val="en"/>
        </w:rPr>
        <w:t xml:space="preserve">2.3.4. Disposal Behaviour and User Incentives</w:t>
      </w:r>
      <w:r/>
      <w:r/>
      <w:r>
        <w:rPr>
          <w:rFonts w:ascii="Liberation Serif" w:hAnsi="Liberation Serif" w:cs="Liberation Serif"/>
          <w:highlight w:val="none"/>
        </w:rPr>
      </w:r>
    </w:p>
    <w:p>
      <w:pPr>
        <w:pStyle w:val="1200"/>
        <w:pBdr/>
        <w:tabs>
          <w:tab w:val="clear" w:leader="none" w:pos="709"/>
        </w:tabs>
        <w:spacing/>
        <w:ind w:right="0"/>
        <w:rPr>
          <w:rFonts w:ascii="Liberation Serif" w:hAnsi="Liberation Serif" w:cs="Liberation Serif"/>
          <w:highlight w:val="none"/>
        </w:rPr>
      </w:pPr>
      <w:r>
        <w:rPr>
          <w:rFonts w:ascii="Liberation Serif" w:hAnsi="Liberation Serif" w:eastAsia="Liberation Serif" w:cs="Liberation Serif"/>
          <w:highlight w:val="none"/>
          <w:lang w:val="en"/>
        </w:rPr>
      </w:r>
      <w:r>
        <w:rPr>
          <w:rFonts w:ascii="Liberation Serif" w:hAnsi="Liberation Serif" w:eastAsia="Liberation Serif" w:cs="Liberation Serif"/>
          <w:highlight w:val="none"/>
          <w:lang w:val="en"/>
        </w:rPr>
        <w:t xml:space="preserve">T</w:t>
      </w:r>
      <w:r>
        <w:rPr>
          <w:rFonts w:ascii="Liberation Serif" w:hAnsi="Liberation Serif" w:eastAsia="Liberation Serif" w:cs="Liberation Serif"/>
          <w:highlight w:val="none"/>
          <w:lang w:val="en"/>
        </w:rPr>
        <w:t xml:space="preserve">he effective management of waste is a critical global challenge, with increasing urbanization and consumption patterns exacerbating the problem. A key aspect of waste management is understanding disposal behavior - how and where people discard their waste.</w:t>
      </w:r>
      <w:r>
        <w:rPr>
          <w:rFonts w:ascii="Liberation Serif" w:hAnsi="Liberation Serif" w:eastAsia="Liberation Serif" w:cs="Liberation Serif"/>
          <w:highlight w:val="none"/>
          <w:lang w:val="en"/>
        </w:rPr>
        <w:t xml:space="preserve"> </w:t>
      </w:r>
      <w:r>
        <w:rPr>
          <w:rFonts w:ascii="Liberation Serif" w:hAnsi="Liberation Serif" w:eastAsia="Liberation Serif" w:cs="Liberation Serif"/>
          <w:highlight w:val="none"/>
          <w:lang w:val="en"/>
        </w:rPr>
        <w:t xml:space="preserve">This understanding is crucial for optimizing waste collection systems, such as the placement of smart bins, to maximize their effectiveness in sorting and recycling. Furthermore, incentives play a significant role in influencing disposal behavior, and thei</w:t>
      </w:r>
      <w:r>
        <w:rPr>
          <w:rFonts w:ascii="Liberation Serif" w:hAnsi="Liberation Serif" w:eastAsia="Liberation Serif" w:cs="Liberation Serif"/>
          <w:highlight w:val="none"/>
          <w:lang w:val="en"/>
        </w:rPr>
        <w:t xml:space="preserve">r strategic implementation can significantly improve waste management outcomes.</w:t>
      </w:r>
      <w:r>
        <w:rPr>
          <w:rFonts w:ascii="Liberation Serif" w:hAnsi="Liberation Serif" w:cs="Liberation Serif"/>
          <w:highlight w:val="none"/>
        </w:rPr>
      </w:r>
      <w:r>
        <w:rPr>
          <w:rFonts w:ascii="Liberation Serif" w:hAnsi="Liberation Serif" w:cs="Liberation Serif"/>
          <w:highlight w:val="none"/>
        </w:rPr>
      </w:r>
    </w:p>
    <w:p>
      <w:pPr>
        <w:pStyle w:val="1196"/>
        <w:pBdr/>
        <w:spacing/>
        <w:ind/>
        <w:rPr>
          <w:rFonts w:ascii="Liberation Serif" w:hAnsi="Liberation Serif" w:cs="Liberation Serif"/>
        </w:rPr>
      </w:pPr>
      <w:r/>
      <w:r>
        <w:rPr>
          <w:rFonts w:ascii="Liberation Serif" w:hAnsi="Liberation Serif" w:eastAsia="Liberation Serif" w:cs="Liberation Serif"/>
          <w:b/>
          <w:color w:val="000000"/>
          <w:sz w:val="24"/>
        </w:rPr>
        <w:t xml:space="preserve">Disposal Behavior</w:t>
      </w:r>
      <w: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Disposal behavior is influenced by a complex interplay of factors, including:</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b/>
          <w:color w:val="000000"/>
          <w:sz w:val="24"/>
        </w:rPr>
        <w:t xml:space="preserve">Convenience:</w:t>
      </w:r>
      <w:r>
        <w:rPr>
          <w:rFonts w:ascii="Liberation Serif" w:hAnsi="Liberation Serif" w:eastAsia="Liberation Serif" w:cs="Liberation Serif"/>
          <w:color w:val="000000"/>
          <w:sz w:val="24"/>
        </w:rPr>
        <w:t xml:space="preserve"> The ease with which individuals can dispose of waste significantly impacts their behavior. If disposal points are easily accessible and convenient to use, individuals are more likely to dispose of waste properly ( সুই, এট আল., 2024).</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b/>
          <w:color w:val="000000"/>
          <w:sz w:val="24"/>
        </w:rPr>
        <w:t xml:space="preserve">Awareness and Knowledge:</w:t>
      </w:r>
      <w:r>
        <w:rPr>
          <w:rFonts w:ascii="Liberation Serif" w:hAnsi="Liberation Serif" w:eastAsia="Liberation Serif" w:cs="Liberation Serif"/>
          <w:color w:val="000000"/>
          <w:sz w:val="24"/>
        </w:rPr>
        <w:t xml:space="preserve"> Individuals' understanding of the environmental consequences of improper waste disposal and the benefits of recycling can influence their disposal behavior. Educational initiatives and awareness campaigns can play a crucial role in shaping behavior (বোরঠা</w:t>
      </w:r>
      <w:r>
        <w:rPr>
          <w:rFonts w:ascii="Liberation Serif" w:hAnsi="Liberation Serif" w:eastAsia="Liberation Serif" w:cs="Liberation Serif"/>
          <w:color w:val="000000"/>
          <w:sz w:val="24"/>
        </w:rPr>
        <w:t xml:space="preserve">কুর &amp; সিং, 2022).</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b/>
          <w:color w:val="000000"/>
          <w:sz w:val="24"/>
        </w:rPr>
        <w:t xml:space="preserve">Attitudes and Norms:</w:t>
      </w:r>
      <w:r>
        <w:rPr>
          <w:rFonts w:ascii="Liberation Serif" w:hAnsi="Liberation Serif" w:eastAsia="Liberation Serif" w:cs="Liberation Serif"/>
          <w:color w:val="000000"/>
          <w:sz w:val="24"/>
        </w:rPr>
        <w:t xml:space="preserve"> Social norms and personal attitudes towards recycling and waste management can also influence disposal behavior. If recycling is perceived as a socially desirable behavior, individuals are more likely to participate (বোনা &amp; কাত্তানিও এট আল, 2023).</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b/>
          <w:color w:val="000000"/>
          <w:sz w:val="24"/>
        </w:rPr>
        <w:t xml:space="preserve">Infrastructure:</w:t>
      </w:r>
      <w:r>
        <w:rPr>
          <w:rFonts w:ascii="Liberation Serif" w:hAnsi="Liberation Serif" w:eastAsia="Liberation Serif" w:cs="Liberation Serif"/>
          <w:color w:val="000000"/>
          <w:sz w:val="24"/>
        </w:rPr>
        <w:t xml:space="preserve"> The availability and quality of waste management infrastructure, such as the presence of recycling bins and waste collection services, can significantly affect disposal behavior.</w:t>
      </w:r>
      <w:r>
        <w:rPr>
          <w:rFonts w:ascii="Liberation Serif" w:hAnsi="Liberation Serif" w:cs="Liberation Serif"/>
        </w:rPr>
      </w:r>
      <w:r>
        <w:rPr>
          <w:rFonts w:ascii="Liberation Serif" w:hAnsi="Liberation Serif" w:cs="Liberation Serif"/>
        </w:rPr>
      </w:r>
    </w:p>
    <w:p>
      <w:pPr>
        <w:pStyle w:val="1196"/>
        <w:pBdr/>
        <w:spacing/>
        <w:ind/>
        <w:rPr>
          <w:rFonts w:ascii="Liberation Serif" w:hAnsi="Liberation Serif" w:cs="Liberation Serif"/>
        </w:rPr>
      </w:pPr>
      <w:r/>
      <w:r>
        <w:rPr>
          <w:rFonts w:ascii="Liberation Serif" w:hAnsi="Liberation Serif" w:eastAsia="Liberation Serif" w:cs="Liberation Serif"/>
          <w:b/>
          <w:color w:val="000000"/>
          <w:sz w:val="24"/>
        </w:rPr>
        <w:t xml:space="preserve">User Incentives</w:t>
      </w:r>
      <w: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Incentives can be powerful tools for promoting desired disposal behaviors. They can be broadly classified into:</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b/>
          <w:color w:val="000000"/>
          <w:sz w:val="24"/>
        </w:rPr>
        <w:t xml:space="preserve">Economic Incentives:</w:t>
      </w:r>
      <w:r>
        <w:rPr>
          <w:rFonts w:ascii="Liberation Serif" w:hAnsi="Liberation Serif" w:eastAsia="Liberation Serif" w:cs="Liberation Serif"/>
          <w:color w:val="000000"/>
          <w:sz w:val="24"/>
        </w:rPr>
        <w:t xml:space="preserve"> These involve providing financial rewards for proper waste disposal or imposing penalties for improper disposal. Examples include:</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b/>
          <w:color w:val="000000"/>
          <w:sz w:val="24"/>
        </w:rPr>
        <w:t xml:space="preserve">Deposit-refund systems:</w:t>
      </w:r>
      <w:r>
        <w:rPr>
          <w:rFonts w:ascii="Liberation Serif" w:hAnsi="Liberation Serif" w:eastAsia="Liberation Serif" w:cs="Liberation Serif"/>
          <w:color w:val="000000"/>
          <w:sz w:val="24"/>
        </w:rPr>
        <w:t xml:space="preserve"> Consumers pay a deposit on certain items, such as beverage containers, which is refunded when the items are returned for recycling (দিভা পোর্টাল)।</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b/>
          <w:color w:val="000000"/>
          <w:sz w:val="24"/>
        </w:rPr>
        <w:t xml:space="preserve">Pay-as-you-throw (PAYT) schemes:</w:t>
      </w:r>
      <w:r>
        <w:rPr>
          <w:rFonts w:ascii="Liberation Serif" w:hAnsi="Liberation Serif" w:eastAsia="Liberation Serif" w:cs="Liberation Serif"/>
          <w:color w:val="000000"/>
          <w:sz w:val="24"/>
        </w:rPr>
        <w:t xml:space="preserve"> Residents are charged for waste disposal based on the amount of waste they generate, incentivizing waste reduction and recycling.</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b/>
          <w:color w:val="000000"/>
          <w:sz w:val="24"/>
        </w:rPr>
        <w:t xml:space="preserve">Non-economic Incentives:</w:t>
      </w:r>
      <w:r>
        <w:rPr>
          <w:rFonts w:ascii="Liberation Serif" w:hAnsi="Liberation Serif" w:eastAsia="Liberation Serif" w:cs="Liberation Serif"/>
          <w:color w:val="000000"/>
          <w:sz w:val="24"/>
        </w:rPr>
        <w:t xml:space="preserve"> These involve appealing to individuals' social, psychological, or environmental values. Examples include:</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b/>
          <w:color w:val="000000"/>
          <w:sz w:val="24"/>
        </w:rPr>
        <w:t xml:space="preserve">Social recognition:</w:t>
      </w:r>
      <w:r>
        <w:rPr>
          <w:rFonts w:ascii="Liberation Serif" w:hAnsi="Liberation Serif" w:eastAsia="Liberation Serif" w:cs="Liberation Serif"/>
          <w:color w:val="000000"/>
          <w:sz w:val="24"/>
        </w:rPr>
        <w:t xml:space="preserve"> Providing public recognition or praise for individuals or communities that demonstrate exemplary waste disposal behavior.</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b/>
          <w:color w:val="000000"/>
          <w:sz w:val="24"/>
        </w:rPr>
        <w:t xml:space="preserve">Educational campaigns:</w:t>
      </w:r>
      <w:r>
        <w:rPr>
          <w:rFonts w:ascii="Liberation Serif" w:hAnsi="Liberation Serif" w:eastAsia="Liberation Serif" w:cs="Liberation Serif"/>
          <w:color w:val="000000"/>
          <w:sz w:val="24"/>
        </w:rPr>
        <w:t xml:space="preserve"> Increasing awareness of the environmental benefits of recycling and the consequences of improper waste disposal.</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b/>
          <w:color w:val="000000"/>
          <w:sz w:val="24"/>
        </w:rPr>
        <w:t xml:space="preserve">Gamification:</w:t>
      </w:r>
      <w:r>
        <w:rPr>
          <w:rFonts w:ascii="Liberation Serif" w:hAnsi="Liberation Serif" w:eastAsia="Liberation Serif" w:cs="Liberation Serif"/>
          <w:color w:val="000000"/>
          <w:sz w:val="24"/>
        </w:rPr>
        <w:t xml:space="preserve"> Using game-like elements, such as points, badges, and leaderboards, to make recycling more engaging and rewarding.</w:t>
      </w:r>
      <w:r>
        <w:rPr>
          <w:rFonts w:ascii="Liberation Serif" w:hAnsi="Liberation Serif" w:cs="Liberation Serif"/>
        </w:rPr>
      </w:r>
      <w:r>
        <w:rPr>
          <w:rFonts w:ascii="Liberation Serif" w:hAnsi="Liberation Serif" w:cs="Liberation Serif"/>
        </w:rPr>
      </w:r>
    </w:p>
    <w:p>
      <w:pPr>
        <w:pStyle w:val="1196"/>
        <w:pBdr/>
        <w:spacing/>
        <w:ind/>
        <w:rPr>
          <w:rFonts w:ascii="Liberation Serif" w:hAnsi="Liberation Serif" w:cs="Liberation Serif"/>
        </w:rPr>
      </w:pPr>
      <w:r/>
      <w:r>
        <w:rPr>
          <w:rFonts w:ascii="Liberation Serif" w:hAnsi="Liberation Serif" w:eastAsia="Liberation Serif" w:cs="Liberation Serif"/>
          <w:b/>
          <w:color w:val="000000"/>
          <w:sz w:val="24"/>
        </w:rPr>
        <w:t xml:space="preserve">Smart Bin Placement</w:t>
      </w:r>
      <w: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To effectively deploy smart bins, it is crucial to consider the factors that influence disposal behavior and the role of incentives:</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b/>
          <w:color w:val="000000"/>
          <w:sz w:val="24"/>
        </w:rPr>
        <w:t xml:space="preserve">High-traffic areas:</w:t>
      </w:r>
      <w:r>
        <w:rPr>
          <w:rFonts w:ascii="Liberation Serif" w:hAnsi="Liberation Serif" w:eastAsia="Liberation Serif" w:cs="Liberation Serif"/>
          <w:color w:val="000000"/>
          <w:sz w:val="24"/>
        </w:rPr>
        <w:t xml:space="preserve"> Placing smart bins in areas with high foot traffic, such as shopping malls, parks, and public transportation hubs, can maximize their usage.</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b/>
          <w:color w:val="000000"/>
          <w:sz w:val="24"/>
        </w:rPr>
        <w:t xml:space="preserve">Convenient locations:</w:t>
      </w:r>
      <w:r>
        <w:rPr>
          <w:rFonts w:ascii="Liberation Serif" w:hAnsi="Liberation Serif" w:eastAsia="Liberation Serif" w:cs="Liberation Serif"/>
          <w:color w:val="000000"/>
          <w:sz w:val="24"/>
        </w:rPr>
        <w:t xml:space="preserve"> Bins should be placed in easily accessible locations, such as near entrances and exits, to minimize the effort required for disposal.</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b/>
          <w:color w:val="000000"/>
          <w:sz w:val="24"/>
        </w:rPr>
        <w:t xml:space="preserve">Targeted placement:</w:t>
      </w:r>
      <w:r>
        <w:rPr>
          <w:rFonts w:ascii="Liberation Serif" w:hAnsi="Liberation Serif" w:eastAsia="Liberation Serif" w:cs="Liberation Serif"/>
          <w:color w:val="000000"/>
          <w:sz w:val="24"/>
        </w:rPr>
        <w:t xml:space="preserve"> Bins can be placed strategically to target specific types of waste. For example, bins for recyclable materials can be placed near vending machines or food courts.</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b/>
          <w:color w:val="000000"/>
          <w:sz w:val="24"/>
        </w:rPr>
        <w:t xml:space="preserve">Incentive integration:</w:t>
      </w:r>
      <w:r>
        <w:rPr>
          <w:rFonts w:ascii="Liberation Serif" w:hAnsi="Liberation Serif" w:eastAsia="Liberation Serif" w:cs="Liberation Serif"/>
          <w:color w:val="000000"/>
          <w:sz w:val="24"/>
        </w:rPr>
        <w:t xml:space="preserve"> Smart bins can be integrated with incentive programs to reward users for proper waste disposal. For example, users could earn points or discounts for recycling specific items.</w:t>
      </w:r>
      <w:r>
        <w:rPr>
          <w:rFonts w:ascii="Liberation Serif" w:hAnsi="Liberation Serif" w:cs="Liberation Serif"/>
        </w:rPr>
      </w:r>
      <w:r>
        <w:rPr>
          <w:rFonts w:ascii="Liberation Serif" w:hAnsi="Liberation Serif" w:cs="Liberation Serif"/>
        </w:rPr>
      </w:r>
    </w:p>
    <w:p>
      <w:pPr>
        <w:pBdr/>
        <w:shd w:val="nil" w:color="auto"/>
        <w:bidi w:val="false"/>
        <w:spacing/>
        <w:ind/>
        <w:rPr>
          <w:rFonts w:hint="default" w:ascii="Liberation Serif" w:hAnsi="Liberation Serif" w:cs="Liberation Serif"/>
        </w:rPr>
      </w:pPr>
      <w:r>
        <w:rPr>
          <w:rFonts w:hint="default" w:ascii="Liberation Serif" w:hAnsi="Liberation Serif" w:cs="Liberation Serif"/>
        </w:rPr>
      </w:r>
      <w:r>
        <w:rPr>
          <w:rFonts w:hint="default" w:ascii="Liberation Serif" w:hAnsi="Liberation Serif" w:cs="Liberation Serif"/>
        </w:rPr>
      </w:r>
      <w:r>
        <w:rPr>
          <w:rFonts w:hint="default" w:ascii="Liberation Serif" w:hAnsi="Liberation Serif" w:cs="Liberation Serif"/>
        </w:rPr>
      </w:r>
    </w:p>
    <w:p>
      <w:pPr>
        <w:pStyle w:val="1194"/>
        <w:numPr>
          <w:ilvl w:val="0"/>
          <w:numId w:val="0"/>
        </w:numPr>
        <w:pBdr/>
        <w:bidi w:val="false"/>
        <w:spacing/>
        <w:ind/>
        <w:rPr>
          <w:rFonts w:ascii="Liberation Serif" w:hAnsi="Liberation Serif" w:cs="Liberation Serif"/>
          <w:highlight w:val="none"/>
        </w:rPr>
      </w:pPr>
      <w:r/>
      <w:r>
        <w:rPr>
          <w:rFonts w:hint="default" w:ascii="Liberation Serif" w:hAnsi="Liberation Serif" w:eastAsia="Liberation Serif" w:cs="Liberation Serif"/>
          <w:lang w:val="en-US"/>
        </w:rPr>
        <w:t xml:space="preserve">2.4. </w:t>
      </w:r>
      <w:r>
        <w:rPr>
          <w:rFonts w:hint="default" w:ascii="Liberation Serif" w:hAnsi="Liberation Serif" w:eastAsia="Liberation Serif" w:cs="Liberation Serif"/>
          <w:lang w:val="en"/>
        </w:rPr>
        <w:t xml:space="preserve">References</w:t>
      </w:r>
      <w:r/>
      <w:r/>
      <w:r>
        <w:rPr>
          <w:rFonts w:ascii="Liberation Serif" w:hAnsi="Liberation Serif" w:cs="Liberation Serif"/>
          <w:highlight w:val="none"/>
        </w:rPr>
      </w:r>
    </w:p>
    <w:p>
      <w:pPr>
        <w:pStyle w:val="1200"/>
        <w:numPr>
          <w:ilvl w:val="0"/>
          <w:numId w:val="31"/>
        </w:numPr>
        <w:pBdr/>
        <w:spacing/>
        <w:ind/>
        <w:rPr>
          <w:rFonts w:ascii="Liberation Serif" w:hAnsi="Liberation Serif" w:cs="Liberation Serif"/>
        </w:rPr>
      </w:pPr>
      <w:r>
        <w:rPr>
          <w:rFonts w:ascii="Liberation Serif" w:hAnsi="Liberation Serif" w:eastAsia="Liberation Serif" w:cs="Liberation Serif"/>
          <w:color w:val="000000"/>
          <w:sz w:val="24"/>
        </w:rPr>
        <w:t xml:space="preserve">Chikyu.repo.nii.ac.jp. (2019). </w:t>
      </w:r>
      <w:r>
        <w:rPr>
          <w:rFonts w:ascii="Liberation Serif" w:hAnsi="Liberation Serif" w:eastAsia="Liberation Serif" w:cs="Liberation Serif"/>
          <w:i/>
          <w:color w:val="000000"/>
          <w:sz w:val="24"/>
        </w:rPr>
        <w:t xml:space="preserve">Sustainable Solid Waste Management: An Assessment of Solid Waste Treatment in Lusaka, Zambia</w:t>
      </w:r>
      <w:r>
        <w:rPr>
          <w:rFonts w:ascii="Liberation Serif" w:hAnsi="Liberation Serif" w:eastAsia="Liberation Serif" w:cs="Liberation Serif"/>
          <w:color w:val="000000"/>
          <w:sz w:val="24"/>
        </w:rPr>
        <w:t xml:space="preserve">. Available at: </w:t>
      </w:r>
      <w:hyperlink r:id="rId22" w:tooltip="null" w:history="1">
        <w:r>
          <w:rPr>
            <w:rStyle w:val="1206"/>
            <w:rFonts w:ascii="Liberation Serif" w:hAnsi="Liberation Serif" w:eastAsia="Liberation Serif" w:cs="Liberation Serif"/>
            <w:color w:val="0000ee"/>
            <w:sz w:val="24"/>
            <w:u w:val="none"/>
          </w:rPr>
          <w:t xml:space="preserve">https://chikyu.repo.nii.ac.jp/record/3830/files/SVC_vol4_no2_00022.pdf</w:t>
        </w:r>
      </w:hyperlink>
      <w:r>
        <w:rPr>
          <w:rFonts w:ascii="Liberation Serif" w:hAnsi="Liberation Serif" w:cs="Liberation Serif"/>
        </w:rPr>
      </w:r>
      <w:r>
        <w:rPr>
          <w:rFonts w:ascii="Liberation Serif" w:hAnsi="Liberation Serif" w:cs="Liberation Serif"/>
        </w:rPr>
      </w:r>
    </w:p>
    <w:p>
      <w:pPr>
        <w:pStyle w:val="1200"/>
        <w:numPr>
          <w:ilvl w:val="0"/>
          <w:numId w:val="31"/>
        </w:numPr>
        <w:pBdr/>
        <w:spacing/>
        <w:ind/>
        <w:rPr>
          <w:rFonts w:ascii="Liberation Serif" w:hAnsi="Liberation Serif" w:cs="Liberation Serif"/>
        </w:rPr>
      </w:pPr>
      <w:r>
        <w:rPr>
          <w:rFonts w:ascii="Liberation Serif" w:hAnsi="Liberation Serif" w:eastAsia="Liberation Serif" w:cs="Liberation Serif"/>
          <w:color w:val="000000"/>
          <w:sz w:val="24"/>
        </w:rPr>
        <w:t xml:space="preserve">Falcony. (2024). </w:t>
      </w:r>
      <w:r>
        <w:rPr>
          <w:rFonts w:ascii="Liberation Serif" w:hAnsi="Liberation Serif" w:eastAsia="Liberation Serif" w:cs="Liberation Serif"/>
          <w:i/>
          <w:color w:val="000000"/>
          <w:sz w:val="24"/>
        </w:rPr>
        <w:t xml:space="preserve">9 Typical Quality Problems in Waste Management and Recycling</w:t>
      </w:r>
      <w:r>
        <w:rPr>
          <w:rFonts w:ascii="Liberation Serif" w:hAnsi="Liberation Serif" w:eastAsia="Liberation Serif" w:cs="Liberation Serif"/>
          <w:color w:val="000000"/>
          <w:sz w:val="24"/>
        </w:rPr>
        <w:t xml:space="preserve">. Available at: </w:t>
      </w:r>
      <w:hyperlink r:id="rId23" w:tooltip="null" w:history="1">
        <w:r>
          <w:rPr>
            <w:rStyle w:val="1206"/>
            <w:rFonts w:ascii="Liberation Serif" w:hAnsi="Liberation Serif" w:eastAsia="Liberation Serif" w:cs="Liberation Serif"/>
            <w:color w:val="0000ee"/>
            <w:sz w:val="24"/>
            <w:u w:val="none"/>
          </w:rPr>
          <w:t xml:space="preserve">https://blog.falcony.io/en/9-typical-quality-problems-in-waste-management-and-recycling</w:t>
        </w:r>
      </w:hyperlink>
      <w:r>
        <w:rPr>
          <w:rFonts w:ascii="Liberation Serif" w:hAnsi="Liberation Serif" w:cs="Liberation Serif"/>
        </w:rPr>
      </w:r>
      <w:r>
        <w:rPr>
          <w:rFonts w:ascii="Liberation Serif" w:hAnsi="Liberation Serif" w:cs="Liberation Serif"/>
        </w:rPr>
      </w:r>
    </w:p>
    <w:p>
      <w:pPr>
        <w:pStyle w:val="1200"/>
        <w:numPr>
          <w:ilvl w:val="0"/>
          <w:numId w:val="31"/>
        </w:numPr>
        <w:pBdr/>
        <w:spacing/>
        <w:ind/>
        <w:rPr>
          <w:rFonts w:ascii="Liberation Serif" w:hAnsi="Liberation Serif" w:cs="Liberation Serif"/>
        </w:rPr>
      </w:pPr>
      <w:r>
        <w:rPr>
          <w:rFonts w:ascii="Liberation Serif" w:hAnsi="Liberation Serif" w:eastAsia="Liberation Serif" w:cs="Liberation Serif"/>
          <w:color w:val="000000"/>
          <w:sz w:val="24"/>
        </w:rPr>
        <w:t xml:space="preserve">InvRecovery. (n.d.). </w:t>
      </w:r>
      <w:r>
        <w:rPr>
          <w:rFonts w:ascii="Liberation Serif" w:hAnsi="Liberation Serif" w:eastAsia="Liberation Serif" w:cs="Liberation Serif"/>
          <w:i/>
          <w:color w:val="000000"/>
          <w:sz w:val="24"/>
        </w:rPr>
        <w:t xml:space="preserve">5 Innovative Technologies Driving the Zero Waste to Landfill Movement</w:t>
      </w:r>
      <w:r>
        <w:rPr>
          <w:rFonts w:ascii="Liberation Serif" w:hAnsi="Liberation Serif" w:eastAsia="Liberation Serif" w:cs="Liberation Serif"/>
          <w:color w:val="000000"/>
          <w:sz w:val="24"/>
        </w:rPr>
        <w:t xml:space="preserve">. Available at: </w:t>
      </w:r>
      <w:hyperlink r:id="rId24" w:tooltip="null" w:history="1">
        <w:r>
          <w:rPr>
            <w:rStyle w:val="1206"/>
            <w:rFonts w:ascii="Liberation Serif" w:hAnsi="Liberation Serif" w:eastAsia="Liberation Serif" w:cs="Liberation Serif"/>
            <w:color w:val="0000ee"/>
            <w:sz w:val="24"/>
            <w:u w:val="none"/>
          </w:rPr>
          <w:t xml:space="preserve">https://invrecovery.org/5-innovative-technologies-driving-the-zero-waste-to-landfill-movement/</w:t>
        </w:r>
      </w:hyperlink>
      <w:r>
        <w:rPr>
          <w:rFonts w:ascii="Liberation Serif" w:hAnsi="Liberation Serif" w:cs="Liberation Serif"/>
        </w:rPr>
      </w:r>
      <w:r>
        <w:rPr>
          <w:rFonts w:ascii="Liberation Serif" w:hAnsi="Liberation Serif" w:cs="Liberation Serif"/>
        </w:rPr>
      </w:r>
    </w:p>
    <w:p>
      <w:pPr>
        <w:pStyle w:val="1200"/>
        <w:numPr>
          <w:ilvl w:val="0"/>
          <w:numId w:val="31"/>
        </w:numPr>
        <w:pBdr/>
        <w:spacing/>
        <w:ind/>
        <w:rPr>
          <w:rFonts w:ascii="Liberation Serif" w:hAnsi="Liberation Serif" w:cs="Liberation Serif"/>
        </w:rPr>
      </w:pPr>
      <w:r>
        <w:rPr>
          <w:rFonts w:ascii="Liberation Serif" w:hAnsi="Liberation Serif" w:eastAsia="Liberation Serif" w:cs="Liberation Serif"/>
          <w:color w:val="000000"/>
          <w:sz w:val="24"/>
        </w:rPr>
        <w:t xml:space="preserve">Keter Environmental Services. (2023). </w:t>
      </w:r>
      <w:r>
        <w:rPr>
          <w:rFonts w:ascii="Liberation Serif" w:hAnsi="Liberation Serif" w:eastAsia="Liberation Serif" w:cs="Liberation Serif"/>
          <w:i/>
          <w:color w:val="000000"/>
          <w:sz w:val="24"/>
        </w:rPr>
        <w:t xml:space="preserve">5 Promising Trends in the Waste Management Industry</w:t>
      </w:r>
      <w:r>
        <w:rPr>
          <w:rFonts w:ascii="Liberation Serif" w:hAnsi="Liberation Serif" w:eastAsia="Liberation Serif" w:cs="Liberation Serif"/>
          <w:color w:val="000000"/>
          <w:sz w:val="24"/>
        </w:rPr>
        <w:t xml:space="preserve">. Available at: </w:t>
      </w:r>
      <w:hyperlink r:id="rId25" w:tooltip="null" w:history="1">
        <w:r>
          <w:rPr>
            <w:rStyle w:val="1206"/>
            <w:rFonts w:ascii="Liberation Serif" w:hAnsi="Liberation Serif" w:eastAsia="Liberation Serif" w:cs="Liberation Serif"/>
            <w:color w:val="0000ee"/>
            <w:sz w:val="24"/>
            <w:u w:val="none"/>
          </w:rPr>
          <w:t xml:space="preserve">https://www.keteres.com/resource/the-future-of-waste-management-5-emerging-trends-and-predictions</w:t>
        </w:r>
      </w:hyperlink>
      <w:r>
        <w:rPr>
          <w:rFonts w:ascii="Liberation Serif" w:hAnsi="Liberation Serif" w:cs="Liberation Serif"/>
        </w:rPr>
      </w:r>
      <w:r>
        <w:rPr>
          <w:rFonts w:ascii="Liberation Serif" w:hAnsi="Liberation Serif" w:cs="Liberation Serif"/>
        </w:rPr>
      </w:r>
    </w:p>
    <w:p>
      <w:pPr>
        <w:pStyle w:val="1200"/>
        <w:numPr>
          <w:ilvl w:val="0"/>
          <w:numId w:val="31"/>
        </w:numPr>
        <w:pBdr/>
        <w:spacing/>
        <w:ind/>
        <w:rPr>
          <w:rFonts w:ascii="Liberation Serif" w:hAnsi="Liberation Serif" w:cs="Liberation Serif"/>
        </w:rPr>
      </w:pPr>
      <w:r>
        <w:rPr>
          <w:rFonts w:ascii="Liberation Serif" w:hAnsi="Liberation Serif" w:eastAsia="Liberation Serif" w:cs="Liberation Serif"/>
          <w:color w:val="000000"/>
          <w:sz w:val="24"/>
        </w:rPr>
        <w:t xml:space="preserve">PrimesourceX. (2024). </w:t>
      </w:r>
      <w:r>
        <w:rPr>
          <w:rFonts w:ascii="Liberation Serif" w:hAnsi="Liberation Serif" w:eastAsia="Liberation Serif" w:cs="Liberation Serif"/>
          <w:i/>
          <w:color w:val="000000"/>
          <w:sz w:val="24"/>
        </w:rPr>
        <w:t xml:space="preserve">The Top 6 Waste Management Challenges in Modern Facilities (and Solutions)</w:t>
      </w:r>
      <w:r>
        <w:rPr>
          <w:rFonts w:ascii="Liberation Serif" w:hAnsi="Liberation Serif" w:eastAsia="Liberation Serif" w:cs="Liberation Serif"/>
          <w:color w:val="000000"/>
          <w:sz w:val="24"/>
        </w:rPr>
        <w:t xml:space="preserve">. Available at: </w:t>
      </w:r>
      <w:hyperlink r:id="rId26" w:tooltip="null" w:history="1">
        <w:r>
          <w:rPr>
            <w:rStyle w:val="1206"/>
            <w:rFonts w:ascii="Liberation Serif" w:hAnsi="Liberation Serif" w:eastAsia="Liberation Serif" w:cs="Liberation Serif"/>
            <w:color w:val="0000ee"/>
            <w:sz w:val="24"/>
            <w:u w:val="none"/>
          </w:rPr>
          <w:t xml:space="preserve">https://primesourcex.com/the-top-6-waste-management-challenges-in-modern-facilities/</w:t>
        </w:r>
      </w:hyperlink>
      <w:r>
        <w:rPr>
          <w:rFonts w:ascii="Liberation Serif" w:hAnsi="Liberation Serif" w:cs="Liberation Serif"/>
        </w:rPr>
      </w:r>
      <w:r>
        <w:rPr>
          <w:rFonts w:ascii="Liberation Serif" w:hAnsi="Liberation Serif" w:cs="Liberation Serif"/>
        </w:rPr>
      </w:r>
    </w:p>
    <w:p>
      <w:pPr>
        <w:pStyle w:val="1200"/>
        <w:numPr>
          <w:ilvl w:val="0"/>
          <w:numId w:val="31"/>
        </w:numPr>
        <w:pBdr/>
        <w:spacing/>
        <w:ind/>
        <w:rPr>
          <w:rFonts w:ascii="Liberation Serif" w:hAnsi="Liberation Serif" w:cs="Liberation Serif"/>
        </w:rPr>
      </w:pPr>
      <w:r>
        <w:rPr>
          <w:rFonts w:ascii="Liberation Serif" w:hAnsi="Liberation Serif" w:eastAsia="Liberation Serif" w:cs="Liberation Serif"/>
          <w:color w:val="000000"/>
          <w:sz w:val="24"/>
        </w:rPr>
        <w:t xml:space="preserve">Recycling Inside. (n.d.). </w:t>
      </w:r>
      <w:r>
        <w:rPr>
          <w:rFonts w:ascii="Liberation Serif" w:hAnsi="Liberation Serif" w:eastAsia="Liberation Serif" w:cs="Liberation Serif"/>
          <w:i/>
          <w:color w:val="000000"/>
          <w:sz w:val="24"/>
        </w:rPr>
        <w:t xml:space="preserve">Separation and Sorting Technology</w:t>
      </w:r>
      <w:r>
        <w:rPr>
          <w:rFonts w:ascii="Liberation Serif" w:hAnsi="Liberation Serif" w:eastAsia="Liberation Serif" w:cs="Liberation Serif"/>
          <w:color w:val="000000"/>
          <w:sz w:val="24"/>
        </w:rPr>
        <w:t xml:space="preserve">. Available at: </w:t>
      </w:r>
      <w:hyperlink r:id="rId27" w:tooltip="null" w:history="1">
        <w:r>
          <w:rPr>
            <w:rStyle w:val="1206"/>
            <w:rFonts w:ascii="Liberation Serif" w:hAnsi="Liberation Serif" w:eastAsia="Liberation Serif" w:cs="Liberation Serif"/>
            <w:color w:val="0000ee"/>
            <w:sz w:val="24"/>
            <w:u w:val="none"/>
          </w:rPr>
          <w:t xml:space="preserve">https://recyclinginside.com/recycling-technology/separation-and-sorting-technology/</w:t>
        </w:r>
      </w:hyperlink>
      <w:r>
        <w:rPr>
          <w:rFonts w:ascii="Liberation Serif" w:hAnsi="Liberation Serif" w:cs="Liberation Serif"/>
        </w:rPr>
      </w:r>
      <w:r>
        <w:rPr>
          <w:rFonts w:ascii="Liberation Serif" w:hAnsi="Liberation Serif" w:cs="Liberation Serif"/>
        </w:rPr>
      </w:r>
    </w:p>
    <w:p>
      <w:pPr>
        <w:pStyle w:val="1200"/>
        <w:numPr>
          <w:ilvl w:val="0"/>
          <w:numId w:val="31"/>
        </w:numPr>
        <w:pBdr/>
        <w:spacing/>
        <w:ind/>
        <w:rPr>
          <w:rFonts w:ascii="Liberation Serif" w:hAnsi="Liberation Serif" w:cs="Liberation Serif"/>
        </w:rPr>
      </w:pPr>
      <w:r>
        <w:rPr>
          <w:rFonts w:ascii="Liberation Serif" w:hAnsi="Liberation Serif" w:eastAsia="Liberation Serif" w:cs="Liberation Serif"/>
          <w:color w:val="000000"/>
          <w:sz w:val="24"/>
        </w:rPr>
        <w:t xml:space="preserve">ResearchGate. (2023). </w:t>
      </w:r>
      <w:r>
        <w:rPr>
          <w:rFonts w:ascii="Liberation Serif" w:hAnsi="Liberation Serif" w:eastAsia="Liberation Serif" w:cs="Liberation Serif"/>
          <w:i/>
          <w:color w:val="000000"/>
          <w:sz w:val="24"/>
        </w:rPr>
        <w:t xml:space="preserve">Literature mapping of waste sorting and recycling behavior research: a visual analysis using CiteSpace</w:t>
      </w:r>
      <w:r>
        <w:rPr>
          <w:rFonts w:ascii="Liberation Serif" w:hAnsi="Liberation Serif" w:eastAsia="Liberation Serif" w:cs="Liberation Serif"/>
          <w:color w:val="000000"/>
          <w:sz w:val="24"/>
        </w:rPr>
        <w:t xml:space="preserve">. (Referencing Nelles et al., 2016 and Tai et al., 2023). Available at: </w:t>
      </w:r>
      <w:hyperlink r:id="rId28" w:tooltip="null" w:history="1">
        <w:r>
          <w:rPr>
            <w:rStyle w:val="1206"/>
            <w:rFonts w:ascii="Liberation Serif" w:hAnsi="Liberation Serif" w:eastAsia="Liberation Serif" w:cs="Liberation Serif"/>
            <w:color w:val="0000ee"/>
            <w:sz w:val="24"/>
            <w:u w:val="none"/>
          </w:rPr>
          <w:t xml:space="preserve">https://www.researchgate.net/publication/370519803_Literature_mapping_of_waste_sorting_and_recycling_behavior_research_a_visual_analysis_using_CiteSpace</w:t>
        </w:r>
      </w:hyperlink>
      <w:r>
        <w:rPr>
          <w:rFonts w:ascii="Liberation Serif" w:hAnsi="Liberation Serif" w:cs="Liberation Serif"/>
        </w:rPr>
      </w:r>
      <w:r>
        <w:rPr>
          <w:rFonts w:ascii="Liberation Serif" w:hAnsi="Liberation Serif" w:cs="Liberation Serif"/>
        </w:rPr>
      </w:r>
    </w:p>
    <w:p>
      <w:pPr>
        <w:pStyle w:val="1200"/>
        <w:numPr>
          <w:ilvl w:val="0"/>
          <w:numId w:val="31"/>
        </w:numPr>
        <w:pBdr/>
        <w:spacing/>
        <w:ind/>
        <w:rPr>
          <w:rFonts w:ascii="Liberation Serif" w:hAnsi="Liberation Serif" w:cs="Liberation Serif"/>
        </w:rPr>
      </w:pPr>
      <w:r>
        <w:rPr>
          <w:rFonts w:ascii="Liberation Serif" w:hAnsi="Liberation Serif" w:eastAsia="Liberation Serif" w:cs="Liberation Serif"/>
          <w:color w:val="000000"/>
          <w:sz w:val="24"/>
        </w:rPr>
        <w:t xml:space="preserve">ResearchGate. (2025). </w:t>
      </w:r>
      <w:r>
        <w:rPr>
          <w:rFonts w:ascii="Liberation Serif" w:hAnsi="Liberation Serif" w:eastAsia="Liberation Serif" w:cs="Liberation Serif"/>
          <w:i/>
          <w:color w:val="000000"/>
          <w:sz w:val="24"/>
        </w:rPr>
        <w:t xml:space="preserve">Determinants of household-level solid waste sorting practice the case of Bure town, North-western Ethiopia</w:t>
      </w:r>
      <w:r>
        <w:rPr>
          <w:rFonts w:ascii="Liberation Serif" w:hAnsi="Liberation Serif" w:eastAsia="Liberation Serif" w:cs="Liberation Serif"/>
          <w:color w:val="000000"/>
          <w:sz w:val="24"/>
        </w:rPr>
        <w:t xml:space="preserve">. Available at: </w:t>
      </w:r>
      <w:hyperlink r:id="rId29" w:tooltip="null" w:history="1">
        <w:r>
          <w:rPr>
            <w:rStyle w:val="1206"/>
            <w:rFonts w:ascii="Liberation Serif" w:hAnsi="Liberation Serif" w:eastAsia="Liberation Serif" w:cs="Liberation Serif"/>
            <w:color w:val="0000ee"/>
            <w:sz w:val="24"/>
            <w:u w:val="none"/>
          </w:rPr>
          <w:t xml:space="preserve">https://www.researchgate.net/publication/390498033_Determinants_of_household-level_solid_waste_sorting_practice_the_case_of_Bure_town_North-western_Ethiopia</w:t>
        </w:r>
      </w:hyperlink>
      <w:r>
        <w:rPr>
          <w:rFonts w:ascii="Liberation Serif" w:hAnsi="Liberation Serif" w:cs="Liberation Serif"/>
        </w:rPr>
      </w:r>
      <w:r>
        <w:rPr>
          <w:rFonts w:ascii="Liberation Serif" w:hAnsi="Liberation Serif" w:cs="Liberation Serif"/>
        </w:rPr>
      </w:r>
    </w:p>
    <w:p>
      <w:pPr>
        <w:pStyle w:val="1200"/>
        <w:numPr>
          <w:ilvl w:val="0"/>
          <w:numId w:val="31"/>
        </w:numPr>
        <w:pBdr/>
        <w:spacing/>
        <w:ind/>
        <w:rPr>
          <w:rFonts w:ascii="Liberation Serif" w:hAnsi="Liberation Serif" w:cs="Liberation Serif"/>
        </w:rPr>
      </w:pPr>
      <w:r>
        <w:rPr>
          <w:rFonts w:ascii="Liberation Serif" w:hAnsi="Liberation Serif" w:eastAsia="Liberation Serif" w:cs="Liberation Serif"/>
          <w:color w:val="000000"/>
          <w:sz w:val="24"/>
        </w:rPr>
        <w:t xml:space="preserve">SBN (Simple But Needed). (2024). </w:t>
      </w:r>
      <w:r>
        <w:rPr>
          <w:rFonts w:ascii="Liberation Serif" w:hAnsi="Liberation Serif" w:eastAsia="Liberation Serif" w:cs="Liberation Serif"/>
          <w:i/>
          <w:color w:val="000000"/>
          <w:sz w:val="24"/>
        </w:rPr>
        <w:t xml:space="preserve">What are the challenges faced in waste management for small businesses?</w:t>
      </w:r>
      <w:r>
        <w:rPr>
          <w:rFonts w:ascii="Liberation Serif" w:hAnsi="Liberation Serif" w:eastAsia="Liberation Serif" w:cs="Liberation Serif"/>
          <w:color w:val="000000"/>
          <w:sz w:val="24"/>
        </w:rPr>
        <w:t xml:space="preserve"> Available at: </w:t>
      </w:r>
      <w:hyperlink r:id="rId30" w:tooltip="null" w:history="1">
        <w:r>
          <w:rPr>
            <w:rStyle w:val="1206"/>
            <w:rFonts w:ascii="Liberation Serif" w:hAnsi="Liberation Serif" w:eastAsia="Liberation Serif" w:cs="Liberation Serif"/>
            <w:color w:val="0000ee"/>
            <w:sz w:val="24"/>
            <w:u w:val="none"/>
          </w:rPr>
          <w:t xml:space="preserve">https://sbnsoftware.com/blog/what-are-the-challenges-faced-in-waste-management-for-small-businesses/</w:t>
        </w:r>
      </w:hyperlink>
      <w:r>
        <w:rPr>
          <w:rFonts w:ascii="Liberation Serif" w:hAnsi="Liberation Serif" w:cs="Liberation Serif"/>
        </w:rPr>
      </w:r>
      <w:r>
        <w:rPr>
          <w:rFonts w:ascii="Liberation Serif" w:hAnsi="Liberation Serif" w:cs="Liberation Serif"/>
        </w:rPr>
      </w:r>
    </w:p>
    <w:p>
      <w:pPr>
        <w:pStyle w:val="1200"/>
        <w:numPr>
          <w:ilvl w:val="0"/>
          <w:numId w:val="31"/>
        </w:numPr>
        <w:pBdr/>
        <w:spacing/>
        <w:ind/>
        <w:rPr>
          <w:rFonts w:ascii="Liberation Serif" w:hAnsi="Liberation Serif" w:cs="Liberation Serif"/>
        </w:rPr>
      </w:pPr>
      <w:r>
        <w:rPr>
          <w:rFonts w:ascii="Liberation Serif" w:hAnsi="Liberation Serif" w:eastAsia="Liberation Serif" w:cs="Liberation Serif"/>
          <w:color w:val="000000"/>
          <w:sz w:val="24"/>
        </w:rPr>
        <w:t xml:space="preserve">SBN (Simple But Needed). (2025). </w:t>
      </w:r>
      <w:r>
        <w:rPr>
          <w:rFonts w:ascii="Liberation Serif" w:hAnsi="Liberation Serif" w:eastAsia="Liberation Serif" w:cs="Liberation Serif"/>
          <w:i/>
          <w:color w:val="000000"/>
          <w:sz w:val="24"/>
        </w:rPr>
        <w:t xml:space="preserve">What are the emerging trends in waste management practices?</w:t>
      </w:r>
      <w:r>
        <w:rPr>
          <w:rFonts w:ascii="Liberation Serif" w:hAnsi="Liberation Serif" w:eastAsia="Liberation Serif" w:cs="Liberation Serif"/>
          <w:color w:val="000000"/>
          <w:sz w:val="24"/>
        </w:rPr>
        <w:t xml:space="preserve"> Available at: </w:t>
      </w:r>
      <w:hyperlink r:id="rId31" w:tooltip="null" w:history="1">
        <w:r>
          <w:rPr>
            <w:rStyle w:val="1206"/>
            <w:rFonts w:ascii="Liberation Serif" w:hAnsi="Liberation Serif" w:eastAsia="Liberation Serif" w:cs="Liberation Serif"/>
            <w:color w:val="0000ee"/>
            <w:sz w:val="24"/>
            <w:u w:val="none"/>
          </w:rPr>
          <w:t xml:space="preserve">https://sbnsoftware.com/blog/what-are-the-emerging-trends-in-waste-management-practices/</w:t>
        </w:r>
      </w:hyperlink>
      <w:r>
        <w:rPr>
          <w:rFonts w:ascii="Liberation Serif" w:hAnsi="Liberation Serif" w:cs="Liberation Serif"/>
        </w:rPr>
      </w:r>
      <w:r>
        <w:rPr>
          <w:rFonts w:ascii="Liberation Serif" w:hAnsi="Liberation Serif" w:cs="Liberation Serif"/>
        </w:rPr>
      </w:r>
    </w:p>
    <w:p>
      <w:pPr>
        <w:pStyle w:val="1200"/>
        <w:numPr>
          <w:ilvl w:val="0"/>
          <w:numId w:val="31"/>
        </w:numPr>
        <w:pBdr/>
        <w:spacing/>
        <w:ind/>
        <w:rPr>
          <w:rFonts w:ascii="Liberation Serif" w:hAnsi="Liberation Serif" w:cs="Liberation Serif"/>
        </w:rPr>
      </w:pPr>
      <w:r>
        <w:rPr>
          <w:rFonts w:ascii="Liberation Serif" w:hAnsi="Liberation Serif" w:eastAsia="Liberation Serif" w:cs="Liberation Serif"/>
          <w:color w:val="000000"/>
          <w:sz w:val="24"/>
        </w:rPr>
        <w:t xml:space="preserve">StartUs Insights. (2024). </w:t>
      </w:r>
      <w:r>
        <w:rPr>
          <w:rFonts w:ascii="Liberation Serif" w:hAnsi="Liberation Serif" w:eastAsia="Liberation Serif" w:cs="Liberation Serif"/>
          <w:i/>
          <w:color w:val="000000"/>
          <w:sz w:val="24"/>
        </w:rPr>
        <w:t xml:space="preserve">Top 8 Waste Management Industry Trends (2025)</w:t>
      </w:r>
      <w:r>
        <w:rPr>
          <w:rFonts w:ascii="Liberation Serif" w:hAnsi="Liberation Serif" w:eastAsia="Liberation Serif" w:cs="Liberation Serif"/>
          <w:color w:val="000000"/>
          <w:sz w:val="24"/>
        </w:rPr>
        <w:t xml:space="preserve">. Available at: </w:t>
      </w:r>
      <w:hyperlink r:id="rId32" w:tooltip="null" w:history="1">
        <w:r>
          <w:rPr>
            <w:rStyle w:val="1206"/>
            <w:rFonts w:ascii="Liberation Serif" w:hAnsi="Liberation Serif" w:eastAsia="Liberation Serif" w:cs="Liberation Serif"/>
            <w:color w:val="0000ee"/>
            <w:sz w:val="24"/>
            <w:u w:val="none"/>
          </w:rPr>
          <w:t xml:space="preserve">https://www.startus-insights.com/innovators-guide/waste-management-trends-innovation/</w:t>
        </w:r>
      </w:hyperlink>
      <w:r>
        <w:rPr>
          <w:rFonts w:ascii="Liberation Serif" w:hAnsi="Liberation Serif" w:cs="Liberation Serif"/>
        </w:rPr>
      </w:r>
      <w:r>
        <w:rPr>
          <w:rFonts w:ascii="Liberation Serif" w:hAnsi="Liberation Serif" w:cs="Liberation Serif"/>
        </w:rPr>
      </w:r>
    </w:p>
    <w:p>
      <w:pPr>
        <w:pStyle w:val="1200"/>
        <w:numPr>
          <w:ilvl w:val="0"/>
          <w:numId w:val="31"/>
        </w:numPr>
        <w:pBdr/>
        <w:spacing/>
        <w:ind/>
        <w:rPr>
          <w:rFonts w:ascii="Liberation Serif" w:hAnsi="Liberation Serif" w:cs="Liberation Serif"/>
        </w:rPr>
      </w:pPr>
      <w:r>
        <w:rPr>
          <w:rFonts w:ascii="Liberation Serif" w:hAnsi="Liberation Serif" w:eastAsia="Liberation Serif" w:cs="Liberation Serif"/>
          <w:color w:val="000000"/>
          <w:sz w:val="24"/>
        </w:rPr>
        <w:t xml:space="preserve">Upper Route Planner. (2024). </w:t>
      </w:r>
      <w:r>
        <w:rPr>
          <w:rFonts w:ascii="Liberation Serif" w:hAnsi="Liberation Serif" w:eastAsia="Liberation Serif" w:cs="Liberation Serif"/>
          <w:i/>
          <w:color w:val="000000"/>
          <w:sz w:val="24"/>
        </w:rPr>
        <w:t xml:space="preserve">Overcoming 8 Waste Management Challenges in 2025</w:t>
      </w:r>
      <w:r>
        <w:rPr>
          <w:rFonts w:ascii="Liberation Serif" w:hAnsi="Liberation Serif" w:eastAsia="Liberation Serif" w:cs="Liberation Serif"/>
          <w:color w:val="000000"/>
          <w:sz w:val="24"/>
        </w:rPr>
        <w:t xml:space="preserve">. Available at: </w:t>
      </w:r>
      <w:hyperlink r:id="rId33" w:tooltip="null" w:history="1">
        <w:r>
          <w:rPr>
            <w:rStyle w:val="1206"/>
            <w:rFonts w:ascii="Liberation Serif" w:hAnsi="Liberation Serif" w:eastAsia="Liberation Serif" w:cs="Liberation Serif"/>
            <w:color w:val="0000ee"/>
            <w:sz w:val="24"/>
            <w:u w:val="none"/>
          </w:rPr>
          <w:t xml:space="preserve">https://www.upperinc.com/blog/waste-management-challenges/</w:t>
        </w:r>
      </w:hyperlink>
      <w:r>
        <w:rPr>
          <w:rFonts w:ascii="Liberation Serif" w:hAnsi="Liberation Serif" w:cs="Liberation Serif"/>
        </w:rPr>
      </w:r>
      <w:r>
        <w:rPr>
          <w:rFonts w:ascii="Liberation Serif" w:hAnsi="Liberation Serif" w:cs="Liberation Serif"/>
        </w:rPr>
      </w:r>
    </w:p>
    <w:p>
      <w:pPr>
        <w:pStyle w:val="1200"/>
        <w:numPr>
          <w:ilvl w:val="0"/>
          <w:numId w:val="31"/>
        </w:numPr>
        <w:pBdr/>
        <w:spacing/>
        <w:ind/>
        <w:rPr>
          <w:rFonts w:ascii="Liberation Serif" w:hAnsi="Liberation Serif" w:cs="Liberation Serif"/>
        </w:rPr>
      </w:pPr>
      <w:r>
        <w:rPr>
          <w:rFonts w:ascii="Liberation Serif" w:hAnsi="Liberation Serif" w:eastAsia="Liberation Serif" w:cs="Liberation Serif"/>
          <w:color w:val="000000"/>
          <w:sz w:val="24"/>
        </w:rPr>
        <w:t xml:space="preserve">Waste Technology. (n.d.). </w:t>
      </w:r>
      <w:r>
        <w:rPr>
          <w:rFonts w:ascii="Liberation Serif" w:hAnsi="Liberation Serif" w:eastAsia="Liberation Serif" w:cs="Liberation Serif"/>
          <w:i/>
          <w:color w:val="000000"/>
          <w:sz w:val="24"/>
        </w:rPr>
        <w:t xml:space="preserve">5 Top Household Municipal Solid Waste Sorting Equipment Technologies</w:t>
      </w:r>
      <w:r>
        <w:rPr>
          <w:rFonts w:ascii="Liberation Serif" w:hAnsi="Liberation Serif" w:eastAsia="Liberation Serif" w:cs="Liberation Serif"/>
          <w:color w:val="000000"/>
          <w:sz w:val="24"/>
        </w:rPr>
        <w:t xml:space="preserve">. Available at: </w:t>
      </w:r>
      <w:hyperlink r:id="rId34" w:tooltip="null" w:history="1">
        <w:r>
          <w:rPr>
            <w:rStyle w:val="1206"/>
            <w:rFonts w:ascii="Liberation Serif" w:hAnsi="Liberation Serif" w:eastAsia="Liberation Serif" w:cs="Liberation Serif"/>
            <w:color w:val="0000ee"/>
            <w:sz w:val="24"/>
            <w:u w:val="none"/>
          </w:rPr>
          <w:t xml:space="preserve">https://waste-technology.co.uk/5-top-household-municipal-solid-waste-sorting-equipment-technologies.html</w:t>
        </w:r>
      </w:hyperlink>
      <w:r>
        <w:rPr>
          <w:rFonts w:ascii="Liberation Serif" w:hAnsi="Liberation Serif" w:cs="Liberation Serif"/>
        </w:rPr>
      </w:r>
      <w:r>
        <w:rPr>
          <w:rFonts w:ascii="Liberation Serif" w:hAnsi="Liberation Serif" w:cs="Liberation Serif"/>
        </w:rPr>
      </w:r>
    </w:p>
    <w:p>
      <w:pPr>
        <w:pStyle w:val="1200"/>
        <w:numPr>
          <w:ilvl w:val="0"/>
          <w:numId w:val="31"/>
        </w:numPr>
        <w:pBdr/>
        <w:spacing/>
        <w:ind/>
        <w:rPr>
          <w:rFonts w:ascii="Liberation Serif" w:hAnsi="Liberation Serif" w:cs="Liberation Serif"/>
        </w:rPr>
      </w:pPr>
      <w:r>
        <w:rPr>
          <w:rFonts w:ascii="Liberation Serif" w:hAnsi="Liberation Serif" w:eastAsia="Liberation Serif" w:cs="Liberation Serif"/>
          <w:color w:val="000000"/>
          <w:sz w:val="24"/>
        </w:rPr>
        <w:t xml:space="preserve">World Bank. (2019). </w:t>
      </w:r>
      <w:r>
        <w:rPr>
          <w:rFonts w:ascii="Liberation Serif" w:hAnsi="Liberation Serif" w:eastAsia="Liberation Serif" w:cs="Liberation Serif"/>
          <w:i/>
          <w:color w:val="000000"/>
          <w:sz w:val="24"/>
        </w:rPr>
        <w:t xml:space="preserve">Solid Waste Management</w:t>
      </w:r>
      <w:r>
        <w:rPr>
          <w:rFonts w:ascii="Liberation Serif" w:hAnsi="Liberation Serif" w:eastAsia="Liberation Serif" w:cs="Liberation Serif"/>
          <w:color w:val="000000"/>
          <w:sz w:val="24"/>
        </w:rPr>
        <w:t xml:space="preserve">. Available at: </w:t>
      </w:r>
      <w:hyperlink r:id="rId35" w:tooltip="null" w:history="1">
        <w:r>
          <w:rPr>
            <w:rStyle w:val="1206"/>
            <w:rFonts w:ascii="Liberation Serif" w:hAnsi="Liberation Serif" w:eastAsia="Liberation Serif" w:cs="Liberation Serif"/>
            <w:color w:val="0000ee"/>
            <w:sz w:val="24"/>
            <w:u w:val="none"/>
          </w:rPr>
          <w:t xml:space="preserve">https://www.worldbank.org/en/topic/urbandevelopment/brief/solid-waste-management</w:t>
        </w:r>
      </w:hyperlink>
      <w:r>
        <w:rPr>
          <w:rFonts w:ascii="Liberation Serif" w:hAnsi="Liberation Serif" w:cs="Liberation Serif"/>
        </w:rPr>
      </w:r>
      <w:r>
        <w:rPr>
          <w:rFonts w:ascii="Liberation Serif" w:hAnsi="Liberation Serif" w:cs="Liberation Serif"/>
        </w:rPr>
      </w:r>
    </w:p>
    <w:p>
      <w:pPr>
        <w:pStyle w:val="1200"/>
        <w:numPr>
          <w:ilvl w:val="0"/>
          <w:numId w:val="31"/>
        </w:numPr>
        <w:pBdr/>
        <w:spacing/>
        <w:ind/>
        <w:rPr>
          <w:rFonts w:ascii="Liberation Serif" w:hAnsi="Liberation Serif" w:cs="Liberation Serif"/>
        </w:rPr>
      </w:pPr>
      <w:r>
        <w:rPr>
          <w:rFonts w:ascii="Liberation Serif" w:hAnsi="Liberation Serif" w:eastAsia="Liberation Serif" w:cs="Liberation Serif"/>
          <w:color w:val="000000"/>
          <w:sz w:val="24"/>
        </w:rPr>
        <w:t xml:space="preserve">ZBW. (2024). </w:t>
      </w:r>
      <w:r>
        <w:rPr>
          <w:rFonts w:ascii="Liberation Serif" w:hAnsi="Liberation Serif" w:eastAsia="Liberation Serif" w:cs="Liberation Serif"/>
          <w:i/>
          <w:color w:val="000000"/>
          <w:sz w:val="24"/>
        </w:rPr>
        <w:t xml:space="preserve">A literature review on solid waste management and disposal behavior at the base of the pyramid</w:t>
      </w:r>
      <w:r>
        <w:rPr>
          <w:rFonts w:ascii="Liberation Serif" w:hAnsi="Liberation Serif" w:eastAsia="Liberation Serif" w:cs="Liberation Serif"/>
          <w:color w:val="000000"/>
          <w:sz w:val="24"/>
        </w:rPr>
        <w:t xml:space="preserve">. (Referencing Raab et al., 2021a). Available at: </w:t>
      </w:r>
      <w:hyperlink r:id="rId36" w:tooltip="null" w:history="1">
        <w:r>
          <w:rPr>
            <w:rStyle w:val="1206"/>
            <w:rFonts w:ascii="Liberation Serif" w:hAnsi="Liberation Serif" w:eastAsia="Liberation Serif" w:cs="Liberation Serif"/>
            <w:color w:val="0000ee"/>
            <w:sz w:val="24"/>
            <w:u w:val="none"/>
          </w:rPr>
          <w:t xml:space="preserve">https://zbw.eu/econis-archiv/bitstream/11159/654064/1/1896604773_0.pdf</w:t>
        </w:r>
      </w:hyperlink>
      <w:r>
        <w:rPr>
          <w:rFonts w:ascii="Liberation Serif" w:hAnsi="Liberation Serif" w:cs="Liberation Serif"/>
        </w:rPr>
      </w:r>
      <w:r>
        <w:rPr>
          <w:rFonts w:ascii="Liberation Serif" w:hAnsi="Liberation Serif" w:cs="Liberation Serif"/>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BasicAI. (n.d.). </w:t>
      </w:r>
      <w:r>
        <w:rPr>
          <w:rFonts w:ascii="Liberation Serif" w:hAnsi="Liberation Serif" w:eastAsia="Liberation Serif" w:cs="Liberation Serif"/>
          <w:i/>
          <w:color w:val="000000"/>
          <w:sz w:val="24"/>
        </w:rPr>
        <w:t xml:space="preserve">Smart Waste Classification: A Step Towards a Sustainable Future</w:t>
      </w:r>
      <w:r>
        <w:rPr>
          <w:rFonts w:ascii="Liberation Serif" w:hAnsi="Liberation Serif" w:eastAsia="Liberation Serif" w:cs="Liberation Serif"/>
          <w:color w:val="000000"/>
          <w:sz w:val="24"/>
        </w:rPr>
        <w:t xml:space="preserve">. BasicAI's Blog. Retrieved from </w:t>
      </w:r>
      <w:hyperlink r:id="rId37" w:tooltip="null" w:history="1">
        <w:r>
          <w:rPr>
            <w:rStyle w:val="1206"/>
            <w:rFonts w:ascii="Liberation Serif" w:hAnsi="Liberation Serif" w:eastAsia="Liberation Serif" w:cs="Liberation Serif"/>
            <w:color w:val="0000ee"/>
            <w:sz w:val="24"/>
            <w:u w:val="none"/>
          </w:rPr>
          <w:t xml:space="preserve">https://www.basic.ai/blog-post/smart-waste-classification</w:t>
        </w:r>
      </w:hyperlink>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everwave. (2025, January 13). </w:t>
      </w:r>
      <w:r>
        <w:rPr>
          <w:rFonts w:ascii="Liberation Serif" w:hAnsi="Liberation Serif" w:eastAsia="Liberation Serif" w:cs="Liberation Serif"/>
          <w:i/>
          <w:color w:val="000000"/>
          <w:sz w:val="24"/>
        </w:rPr>
        <w:t xml:space="preserve">Artificial intelligence in waste detection: opportunities and challenges for a sustainable future</w:t>
      </w:r>
      <w:r>
        <w:rPr>
          <w:rFonts w:ascii="Liberation Serif" w:hAnsi="Liberation Serif" w:eastAsia="Liberation Serif" w:cs="Liberation Serif"/>
          <w:color w:val="000000"/>
          <w:sz w:val="24"/>
        </w:rPr>
        <w:t xml:space="preserve">. Retrieved from </w:t>
      </w:r>
      <w:hyperlink r:id="rId38" w:tooltip="null" w:history="1">
        <w:r>
          <w:rPr>
            <w:rStyle w:val="1206"/>
            <w:rFonts w:ascii="Liberation Serif" w:hAnsi="Liberation Serif" w:eastAsia="Liberation Serif" w:cs="Liberation Serif"/>
            <w:color w:val="0000ee"/>
            <w:sz w:val="24"/>
            <w:u w:val="none"/>
          </w:rPr>
          <w:t xml:space="preserve">https://everwave.de/en/2025/01/13/artificial-intelligence-in-waste-detection-opportunities-and-challenges-for-a-sustainable-future/</w:t>
        </w:r>
      </w:hyperlink>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GitHub - AgaMiko/waste-datasets-review. (n.d.). </w:t>
      </w:r>
      <w:r>
        <w:rPr>
          <w:rFonts w:ascii="Liberation Serif" w:hAnsi="Liberation Serif" w:eastAsia="Liberation Serif" w:cs="Liberation Serif"/>
          <w:i/>
          <w:color w:val="000000"/>
          <w:sz w:val="24"/>
        </w:rPr>
        <w:t xml:space="preserve">List of image datasets with any kind of litter, garbage, waste and trash</w:t>
      </w:r>
      <w:r>
        <w:rPr>
          <w:rFonts w:ascii="Liberation Serif" w:hAnsi="Liberation Serif" w:eastAsia="Liberation Serif" w:cs="Liberation Serif"/>
          <w:color w:val="000000"/>
          <w:sz w:val="24"/>
        </w:rPr>
        <w:t xml:space="preserve">. Retrieved from </w:t>
      </w:r>
      <w:hyperlink r:id="rId39" w:tooltip="null" w:history="1">
        <w:r>
          <w:rPr>
            <w:rStyle w:val="1206"/>
            <w:rFonts w:ascii="Liberation Serif" w:hAnsi="Liberation Serif" w:eastAsia="Liberation Serif" w:cs="Liberation Serif"/>
            <w:color w:val="0000ee"/>
            <w:sz w:val="24"/>
            <w:u w:val="none"/>
          </w:rPr>
          <w:t xml:space="preserve">https://github.com/AgaMiko/waste-datasets-review</w:t>
        </w:r>
      </w:hyperlink>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IJARSCT (International Journal of Advanced Research in Science, Communication and Technology). (2024). </w:t>
      </w:r>
      <w:r>
        <w:rPr>
          <w:rFonts w:ascii="Liberation Serif" w:hAnsi="Liberation Serif" w:eastAsia="Liberation Serif" w:cs="Liberation Serif"/>
          <w:i/>
          <w:color w:val="000000"/>
          <w:sz w:val="24"/>
        </w:rPr>
        <w:t xml:space="preserve">Machine Learning Based Waste Sorting for A Sustainable Environment</w:t>
      </w:r>
      <w:r>
        <w:rPr>
          <w:rFonts w:ascii="Liberation Serif" w:hAnsi="Liberation Serif" w:eastAsia="Liberation Serif" w:cs="Liberation Serif"/>
          <w:color w:val="000000"/>
          <w:sz w:val="24"/>
        </w:rPr>
        <w:t xml:space="preserve">. Retrieved from </w:t>
      </w:r>
      <w:hyperlink r:id="rId40" w:tooltip="null" w:history="1">
        <w:r>
          <w:rPr>
            <w:rStyle w:val="1206"/>
            <w:rFonts w:ascii="Liberation Serif" w:hAnsi="Liberation Serif" w:eastAsia="Liberation Serif" w:cs="Liberation Serif"/>
            <w:color w:val="0000ee"/>
            <w:sz w:val="24"/>
            <w:u w:val="none"/>
          </w:rPr>
          <w:t xml:space="preserve">https://www.ijarsct.co.in/Paper25111.pdf</w:t>
        </w:r>
      </w:hyperlink>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ijrpr.com (International Journal of Research Publication and Reviews). (2025, April). </w:t>
      </w:r>
      <w:r>
        <w:rPr>
          <w:rFonts w:ascii="Liberation Serif" w:hAnsi="Liberation Serif" w:eastAsia="Liberation Serif" w:cs="Liberation Serif"/>
          <w:i/>
          <w:color w:val="000000"/>
          <w:sz w:val="24"/>
        </w:rPr>
        <w:t xml:space="preserve">AI-Based Waste Classification &amp; Reporting System</w:t>
      </w:r>
      <w:r>
        <w:rPr>
          <w:rFonts w:ascii="Liberation Serif" w:hAnsi="Liberation Serif" w:eastAsia="Liberation Serif" w:cs="Liberation Serif"/>
          <w:color w:val="000000"/>
          <w:sz w:val="24"/>
        </w:rPr>
        <w:t xml:space="preserve">. </w:t>
      </w:r>
      <w:r>
        <w:rPr>
          <w:rFonts w:ascii="Liberation Serif" w:hAnsi="Liberation Serif" w:eastAsia="Liberation Serif" w:cs="Liberation Serif"/>
          <w:i/>
          <w:color w:val="000000"/>
          <w:sz w:val="24"/>
        </w:rPr>
        <w:t xml:space="preserve">IJRPR</w:t>
      </w:r>
      <w:r>
        <w:rPr>
          <w:rFonts w:ascii="Liberation Serif" w:hAnsi="Liberation Serif" w:eastAsia="Liberation Serif" w:cs="Liberation Serif"/>
          <w:color w:val="000000"/>
          <w:sz w:val="24"/>
        </w:rPr>
        <w:t xml:space="preserve">, </w:t>
      </w:r>
      <w:r>
        <w:rPr>
          <w:rFonts w:ascii="Liberation Serif" w:hAnsi="Liberation Serif" w:eastAsia="Liberation Serif" w:cs="Liberation Serif"/>
          <w:i/>
          <w:color w:val="000000"/>
          <w:sz w:val="24"/>
        </w:rPr>
        <w:t xml:space="preserve">6</w:t>
      </w:r>
      <w:r>
        <w:rPr>
          <w:rFonts w:ascii="Liberation Serif" w:hAnsi="Liberation Serif" w:eastAsia="Liberation Serif" w:cs="Liberation Serif"/>
          <w:color w:val="000000"/>
          <w:sz w:val="24"/>
        </w:rPr>
        <w:t xml:space="preserve">(4). Retrieved from </w:t>
      </w:r>
      <w:hyperlink r:id="rId41" w:tooltip="null" w:history="1">
        <w:r>
          <w:rPr>
            <w:rStyle w:val="1206"/>
            <w:rFonts w:ascii="Liberation Serif" w:hAnsi="Liberation Serif" w:eastAsia="Liberation Serif" w:cs="Liberation Serif"/>
            <w:color w:val="0000ee"/>
            <w:sz w:val="24"/>
            <w:u w:val="none"/>
          </w:rPr>
          <w:t xml:space="preserve">https://ijrpr.com/uploads/V6ISSUE4/IJRPR43562.pdf</w:t>
        </w:r>
      </w:hyperlink>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IOE Graduate Conference. (n.d.). </w:t>
      </w:r>
      <w:r>
        <w:rPr>
          <w:rFonts w:ascii="Liberation Serif" w:hAnsi="Liberation Serif" w:eastAsia="Liberation Serif" w:cs="Liberation Serif"/>
          <w:i/>
          <w:color w:val="000000"/>
          <w:sz w:val="24"/>
        </w:rPr>
        <w:t xml:space="preserve">Deep Learning for Waste Management: Leveraging YOLO for Accurate Waste Classification</w:t>
      </w:r>
      <w:r>
        <w:rPr>
          <w:rFonts w:ascii="Liberation Serif" w:hAnsi="Liberation Serif" w:eastAsia="Liberation Serif" w:cs="Liberation Serif"/>
          <w:color w:val="000000"/>
          <w:sz w:val="24"/>
        </w:rPr>
        <w:t xml:space="preserve">. Retrieved from </w:t>
      </w:r>
      <w:hyperlink r:id="rId42" w:tooltip="null" w:history="1">
        <w:r>
          <w:rPr>
            <w:rStyle w:val="1206"/>
            <w:rFonts w:ascii="Liberation Serif" w:hAnsi="Liberation Serif" w:eastAsia="Liberation Serif" w:cs="Liberation Serif"/>
            <w:color w:val="0000ee"/>
            <w:sz w:val="24"/>
            <w:u w:val="none"/>
          </w:rPr>
          <w:t xml:space="preserve">http://conference.ioe.edu.np/publications/ioegc15/IOEGC-15-004-A1-4-61.pdf</w:t>
        </w:r>
      </w:hyperlink>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Papers With Code. (n.d.). </w:t>
      </w:r>
      <w:r>
        <w:rPr>
          <w:rFonts w:ascii="Liberation Serif" w:hAnsi="Liberation Serif" w:eastAsia="Liberation Serif" w:cs="Liberation Serif"/>
          <w:i/>
          <w:color w:val="000000"/>
          <w:sz w:val="24"/>
        </w:rPr>
        <w:t xml:space="preserve">Garbage Classification Dataset</w:t>
      </w:r>
      <w:r>
        <w:rPr>
          <w:rFonts w:ascii="Liberation Serif" w:hAnsi="Liberation Serif" w:eastAsia="Liberation Serif" w:cs="Liberation Serif"/>
          <w:color w:val="000000"/>
          <w:sz w:val="24"/>
        </w:rPr>
        <w:t xml:space="preserve">. Retrieved from </w:t>
      </w:r>
      <w:hyperlink r:id="rId43" w:tooltip="null" w:history="1">
        <w:r>
          <w:rPr>
            <w:rStyle w:val="1206"/>
            <w:rFonts w:ascii="Liberation Serif" w:hAnsi="Liberation Serif" w:eastAsia="Liberation Serif" w:cs="Liberation Serif"/>
            <w:color w:val="0000ee"/>
            <w:sz w:val="24"/>
            <w:u w:val="none"/>
          </w:rPr>
          <w:t xml:space="preserve">https://paperswithcode.com/dataset/garbage-classification-dataset</w:t>
        </w:r>
      </w:hyperlink>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ResearchGate. (n.d.). </w:t>
      </w:r>
      <w:r>
        <w:rPr>
          <w:rFonts w:ascii="Liberation Serif" w:hAnsi="Liberation Serif" w:eastAsia="Liberation Serif" w:cs="Liberation Serif"/>
          <w:i/>
          <w:color w:val="000000"/>
          <w:sz w:val="24"/>
        </w:rPr>
        <w:t xml:space="preserve">Waste Management Using Machine Learning and Deep Learning Algorithms</w:t>
      </w:r>
      <w:r>
        <w:rPr>
          <w:rFonts w:ascii="Liberation Serif" w:hAnsi="Liberation Serif" w:eastAsia="Liberation Serif" w:cs="Liberation Serif"/>
          <w:color w:val="000000"/>
          <w:sz w:val="24"/>
        </w:rPr>
        <w:t xml:space="preserve">. Retrieved from </w:t>
      </w:r>
      <w:hyperlink r:id="rId44" w:tooltip="null" w:history="1">
        <w:r>
          <w:rPr>
            <w:rStyle w:val="1206"/>
            <w:rFonts w:ascii="Liberation Serif" w:hAnsi="Liberation Serif" w:eastAsia="Liberation Serif" w:cs="Liberation Serif"/>
            <w:color w:val="0000ee"/>
            <w:sz w:val="24"/>
            <w:u w:val="none"/>
          </w:rPr>
          <w:t xml:space="preserve">https://www.researchgate.net/publication/347862723_Waste_Management_Using_Machine_Learning_and_Deep_Learning_Algorithms</w:t>
        </w:r>
      </w:hyperlink>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Technium Science. (2023). </w:t>
      </w:r>
      <w:r>
        <w:rPr>
          <w:rFonts w:ascii="Liberation Serif" w:hAnsi="Liberation Serif" w:eastAsia="Liberation Serif" w:cs="Liberation Serif"/>
          <w:i/>
          <w:color w:val="000000"/>
          <w:sz w:val="24"/>
        </w:rPr>
        <w:t xml:space="preserve">Waste Classification Using Artificial Intelligence Techniques: Literature Review</w:t>
      </w:r>
      <w:r>
        <w:rPr>
          <w:rFonts w:ascii="Liberation Serif" w:hAnsi="Liberation Serif" w:eastAsia="Liberation Serif" w:cs="Liberation Serif"/>
          <w:color w:val="000000"/>
          <w:sz w:val="24"/>
        </w:rPr>
        <w:t xml:space="preserve">. (Referencing TrashNet dataset). Retrieved from </w:t>
      </w:r>
      <w:hyperlink r:id="rId45" w:tooltip="null" w:history="1">
        <w:r>
          <w:rPr>
            <w:rStyle w:val="1206"/>
            <w:rFonts w:ascii="Liberation Serif" w:hAnsi="Liberation Serif" w:eastAsia="Liberation Serif" w:cs="Liberation Serif"/>
            <w:color w:val="0000ee"/>
            <w:sz w:val="24"/>
            <w:u w:val="none"/>
          </w:rPr>
          <w:t xml:space="preserve">https://techniumscience.com/index.php/technium/article/view/8345/3035</w:t>
        </w:r>
      </w:hyperlink>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The SAI Organization. (2024). </w:t>
      </w:r>
      <w:r>
        <w:rPr>
          <w:rFonts w:ascii="Liberation Serif" w:hAnsi="Liberation Serif" w:eastAsia="Liberation Serif" w:cs="Liberation Serif"/>
          <w:i/>
          <w:color w:val="000000"/>
          <w:sz w:val="24"/>
        </w:rPr>
        <w:t xml:space="preserve">AI-Powered Waste Classification Using Convolutional Neural Networks (CNNs)</w:t>
      </w:r>
      <w:r>
        <w:rPr>
          <w:rFonts w:ascii="Liberation Serif" w:hAnsi="Liberation Serif" w:eastAsia="Liberation Serif" w:cs="Liberation Serif"/>
          <w:color w:val="000000"/>
          <w:sz w:val="24"/>
        </w:rPr>
        <w:t xml:space="preserve">. Retrieved from </w:t>
      </w:r>
      <w:hyperlink r:id="rId46" w:tooltip="null" w:history="1">
        <w:r>
          <w:rPr>
            <w:rStyle w:val="1206"/>
            <w:rFonts w:ascii="Liberation Serif" w:hAnsi="Liberation Serif" w:eastAsia="Liberation Serif" w:cs="Liberation Serif"/>
            <w:color w:val="0000ee"/>
            <w:sz w:val="24"/>
            <w:u w:val="none"/>
          </w:rPr>
          <w:t xml:space="preserve">https://thesai.org/Downloads/Volume15No10/Paper_9-AI_Powered_Waste_Classification.pdf</w:t>
        </w:r>
      </w:hyperlink>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viso.ai. (n.d.). </w:t>
      </w:r>
      <w:r>
        <w:rPr>
          <w:rFonts w:ascii="Liberation Serif" w:hAnsi="Liberation Serif" w:eastAsia="Liberation Serif" w:cs="Liberation Serif"/>
          <w:i/>
          <w:color w:val="000000"/>
          <w:sz w:val="24"/>
        </w:rPr>
        <w:t xml:space="preserve">Popular applications computer vision in waste management</w:t>
      </w:r>
      <w:r>
        <w:rPr>
          <w:rFonts w:ascii="Liberation Serif" w:hAnsi="Liberation Serif" w:eastAsia="Liberation Serif" w:cs="Liberation Serif"/>
          <w:color w:val="000000"/>
          <w:sz w:val="24"/>
        </w:rPr>
        <w:t xml:space="preserve">. Retrieved from </w:t>
      </w:r>
      <w:hyperlink r:id="rId47" w:tooltip="null" w:history="1">
        <w:r>
          <w:rPr>
            <w:rStyle w:val="1206"/>
            <w:rFonts w:ascii="Liberation Serif" w:hAnsi="Liberation Serif" w:eastAsia="Liberation Serif" w:cs="Liberation Serif"/>
            <w:color w:val="0000ee"/>
            <w:sz w:val="24"/>
            <w:u w:val="none"/>
          </w:rPr>
          <w:t xml:space="preserve">https://viso.ai/applications/intelligent-waste-management/</w:t>
        </w:r>
      </w:hyperlink>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Falcony. (2024). </w:t>
      </w:r>
      <w:r>
        <w:rPr>
          <w:rFonts w:ascii="Liberation Serif" w:hAnsi="Liberation Serif" w:eastAsia="Liberation Serif" w:cs="Liberation Serif"/>
          <w:i/>
          <w:color w:val="000000"/>
          <w:sz w:val="24"/>
        </w:rPr>
        <w:t xml:space="preserve">9 Typical Quality Problems in Waste Management and Recycling</w:t>
      </w:r>
      <w:r>
        <w:rPr>
          <w:rFonts w:ascii="Liberation Serif" w:hAnsi="Liberation Serif" w:eastAsia="Liberation Serif" w:cs="Liberation Serif"/>
          <w:color w:val="000000"/>
          <w:sz w:val="24"/>
        </w:rPr>
        <w:t xml:space="preserve">. Retrieved from </w:t>
      </w:r>
      <w:hyperlink r:id="rId48" w:tooltip="null" w:history="1">
        <w:r>
          <w:rPr>
            <w:rStyle w:val="1206"/>
            <w:rFonts w:ascii="Liberation Serif" w:hAnsi="Liberation Serif" w:eastAsia="Liberation Serif" w:cs="Liberation Serif"/>
            <w:color w:val="0000ee"/>
            <w:sz w:val="24"/>
            <w:u w:val="none"/>
          </w:rPr>
          <w:t xml:space="preserve">https://blog.falcony.io/en/9-typical-quality-problems-in-waste-management-and-recycling</w:t>
        </w:r>
      </w:hyperlink>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FasterCapital. (n.d.). </w:t>
      </w:r>
      <w:r>
        <w:rPr>
          <w:rFonts w:ascii="Liberation Serif" w:hAnsi="Liberation Serif" w:eastAsia="Liberation Serif" w:cs="Liberation Serif"/>
          <w:i/>
          <w:color w:val="000000"/>
          <w:sz w:val="24"/>
        </w:rPr>
        <w:t xml:space="preserve">Challenges And Obstacles In Implementing Recycling Programs</w:t>
      </w:r>
      <w:r>
        <w:rPr>
          <w:rFonts w:ascii="Liberation Serif" w:hAnsi="Liberation Serif" w:eastAsia="Liberation Serif" w:cs="Liberation Serif"/>
          <w:color w:val="000000"/>
          <w:sz w:val="24"/>
        </w:rPr>
        <w:t xml:space="preserve">. Retrieved from </w:t>
      </w:r>
      <w:hyperlink r:id="rId49" w:tooltip="null" w:history="1">
        <w:r>
          <w:rPr>
            <w:rStyle w:val="1206"/>
            <w:rFonts w:ascii="Liberation Serif" w:hAnsi="Liberation Serif" w:eastAsia="Liberation Serif" w:cs="Liberation Serif"/>
            <w:color w:val="0000ee"/>
            <w:sz w:val="24"/>
            <w:u w:val="none"/>
          </w:rPr>
          <w:t xml:space="preserve">https://fastercapital.com/topics/challenges-and-obstacles-in-implementing-recycling-programs.html</w:t>
        </w:r>
      </w:hyperlink>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Li, Y., Yang, D., Sun, Y., &amp; Wang, Y. (2021). Motivating recycling behavior—Which incentives work, and why? </w:t>
      </w:r>
      <w:r>
        <w:rPr>
          <w:rFonts w:ascii="Liberation Serif" w:hAnsi="Liberation Serif" w:eastAsia="Liberation Serif" w:cs="Liberation Serif"/>
          <w:i/>
          <w:color w:val="000000"/>
          <w:sz w:val="24"/>
        </w:rPr>
        <w:t xml:space="preserve">Psychology &amp; Marketing</w:t>
      </w:r>
      <w:r>
        <w:rPr>
          <w:rFonts w:ascii="Liberation Serif" w:hAnsi="Liberation Serif" w:eastAsia="Liberation Serif" w:cs="Liberation Serif"/>
          <w:color w:val="000000"/>
          <w:sz w:val="24"/>
        </w:rPr>
        <w:t xml:space="preserve">, </w:t>
      </w:r>
      <w:r>
        <w:rPr>
          <w:rFonts w:ascii="Liberation Serif" w:hAnsi="Liberation Serif" w:eastAsia="Liberation Serif" w:cs="Liberation Serif"/>
          <w:i/>
          <w:color w:val="000000"/>
          <w:sz w:val="24"/>
        </w:rPr>
        <w:t xml:space="preserve">38</w:t>
      </w:r>
      <w:r>
        <w:rPr>
          <w:rFonts w:ascii="Liberation Serif" w:hAnsi="Liberation Serif" w:eastAsia="Liberation Serif" w:cs="Liberation Serif"/>
          <w:color w:val="000000"/>
          <w:sz w:val="24"/>
        </w:rPr>
        <w:t xml:space="preserve">(9), 1525–1537. Wiley Online Library. Also available at ResearchGate: </w:t>
      </w:r>
      <w:hyperlink r:id="rId50" w:tooltip="null" w:history="1">
        <w:r>
          <w:rPr>
            <w:rStyle w:val="1206"/>
            <w:rFonts w:ascii="Liberation Serif" w:hAnsi="Liberation Serif" w:eastAsia="Liberation Serif" w:cs="Liberation Serif"/>
            <w:color w:val="0000ee"/>
            <w:sz w:val="24"/>
            <w:u w:val="none"/>
          </w:rPr>
          <w:t xml:space="preserve">https://www.researchgate.net/publication/352376247_Motivating_recycling_behavior-Which_incentives_work_and_why</w:t>
        </w:r>
      </w:hyperlink>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Magruder, T. (2018). </w:t>
      </w:r>
      <w:r>
        <w:rPr>
          <w:rFonts w:ascii="Liberation Serif" w:hAnsi="Liberation Serif" w:eastAsia="Liberation Serif" w:cs="Liberation Serif"/>
          <w:i/>
          <w:color w:val="000000"/>
          <w:sz w:val="24"/>
        </w:rPr>
        <w:t xml:space="preserve">To boost recycling, reward consumers with discounts, deals and social connections</w:t>
      </w:r>
      <w:r>
        <w:rPr>
          <w:rFonts w:ascii="Liberation Serif" w:hAnsi="Liberation Serif" w:eastAsia="Liberation Serif" w:cs="Liberation Serif"/>
          <w:color w:val="000000"/>
          <w:sz w:val="24"/>
        </w:rPr>
        <w:t xml:space="preserve">. UCLA Newsroom. Retrieved from </w:t>
      </w:r>
      <w:hyperlink r:id="rId51" w:tooltip="null" w:history="1">
        <w:r>
          <w:rPr>
            <w:rStyle w:val="1206"/>
            <w:rFonts w:ascii="Liberation Serif" w:hAnsi="Liberation Serif" w:eastAsia="Liberation Serif" w:cs="Liberation Serif"/>
            <w:color w:val="0000ee"/>
            <w:sz w:val="24"/>
            <w:u w:val="none"/>
          </w:rPr>
          <w:t xml:space="preserve">https://newsroom.ucla.edu/stories/to-boost-recycling-reward-consumers-with-discounts-deals-and-social-connections</w:t>
        </w:r>
      </w:hyperlink>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MDPI. (2022). </w:t>
      </w:r>
      <w:r>
        <w:rPr>
          <w:rFonts w:ascii="Liberation Serif" w:hAnsi="Liberation Serif" w:eastAsia="Liberation Serif" w:cs="Liberation Serif"/>
          <w:i/>
          <w:color w:val="000000"/>
          <w:sz w:val="24"/>
        </w:rPr>
        <w:t xml:space="preserve">The Impact of Reward–Penalty Policy on Different Recycling Modes of Recyclable Resources in Residential Waste</w:t>
      </w:r>
      <w:r>
        <w:rPr>
          <w:rFonts w:ascii="Liberation Serif" w:hAnsi="Liberation Serif" w:eastAsia="Liberation Serif" w:cs="Liberation Serif"/>
          <w:color w:val="000000"/>
          <w:sz w:val="24"/>
        </w:rPr>
        <w:t xml:space="preserve">. </w:t>
      </w:r>
      <w:r>
        <w:rPr>
          <w:rFonts w:ascii="Liberation Serif" w:hAnsi="Liberation Serif" w:eastAsia="Liberation Serif" w:cs="Liberation Serif"/>
          <w:i/>
          <w:color w:val="000000"/>
          <w:sz w:val="24"/>
        </w:rPr>
        <w:t xml:space="preserve">Sustainability</w:t>
      </w:r>
      <w:r>
        <w:rPr>
          <w:rFonts w:ascii="Liberation Serif" w:hAnsi="Liberation Serif" w:eastAsia="Liberation Serif" w:cs="Liberation Serif"/>
          <w:color w:val="000000"/>
          <w:sz w:val="24"/>
        </w:rPr>
        <w:t xml:space="preserve">, </w:t>
      </w:r>
      <w:r>
        <w:rPr>
          <w:rFonts w:ascii="Liberation Serif" w:hAnsi="Liberation Serif" w:eastAsia="Liberation Serif" w:cs="Liberation Serif"/>
          <w:i/>
          <w:color w:val="000000"/>
          <w:sz w:val="24"/>
        </w:rPr>
        <w:t xml:space="preserve">13</w:t>
      </w:r>
      <w:r>
        <w:rPr>
          <w:rFonts w:ascii="Liberation Serif" w:hAnsi="Liberation Serif" w:eastAsia="Liberation Serif" w:cs="Liberation Serif"/>
          <w:color w:val="000000"/>
          <w:sz w:val="24"/>
        </w:rPr>
        <w:t xml:space="preserve">(14), 7883. Retrieved from </w:t>
      </w:r>
      <w:hyperlink r:id="rId52" w:tooltip="null" w:history="1">
        <w:r>
          <w:rPr>
            <w:rStyle w:val="1206"/>
            <w:rFonts w:ascii="Liberation Serif" w:hAnsi="Liberation Serif" w:eastAsia="Liberation Serif" w:cs="Liberation Serif"/>
            <w:color w:val="0000ee"/>
            <w:sz w:val="24"/>
            <w:u w:val="none"/>
          </w:rPr>
          <w:t xml:space="preserve">https://www.mdpi.com/2071-1050/13/14/7883</w:t>
        </w:r>
      </w:hyperlink>
      <w:r>
        <w:rPr>
          <w:rFonts w:ascii="Liberation Serif" w:hAnsi="Liberation Serif" w:eastAsia="Liberation Serif" w:cs="Liberation Serif"/>
          <w:color w:val="000000"/>
          <w:sz w:val="24"/>
        </w:rPr>
        <w:t xml:space="preserve"> (Also references The Can Challenge working paper: UEA-ECO-2022-06.pdf from GitHub Pages)</w:t>
      </w:r>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MDPI. (2023a). </w:t>
      </w:r>
      <w:r>
        <w:rPr>
          <w:rFonts w:ascii="Liberation Serif" w:hAnsi="Liberation Serif" w:eastAsia="Liberation Serif" w:cs="Liberation Serif"/>
          <w:i/>
          <w:color w:val="000000"/>
          <w:sz w:val="24"/>
        </w:rPr>
        <w:t xml:space="preserve">The Social Dimensions of an Incentive-Based Urban Recycling Program: A Case-Study from Istanbul, Turkey</w:t>
      </w:r>
      <w:r>
        <w:rPr>
          <w:rFonts w:ascii="Liberation Serif" w:hAnsi="Liberation Serif" w:eastAsia="Liberation Serif" w:cs="Liberation Serif"/>
          <w:color w:val="000000"/>
          <w:sz w:val="24"/>
        </w:rPr>
        <w:t xml:space="preserve">. </w:t>
      </w:r>
      <w:r>
        <w:rPr>
          <w:rFonts w:ascii="Liberation Serif" w:hAnsi="Liberation Serif" w:eastAsia="Liberation Serif" w:cs="Liberation Serif"/>
          <w:i/>
          <w:color w:val="000000"/>
          <w:sz w:val="24"/>
        </w:rPr>
        <w:t xml:space="preserve">Sustainability</w:t>
      </w:r>
      <w:r>
        <w:rPr>
          <w:rFonts w:ascii="Liberation Serif" w:hAnsi="Liberation Serif" w:eastAsia="Liberation Serif" w:cs="Liberation Serif"/>
          <w:color w:val="000000"/>
          <w:sz w:val="24"/>
        </w:rPr>
        <w:t xml:space="preserve">, </w:t>
      </w:r>
      <w:r>
        <w:rPr>
          <w:rFonts w:ascii="Liberation Serif" w:hAnsi="Liberation Serif" w:eastAsia="Liberation Serif" w:cs="Liberation Serif"/>
          <w:i/>
          <w:color w:val="000000"/>
          <w:sz w:val="24"/>
        </w:rPr>
        <w:t xml:space="preserve">15</w:t>
      </w:r>
      <w:r>
        <w:rPr>
          <w:rFonts w:ascii="Liberation Serif" w:hAnsi="Liberation Serif" w:eastAsia="Liberation Serif" w:cs="Liberation Serif"/>
          <w:color w:val="000000"/>
          <w:sz w:val="24"/>
        </w:rPr>
        <w:t xml:space="preserve">(22), 15775. Retrieved from </w:t>
      </w:r>
      <w:hyperlink r:id="rId53" w:tooltip="null" w:history="1">
        <w:r>
          <w:rPr>
            <w:rStyle w:val="1206"/>
            <w:rFonts w:ascii="Liberation Serif" w:hAnsi="Liberation Serif" w:eastAsia="Liberation Serif" w:cs="Liberation Serif"/>
            <w:color w:val="0000ee"/>
            <w:sz w:val="24"/>
            <w:u w:val="none"/>
          </w:rPr>
          <w:t xml:space="preserve">https://www.mdpi.com/2071-1050/15/22/15775</w:t>
        </w:r>
      </w:hyperlink>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MDPI. (2023b). </w:t>
      </w:r>
      <w:r>
        <w:rPr>
          <w:rFonts w:ascii="Liberation Serif" w:hAnsi="Liberation Serif" w:eastAsia="Liberation Serif" w:cs="Liberation Serif"/>
          <w:i/>
          <w:color w:val="000000"/>
          <w:sz w:val="24"/>
        </w:rPr>
        <w:t xml:space="preserve">The Social Dimensions of an Incentive-Based Urban Recycling Program: A Case-Study from Istanbul, Turkey</w:t>
      </w:r>
      <w:r>
        <w:rPr>
          <w:rFonts w:ascii="Liberation Serif" w:hAnsi="Liberation Serif" w:eastAsia="Liberation Serif" w:cs="Liberation Serif"/>
          <w:color w:val="000000"/>
          <w:sz w:val="24"/>
        </w:rPr>
        <w:t xml:space="preserve">. </w:t>
      </w:r>
      <w:r>
        <w:rPr>
          <w:rFonts w:ascii="Liberation Serif" w:hAnsi="Liberation Serif" w:eastAsia="Liberation Serif" w:cs="Liberation Serif"/>
          <w:i/>
          <w:color w:val="000000"/>
          <w:sz w:val="24"/>
        </w:rPr>
        <w:t xml:space="preserve">Sustainability</w:t>
      </w:r>
      <w:r>
        <w:rPr>
          <w:rFonts w:ascii="Liberation Serif" w:hAnsi="Liberation Serif" w:eastAsia="Liberation Serif" w:cs="Liberation Serif"/>
          <w:color w:val="000000"/>
          <w:sz w:val="24"/>
        </w:rPr>
        <w:t xml:space="preserve">, </w:t>
      </w:r>
      <w:r>
        <w:rPr>
          <w:rFonts w:ascii="Liberation Serif" w:hAnsi="Liberation Serif" w:eastAsia="Liberation Serif" w:cs="Liberation Serif"/>
          <w:i/>
          <w:color w:val="000000"/>
          <w:sz w:val="24"/>
        </w:rPr>
        <w:t xml:space="preserve">15</w:t>
      </w:r>
      <w:r>
        <w:rPr>
          <w:rFonts w:ascii="Liberation Serif" w:hAnsi="Liberation Serif" w:eastAsia="Liberation Serif" w:cs="Liberation Serif"/>
          <w:color w:val="000000"/>
          <w:sz w:val="24"/>
        </w:rPr>
        <w:t xml:space="preserve">(22), 15775. (This is the same source as MDPI, 2023a, but the content supports different points based on the study's findings regarding spontaneous vs. reward-only recyclers).</w:t>
      </w:r>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MDPI. (2024). </w:t>
      </w:r>
      <w:r>
        <w:rPr>
          <w:rFonts w:ascii="Liberation Serif" w:hAnsi="Liberation Serif" w:eastAsia="Liberation Serif" w:cs="Liberation Serif"/>
          <w:i/>
          <w:color w:val="000000"/>
          <w:sz w:val="24"/>
        </w:rPr>
        <w:t xml:space="preserve">Powering Pro-Environment Behavior: The Impact of Unlocking Reward Strategy on Pro-Environmental Behavior</w:t>
      </w:r>
      <w:r>
        <w:rPr>
          <w:rFonts w:ascii="Liberation Serif" w:hAnsi="Liberation Serif" w:eastAsia="Liberation Serif" w:cs="Liberation Serif"/>
          <w:color w:val="000000"/>
          <w:sz w:val="24"/>
        </w:rPr>
        <w:t xml:space="preserve">. </w:t>
      </w:r>
      <w:r>
        <w:rPr>
          <w:rFonts w:ascii="Liberation Serif" w:hAnsi="Liberation Serif" w:eastAsia="Liberation Serif" w:cs="Liberation Serif"/>
          <w:i/>
          <w:color w:val="000000"/>
          <w:sz w:val="24"/>
        </w:rPr>
        <w:t xml:space="preserve">Sustainability</w:t>
      </w:r>
      <w:r>
        <w:rPr>
          <w:rFonts w:ascii="Liberation Serif" w:hAnsi="Liberation Serif" w:eastAsia="Liberation Serif" w:cs="Liberation Serif"/>
          <w:color w:val="000000"/>
          <w:sz w:val="24"/>
        </w:rPr>
        <w:t xml:space="preserve">, </w:t>
      </w:r>
      <w:r>
        <w:rPr>
          <w:rFonts w:ascii="Liberation Serif" w:hAnsi="Liberation Serif" w:eastAsia="Liberation Serif" w:cs="Liberation Serif"/>
          <w:i/>
          <w:color w:val="000000"/>
          <w:sz w:val="24"/>
        </w:rPr>
        <w:t xml:space="preserve">16</w:t>
      </w:r>
      <w:r>
        <w:rPr>
          <w:rFonts w:ascii="Liberation Serif" w:hAnsi="Liberation Serif" w:eastAsia="Liberation Serif" w:cs="Liberation Serif"/>
          <w:color w:val="000000"/>
          <w:sz w:val="24"/>
        </w:rPr>
        <w:t xml:space="preserve">(21), 9561. Retrieved from </w:t>
      </w:r>
      <w:hyperlink r:id="rId54" w:tooltip="null" w:history="1">
        <w:r>
          <w:rPr>
            <w:rStyle w:val="1206"/>
            <w:rFonts w:ascii="Liberation Serif" w:hAnsi="Liberation Serif" w:eastAsia="Liberation Serif" w:cs="Liberation Serif"/>
            <w:color w:val="0000ee"/>
            <w:sz w:val="24"/>
            <w:u w:val="none"/>
          </w:rPr>
          <w:t xml:space="preserve">https://www.mdpi.com/2071-1050/16/21/9561</w:t>
        </w:r>
      </w:hyperlink>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PMC (PubMed Central). (2020). </w:t>
      </w:r>
      <w:r>
        <w:rPr>
          <w:rFonts w:ascii="Liberation Serif" w:hAnsi="Liberation Serif" w:eastAsia="Liberation Serif" w:cs="Liberation Serif"/>
          <w:i/>
          <w:color w:val="000000"/>
          <w:sz w:val="24"/>
        </w:rPr>
        <w:t xml:space="preserve">Domestic waste recycling, collective action and economic incentive: The case in Hong Kong</w:t>
      </w:r>
      <w:r>
        <w:rPr>
          <w:rFonts w:ascii="Liberation Serif" w:hAnsi="Liberation Serif" w:eastAsia="Liberation Serif" w:cs="Liberation Serif"/>
          <w:color w:val="000000"/>
          <w:sz w:val="24"/>
        </w:rPr>
        <w:t xml:space="preserve">. </w:t>
      </w:r>
      <w:r>
        <w:rPr>
          <w:rFonts w:ascii="Liberation Serif" w:hAnsi="Liberation Serif" w:eastAsia="Liberation Serif" w:cs="Liberation Serif"/>
          <w:i/>
          <w:color w:val="000000"/>
          <w:sz w:val="24"/>
        </w:rPr>
        <w:t xml:space="preserve">International Journal of Environmental Research and Public Health</w:t>
      </w:r>
      <w:r>
        <w:rPr>
          <w:rFonts w:ascii="Liberation Serif" w:hAnsi="Liberation Serif" w:eastAsia="Liberation Serif" w:cs="Liberation Serif"/>
          <w:color w:val="000000"/>
          <w:sz w:val="24"/>
        </w:rPr>
        <w:t xml:space="preserve">, </w:t>
      </w:r>
      <w:r>
        <w:rPr>
          <w:rFonts w:ascii="Liberation Serif" w:hAnsi="Liberation Serif" w:eastAsia="Liberation Serif" w:cs="Liberation Serif"/>
          <w:i/>
          <w:color w:val="000000"/>
          <w:sz w:val="24"/>
        </w:rPr>
        <w:t xml:space="preserve">17</w:t>
      </w:r>
      <w:r>
        <w:rPr>
          <w:rFonts w:ascii="Liberation Serif" w:hAnsi="Liberation Serif" w:eastAsia="Liberation Serif" w:cs="Liberation Serif"/>
          <w:color w:val="000000"/>
          <w:sz w:val="24"/>
        </w:rPr>
        <w:t xml:space="preserve">(7), 2478. Retrieved from </w:t>
      </w:r>
      <w:hyperlink r:id="rId55" w:tooltip="null" w:history="1">
        <w:r>
          <w:rPr>
            <w:rStyle w:val="1206"/>
            <w:rFonts w:ascii="Liberation Serif" w:hAnsi="Liberation Serif" w:eastAsia="Liberation Serif" w:cs="Liberation Serif"/>
            <w:color w:val="0000ee"/>
            <w:sz w:val="24"/>
            <w:u w:val="none"/>
          </w:rPr>
          <w:t xml:space="preserve">https://pmc.ncbi.nlm.nih.gov/articles/PMC7127748/</w:t>
        </w:r>
      </w:hyperlink>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ResearchGate. (2024). </w:t>
      </w:r>
      <w:r>
        <w:rPr>
          <w:rFonts w:ascii="Liberation Serif" w:hAnsi="Liberation Serif" w:eastAsia="Liberation Serif" w:cs="Liberation Serif"/>
          <w:i/>
          <w:color w:val="000000"/>
          <w:sz w:val="24"/>
        </w:rPr>
        <w:t xml:space="preserve">(PDF) Behavioral Economics of Recycling: Incentives and Barriers</w:t>
      </w:r>
      <w:r>
        <w:rPr>
          <w:rFonts w:ascii="Liberation Serif" w:hAnsi="Liberation Serif" w:eastAsia="Liberation Serif" w:cs="Liberation Serif"/>
          <w:color w:val="000000"/>
          <w:sz w:val="24"/>
        </w:rPr>
        <w:t xml:space="preserve">. Retrieved from </w:t>
      </w:r>
      <w:hyperlink r:id="rId56" w:tooltip="null" w:history="1">
        <w:r>
          <w:rPr>
            <w:rStyle w:val="1206"/>
            <w:rFonts w:ascii="Liberation Serif" w:hAnsi="Liberation Serif" w:eastAsia="Liberation Serif" w:cs="Liberation Serif"/>
            <w:color w:val="0000ee"/>
            <w:sz w:val="24"/>
            <w:u w:val="none"/>
          </w:rPr>
          <w:t xml:space="preserve">https://www.researchgate.net/publication/388173675_Behavioral_Economics_of_Recycling_Incentives_and_Barriers</w:t>
        </w:r>
      </w:hyperlink>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Bona, J., Cattaneo, C., D'Adda, G., Galliera, A., &amp; Tavoni, M. (2023). Social Norms and Economic Incentives: An Experimental Study on Household Waste Management.</w:t>
      </w:r>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1"/>
        </w:numPr>
        <w:suppressLineNumbers w:val="false"/>
        <w:pBdr/>
        <w:spacing/>
        <w:ind/>
        <w:rPr>
          <w:rFonts w:ascii="Liberation Serif" w:hAnsi="Liberation Serif" w:cs="Liberation Serif"/>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Borthakur, A., &amp; Singh, P. (2022). Awareness is key to changing consumer behaviour.</w:t>
      </w:r>
      <w:r>
        <w:rPr>
          <w:rFonts w:ascii="Liberation Serif" w:hAnsi="Liberation Serif" w:cs="Liberation Serif"/>
        </w:rPr>
      </w:r>
      <w:r>
        <w:rPr>
          <w:rFonts w:ascii="Liberation Serif" w:hAnsi="Liberation Serif" w:cs="Liberation Serif"/>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color w:val="000000"/>
          <w:sz w:val="24"/>
        </w:rPr>
        <w:t xml:space="preserve">DiVA portal. The mediating impact of monetary incentives.</w:t>
      </w:r>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Li, Y., Yang, D., Sun, Y., &amp; Wang, Y. (2021). Motivating recycling behavior—Which incentives work, and why?. </w:t>
      </w:r>
      <w:r>
        <w:rPr>
          <w:rFonts w:ascii="Liberation Serif" w:hAnsi="Liberation Serif" w:eastAsia="Liberation Serif" w:cs="Liberation Serif"/>
          <w:i/>
          <w:color w:val="000000"/>
          <w:sz w:val="24"/>
        </w:rPr>
        <w:t xml:space="preserve">Psychology &amp; Marketing</w:t>
      </w:r>
      <w:r>
        <w:rPr>
          <w:rFonts w:ascii="Liberation Serif" w:hAnsi="Liberation Serif" w:eastAsia="Liberation Serif" w:cs="Liberation Serif"/>
          <w:color w:val="000000"/>
          <w:sz w:val="24"/>
        </w:rPr>
        <w:t xml:space="preserve">, </w:t>
      </w:r>
      <w:r>
        <w:rPr>
          <w:rFonts w:ascii="Liberation Serif" w:hAnsi="Liberation Serif" w:eastAsia="Liberation Serif" w:cs="Liberation Serif"/>
          <w:i/>
          <w:color w:val="000000"/>
          <w:sz w:val="24"/>
        </w:rPr>
        <w:t xml:space="preserve">38</w:t>
      </w:r>
      <w:r>
        <w:rPr>
          <w:rFonts w:ascii="Liberation Serif" w:hAnsi="Liberation Serif" w:eastAsia="Liberation Serif" w:cs="Liberation Serif"/>
          <w:color w:val="000000"/>
          <w:sz w:val="24"/>
        </w:rPr>
        <w:t xml:space="preserve">(9), 1525-1537.</w:t>
      </w:r>
      <w:r>
        <w:rPr>
          <w:rFonts w:ascii="Liberation Serif" w:hAnsi="Liberation Serif" w:cs="Liberation Serif"/>
          <w:highlight w:val="none"/>
        </w:rPr>
      </w:r>
      <w:r>
        <w:rPr>
          <w:rFonts w:ascii="Liberation Serif" w:hAnsi="Liberation Serif" w:cs="Liberation Serif"/>
          <w:highlight w:val="none"/>
        </w:rPr>
      </w:r>
    </w:p>
    <w:p>
      <w:pPr>
        <w:pStyle w:val="1200"/>
        <w:numPr>
          <w:ilvl w:val="0"/>
          <w:numId w:val="31"/>
        </w:numPr>
        <w:suppressLineNumbers w:val="false"/>
        <w:pBdr/>
        <w:spacing/>
        <w:ind/>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color w:val="000000"/>
          <w:sz w:val="24"/>
        </w:rPr>
        <w:t xml:space="preserve">সুই, এট আল. A Systematic Literature Review of Concepts and Factors Related to Pro-Environmental Consumer Behaviour in Relation to Waste Management Through an Interdisciplinary Approach - MDPI</w:t>
      </w:r>
      <w:r>
        <w:rPr>
          <w:rFonts w:ascii="Liberation Serif" w:hAnsi="Liberation Serif" w:cs="Liberation Serif"/>
          <w:highlight w:val="none"/>
        </w:rPr>
      </w:r>
      <w:r>
        <w:rPr>
          <w:rFonts w:ascii="Liberation Serif" w:hAnsi="Liberation Serif" w:cs="Liberation Serif"/>
          <w:highlight w:val="none"/>
        </w:rPr>
      </w:r>
    </w:p>
    <w:sectPr>
      <w:footnotePr/>
      <w:endnotePr/>
      <w:type w:val="nextPage"/>
      <w:pgSz w:h="16838" w:orient="portrait" w:w="11906"/>
      <w:pgMar w:top="1134" w:right="1134" w:bottom="1134" w:left="1134" w:header="0" w:footer="0"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309020205020404"/>
  </w:font>
  <w:font w:name="OpenSymbol">
    <w:panose1 w:val="05010000000000000000"/>
  </w:font>
  <w:font w:name="Wingdings">
    <w:panose1 w:val="05010000000000000000"/>
  </w:font>
  <w:font w:name="Liberation Sans">
    <w:panose1 w:val="020B0604020202020204"/>
  </w:font>
  <w:font w:name="Noto Sans">
    <w:panose1 w:val="020B0502040504020204"/>
  </w:font>
  <w:font w:name="Liberation Serif">
    <w:panose1 w:val="02020603050405020304"/>
  </w:font>
  <w:font w:name="Arial">
    <w:panose1 w:val="020B0604020202020204"/>
  </w:font>
  <w:font w:name="SimSun">
    <w:panose1 w:val="02000506000000020000"/>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04"/>
      <w:pBdr/>
      <w:spacing/>
      <w:ind/>
      <w:jc w:val="center"/>
      <w:rPr/>
    </w:pPr>
    <w:fldSimple w:instr="PAGE \* MERGEFORMAT">
      <w:r>
        <w:t xml:space="preserve">1</w:t>
      </w:r>
    </w:fldSimple>
    <w:r/>
    <w:r/>
  </w:p>
  <w:p>
    <w:pPr>
      <w:pStyle w:val="120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before="0"/>
        <w:ind/>
        <w:rPr/>
      </w:pPr>
      <w:r>
        <w:separator/>
      </w:r>
      <w:r/>
    </w:p>
  </w:footnote>
  <w:footnote w:type="continuationSeparator" w:id="0">
    <w:p>
      <w:pPr>
        <w:pBdr/>
        <w:spacing w:after="0" w:before="0"/>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05"/>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left" w:leader="none" w:pos="709"/>
        </w:tabs>
        <w:spacing/>
        <w:ind w:hanging="283" w:left="709"/>
      </w:pPr>
      <w:rPr/>
      <w:start w:val="1"/>
      <w:suff w:val="tab"/>
    </w:lvl>
    <w:lvl w:ilvl="1">
      <w:isLgl w:val="false"/>
      <w:lvlJc w:val="left"/>
      <w:lvlText w:val="%2."/>
      <w:numFmt w:val="decimal"/>
      <w:pPr>
        <w:pBdr/>
        <w:tabs>
          <w:tab w:val="left" w:leader="none" w:pos="1418"/>
        </w:tabs>
        <w:spacing/>
        <w:ind w:hanging="283" w:left="1418"/>
      </w:pPr>
      <w:rPr/>
      <w:start w:val="1"/>
      <w:suff w:val="tab"/>
    </w:lvl>
    <w:lvl w:ilvl="2">
      <w:isLgl w:val="false"/>
      <w:lvlJc w:val="left"/>
      <w:lvlText w:val="%3."/>
      <w:numFmt w:val="decimal"/>
      <w:pPr>
        <w:pBdr/>
        <w:tabs>
          <w:tab w:val="left" w:leader="none" w:pos="2127"/>
        </w:tabs>
        <w:spacing/>
        <w:ind w:hanging="283" w:left="2127"/>
      </w:pPr>
      <w:rPr/>
      <w:start w:val="1"/>
      <w:suff w:val="tab"/>
    </w:lvl>
    <w:lvl w:ilvl="3">
      <w:isLgl w:val="false"/>
      <w:lvlJc w:val="left"/>
      <w:lvlText w:val="%4."/>
      <w:numFmt w:val="decimal"/>
      <w:pPr>
        <w:pBdr/>
        <w:tabs>
          <w:tab w:val="left" w:leader="none" w:pos="2836"/>
        </w:tabs>
        <w:spacing/>
        <w:ind w:hanging="283" w:left="2836"/>
      </w:pPr>
      <w:rPr/>
      <w:start w:val="1"/>
      <w:suff w:val="tab"/>
    </w:lvl>
    <w:lvl w:ilvl="4">
      <w:isLgl w:val="false"/>
      <w:lvlJc w:val="left"/>
      <w:lvlText w:val="%5."/>
      <w:numFmt w:val="decimal"/>
      <w:pPr>
        <w:pBdr/>
        <w:tabs>
          <w:tab w:val="left" w:leader="none" w:pos="3545"/>
        </w:tabs>
        <w:spacing/>
        <w:ind w:hanging="283" w:left="3545"/>
      </w:pPr>
      <w:rPr/>
      <w:start w:val="1"/>
      <w:suff w:val="tab"/>
    </w:lvl>
    <w:lvl w:ilvl="5">
      <w:isLgl w:val="false"/>
      <w:lvlJc w:val="left"/>
      <w:lvlText w:val="%6."/>
      <w:numFmt w:val="decimal"/>
      <w:pPr>
        <w:pBdr/>
        <w:tabs>
          <w:tab w:val="left" w:leader="none" w:pos="4254"/>
        </w:tabs>
        <w:spacing/>
        <w:ind w:hanging="283" w:left="4254"/>
      </w:pPr>
      <w:rPr/>
      <w:start w:val="1"/>
      <w:suff w:val="tab"/>
    </w:lvl>
    <w:lvl w:ilvl="6">
      <w:isLgl w:val="false"/>
      <w:lvlJc w:val="left"/>
      <w:lvlText w:val="%7."/>
      <w:numFmt w:val="decimal"/>
      <w:pPr>
        <w:pBdr/>
        <w:tabs>
          <w:tab w:val="left" w:leader="none" w:pos="4963"/>
        </w:tabs>
        <w:spacing/>
        <w:ind w:hanging="283" w:left="4963"/>
      </w:pPr>
      <w:rPr/>
      <w:start w:val="1"/>
      <w:suff w:val="tab"/>
    </w:lvl>
    <w:lvl w:ilvl="7">
      <w:isLgl w:val="false"/>
      <w:lvlJc w:val="left"/>
      <w:lvlText w:val="%8."/>
      <w:numFmt w:val="decimal"/>
      <w:pPr>
        <w:pBdr/>
        <w:tabs>
          <w:tab w:val="left" w:leader="none" w:pos="5672"/>
        </w:tabs>
        <w:spacing/>
        <w:ind w:hanging="283" w:left="5672"/>
      </w:pPr>
      <w:rPr/>
      <w:start w:val="1"/>
      <w:suff w:val="tab"/>
    </w:lvl>
    <w:lvl w:ilvl="8">
      <w:isLgl w:val="false"/>
      <w:lvlJc w:val="left"/>
      <w:lvlText w:val="%9."/>
      <w:numFmt w:val="decimal"/>
      <w:pPr>
        <w:pBdr/>
        <w:tabs>
          <w:tab w:val="left" w:leader="none" w:pos="6381"/>
        </w:tabs>
        <w:spacing/>
        <w:ind w:hanging="283" w:left="6381"/>
      </w:pPr>
      <w:rPr/>
      <w:start w:val="1"/>
      <w:suff w:val="tab"/>
    </w:lvl>
  </w:abstractNum>
  <w:abstractNum w:abstractNumId="1">
    <w:lvl w:ilvl="0">
      <w:isLgl w:val="false"/>
      <w:lvlJc w:val="left"/>
      <w:lvlText w:val="%1"/>
      <w:numFmt w:val="none"/>
      <w:pPr>
        <w:pBdr/>
        <w:tabs>
          <w:tab w:val="left" w:leader="none" w:pos="0"/>
        </w:tabs>
        <w:spacing/>
        <w:ind w:firstLine="0" w:left="0"/>
      </w:pPr>
      <w:pStyle w:val="1193"/>
      <w:rPr/>
      <w:start w:val="1"/>
      <w:suff w:val="nothing"/>
    </w:lvl>
    <w:lvl w:ilvl="1">
      <w:isLgl w:val="false"/>
      <w:lvlJc w:val="left"/>
      <w:lvlText w:val="%2"/>
      <w:numFmt w:val="none"/>
      <w:pPr>
        <w:pBdr/>
        <w:tabs>
          <w:tab w:val="left" w:leader="none" w:pos="0"/>
        </w:tabs>
        <w:spacing/>
        <w:ind w:firstLine="0" w:left="0"/>
      </w:pPr>
      <w:pStyle w:val="1194"/>
      <w:rPr/>
      <w:start w:val="1"/>
      <w:suff w:val="nothing"/>
    </w:lvl>
    <w:lvl w:ilvl="2">
      <w:isLgl w:val="false"/>
      <w:lvlJc w:val="left"/>
      <w:lvlText w:val="%3"/>
      <w:numFmt w:val="none"/>
      <w:pPr>
        <w:pBdr/>
        <w:tabs>
          <w:tab w:val="left" w:leader="none" w:pos="0"/>
        </w:tabs>
        <w:spacing/>
        <w:ind w:firstLine="0" w:left="0"/>
      </w:pPr>
      <w:rPr/>
      <w:start w:val="1"/>
      <w:suff w:val="nothing"/>
    </w:lvl>
    <w:lvl w:ilvl="3">
      <w:isLgl w:val="false"/>
      <w:lvlJc w:val="left"/>
      <w:lvlText w:val="%4"/>
      <w:numFmt w:val="none"/>
      <w:pPr>
        <w:pBdr/>
        <w:tabs>
          <w:tab w:val="left" w:leader="none" w:pos="0"/>
        </w:tabs>
        <w:spacing/>
        <w:ind w:firstLine="0" w:left="0"/>
      </w:pPr>
      <w:rPr/>
      <w:start w:val="1"/>
      <w:suff w:val="nothing"/>
    </w:lvl>
    <w:lvl w:ilvl="4">
      <w:isLgl w:val="false"/>
      <w:lvlJc w:val="left"/>
      <w:lvlText w:val="%5"/>
      <w:numFmt w:val="none"/>
      <w:pPr>
        <w:pBdr/>
        <w:tabs>
          <w:tab w:val="left" w:leader="none" w:pos="0"/>
        </w:tabs>
        <w:spacing/>
        <w:ind w:firstLine="0" w:left="0"/>
      </w:pPr>
      <w:rPr/>
      <w:start w:val="1"/>
      <w:suff w:val="nothing"/>
    </w:lvl>
    <w:lvl w:ilvl="5">
      <w:isLgl w:val="false"/>
      <w:lvlJc w:val="left"/>
      <w:lvlText w:val="%6"/>
      <w:numFmt w:val="none"/>
      <w:pPr>
        <w:pBdr/>
        <w:tabs>
          <w:tab w:val="left" w:leader="none" w:pos="0"/>
        </w:tabs>
        <w:spacing/>
        <w:ind w:firstLine="0" w:left="0"/>
      </w:pPr>
      <w:rPr/>
      <w:start w:val="1"/>
      <w:suff w:val="nothing"/>
    </w:lvl>
    <w:lvl w:ilvl="6">
      <w:isLgl w:val="false"/>
      <w:lvlJc w:val="left"/>
      <w:lvlText w:val="%7"/>
      <w:numFmt w:val="none"/>
      <w:pPr>
        <w:pBdr/>
        <w:tabs>
          <w:tab w:val="left" w:leader="none" w:pos="0"/>
        </w:tabs>
        <w:spacing/>
        <w:ind w:firstLine="0" w:left="0"/>
      </w:pPr>
      <w:rPr/>
      <w:start w:val="1"/>
      <w:suff w:val="nothing"/>
    </w:lvl>
    <w:lvl w:ilvl="7">
      <w:isLgl w:val="false"/>
      <w:lvlJc w:val="left"/>
      <w:lvlText w:val="%8"/>
      <w:numFmt w:val="none"/>
      <w:pPr>
        <w:pBdr/>
        <w:tabs>
          <w:tab w:val="left" w:leader="none" w:pos="0"/>
        </w:tabs>
        <w:spacing/>
        <w:ind w:firstLine="0" w:left="0"/>
      </w:pPr>
      <w:rPr/>
      <w:start w:val="1"/>
      <w:suff w:val="nothing"/>
    </w:lvl>
    <w:lvl w:ilvl="8">
      <w:isLgl w:val="false"/>
      <w:lvlJc w:val="left"/>
      <w:lvlText w:val="%9"/>
      <w:numFmt w:val="none"/>
      <w:pPr>
        <w:pBdr/>
        <w:tabs>
          <w:tab w:val="left" w:leader="none" w:pos="0"/>
        </w:tabs>
        <w:spacing/>
        <w:ind w:firstLine="0" w:left="0"/>
      </w:pPr>
      <w:rPr/>
      <w:start w:val="1"/>
      <w:suff w:val="nothing"/>
    </w:lvl>
  </w:abstractNum>
  <w:abstractNum w:abstractNumId="2">
    <w:lvl w:ilvl="0">
      <w:isLgl w:val="false"/>
      <w:lvlJc w:val="left"/>
      <w:lvlText w:val=""/>
      <w:numFmt w:val="bullet"/>
      <w:pPr>
        <w:pBdr/>
        <w:tabs>
          <w:tab w:val="left" w:leader="none" w:pos="420"/>
        </w:tabs>
        <w:spacing/>
        <w:ind w:hanging="420" w:left="420"/>
      </w:pPr>
      <w:rPr>
        <w:rFonts w:hint="default" w:ascii="Wingdings" w:hAnsi="Wingdings"/>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
      <w:numFmt w:val="bullet"/>
      <w:pPr>
        <w:pBdr/>
        <w:tabs>
          <w:tab w:val="left" w:leader="none" w:pos="420"/>
        </w:tabs>
        <w:spacing/>
        <w:ind w:hanging="420" w:left="420"/>
      </w:pPr>
      <w:rPr>
        <w:rFonts w:hint="default" w:ascii="Wingdings" w:hAnsi="Wingdings"/>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1."/>
      <w:numFmt w:val="decimal"/>
      <w:pPr>
        <w:pBdr/>
        <w:tabs>
          <w:tab w:val="left" w:leader="none" w:pos="709"/>
        </w:tabs>
        <w:spacing/>
        <w:ind w:hanging="283" w:left="709"/>
      </w:pPr>
      <w:rPr/>
      <w:start w:val="1"/>
      <w:suff w:val="tab"/>
    </w:lvl>
    <w:lvl w:ilvl="1">
      <w:isLgl w:val="false"/>
      <w:lvlJc w:val="left"/>
      <w:lvlText w:val="%2."/>
      <w:numFmt w:val="decimal"/>
      <w:pPr>
        <w:pBdr/>
        <w:tabs>
          <w:tab w:val="left" w:leader="none" w:pos="1418"/>
        </w:tabs>
        <w:spacing/>
        <w:ind w:hanging="283" w:left="1418"/>
      </w:pPr>
      <w:rPr/>
      <w:start w:val="1"/>
      <w:suff w:val="tab"/>
    </w:lvl>
    <w:lvl w:ilvl="2">
      <w:isLgl w:val="false"/>
      <w:lvlJc w:val="left"/>
      <w:lvlText w:val="%3."/>
      <w:numFmt w:val="decimal"/>
      <w:pPr>
        <w:pBdr/>
        <w:tabs>
          <w:tab w:val="left" w:leader="none" w:pos="2127"/>
        </w:tabs>
        <w:spacing/>
        <w:ind w:hanging="283" w:left="2127"/>
      </w:pPr>
      <w:rPr/>
      <w:start w:val="1"/>
      <w:suff w:val="tab"/>
    </w:lvl>
    <w:lvl w:ilvl="3">
      <w:isLgl w:val="false"/>
      <w:lvlJc w:val="left"/>
      <w:lvlText w:val="%4."/>
      <w:numFmt w:val="decimal"/>
      <w:pPr>
        <w:pBdr/>
        <w:tabs>
          <w:tab w:val="left" w:leader="none" w:pos="2836"/>
        </w:tabs>
        <w:spacing/>
        <w:ind w:hanging="283" w:left="2836"/>
      </w:pPr>
      <w:rPr/>
      <w:start w:val="1"/>
      <w:suff w:val="tab"/>
    </w:lvl>
    <w:lvl w:ilvl="4">
      <w:isLgl w:val="false"/>
      <w:lvlJc w:val="left"/>
      <w:lvlText w:val="%5."/>
      <w:numFmt w:val="decimal"/>
      <w:pPr>
        <w:pBdr/>
        <w:tabs>
          <w:tab w:val="left" w:leader="none" w:pos="3545"/>
        </w:tabs>
        <w:spacing/>
        <w:ind w:hanging="283" w:left="3545"/>
      </w:pPr>
      <w:rPr/>
      <w:start w:val="1"/>
      <w:suff w:val="tab"/>
    </w:lvl>
    <w:lvl w:ilvl="5">
      <w:isLgl w:val="false"/>
      <w:lvlJc w:val="left"/>
      <w:lvlText w:val="%6."/>
      <w:numFmt w:val="decimal"/>
      <w:pPr>
        <w:pBdr/>
        <w:tabs>
          <w:tab w:val="left" w:leader="none" w:pos="4254"/>
        </w:tabs>
        <w:spacing/>
        <w:ind w:hanging="283" w:left="4254"/>
      </w:pPr>
      <w:rPr/>
      <w:start w:val="1"/>
      <w:suff w:val="tab"/>
    </w:lvl>
    <w:lvl w:ilvl="6">
      <w:isLgl w:val="false"/>
      <w:lvlJc w:val="left"/>
      <w:lvlText w:val="%7."/>
      <w:numFmt w:val="decimal"/>
      <w:pPr>
        <w:pBdr/>
        <w:tabs>
          <w:tab w:val="left" w:leader="none" w:pos="4963"/>
        </w:tabs>
        <w:spacing/>
        <w:ind w:hanging="283" w:left="4963"/>
      </w:pPr>
      <w:rPr/>
      <w:start w:val="1"/>
      <w:suff w:val="tab"/>
    </w:lvl>
    <w:lvl w:ilvl="7">
      <w:isLgl w:val="false"/>
      <w:lvlJc w:val="left"/>
      <w:lvlText w:val="%8."/>
      <w:numFmt w:val="decimal"/>
      <w:pPr>
        <w:pBdr/>
        <w:tabs>
          <w:tab w:val="left" w:leader="none" w:pos="5672"/>
        </w:tabs>
        <w:spacing/>
        <w:ind w:hanging="283" w:left="5672"/>
      </w:pPr>
      <w:rPr/>
      <w:start w:val="1"/>
      <w:suff w:val="tab"/>
    </w:lvl>
    <w:lvl w:ilvl="8">
      <w:isLgl w:val="false"/>
      <w:lvlJc w:val="left"/>
      <w:lvlText w:val="%9."/>
      <w:numFmt w:val="decimal"/>
      <w:pPr>
        <w:pBdr/>
        <w:tabs>
          <w:tab w:val="left" w:leader="none" w:pos="6381"/>
        </w:tabs>
        <w:spacing/>
        <w:ind w:hanging="283" w:left="6381"/>
      </w:pPr>
      <w:rPr/>
      <w:start w:val="1"/>
      <w:suff w:val="tab"/>
    </w:lvl>
  </w:abstractNum>
  <w:abstractNum w:abstractNumId="5">
    <w:lvl w:ilvl="0">
      <w:isLgl w:val="false"/>
      <w:lvlJc w:val="left"/>
      <w:lvlText w:val=""/>
      <w:numFmt w:val="bullet"/>
      <w:pPr>
        <w:pBdr/>
        <w:tabs>
          <w:tab w:val="left" w:leader="none" w:pos="420"/>
        </w:tabs>
        <w:spacing/>
        <w:ind w:hanging="420" w:left="420"/>
      </w:pPr>
      <w:rPr>
        <w:rFonts w:hint="default" w:ascii="Wingdings" w:hAnsi="Wingdings"/>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1."/>
      <w:numFmt w:val="decimal"/>
      <w:pPr>
        <w:pBdr/>
        <w:tabs>
          <w:tab w:val="left" w:leader="none" w:pos="397"/>
        </w:tabs>
        <w:spacing/>
        <w:ind w:hanging="397" w:left="754"/>
      </w:pPr>
      <w:rPr/>
      <w:start w:val="1"/>
      <w:suff w:val="tab"/>
    </w:lvl>
    <w:lvl w:ilvl="1">
      <w:isLgl w:val="false"/>
      <w:lvlJc w:val="left"/>
      <w:lvlText w:val="%2."/>
      <w:numFmt w:val="decimal"/>
      <w:pPr>
        <w:pBdr/>
        <w:tabs>
          <w:tab w:val="left" w:leader="none" w:pos="794"/>
        </w:tabs>
        <w:spacing/>
        <w:ind w:hanging="397" w:left="397"/>
      </w:pPr>
      <w:pStyle w:val="1229"/>
      <w:rPr/>
      <w:start w:val="1"/>
      <w:suff w:val="tab"/>
    </w:lvl>
    <w:lvl w:ilvl="2">
      <w:isLgl w:val="false"/>
      <w:lvlJc w:val="left"/>
      <w:lvlText w:val="%3."/>
      <w:numFmt w:val="decimal"/>
      <w:pPr>
        <w:pBdr/>
        <w:tabs>
          <w:tab w:val="left" w:leader="none" w:pos="1191"/>
        </w:tabs>
        <w:spacing/>
        <w:ind w:hanging="397" w:left="1548"/>
      </w:pPr>
      <w:rPr/>
      <w:start w:val="1"/>
      <w:suff w:val="tab"/>
    </w:lvl>
    <w:lvl w:ilvl="3">
      <w:isLgl w:val="false"/>
      <w:lvlJc w:val="left"/>
      <w:lvlText w:val="%4."/>
      <w:numFmt w:val="decimal"/>
      <w:pPr>
        <w:pBdr/>
        <w:tabs>
          <w:tab w:val="left" w:leader="none" w:pos="1588"/>
        </w:tabs>
        <w:spacing/>
        <w:ind w:hanging="397" w:left="1945"/>
      </w:pPr>
      <w:rPr/>
      <w:start w:val="1"/>
      <w:suff w:val="tab"/>
    </w:lvl>
    <w:lvl w:ilvl="4">
      <w:isLgl w:val="false"/>
      <w:lvlJc w:val="left"/>
      <w:lvlText w:val="%5."/>
      <w:numFmt w:val="decimal"/>
      <w:pPr>
        <w:pBdr/>
        <w:tabs>
          <w:tab w:val="left" w:leader="none" w:pos="1985"/>
        </w:tabs>
        <w:spacing/>
        <w:ind w:hanging="397" w:left="2342"/>
      </w:pPr>
      <w:rPr/>
      <w:start w:val="1"/>
      <w:suff w:val="tab"/>
    </w:lvl>
    <w:lvl w:ilvl="5">
      <w:isLgl w:val="false"/>
      <w:lvlJc w:val="left"/>
      <w:lvlText w:val="%6."/>
      <w:numFmt w:val="decimal"/>
      <w:pPr>
        <w:pBdr/>
        <w:tabs>
          <w:tab w:val="left" w:leader="none" w:pos="2381"/>
        </w:tabs>
        <w:spacing/>
        <w:ind w:hanging="397" w:left="2738"/>
      </w:pPr>
      <w:rPr/>
      <w:start w:val="1"/>
      <w:suff w:val="tab"/>
    </w:lvl>
    <w:lvl w:ilvl="6">
      <w:isLgl w:val="false"/>
      <w:lvlJc w:val="left"/>
      <w:lvlText w:val="%7."/>
      <w:numFmt w:val="decimal"/>
      <w:pPr>
        <w:pBdr/>
        <w:tabs>
          <w:tab w:val="left" w:leader="none" w:pos="2778"/>
        </w:tabs>
        <w:spacing/>
        <w:ind w:hanging="397" w:left="3135"/>
      </w:pPr>
      <w:rPr/>
      <w:start w:val="1"/>
      <w:suff w:val="tab"/>
    </w:lvl>
    <w:lvl w:ilvl="7">
      <w:isLgl w:val="false"/>
      <w:lvlJc w:val="left"/>
      <w:lvlText w:val="%8."/>
      <w:numFmt w:val="decimal"/>
      <w:pPr>
        <w:pBdr/>
        <w:tabs>
          <w:tab w:val="left" w:leader="none" w:pos="3175"/>
        </w:tabs>
        <w:spacing/>
        <w:ind w:hanging="397" w:left="3532"/>
      </w:pPr>
      <w:rPr/>
      <w:start w:val="1"/>
      <w:suff w:val="tab"/>
    </w:lvl>
    <w:lvl w:ilvl="8">
      <w:isLgl w:val="false"/>
      <w:lvlJc w:val="left"/>
      <w:lvlText w:val="%9."/>
      <w:numFmt w:val="decimal"/>
      <w:pPr>
        <w:pBdr/>
        <w:tabs>
          <w:tab w:val="left" w:leader="none" w:pos="3572"/>
        </w:tabs>
        <w:spacing/>
        <w:ind w:hanging="397" w:left="3929"/>
      </w:pPr>
      <w:rPr/>
      <w:start w:val="1"/>
      <w:suff w:val="tab"/>
    </w:lvl>
  </w:abstractNum>
  <w:abstractNum w:abstractNumId="7">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4">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lvl w:ilvl="0">
      <w:isLgl w:val="false"/>
      <w:lvlJc w:val="left"/>
      <w:lvlText w:val="%1."/>
      <w:numFmt w:val="decimal"/>
      <w:pPr>
        <w:pBdr/>
        <w:tabs>
          <w:tab w:val="left" w:leader="none" w:pos="709"/>
        </w:tabs>
        <w:spacing/>
        <w:ind w:hanging="283" w:left="709"/>
      </w:pPr>
      <w:rPr/>
      <w:start w:val="1"/>
      <w:suff w:val="tab"/>
    </w:lvl>
    <w:lvl w:ilvl="1">
      <w:isLgl w:val="false"/>
      <w:lvlJc w:val="left"/>
      <w:lvlText w:val="·"/>
      <w:numFmt w:val="bullet"/>
      <w:pPr>
        <w:pBdr/>
        <w:tabs>
          <w:tab w:val="left" w:leader="none" w:pos="1418"/>
        </w:tabs>
        <w:spacing/>
        <w:ind w:hanging="283" w:left="1418"/>
      </w:pPr>
      <w:rPr>
        <w:rFonts w:hint="default" w:ascii="Symbol" w:hAnsi="Symbol" w:eastAsia="Symbol" w:cs="Symbol"/>
      </w:rPr>
      <w:start w:val="1"/>
      <w:suff w:val="tab"/>
    </w:lvl>
    <w:lvl w:ilvl="2">
      <w:isLgl w:val="false"/>
      <w:lvlJc w:val="left"/>
      <w:lvlText w:val="%3."/>
      <w:numFmt w:val="decimal"/>
      <w:pPr>
        <w:pBdr/>
        <w:tabs>
          <w:tab w:val="left" w:leader="none" w:pos="2127"/>
        </w:tabs>
        <w:spacing/>
        <w:ind w:hanging="283" w:left="2127"/>
      </w:pPr>
      <w:rPr/>
      <w:start w:val="1"/>
      <w:suff w:val="tab"/>
    </w:lvl>
    <w:lvl w:ilvl="3">
      <w:isLgl w:val="false"/>
      <w:lvlJc w:val="left"/>
      <w:lvlText w:val="%4."/>
      <w:numFmt w:val="decimal"/>
      <w:pPr>
        <w:pBdr/>
        <w:tabs>
          <w:tab w:val="left" w:leader="none" w:pos="2836"/>
        </w:tabs>
        <w:spacing/>
        <w:ind w:hanging="283" w:left="2836"/>
      </w:pPr>
      <w:rPr/>
      <w:start w:val="1"/>
      <w:suff w:val="tab"/>
    </w:lvl>
    <w:lvl w:ilvl="4">
      <w:isLgl w:val="false"/>
      <w:lvlJc w:val="left"/>
      <w:lvlText w:val="%5."/>
      <w:numFmt w:val="decimal"/>
      <w:pPr>
        <w:pBdr/>
        <w:tabs>
          <w:tab w:val="left" w:leader="none" w:pos="3545"/>
        </w:tabs>
        <w:spacing/>
        <w:ind w:hanging="283" w:left="3545"/>
      </w:pPr>
      <w:rPr/>
      <w:start w:val="1"/>
      <w:suff w:val="tab"/>
    </w:lvl>
    <w:lvl w:ilvl="5">
      <w:isLgl w:val="false"/>
      <w:lvlJc w:val="left"/>
      <w:lvlText w:val="%6."/>
      <w:numFmt w:val="decimal"/>
      <w:pPr>
        <w:pBdr/>
        <w:tabs>
          <w:tab w:val="left" w:leader="none" w:pos="4254"/>
        </w:tabs>
        <w:spacing/>
        <w:ind w:hanging="283" w:left="4254"/>
      </w:pPr>
      <w:rPr/>
      <w:start w:val="1"/>
      <w:suff w:val="tab"/>
    </w:lvl>
    <w:lvl w:ilvl="6">
      <w:isLgl w:val="false"/>
      <w:lvlJc w:val="left"/>
      <w:lvlText w:val="%7."/>
      <w:numFmt w:val="decimal"/>
      <w:pPr>
        <w:pBdr/>
        <w:tabs>
          <w:tab w:val="left" w:leader="none" w:pos="4963"/>
        </w:tabs>
        <w:spacing/>
        <w:ind w:hanging="283" w:left="4963"/>
      </w:pPr>
      <w:rPr/>
      <w:start w:val="1"/>
      <w:suff w:val="tab"/>
    </w:lvl>
    <w:lvl w:ilvl="7">
      <w:isLgl w:val="false"/>
      <w:lvlJc w:val="left"/>
      <w:lvlText w:val="%8."/>
      <w:numFmt w:val="decimal"/>
      <w:pPr>
        <w:pBdr/>
        <w:tabs>
          <w:tab w:val="left" w:leader="none" w:pos="5672"/>
        </w:tabs>
        <w:spacing/>
        <w:ind w:hanging="283" w:left="5672"/>
      </w:pPr>
      <w:rPr/>
      <w:start w:val="1"/>
      <w:suff w:val="tab"/>
    </w:lvl>
    <w:lvl w:ilvl="8">
      <w:isLgl w:val="false"/>
      <w:lvlJc w:val="left"/>
      <w:lvlText w:val="%9."/>
      <w:numFmt w:val="decimal"/>
      <w:pPr>
        <w:pBdr/>
        <w:tabs>
          <w:tab w:val="left" w:leader="none" w:pos="6381"/>
        </w:tabs>
        <w:spacing/>
        <w:ind w:hanging="283" w:left="6381"/>
      </w:pPr>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right"/>
      <w:lvlText w:val="%1."/>
      <w:numFmt w:val="decimal"/>
      <w:pPr>
        <w:pBdr/>
        <w:spacing/>
        <w:ind w:hanging="360" w:left="709"/>
      </w:pPr>
      <w:pStyle w:val="1233"/>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1."/>
      <w:numFmt w:val="decimal"/>
      <w:pPr>
        <w:pBdr/>
        <w:tabs>
          <w:tab w:val="left" w:leader="none" w:pos="709"/>
        </w:tabs>
        <w:spacing/>
        <w:ind w:hanging="283" w:left="709"/>
      </w:pPr>
      <w:rPr/>
      <w:start w:val="1"/>
      <w:suff w:val="tab"/>
    </w:lvl>
    <w:lvl w:ilvl="1">
      <w:isLgl w:val="false"/>
      <w:lvlJc w:val="left"/>
      <w:lvlText w:val="·"/>
      <w:numFmt w:val="bullet"/>
      <w:pPr>
        <w:pBdr/>
        <w:tabs>
          <w:tab w:val="left" w:leader="none" w:pos="1418"/>
        </w:tabs>
        <w:spacing/>
        <w:ind w:hanging="283" w:left="1418"/>
      </w:pPr>
      <w:rPr>
        <w:rFonts w:hint="default" w:ascii="Symbol" w:hAnsi="Symbol" w:eastAsia="Symbol" w:cs="Symbol"/>
      </w:rPr>
      <w:start w:val="1"/>
      <w:suff w:val="tab"/>
    </w:lvl>
    <w:lvl w:ilvl="2">
      <w:isLgl w:val="false"/>
      <w:lvlJc w:val="left"/>
      <w:lvlText w:val="o"/>
      <w:numFmt w:val="bullet"/>
      <w:pPr>
        <w:pBdr/>
        <w:tabs>
          <w:tab w:val="left" w:leader="none" w:pos="2127"/>
        </w:tabs>
        <w:spacing/>
        <w:ind w:hanging="283" w:left="2127"/>
      </w:pPr>
      <w:rPr>
        <w:rFonts w:hint="default" w:ascii="Courier New" w:hAnsi="Courier New" w:eastAsia="Courier New" w:cs="Courier New"/>
      </w:rPr>
      <w:start w:val="1"/>
      <w:suff w:val="tab"/>
    </w:lvl>
    <w:lvl w:ilvl="3">
      <w:isLgl w:val="false"/>
      <w:lvlJc w:val="left"/>
      <w:lvlText w:val="%4."/>
      <w:numFmt w:val="decimal"/>
      <w:pPr>
        <w:pBdr/>
        <w:tabs>
          <w:tab w:val="left" w:leader="none" w:pos="2836"/>
        </w:tabs>
        <w:spacing/>
        <w:ind w:hanging="283" w:left="2836"/>
      </w:pPr>
      <w:rPr/>
      <w:start w:val="1"/>
      <w:suff w:val="tab"/>
    </w:lvl>
    <w:lvl w:ilvl="4">
      <w:isLgl w:val="false"/>
      <w:lvlJc w:val="left"/>
      <w:lvlText w:val="%5."/>
      <w:numFmt w:val="decimal"/>
      <w:pPr>
        <w:pBdr/>
        <w:tabs>
          <w:tab w:val="left" w:leader="none" w:pos="3545"/>
        </w:tabs>
        <w:spacing/>
        <w:ind w:hanging="283" w:left="3545"/>
      </w:pPr>
      <w:rPr/>
      <w:start w:val="1"/>
      <w:suff w:val="tab"/>
    </w:lvl>
    <w:lvl w:ilvl="5">
      <w:isLgl w:val="false"/>
      <w:lvlJc w:val="left"/>
      <w:lvlText w:val="%6."/>
      <w:numFmt w:val="decimal"/>
      <w:pPr>
        <w:pBdr/>
        <w:tabs>
          <w:tab w:val="left" w:leader="none" w:pos="4254"/>
        </w:tabs>
        <w:spacing/>
        <w:ind w:hanging="283" w:left="4254"/>
      </w:pPr>
      <w:rPr/>
      <w:start w:val="1"/>
      <w:suff w:val="tab"/>
    </w:lvl>
    <w:lvl w:ilvl="6">
      <w:isLgl w:val="false"/>
      <w:lvlJc w:val="left"/>
      <w:lvlText w:val="%7."/>
      <w:numFmt w:val="decimal"/>
      <w:pPr>
        <w:pBdr/>
        <w:tabs>
          <w:tab w:val="left" w:leader="none" w:pos="4963"/>
        </w:tabs>
        <w:spacing/>
        <w:ind w:hanging="283" w:left="4963"/>
      </w:pPr>
      <w:rPr/>
      <w:start w:val="1"/>
      <w:suff w:val="tab"/>
    </w:lvl>
    <w:lvl w:ilvl="7">
      <w:isLgl w:val="false"/>
      <w:lvlJc w:val="left"/>
      <w:lvlText w:val="%8."/>
      <w:numFmt w:val="decimal"/>
      <w:pPr>
        <w:pBdr/>
        <w:tabs>
          <w:tab w:val="left" w:leader="none" w:pos="5672"/>
        </w:tabs>
        <w:spacing/>
        <w:ind w:hanging="283" w:left="5672"/>
      </w:pPr>
      <w:rPr/>
      <w:start w:val="1"/>
      <w:suff w:val="tab"/>
    </w:lvl>
    <w:lvl w:ilvl="8">
      <w:isLgl w:val="false"/>
      <w:lvlJc w:val="left"/>
      <w:lvlText w:val="%9."/>
      <w:numFmt w:val="decimal"/>
      <w:pPr>
        <w:pBdr/>
        <w:tabs>
          <w:tab w:val="left" w:leader="none" w:pos="6381"/>
        </w:tabs>
        <w:spacing/>
        <w:ind w:hanging="283" w:left="6381"/>
      </w:pPr>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8">
    <w:lvl w:ilvl="0">
      <w:isLgl w:val="false"/>
      <w:lvlJc w:val="right"/>
      <w:lvlText w:val="%1."/>
      <w:numFmt w:val="decimal"/>
      <w:pPr>
        <w:pBdr/>
        <w:spacing/>
        <w:ind w:hanging="360" w:left="709"/>
      </w:pPr>
      <w:rPr>
        <w:rFonts w:ascii="Times New Roman" w:hAnsi="Times New Roman" w:eastAsia="Times New Roman" w:cs="Times New Roman"/>
        <w:b/>
        <w:i w:val="0"/>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3">
    <w:lvl w:ilvl="0">
      <w:isLgl w:val="false"/>
      <w:lvlJc w:val="left"/>
      <w:lvlText w:val="%1."/>
      <w:numFmt w:val="decimal"/>
      <w:pPr>
        <w:pBdr/>
        <w:spacing/>
        <w:ind w:hanging="360" w:left="709"/>
      </w:pPr>
      <w:rPr>
        <w:b/>
        <w:i w:val="0"/>
        <w:u w:val="none"/>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1">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82">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0">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1">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2">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8">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9">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0">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1">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2">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3">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7">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8">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9">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5">
    <w:lvl w:ilvl="0">
      <w:isLgl w:val="false"/>
      <w:lvlJc w:val="left"/>
      <w:lvlText w:val="·"/>
      <w:numFmt w:val="bullet"/>
      <w:pPr>
        <w:pBdr/>
        <w:spacing/>
        <w:ind w:hanging="360" w:left="720"/>
      </w:pPr>
      <w:pStyle w:val="1231"/>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0">
    <w:lvl w:ilvl="0">
      <w:isLgl w:val="false"/>
      <w:lvlJc w:val="right"/>
      <w:lvlText w:val="%1."/>
      <w:numFmt w:val="decimal"/>
      <w:pPr>
        <w:pBdr/>
        <w:spacing/>
        <w:ind w:hanging="360" w:left="709"/>
      </w:pPr>
      <w:pStyle w:val="1233"/>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4">
    <w:lvl w:ilvl="0">
      <w:isLgl w:val="false"/>
      <w:lvlJc w:val="left"/>
      <w:lvlText w:val="%1."/>
      <w:numFmt w:val="decimal"/>
      <w:pPr>
        <w:pBdr/>
        <w:spacing/>
        <w:ind w:hanging="360" w:left="720"/>
      </w:pPr>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1"/>
  </w:num>
  <w:num w:numId="2">
    <w:abstractNumId w:val="6"/>
  </w:num>
  <w:num w:numId="3">
    <w:abstractNumId w:val="0"/>
  </w:num>
  <w:num w:numId="4">
    <w:abstractNumId w:val="2"/>
  </w:num>
  <w:num w:numId="5">
    <w:abstractNumId w:val="4"/>
  </w:num>
  <w:num w:numId="6">
    <w:abstractNumId w:val="3"/>
  </w:num>
  <w:num w:numId="7">
    <w:abstractNumId w:val="7"/>
  </w:num>
  <w:num w:numId="8">
    <w:abstractNumId w:val="5"/>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11340"/>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21">
    <w:name w:val="Table Grid"/>
    <w:basedOn w:val="119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Table Grid Light"/>
    <w:basedOn w:val="11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Plain Table 1"/>
    <w:basedOn w:val="11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Plain Table 2"/>
    <w:basedOn w:val="119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Plain Table 3"/>
    <w:basedOn w:val="11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Plain Table 4"/>
    <w:basedOn w:val="11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Plain Table 5"/>
    <w:basedOn w:val="11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Grid Table 1 Light"/>
    <w:basedOn w:val="119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Grid Table 1 Light - Accent 1"/>
    <w:basedOn w:val="11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Grid Table 1 Light - Accent 2"/>
    <w:basedOn w:val="11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Grid Table 1 Light - Accent 3"/>
    <w:basedOn w:val="11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Grid Table 1 Light - Accent 4"/>
    <w:basedOn w:val="11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Grid Table 1 Light - Accent 5"/>
    <w:basedOn w:val="11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Grid Table 1 Light - Accent 6"/>
    <w:basedOn w:val="11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Grid Table 2"/>
    <w:basedOn w:val="11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Grid Table 2 - Accent 1"/>
    <w:basedOn w:val="11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Grid Table 2 - Accent 2"/>
    <w:basedOn w:val="11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Grid Table 2 - Accent 3"/>
    <w:basedOn w:val="11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Grid Table 2 - Accent 4"/>
    <w:basedOn w:val="11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Grid Table 2 - Accent 5"/>
    <w:basedOn w:val="11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Grid Table 2 - Accent 6"/>
    <w:basedOn w:val="11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Grid Table 3"/>
    <w:basedOn w:val="11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Grid Table 3 - Accent 1"/>
    <w:basedOn w:val="11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Grid Table 3 - Accent 2"/>
    <w:basedOn w:val="11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Grid Table 3 - Accent 3"/>
    <w:basedOn w:val="11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Grid Table 3 - Accent 4"/>
    <w:basedOn w:val="11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Grid Table 3 - Accent 5"/>
    <w:basedOn w:val="11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Grid Table 3 - Accent 6"/>
    <w:basedOn w:val="11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Grid Table 4"/>
    <w:basedOn w:val="119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Grid Table 4 - Accent 1"/>
    <w:basedOn w:val="119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cbf04"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Grid Table 4 - Accent 2"/>
    <w:basedOn w:val="119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Grid Table 4 - Accent 3"/>
    <w:basedOn w:val="119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43f0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Grid Table 4 - Accent 4"/>
    <w:basedOn w:val="119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Grid Table 4 - Accent 5"/>
    <w:basedOn w:val="119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Grid Table 4 - Accent 6"/>
    <w:basedOn w:val="119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Grid Table 5 Dark"/>
    <w:basedOn w:val="11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Grid Table 5 Dark- Accent 1"/>
    <w:basedOn w:val="11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3feba" w:themeFill="accent1" w:themeFillTint="34"/>
    </w:tblPr>
    <w:tcPr>
      <w:tcBorders/>
    </w:tcPr>
    <w:tblStylePr w:type="band1Horz">
      <w:pPr>
        <w:pBdr/>
        <w:spacing/>
        <w:ind/>
      </w:pPr>
      <w:tblPr>
        <w:tblBorders/>
      </w:tblPr>
      <w:tcPr>
        <w:shd w:val="clear" w:color="ffffff" w:themeColor="accent1" w:themeTint="75" w:fill="78fc64" w:themeFill="accent1" w:themeFillTint="75"/>
        <w:tcBorders/>
      </w:tcPr>
    </w:tblStylePr>
    <w:tblStylePr w:type="band1Vert">
      <w:pPr>
        <w:pBdr/>
        <w:spacing/>
        <w:ind/>
      </w:pPr>
      <w:tblPr>
        <w:tblBorders/>
      </w:tblPr>
      <w:tcPr>
        <w:shd w:val="clear" w:color="ffffff" w:themeColor="accent1" w:themeTint="75" w:fill="78fc6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8a303" w:themeFill="accent1"/>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rFonts w:ascii="Arial" w:hAnsi="Arial"/>
        <w:b/>
        <w:color w:val="ffffff"/>
        <w:sz w:val="22"/>
      </w:rPr>
      <w:pPr>
        <w:pBdr/>
        <w:spacing/>
        <w:ind/>
      </w:pPr>
      <w:tblPr>
        <w:tblBorders/>
      </w:tblPr>
      <w:tcPr>
        <w:shd w:val="clear" w:color="ffffff" w:themeColor="accent1" w:fill="18a303" w:themeFill="accent1"/>
        <w:tcBorders/>
      </w:tcPr>
    </w:tblStylePr>
    <w:tblStylePr w:type="lastRow">
      <w:rPr>
        <w:rFonts w:ascii="Arial" w:hAnsi="Arial"/>
        <w:b/>
        <w:color w:val="ffffff"/>
        <w:sz w:val="22"/>
      </w:rPr>
      <w:pPr>
        <w:pBdr/>
        <w:spacing/>
        <w:ind/>
      </w:pPr>
      <w:tblPr>
        <w:tblBorders/>
      </w:tblPr>
      <w:tcPr>
        <w:shd w:val="clear" w:color="ffffff" w:themeColor="accent1" w:fill="18a303"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Grid Table 5 Dark - Accent 2"/>
    <w:basedOn w:val="11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bde6fe" w:themeFill="accent2" w:themeFillTint="32"/>
    </w:tblPr>
    <w:tcPr>
      <w:tcBorders/>
    </w:tcPr>
    <w:tblStylePr w:type="band1Horz">
      <w:pPr>
        <w:pBdr/>
        <w:spacing/>
        <w:ind/>
      </w:pPr>
      <w:tblPr>
        <w:tblBorders/>
      </w:tblPr>
      <w:tcPr>
        <w:shd w:val="clear" w:color="ffffff" w:themeColor="accent2" w:themeTint="75" w:fill="64c5fc" w:themeFill="accent2" w:themeFillTint="75"/>
        <w:tcBorders/>
      </w:tcPr>
    </w:tblStylePr>
    <w:tblStylePr w:type="band1Vert">
      <w:pPr>
        <w:pBdr/>
        <w:spacing/>
        <w:ind/>
      </w:pPr>
      <w:tblPr>
        <w:tblBorders/>
      </w:tblPr>
      <w:tcPr>
        <w:shd w:val="clear" w:color="ffffff" w:themeColor="accent2" w:themeTint="75" w:fill="64c5f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0369a3" w:themeFill="accent2"/>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rFonts w:ascii="Arial" w:hAnsi="Arial"/>
        <w:b/>
        <w:color w:val="ffffff"/>
        <w:sz w:val="22"/>
      </w:rPr>
      <w:pPr>
        <w:pBdr/>
        <w:spacing/>
        <w:ind/>
      </w:pPr>
      <w:tblPr>
        <w:tblBorders/>
      </w:tblPr>
      <w:tcPr>
        <w:shd w:val="clear" w:color="ffffff" w:themeColor="accent2" w:fill="0369a3" w:themeFill="accent2"/>
        <w:tcBorders/>
      </w:tcPr>
    </w:tblStylePr>
    <w:tblStylePr w:type="lastRow">
      <w:rPr>
        <w:rFonts w:ascii="Arial" w:hAnsi="Arial"/>
        <w:b/>
        <w:color w:val="ffffff"/>
        <w:sz w:val="22"/>
      </w:rPr>
      <w:pPr>
        <w:pBdr/>
        <w:spacing/>
        <w:ind/>
      </w:pPr>
      <w:tblPr>
        <w:tblBorders/>
      </w:tblPr>
      <w:tcPr>
        <w:shd w:val="clear" w:color="ffffff" w:themeColor="accent2" w:fill="0369a3"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Grid Table 5 Dark - Accent 3"/>
    <w:basedOn w:val="11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ed3ba" w:themeFill="accent3" w:themeFillTint="34"/>
    </w:tblPr>
    <w:tcPr>
      <w:tcBorders/>
    </w:tcPr>
    <w:tblStylePr w:type="band1Horz">
      <w:pPr>
        <w:pBdr/>
        <w:spacing/>
        <w:ind/>
      </w:pPr>
      <w:tblPr>
        <w:tblBorders/>
      </w:tblPr>
      <w:tcPr>
        <w:shd w:val="clear" w:color="ffffff" w:themeColor="accent3" w:themeTint="75" w:fill="fc9c64" w:themeFill="accent3" w:themeFillTint="75"/>
        <w:tcBorders/>
      </w:tcPr>
    </w:tblStylePr>
    <w:tblStylePr w:type="band1Vert">
      <w:pPr>
        <w:pBdr/>
        <w:spacing/>
        <w:ind/>
      </w:pPr>
      <w:tblPr>
        <w:tblBorders/>
      </w:tblPr>
      <w:tcPr>
        <w:shd w:val="clear" w:color="ffffff" w:themeColor="accent3" w:themeTint="75" w:fill="fc9c64"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33e03" w:themeFill="accent3"/>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rFonts w:ascii="Arial" w:hAnsi="Arial"/>
        <w:b/>
        <w:color w:val="ffffff"/>
        <w:sz w:val="22"/>
      </w:rPr>
      <w:pPr>
        <w:pBdr/>
        <w:spacing/>
        <w:ind/>
      </w:pPr>
      <w:tblPr>
        <w:tblBorders/>
      </w:tblPr>
      <w:tcPr>
        <w:shd w:val="clear" w:color="ffffff" w:themeColor="accent3" w:fill="a33e03" w:themeFill="accent3"/>
        <w:tcBorders/>
      </w:tcPr>
    </w:tblStylePr>
    <w:tblStylePr w:type="lastRow">
      <w:rPr>
        <w:rFonts w:ascii="Arial" w:hAnsi="Arial"/>
        <w:b/>
        <w:color w:val="ffffff"/>
        <w:sz w:val="22"/>
      </w:rPr>
      <w:pPr>
        <w:pBdr/>
        <w:spacing/>
        <w:ind/>
      </w:pPr>
      <w:tblPr>
        <w:tblBorders/>
      </w:tblPr>
      <w:tcPr>
        <w:shd w:val="clear" w:color="ffffff" w:themeColor="accent3" w:fill="a33e03"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Grid Table 5 Dark- Accent 4"/>
    <w:basedOn w:val="11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5bafe" w:themeFill="accent4" w:themeFillTint="34"/>
    </w:tblPr>
    <w:tcPr>
      <w:tcBorders/>
    </w:tcPr>
    <w:tblStylePr w:type="band1Horz">
      <w:pPr>
        <w:pBdr/>
        <w:spacing/>
        <w:ind/>
      </w:pPr>
      <w:tblPr>
        <w:tblBorders/>
      </w:tblPr>
      <w:tcPr>
        <w:shd w:val="clear" w:color="ffffff" w:themeColor="accent4" w:themeTint="75" w:fill="e864fc" w:themeFill="accent4" w:themeFillTint="75"/>
        <w:tcBorders/>
      </w:tcPr>
    </w:tblStylePr>
    <w:tblStylePr w:type="band1Vert">
      <w:pPr>
        <w:pBdr/>
        <w:spacing/>
        <w:ind/>
      </w:pPr>
      <w:tblPr>
        <w:tblBorders/>
      </w:tblPr>
      <w:tcPr>
        <w:shd w:val="clear" w:color="ffffff" w:themeColor="accent4" w:themeTint="75" w:fill="e864fc"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e03a3" w:themeFill="accent4"/>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rFonts w:ascii="Arial" w:hAnsi="Arial"/>
        <w:b/>
        <w:color w:val="ffffff"/>
        <w:sz w:val="22"/>
      </w:rPr>
      <w:pPr>
        <w:pBdr/>
        <w:spacing/>
        <w:ind/>
      </w:pPr>
      <w:tblPr>
        <w:tblBorders/>
      </w:tblPr>
      <w:tcPr>
        <w:shd w:val="clear" w:color="ffffff" w:themeColor="accent4" w:fill="8e03a3" w:themeFill="accent4"/>
        <w:tcBorders/>
      </w:tcPr>
    </w:tblStylePr>
    <w:tblStylePr w:type="lastRow">
      <w:rPr>
        <w:rFonts w:ascii="Arial" w:hAnsi="Arial"/>
        <w:b/>
        <w:color w:val="ffffff"/>
        <w:sz w:val="22"/>
      </w:rPr>
      <w:pPr>
        <w:pBdr/>
        <w:spacing/>
        <w:ind/>
      </w:pPr>
      <w:tblPr>
        <w:tblBorders/>
      </w:tblPr>
      <w:tcPr>
        <w:shd w:val="clear" w:color="ffffff" w:themeColor="accent4" w:fill="8e03a3"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Grid Table 5 Dark - Accent 5"/>
    <w:basedOn w:val="11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f1c0" w:themeFill="accent5" w:themeFillTint="34"/>
    </w:tblPr>
    <w:tcPr>
      <w:tcBorders/>
    </w:tcPr>
    <w:tblStylePr w:type="band1Horz">
      <w:pPr>
        <w:pBdr/>
        <w:spacing/>
        <w:ind/>
      </w:pPr>
      <w:tblPr>
        <w:tblBorders/>
      </w:tblPr>
      <w:tcPr>
        <w:shd w:val="clear" w:color="ffffff" w:themeColor="accent5" w:themeTint="75" w:fill="ffdf71" w:themeFill="accent5" w:themeFillTint="75"/>
        <w:tcBorders/>
      </w:tcPr>
    </w:tblStylePr>
    <w:tblStylePr w:type="band1Vert">
      <w:pPr>
        <w:pBdr/>
        <w:spacing/>
        <w:ind/>
      </w:pPr>
      <w:tblPr>
        <w:tblBorders/>
      </w:tblPr>
      <w:tcPr>
        <w:shd w:val="clear" w:color="ffffff" w:themeColor="accent5" w:themeTint="75" w:fill="ffdf7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c99c00" w:themeFill="accent5"/>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rFonts w:ascii="Arial" w:hAnsi="Arial"/>
        <w:b/>
        <w:color w:val="ffffff"/>
        <w:sz w:val="22"/>
      </w:rPr>
      <w:pPr>
        <w:pBdr/>
        <w:spacing/>
        <w:ind/>
      </w:pPr>
      <w:tblPr>
        <w:tblBorders/>
      </w:tblPr>
      <w:tcPr>
        <w:shd w:val="clear" w:color="ffffff" w:themeColor="accent5" w:fill="c99c00" w:themeFill="accent5"/>
        <w:tcBorders/>
      </w:tcPr>
    </w:tblStylePr>
    <w:tblStylePr w:type="lastRow">
      <w:rPr>
        <w:rFonts w:ascii="Arial" w:hAnsi="Arial"/>
        <w:b/>
        <w:color w:val="ffffff"/>
        <w:sz w:val="22"/>
      </w:rPr>
      <w:pPr>
        <w:pBdr/>
        <w:spacing/>
        <w:ind/>
      </w:pPr>
      <w:tblPr>
        <w:tblBorders/>
      </w:tblPr>
      <w:tcPr>
        <w:shd w:val="clear" w:color="ffffff" w:themeColor="accent5" w:fill="c99c00"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Grid Table 5 Dark - Accent 6"/>
    <w:basedOn w:val="11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8cecd" w:themeFill="accent6" w:themeFillTint="34"/>
    </w:tblPr>
    <w:tcPr>
      <w:tcBorders/>
    </w:tcPr>
    <w:tblStylePr w:type="band1Horz">
      <w:pPr>
        <w:pBdr/>
        <w:spacing/>
        <w:ind/>
      </w:pPr>
      <w:tblPr>
        <w:tblBorders/>
      </w:tblPr>
      <w:tcPr>
        <w:shd w:val="clear" w:color="ffffff" w:themeColor="accent6" w:themeTint="75" w:fill="ee9190" w:themeFill="accent6" w:themeFillTint="75"/>
        <w:tcBorders/>
      </w:tcPr>
    </w:tblStylePr>
    <w:tblStylePr w:type="band1Vert">
      <w:pPr>
        <w:pBdr/>
        <w:spacing/>
        <w:ind/>
      </w:pPr>
      <w:tblPr>
        <w:tblBorders/>
      </w:tblPr>
      <w:tcPr>
        <w:shd w:val="clear" w:color="ffffff" w:themeColor="accent6" w:themeTint="75" w:fill="ee9190"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c9211e" w:themeFill="accent6"/>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rFonts w:ascii="Arial" w:hAnsi="Arial"/>
        <w:b/>
        <w:color w:val="ffffff"/>
        <w:sz w:val="22"/>
      </w:rPr>
      <w:pPr>
        <w:pBdr/>
        <w:spacing/>
        <w:ind/>
      </w:pPr>
      <w:tblPr>
        <w:tblBorders/>
      </w:tblPr>
      <w:tcPr>
        <w:shd w:val="clear" w:color="ffffff" w:themeColor="accent6" w:fill="c9211e" w:themeFill="accent6"/>
        <w:tcBorders/>
      </w:tcPr>
    </w:tblStylePr>
    <w:tblStylePr w:type="lastRow">
      <w:rPr>
        <w:rFonts w:ascii="Arial" w:hAnsi="Arial"/>
        <w:b/>
        <w:color w:val="ffffff"/>
        <w:sz w:val="22"/>
      </w:rPr>
      <w:pPr>
        <w:pBdr/>
        <w:spacing/>
        <w:ind/>
      </w:pPr>
      <w:tblPr>
        <w:tblBorders/>
      </w:tblPr>
      <w:tcPr>
        <w:shd w:val="clear" w:color="ffffff" w:themeColor="accent6" w:fill="c9211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Grid Table 6 Colorful"/>
    <w:basedOn w:val="119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064">
    <w:name w:val="Grid Table 6 Colorful - Accent 1"/>
    <w:basedOn w:val="119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cc103" w:themeColor="accent1" w:themeTint="80" w:themeShade="95"/>
      </w:rPr>
      <w:pPr>
        <w:pBdr/>
        <w:spacing/>
        <w:ind/>
      </w:pPr>
      <w:tblPr>
        <w:tblBorders/>
      </w:tblPr>
      <w:tcPr>
        <w:tcBorders/>
      </w:tcPr>
    </w:tblStylePr>
    <w:tblStylePr w:type="firstRow">
      <w:rPr>
        <w:b/>
        <w:color w:val="1cc103" w:themeColor="accent1" w:themeTint="80" w:themeShade="95"/>
      </w:rPr>
      <w:pPr>
        <w:pBdr/>
        <w:spacing/>
        <w:ind/>
      </w:pPr>
      <w:tblPr>
        <w:tblBorders/>
      </w:tblPr>
      <w:tcPr>
        <w:tcBorders>
          <w:bottom w:val="single" w:color="000000" w:themeColor="accent1" w:themeTint="80" w:sz="12" w:space="0"/>
        </w:tcBorders>
      </w:tcPr>
    </w:tblStylePr>
    <w:tblStylePr w:type="lastCol">
      <w:rPr>
        <w:b/>
        <w:color w:val="1cc103" w:themeColor="accent1" w:themeTint="80" w:themeShade="95"/>
      </w:rPr>
      <w:pPr>
        <w:pBdr/>
        <w:spacing/>
        <w:ind/>
      </w:pPr>
      <w:tblPr>
        <w:tblBorders/>
      </w:tblPr>
      <w:tcPr>
        <w:tcBorders/>
      </w:tcPr>
    </w:tblStylePr>
    <w:tblStylePr w:type="lastRow">
      <w:rPr>
        <w:b/>
        <w:color w:val="1cc10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065">
    <w:name w:val="Grid Table 6 Colorful - Accent 2"/>
    <w:basedOn w:val="11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12"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066">
    <w:name w:val="Grid Table 6 Colorful - Accent 3"/>
    <w:basedOn w:val="119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2502" w:themeColor="accent3" w:themeTint="FE" w:themeShade="95"/>
      </w:rPr>
      <w:pPr>
        <w:pBdr/>
        <w:spacing/>
        <w:ind/>
      </w:pPr>
      <w:tblPr>
        <w:tblBorders/>
      </w:tblPr>
      <w:tcPr>
        <w:tcBorders/>
      </w:tcPr>
    </w:tblStylePr>
    <w:tblStylePr w:type="firstRow">
      <w:rPr>
        <w:b/>
        <w:color w:val="602502" w:themeColor="accent3" w:themeTint="FE" w:themeShade="95"/>
      </w:rPr>
      <w:pPr>
        <w:pBdr/>
        <w:spacing/>
        <w:ind/>
      </w:pPr>
      <w:tblPr>
        <w:tblBorders/>
      </w:tblPr>
      <w:tcPr>
        <w:tcBorders>
          <w:bottom w:val="single" w:color="000000" w:themeColor="accent3" w:themeTint="FE" w:sz="12" w:space="0"/>
        </w:tcBorders>
      </w:tcPr>
    </w:tblStylePr>
    <w:tblStylePr w:type="lastCol">
      <w:rPr>
        <w:b/>
        <w:color w:val="602502" w:themeColor="accent3" w:themeTint="FE" w:themeShade="95"/>
      </w:rPr>
      <w:pPr>
        <w:pBdr/>
        <w:spacing/>
        <w:ind/>
      </w:pPr>
      <w:tblPr>
        <w:tblBorders/>
      </w:tblPr>
      <w:tcPr>
        <w:tcBorders/>
      </w:tcPr>
    </w:tblStylePr>
    <w:tblStylePr w:type="lastRow">
      <w:rPr>
        <w:b/>
        <w:color w:val="60250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067">
    <w:name w:val="Grid Table 6 Colorful - Accent 4"/>
    <w:basedOn w:val="11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12"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068">
    <w:name w:val="Grid Table 6 Colorful - Accent 5"/>
    <w:basedOn w:val="119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5"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69">
    <w:name w:val="Grid Table 6 Colorful - Accent 6"/>
    <w:basedOn w:val="119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6"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70">
    <w:name w:val="Grid Table 7 Colorful"/>
    <w:basedOn w:val="119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Grid Table 7 Colorful - Accent 1"/>
    <w:basedOn w:val="119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cc103"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1cc10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cc10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cc10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Grid Table 7 Colorful - Accent 2"/>
    <w:basedOn w:val="119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Grid Table 7 Colorful - Accent 3"/>
    <w:basedOn w:val="119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2502"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60250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2502"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2502"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Grid Table 7 Colorful - Accent 4"/>
    <w:basedOn w:val="119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Grid Table 7 Colorful - Accent 5"/>
    <w:basedOn w:val="119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755b0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755b0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5b00"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755b00"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755b00"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755b00"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Grid Table 7 Colorful - Accent 6"/>
    <w:basedOn w:val="119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751312" w:themeColor="accent6"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751312"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1312"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751312"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751312"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751312"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List Table 1 Light"/>
    <w:basedOn w:val="11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List Table 1 Light - Accent 1"/>
    <w:basedOn w:val="11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List Table 1 Light - Accent 2"/>
    <w:basedOn w:val="11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List Table 1 Light - Accent 3"/>
    <w:basedOn w:val="11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List Table 1 Light - Accent 4"/>
    <w:basedOn w:val="11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List Table 1 Light - Accent 5"/>
    <w:basedOn w:val="11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List Table 1 Light - Accent 6"/>
    <w:basedOn w:val="11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List Table 2"/>
    <w:basedOn w:val="119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List Table 2 - Accent 1"/>
    <w:basedOn w:val="119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List Table 2 - Accent 2"/>
    <w:basedOn w:val="119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List Table 2 - Accent 3"/>
    <w:basedOn w:val="119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List Table 2 - Accent 4"/>
    <w:basedOn w:val="119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List Table 2 - Accent 5"/>
    <w:basedOn w:val="119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List Table 2 - Accent 6"/>
    <w:basedOn w:val="119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name w:val="List Table 3"/>
    <w:basedOn w:val="11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List Table 3 - Accent 1"/>
    <w:basedOn w:val="119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name w:val="List Table 3 - Accent 2"/>
    <w:basedOn w:val="11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name w:val="List Table 3 - Accent 3"/>
    <w:basedOn w:val="119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fb7f36"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name w:val="List Table 3 - Accent 4"/>
    <w:basedOn w:val="11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name w:val="List Table 3 - Accent 5"/>
    <w:basedOn w:val="119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ffd54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name w:val="List Table 3 - Accent 6"/>
    <w:basedOn w:val="119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9706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name w:val="List Table 4"/>
    <w:basedOn w:val="11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name w:val="List Table 4 - Accent 1"/>
    <w:basedOn w:val="119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List Table 4 - Accent 2"/>
    <w:basedOn w:val="119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List Table 4 - Accent 3"/>
    <w:basedOn w:val="119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List Table 4 - Accent 4"/>
    <w:basedOn w:val="119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name w:val="List Table 4 - Accent 5"/>
    <w:basedOn w:val="119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name w:val="List Table 4 - Accent 6"/>
    <w:basedOn w:val="119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name w:val="List Table 5 Dark"/>
    <w:basedOn w:val="119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6">
    <w:name w:val="List Table 5 Dark - Accent 1"/>
    <w:basedOn w:val="119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8a303" w:themeFill="accent1"/>
    </w:tblPr>
    <w:tcPr>
      <w:tcBorders/>
    </w:tcPr>
    <w:tblStylePr w:type="band1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8a303"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8a303"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7">
    <w:name w:val="List Table 5 Dark - Accent 2"/>
    <w:basedOn w:val="119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37b4fb" w:themeFill="accent2" w:themeFillTint="97"/>
    </w:tblPr>
    <w:tcPr>
      <w:tcBorders/>
    </w:tcPr>
    <w:tblStylePr w:type="band1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37b4fb"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37b4fb"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8">
    <w:name w:val="List Table 5 Dark - Accent 3"/>
    <w:basedOn w:val="119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b7f36" w:themeFill="accent3" w:themeFillTint="98"/>
    </w:tblPr>
    <w:tcPr>
      <w:tcBorders/>
    </w:tcPr>
    <w:tblStylePr w:type="band1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fb7f36"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fb7f36"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9">
    <w:name w:val="List Table 5 Dark - Accent 4"/>
    <w:basedOn w:val="119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e133fb" w:themeFill="accent4" w:themeFillTint="9A"/>
    </w:tblPr>
    <w:tcPr>
      <w:tcBorders/>
    </w:tcPr>
    <w:tblStylePr w:type="band1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e133fb"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e133fb"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10">
    <w:name w:val="List Table 5 Dark - Accent 5"/>
    <w:basedOn w:val="119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d544" w:themeFill="accent5" w:themeFillTint="9A"/>
    </w:tblPr>
    <w:tcPr>
      <w:tcBorders/>
    </w:tcPr>
    <w:tblStylePr w:type="band1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ffd54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ffd54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11">
    <w:name w:val="List Table 5 Dark - Accent 6"/>
    <w:basedOn w:val="119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9706e" w:themeFill="accent6" w:themeFillTint="98"/>
    </w:tblPr>
    <w:tcPr>
      <w:tcBorders/>
    </w:tcPr>
    <w:tblStylePr w:type="band1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9706e"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9706e"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12">
    <w:name w:val="List Table 6 Colorful"/>
    <w:basedOn w:val="119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List Table 6 Colorful - Accent 1"/>
    <w:basedOn w:val="119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e5f02" w:themeColor="accent1" w:themeShade="95"/>
      </w:rPr>
      <w:pPr>
        <w:pBdr/>
        <w:spacing/>
        <w:ind/>
      </w:pPr>
      <w:tblPr>
        <w:tblBorders/>
      </w:tblPr>
      <w:tcPr>
        <w:tcBorders/>
      </w:tcPr>
    </w:tblStylePr>
    <w:tblStylePr w:type="firstRow">
      <w:rPr>
        <w:b/>
        <w:color w:val="0e5f02" w:themeColor="accent1" w:themeShade="95"/>
      </w:rPr>
      <w:pPr>
        <w:pBdr/>
        <w:spacing/>
        <w:ind/>
      </w:pPr>
      <w:tblPr>
        <w:tblBorders/>
      </w:tblPr>
      <w:tcPr>
        <w:tcBorders>
          <w:bottom w:val="single" w:color="000000" w:themeColor="accent1" w:sz="4" w:space="0"/>
        </w:tcBorders>
      </w:tcPr>
    </w:tblStylePr>
    <w:tblStylePr w:type="lastCol">
      <w:rPr>
        <w:b/>
        <w:color w:val="0e5f02" w:themeColor="accent1" w:themeShade="95"/>
      </w:rPr>
      <w:pPr>
        <w:pBdr/>
        <w:spacing/>
        <w:ind/>
      </w:pPr>
      <w:tblPr>
        <w:tblBorders/>
      </w:tblPr>
      <w:tcPr>
        <w:tcBorders/>
      </w:tcPr>
    </w:tblStylePr>
    <w:tblStylePr w:type="lastRow">
      <w:rPr>
        <w:b/>
        <w:color w:val="0e5f0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List Table 6 Colorful - Accent 2"/>
    <w:basedOn w:val="119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4"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List Table 6 Colorful - Accent 3"/>
    <w:basedOn w:val="119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f4303" w:themeColor="accent3" w:themeTint="98" w:themeShade="95"/>
      </w:rPr>
      <w:pPr>
        <w:pBdr/>
        <w:spacing/>
        <w:ind/>
      </w:pPr>
      <w:tblPr>
        <w:tblBorders/>
      </w:tblPr>
      <w:tcPr>
        <w:tcBorders/>
      </w:tcPr>
    </w:tblStylePr>
    <w:tblStylePr w:type="firstRow">
      <w:rPr>
        <w:b/>
        <w:color w:val="af4303" w:themeColor="accent3" w:themeTint="98" w:themeShade="95"/>
      </w:rPr>
      <w:pPr>
        <w:pBdr/>
        <w:spacing/>
        <w:ind/>
      </w:pPr>
      <w:tblPr>
        <w:tblBorders/>
      </w:tblPr>
      <w:tcPr>
        <w:tcBorders>
          <w:bottom w:val="single" w:color="000000" w:themeColor="accent3" w:themeTint="98" w:sz="4" w:space="0"/>
        </w:tcBorders>
      </w:tcPr>
    </w:tblStylePr>
    <w:tblStylePr w:type="lastCol">
      <w:rPr>
        <w:b/>
        <w:color w:val="af4303" w:themeColor="accent3" w:themeTint="98" w:themeShade="95"/>
      </w:rPr>
      <w:pPr>
        <w:pBdr/>
        <w:spacing/>
        <w:ind/>
      </w:pPr>
      <w:tblPr>
        <w:tblBorders/>
      </w:tblPr>
      <w:tcPr>
        <w:tcBorders/>
      </w:tcPr>
    </w:tblStylePr>
    <w:tblStylePr w:type="lastRow">
      <w:rPr>
        <w:b/>
        <w:color w:val="af4303"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List Table 6 Colorful - Accent 4"/>
    <w:basedOn w:val="119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4"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List Table 6 Colorful - Accent 5"/>
    <w:basedOn w:val="119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d9200" w:themeColor="accent5" w:themeTint="9A" w:themeShade="95"/>
      </w:rPr>
      <w:pPr>
        <w:pBdr/>
        <w:spacing/>
        <w:ind/>
      </w:pPr>
      <w:tblPr>
        <w:tblBorders/>
      </w:tblPr>
      <w:tcPr>
        <w:tcBorders/>
      </w:tcPr>
    </w:tblStylePr>
    <w:tblStylePr w:type="firstRow">
      <w:rPr>
        <w:b/>
        <w:color w:val="bd9200" w:themeColor="accent5" w:themeTint="9A" w:themeShade="95"/>
      </w:rPr>
      <w:pPr>
        <w:pBdr/>
        <w:spacing/>
        <w:ind/>
      </w:pPr>
      <w:tblPr>
        <w:tblBorders/>
      </w:tblPr>
      <w:tcPr>
        <w:tcBorders>
          <w:bottom w:val="single" w:color="000000" w:themeColor="accent5" w:themeTint="9A" w:sz="4" w:space="0"/>
        </w:tcBorders>
      </w:tcPr>
    </w:tblStylePr>
    <w:tblStylePr w:type="lastCol">
      <w:rPr>
        <w:b/>
        <w:color w:val="bd9200" w:themeColor="accent5" w:themeTint="9A" w:themeShade="95"/>
      </w:rPr>
      <w:pPr>
        <w:pBdr/>
        <w:spacing/>
        <w:ind/>
      </w:pPr>
      <w:tblPr>
        <w:tblBorders/>
      </w:tblPr>
      <w:tcPr>
        <w:tcBorders/>
      </w:tcPr>
    </w:tblStylePr>
    <w:tblStylePr w:type="lastRow">
      <w:rPr>
        <w:b/>
        <w:color w:val="bd920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List Table 6 Colorful - Accent 6"/>
    <w:basedOn w:val="119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e1d1a" w:themeColor="accent6" w:themeTint="98" w:themeShade="95"/>
      </w:rPr>
      <w:pPr>
        <w:pBdr/>
        <w:spacing/>
        <w:ind/>
      </w:pPr>
      <w:tblPr>
        <w:tblBorders/>
      </w:tblPr>
      <w:tcPr>
        <w:tcBorders/>
      </w:tcPr>
    </w:tblStylePr>
    <w:tblStylePr w:type="firstRow">
      <w:rPr>
        <w:b/>
        <w:color w:val="ae1d1a" w:themeColor="accent6" w:themeTint="98" w:themeShade="95"/>
      </w:rPr>
      <w:pPr>
        <w:pBdr/>
        <w:spacing/>
        <w:ind/>
      </w:pPr>
      <w:tblPr>
        <w:tblBorders/>
      </w:tblPr>
      <w:tcPr>
        <w:tcBorders>
          <w:bottom w:val="single" w:color="000000" w:themeColor="accent6" w:themeTint="98" w:sz="4" w:space="0"/>
        </w:tcBorders>
      </w:tcPr>
    </w:tblStylePr>
    <w:tblStylePr w:type="lastCol">
      <w:rPr>
        <w:b/>
        <w:color w:val="ae1d1a" w:themeColor="accent6" w:themeTint="98" w:themeShade="95"/>
      </w:rPr>
      <w:pPr>
        <w:pBdr/>
        <w:spacing/>
        <w:ind/>
      </w:pPr>
      <w:tblPr>
        <w:tblBorders/>
      </w:tblPr>
      <w:tcPr>
        <w:tcBorders/>
      </w:tcPr>
    </w:tblStylePr>
    <w:tblStylePr w:type="lastRow">
      <w:rPr>
        <w:b/>
        <w:color w:val="ae1d1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List Table 7 Colorful"/>
    <w:basedOn w:val="119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20">
    <w:name w:val="List Table 7 Colorful - Accent 1"/>
    <w:basedOn w:val="119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e5f02"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0e5f0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e5f0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e5f0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e5f0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e5f0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e5f02" w:themeColor="accent1" w:themeShade="95"/>
        <w:sz w:val="22"/>
      </w:rPr>
      <w:pPr>
        <w:pBdr/>
        <w:spacing/>
        <w:ind/>
      </w:pPr>
      <w:tblPr>
        <w:tblBorders/>
      </w:tblPr>
      <w:tcPr>
        <w:tcBorders/>
      </w:tcPr>
    </w:tblStylePr>
  </w:style>
  <w:style w:type="table" w:styleId="1121">
    <w:name w:val="List Table 7 Colorful - Accent 2"/>
    <w:basedOn w:val="119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471af" w:themeColor="accent2" w:themeTint="97" w:themeShade="95"/>
        <w:sz w:val="22"/>
      </w:rPr>
      <w:pPr>
        <w:pBdr/>
        <w:spacing/>
        <w:ind/>
      </w:pPr>
      <w:tblPr>
        <w:tblBorders/>
      </w:tblPr>
      <w:tcPr>
        <w:tcBorders/>
      </w:tcPr>
    </w:tblStylePr>
  </w:style>
  <w:style w:type="table" w:styleId="1122">
    <w:name w:val="List Table 7 Colorful - Accent 3"/>
    <w:basedOn w:val="119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af4303"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af4303"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f4303"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af4303"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f4303" w:themeColor="accent3" w:themeTint="98" w:themeShade="95"/>
        <w:sz w:val="22"/>
      </w:rPr>
      <w:pPr>
        <w:pBdr/>
        <w:spacing/>
        <w:ind/>
      </w:pPr>
      <w:tblPr>
        <w:tblBorders/>
      </w:tblPr>
      <w:tcPr>
        <w:tcBorders/>
      </w:tcPr>
    </w:tblStylePr>
  </w:style>
  <w:style w:type="table" w:styleId="1123">
    <w:name w:val="List Table 7 Colorful - Accent 4"/>
    <w:basedOn w:val="119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703ad" w:themeColor="accent4" w:themeTint="9A" w:themeShade="95"/>
        <w:sz w:val="22"/>
      </w:rPr>
      <w:pPr>
        <w:pBdr/>
        <w:spacing/>
        <w:ind/>
      </w:pPr>
      <w:tblPr>
        <w:tblBorders/>
      </w:tblPr>
      <w:tcPr>
        <w:tcBorders/>
      </w:tcPr>
    </w:tblStylePr>
  </w:style>
  <w:style w:type="table" w:styleId="1124">
    <w:name w:val="List Table 7 Colorful - Accent 5"/>
    <w:basedOn w:val="119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bd920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bd920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d920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bd920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d9200" w:themeColor="accent5" w:themeTint="9A" w:themeShade="95"/>
        <w:sz w:val="22"/>
      </w:rPr>
      <w:pPr>
        <w:pBdr/>
        <w:spacing/>
        <w:ind/>
      </w:pPr>
      <w:tblPr>
        <w:tblBorders/>
      </w:tblPr>
      <w:tcPr>
        <w:tcBorders/>
      </w:tcPr>
    </w:tblStylePr>
  </w:style>
  <w:style w:type="table" w:styleId="1125">
    <w:name w:val="List Table 7 Colorful - Accent 6"/>
    <w:basedOn w:val="119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ae1d1a"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ae1d1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e1d1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ae1d1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e1d1a" w:themeColor="accent6" w:themeTint="98" w:themeShade="95"/>
        <w:sz w:val="22"/>
      </w:rPr>
      <w:pPr>
        <w:pBdr/>
        <w:spacing/>
        <w:ind/>
      </w:pPr>
      <w:tblPr>
        <w:tblBorders/>
      </w:tblPr>
      <w:tcPr>
        <w:tcBorders/>
      </w:tcPr>
    </w:tblStylePr>
  </w:style>
  <w:style w:type="table" w:styleId="1126">
    <w:name w:val="Lined - Accent"/>
    <w:basedOn w:val="11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Lined - Accent 1"/>
    <w:basedOn w:val="11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Lined - Accent 2"/>
    <w:basedOn w:val="11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Lined - Accent 3"/>
    <w:basedOn w:val="11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Lined - Accent 4"/>
    <w:basedOn w:val="11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Lined - Accent 5"/>
    <w:basedOn w:val="11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Lined - Accent 6"/>
    <w:basedOn w:val="11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3">
    <w:name w:val="Bordered &amp; Lined - Accent"/>
    <w:basedOn w:val="119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4">
    <w:name w:val="Bordered &amp; Lined - Accent 1"/>
    <w:basedOn w:val="119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5">
    <w:name w:val="Bordered &amp; Lined - Accent 2"/>
    <w:basedOn w:val="119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6">
    <w:name w:val="Bordered &amp; Lined - Accent 3"/>
    <w:basedOn w:val="119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7">
    <w:name w:val="Bordered &amp; Lined - Accent 4"/>
    <w:basedOn w:val="119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8">
    <w:name w:val="Bordered &amp; Lined - Accent 5"/>
    <w:basedOn w:val="119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9">
    <w:name w:val="Bordered &amp; Lined - Accent 6"/>
    <w:basedOn w:val="119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0">
    <w:name w:val="Bordered"/>
    <w:basedOn w:val="119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1">
    <w:name w:val="Bordered - Accent 1"/>
    <w:basedOn w:val="11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2">
    <w:name w:val="Bordered - Accent 2"/>
    <w:basedOn w:val="11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3">
    <w:name w:val="Bordered - Accent 3"/>
    <w:basedOn w:val="11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4">
    <w:name w:val="Bordered - Accent 4"/>
    <w:basedOn w:val="11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5">
    <w:name w:val="Bordered - Accent 5"/>
    <w:basedOn w:val="11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6">
    <w:name w:val="Bordered - Accent 6"/>
    <w:basedOn w:val="11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47">
    <w:name w:val="Heading 5"/>
    <w:basedOn w:val="1192"/>
    <w:next w:val="1192"/>
    <w:link w:val="115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148">
    <w:name w:val="Heading 6"/>
    <w:basedOn w:val="1192"/>
    <w:next w:val="1192"/>
    <w:link w:val="115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149">
    <w:name w:val="Heading 7"/>
    <w:basedOn w:val="1192"/>
    <w:next w:val="1192"/>
    <w:link w:val="115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150">
    <w:name w:val="Heading 8"/>
    <w:basedOn w:val="1192"/>
    <w:next w:val="1192"/>
    <w:link w:val="116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151">
    <w:name w:val="Heading 9"/>
    <w:basedOn w:val="1192"/>
    <w:next w:val="1192"/>
    <w:link w:val="116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1152" w:default="1">
    <w:name w:val="No List"/>
    <w:uiPriority w:val="99"/>
    <w:semiHidden/>
    <w:unhideWhenUsed/>
    <w:pPr>
      <w:pBdr/>
      <w:spacing/>
      <w:ind/>
    </w:pPr>
  </w:style>
  <w:style w:type="character" w:styleId="1153">
    <w:name w:val="Heading 1 Char"/>
    <w:basedOn w:val="1197"/>
    <w:link w:val="1193"/>
    <w:uiPriority w:val="9"/>
    <w:pPr>
      <w:pBdr/>
      <w:spacing/>
      <w:ind/>
    </w:pPr>
    <w:rPr>
      <w:rFonts w:ascii="Arial" w:hAnsi="Arial" w:eastAsia="Arial" w:cs="Arial"/>
      <w:color w:val="0f4761" w:themeColor="accent1" w:themeShade="BF"/>
      <w:sz w:val="40"/>
      <w:szCs w:val="40"/>
    </w:rPr>
  </w:style>
  <w:style w:type="character" w:styleId="1154">
    <w:name w:val="Heading 2 Char"/>
    <w:basedOn w:val="1197"/>
    <w:link w:val="1194"/>
    <w:uiPriority w:val="9"/>
    <w:pPr>
      <w:pBdr/>
      <w:spacing/>
      <w:ind/>
    </w:pPr>
    <w:rPr>
      <w:rFonts w:ascii="Arial" w:hAnsi="Arial" w:eastAsia="Arial" w:cs="Arial"/>
      <w:color w:val="0f4761" w:themeColor="accent1" w:themeShade="BF"/>
      <w:sz w:val="32"/>
      <w:szCs w:val="32"/>
    </w:rPr>
  </w:style>
  <w:style w:type="character" w:styleId="1155">
    <w:name w:val="Heading 3 Char"/>
    <w:basedOn w:val="1197"/>
    <w:link w:val="1195"/>
    <w:uiPriority w:val="9"/>
    <w:pPr>
      <w:pBdr/>
      <w:spacing/>
      <w:ind/>
    </w:pPr>
    <w:rPr>
      <w:rFonts w:ascii="Arial" w:hAnsi="Arial" w:eastAsia="Arial" w:cs="Arial"/>
      <w:color w:val="0f4761" w:themeColor="accent1" w:themeShade="BF"/>
      <w:sz w:val="28"/>
      <w:szCs w:val="28"/>
    </w:rPr>
  </w:style>
  <w:style w:type="character" w:styleId="1156">
    <w:name w:val="Heading 4 Char"/>
    <w:basedOn w:val="1197"/>
    <w:link w:val="1196"/>
    <w:uiPriority w:val="9"/>
    <w:pPr>
      <w:pBdr/>
      <w:spacing/>
      <w:ind/>
    </w:pPr>
    <w:rPr>
      <w:rFonts w:ascii="Arial" w:hAnsi="Arial" w:eastAsia="Arial" w:cs="Arial"/>
      <w:i/>
      <w:iCs/>
      <w:color w:val="0f4761" w:themeColor="accent1" w:themeShade="BF"/>
    </w:rPr>
  </w:style>
  <w:style w:type="character" w:styleId="1157">
    <w:name w:val="Heading 5 Char"/>
    <w:basedOn w:val="1197"/>
    <w:link w:val="1147"/>
    <w:uiPriority w:val="9"/>
    <w:pPr>
      <w:pBdr/>
      <w:spacing/>
      <w:ind/>
    </w:pPr>
    <w:rPr>
      <w:rFonts w:ascii="Arial" w:hAnsi="Arial" w:eastAsia="Arial" w:cs="Arial"/>
      <w:color w:val="0f4761" w:themeColor="accent1" w:themeShade="BF"/>
    </w:rPr>
  </w:style>
  <w:style w:type="character" w:styleId="1158">
    <w:name w:val="Heading 6 Char"/>
    <w:basedOn w:val="1197"/>
    <w:link w:val="1148"/>
    <w:uiPriority w:val="9"/>
    <w:pPr>
      <w:pBdr/>
      <w:spacing/>
      <w:ind/>
    </w:pPr>
    <w:rPr>
      <w:rFonts w:ascii="Arial" w:hAnsi="Arial" w:eastAsia="Arial" w:cs="Arial"/>
      <w:i/>
      <w:iCs/>
      <w:color w:val="595959" w:themeColor="text1" w:themeTint="A6"/>
    </w:rPr>
  </w:style>
  <w:style w:type="character" w:styleId="1159">
    <w:name w:val="Heading 7 Char"/>
    <w:basedOn w:val="1197"/>
    <w:link w:val="1149"/>
    <w:uiPriority w:val="9"/>
    <w:pPr>
      <w:pBdr/>
      <w:spacing/>
      <w:ind/>
    </w:pPr>
    <w:rPr>
      <w:rFonts w:ascii="Arial" w:hAnsi="Arial" w:eastAsia="Arial" w:cs="Arial"/>
      <w:color w:val="595959" w:themeColor="text1" w:themeTint="A6"/>
    </w:rPr>
  </w:style>
  <w:style w:type="character" w:styleId="1160">
    <w:name w:val="Heading 8 Char"/>
    <w:basedOn w:val="1197"/>
    <w:link w:val="1150"/>
    <w:uiPriority w:val="9"/>
    <w:pPr>
      <w:pBdr/>
      <w:spacing/>
      <w:ind/>
    </w:pPr>
    <w:rPr>
      <w:rFonts w:ascii="Arial" w:hAnsi="Arial" w:eastAsia="Arial" w:cs="Arial"/>
      <w:i/>
      <w:iCs/>
      <w:color w:val="272727" w:themeColor="text1" w:themeTint="D8"/>
    </w:rPr>
  </w:style>
  <w:style w:type="character" w:styleId="1161">
    <w:name w:val="Heading 9 Char"/>
    <w:basedOn w:val="1197"/>
    <w:link w:val="1151"/>
    <w:uiPriority w:val="9"/>
    <w:pPr>
      <w:pBdr/>
      <w:spacing/>
      <w:ind/>
    </w:pPr>
    <w:rPr>
      <w:rFonts w:ascii="Arial" w:hAnsi="Arial" w:eastAsia="Arial" w:cs="Arial"/>
      <w:i/>
      <w:iCs/>
      <w:color w:val="272727" w:themeColor="text1" w:themeTint="D8"/>
    </w:rPr>
  </w:style>
  <w:style w:type="character" w:styleId="1162">
    <w:name w:val="Title Char"/>
    <w:basedOn w:val="1197"/>
    <w:link w:val="1212"/>
    <w:uiPriority w:val="10"/>
    <w:pPr>
      <w:pBdr/>
      <w:spacing/>
      <w:ind/>
    </w:pPr>
    <w:rPr>
      <w:rFonts w:ascii="Arial" w:hAnsi="Arial" w:eastAsia="Arial" w:cs="Arial"/>
      <w:spacing w:val="-10"/>
      <w:sz w:val="56"/>
      <w:szCs w:val="56"/>
    </w:rPr>
  </w:style>
  <w:style w:type="paragraph" w:styleId="1163">
    <w:name w:val="Subtitle"/>
    <w:basedOn w:val="1192"/>
    <w:next w:val="1192"/>
    <w:link w:val="1164"/>
    <w:uiPriority w:val="11"/>
    <w:qFormat/>
    <w:pPr>
      <w:numPr>
        <w:ilvl w:val="1"/>
      </w:numPr>
      <w:pBdr/>
      <w:spacing/>
      <w:ind/>
    </w:pPr>
    <w:rPr>
      <w:color w:val="595959" w:themeColor="text1" w:themeTint="A6"/>
      <w:spacing w:val="15"/>
      <w:sz w:val="28"/>
      <w:szCs w:val="28"/>
    </w:rPr>
  </w:style>
  <w:style w:type="character" w:styleId="1164">
    <w:name w:val="Subtitle Char"/>
    <w:basedOn w:val="1197"/>
    <w:link w:val="1163"/>
    <w:uiPriority w:val="11"/>
    <w:pPr>
      <w:pBdr/>
      <w:spacing/>
      <w:ind/>
    </w:pPr>
    <w:rPr>
      <w:color w:val="595959" w:themeColor="text1" w:themeTint="A6"/>
      <w:spacing w:val="15"/>
      <w:sz w:val="28"/>
      <w:szCs w:val="28"/>
    </w:rPr>
  </w:style>
  <w:style w:type="paragraph" w:styleId="1165">
    <w:name w:val="Quote"/>
    <w:basedOn w:val="1192"/>
    <w:next w:val="1192"/>
    <w:link w:val="1166"/>
    <w:uiPriority w:val="29"/>
    <w:qFormat/>
    <w:pPr>
      <w:pBdr/>
      <w:spacing w:before="160"/>
      <w:ind/>
      <w:jc w:val="center"/>
    </w:pPr>
    <w:rPr>
      <w:i/>
      <w:iCs/>
      <w:color w:val="404040" w:themeColor="text1" w:themeTint="BF"/>
    </w:rPr>
  </w:style>
  <w:style w:type="character" w:styleId="1166">
    <w:name w:val="Quote Char"/>
    <w:basedOn w:val="1197"/>
    <w:link w:val="1165"/>
    <w:uiPriority w:val="29"/>
    <w:pPr>
      <w:pBdr/>
      <w:spacing/>
      <w:ind/>
    </w:pPr>
    <w:rPr>
      <w:i/>
      <w:iCs/>
      <w:color w:val="404040" w:themeColor="text1" w:themeTint="BF"/>
    </w:rPr>
  </w:style>
  <w:style w:type="paragraph" w:styleId="1167">
    <w:name w:val="List Paragraph"/>
    <w:basedOn w:val="1192"/>
    <w:uiPriority w:val="34"/>
    <w:qFormat/>
    <w:pPr>
      <w:pBdr/>
      <w:spacing/>
      <w:ind w:left="720"/>
      <w:contextualSpacing w:val="true"/>
    </w:pPr>
  </w:style>
  <w:style w:type="character" w:styleId="1168">
    <w:name w:val="Intense Emphasis"/>
    <w:basedOn w:val="1197"/>
    <w:uiPriority w:val="21"/>
    <w:qFormat/>
    <w:pPr>
      <w:pBdr/>
      <w:spacing/>
      <w:ind/>
    </w:pPr>
    <w:rPr>
      <w:i/>
      <w:iCs/>
      <w:color w:val="0f4761" w:themeColor="accent1" w:themeShade="BF"/>
    </w:rPr>
  </w:style>
  <w:style w:type="paragraph" w:styleId="1169">
    <w:name w:val="Intense Quote"/>
    <w:basedOn w:val="1192"/>
    <w:next w:val="1192"/>
    <w:link w:val="117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170">
    <w:name w:val="Intense Quote Char"/>
    <w:basedOn w:val="1197"/>
    <w:link w:val="1169"/>
    <w:uiPriority w:val="30"/>
    <w:pPr>
      <w:pBdr/>
      <w:spacing/>
      <w:ind/>
    </w:pPr>
    <w:rPr>
      <w:i/>
      <w:iCs/>
      <w:color w:val="0f4761" w:themeColor="accent1" w:themeShade="BF"/>
    </w:rPr>
  </w:style>
  <w:style w:type="character" w:styleId="1171">
    <w:name w:val="Intense Reference"/>
    <w:basedOn w:val="1197"/>
    <w:uiPriority w:val="32"/>
    <w:qFormat/>
    <w:pPr>
      <w:pBdr/>
      <w:spacing/>
      <w:ind/>
    </w:pPr>
    <w:rPr>
      <w:b/>
      <w:bCs/>
      <w:smallCaps/>
      <w:color w:val="0f4761" w:themeColor="accent1" w:themeShade="BF"/>
      <w:spacing w:val="5"/>
    </w:rPr>
  </w:style>
  <w:style w:type="paragraph" w:styleId="1172">
    <w:name w:val="No Spacing"/>
    <w:basedOn w:val="1192"/>
    <w:uiPriority w:val="1"/>
    <w:qFormat/>
    <w:pPr>
      <w:pBdr/>
      <w:spacing w:after="0" w:line="240" w:lineRule="auto"/>
      <w:ind/>
    </w:pPr>
  </w:style>
  <w:style w:type="character" w:styleId="1173">
    <w:name w:val="Subtle Emphasis"/>
    <w:basedOn w:val="1197"/>
    <w:uiPriority w:val="19"/>
    <w:qFormat/>
    <w:pPr>
      <w:pBdr/>
      <w:spacing/>
      <w:ind/>
    </w:pPr>
    <w:rPr>
      <w:i/>
      <w:iCs/>
      <w:color w:val="404040" w:themeColor="text1" w:themeTint="BF"/>
    </w:rPr>
  </w:style>
  <w:style w:type="character" w:styleId="1174">
    <w:name w:val="Subtle Reference"/>
    <w:basedOn w:val="1197"/>
    <w:uiPriority w:val="31"/>
    <w:qFormat/>
    <w:pPr>
      <w:pBdr/>
      <w:spacing/>
      <w:ind/>
    </w:pPr>
    <w:rPr>
      <w:smallCaps/>
      <w:color w:val="5a5a5a" w:themeColor="text1" w:themeTint="A5"/>
    </w:rPr>
  </w:style>
  <w:style w:type="character" w:styleId="1175">
    <w:name w:val="Book Title"/>
    <w:basedOn w:val="1197"/>
    <w:uiPriority w:val="33"/>
    <w:qFormat/>
    <w:pPr>
      <w:pBdr/>
      <w:spacing/>
      <w:ind/>
    </w:pPr>
    <w:rPr>
      <w:b/>
      <w:bCs/>
      <w:i/>
      <w:iCs/>
      <w:spacing w:val="5"/>
    </w:rPr>
  </w:style>
  <w:style w:type="character" w:styleId="1176">
    <w:name w:val="Header Char"/>
    <w:basedOn w:val="1197"/>
    <w:link w:val="1205"/>
    <w:uiPriority w:val="99"/>
    <w:pPr>
      <w:pBdr/>
      <w:spacing/>
      <w:ind/>
    </w:pPr>
  </w:style>
  <w:style w:type="character" w:styleId="1177">
    <w:name w:val="Footer Char"/>
    <w:basedOn w:val="1197"/>
    <w:link w:val="1204"/>
    <w:uiPriority w:val="99"/>
    <w:pPr>
      <w:pBdr/>
      <w:spacing/>
      <w:ind/>
    </w:pPr>
  </w:style>
  <w:style w:type="paragraph" w:styleId="1178">
    <w:name w:val="footnote text"/>
    <w:basedOn w:val="1192"/>
    <w:link w:val="1179"/>
    <w:uiPriority w:val="99"/>
    <w:semiHidden/>
    <w:unhideWhenUsed/>
    <w:pPr>
      <w:pBdr/>
      <w:spacing w:after="0" w:line="240" w:lineRule="auto"/>
      <w:ind/>
    </w:pPr>
    <w:rPr>
      <w:sz w:val="20"/>
      <w:szCs w:val="20"/>
    </w:rPr>
  </w:style>
  <w:style w:type="character" w:styleId="1179">
    <w:name w:val="Footnote Text Char"/>
    <w:basedOn w:val="1197"/>
    <w:link w:val="1178"/>
    <w:uiPriority w:val="99"/>
    <w:semiHidden/>
    <w:pPr>
      <w:pBdr/>
      <w:spacing/>
      <w:ind/>
    </w:pPr>
    <w:rPr>
      <w:sz w:val="20"/>
      <w:szCs w:val="20"/>
    </w:rPr>
  </w:style>
  <w:style w:type="character" w:styleId="1180">
    <w:name w:val="footnote reference"/>
    <w:basedOn w:val="1197"/>
    <w:uiPriority w:val="99"/>
    <w:semiHidden/>
    <w:unhideWhenUsed/>
    <w:pPr>
      <w:pBdr/>
      <w:spacing/>
      <w:ind/>
    </w:pPr>
    <w:rPr>
      <w:vertAlign w:val="superscript"/>
    </w:rPr>
  </w:style>
  <w:style w:type="paragraph" w:styleId="1181">
    <w:name w:val="endnote text"/>
    <w:basedOn w:val="1192"/>
    <w:link w:val="1182"/>
    <w:uiPriority w:val="99"/>
    <w:semiHidden/>
    <w:unhideWhenUsed/>
    <w:pPr>
      <w:pBdr/>
      <w:spacing w:after="0" w:line="240" w:lineRule="auto"/>
      <w:ind/>
    </w:pPr>
    <w:rPr>
      <w:sz w:val="20"/>
      <w:szCs w:val="20"/>
    </w:rPr>
  </w:style>
  <w:style w:type="character" w:styleId="1182">
    <w:name w:val="Endnote Text Char"/>
    <w:basedOn w:val="1197"/>
    <w:link w:val="1181"/>
    <w:uiPriority w:val="99"/>
    <w:semiHidden/>
    <w:pPr>
      <w:pBdr/>
      <w:spacing/>
      <w:ind/>
    </w:pPr>
    <w:rPr>
      <w:sz w:val="20"/>
      <w:szCs w:val="20"/>
    </w:rPr>
  </w:style>
  <w:style w:type="character" w:styleId="1183">
    <w:name w:val="endnote reference"/>
    <w:basedOn w:val="1197"/>
    <w:uiPriority w:val="99"/>
    <w:semiHidden/>
    <w:unhideWhenUsed/>
    <w:pPr>
      <w:pBdr/>
      <w:spacing/>
      <w:ind/>
    </w:pPr>
    <w:rPr>
      <w:vertAlign w:val="superscript"/>
    </w:rPr>
  </w:style>
  <w:style w:type="character" w:styleId="1184">
    <w:name w:val="FollowedHyperlink"/>
    <w:basedOn w:val="1197"/>
    <w:uiPriority w:val="99"/>
    <w:semiHidden/>
    <w:unhideWhenUsed/>
    <w:pPr>
      <w:pBdr/>
      <w:spacing/>
      <w:ind/>
    </w:pPr>
    <w:rPr>
      <w:color w:val="954f72" w:themeColor="followedHyperlink"/>
      <w:u w:val="single"/>
    </w:rPr>
  </w:style>
  <w:style w:type="paragraph" w:styleId="1185">
    <w:name w:val="toc 4"/>
    <w:basedOn w:val="1192"/>
    <w:next w:val="1192"/>
    <w:uiPriority w:val="39"/>
    <w:unhideWhenUsed/>
    <w:pPr>
      <w:pBdr/>
      <w:spacing w:after="100"/>
      <w:ind w:left="660"/>
    </w:pPr>
  </w:style>
  <w:style w:type="paragraph" w:styleId="1186">
    <w:name w:val="toc 5"/>
    <w:basedOn w:val="1192"/>
    <w:next w:val="1192"/>
    <w:uiPriority w:val="39"/>
    <w:unhideWhenUsed/>
    <w:pPr>
      <w:pBdr/>
      <w:spacing w:after="100"/>
      <w:ind w:left="880"/>
    </w:pPr>
  </w:style>
  <w:style w:type="paragraph" w:styleId="1187">
    <w:name w:val="toc 6"/>
    <w:basedOn w:val="1192"/>
    <w:next w:val="1192"/>
    <w:uiPriority w:val="39"/>
    <w:unhideWhenUsed/>
    <w:pPr>
      <w:pBdr/>
      <w:spacing w:after="100"/>
      <w:ind w:left="1100"/>
    </w:pPr>
  </w:style>
  <w:style w:type="paragraph" w:styleId="1188">
    <w:name w:val="toc 7"/>
    <w:basedOn w:val="1192"/>
    <w:next w:val="1192"/>
    <w:uiPriority w:val="39"/>
    <w:unhideWhenUsed/>
    <w:pPr>
      <w:pBdr/>
      <w:spacing w:after="100"/>
      <w:ind w:left="1320"/>
    </w:pPr>
  </w:style>
  <w:style w:type="paragraph" w:styleId="1189">
    <w:name w:val="toc 8"/>
    <w:basedOn w:val="1192"/>
    <w:next w:val="1192"/>
    <w:uiPriority w:val="39"/>
    <w:unhideWhenUsed/>
    <w:pPr>
      <w:pBdr/>
      <w:spacing w:after="100"/>
      <w:ind w:left="1540"/>
    </w:pPr>
  </w:style>
  <w:style w:type="paragraph" w:styleId="1190">
    <w:name w:val="toc 9"/>
    <w:basedOn w:val="1192"/>
    <w:next w:val="1192"/>
    <w:uiPriority w:val="39"/>
    <w:unhideWhenUsed/>
    <w:pPr>
      <w:pBdr/>
      <w:spacing w:after="100"/>
      <w:ind w:left="1760"/>
    </w:pPr>
  </w:style>
  <w:style w:type="paragraph" w:styleId="1191">
    <w:name w:val="table of figures"/>
    <w:basedOn w:val="1192"/>
    <w:next w:val="1192"/>
    <w:uiPriority w:val="99"/>
    <w:unhideWhenUsed/>
    <w:pPr>
      <w:pBdr/>
      <w:spacing w:after="0" w:afterAutospacing="0"/>
      <w:ind/>
    </w:pPr>
  </w:style>
  <w:style w:type="paragraph" w:styleId="1192" w:default="1">
    <w:name w:val="Normal"/>
    <w:uiPriority w:val="0"/>
    <w:qFormat/>
    <w:pPr>
      <w:widowControl w:val="true"/>
      <w:pBdr/>
      <w:bidi w:val="false"/>
      <w:spacing w:after="0" w:before="0"/>
      <w:ind/>
      <w:jc w:val="left"/>
    </w:pPr>
    <w:rPr>
      <w:rFonts w:ascii="Liberation Serif" w:hAnsi="Liberation Serif" w:eastAsia="Noto Sans" w:cs="Noto Sans"/>
      <w:color w:val="auto"/>
      <w:sz w:val="24"/>
      <w:szCs w:val="24"/>
      <w:lang w:val="zh-CN" w:eastAsia="zh-CN" w:bidi="hi-IN"/>
    </w:rPr>
  </w:style>
  <w:style w:type="paragraph" w:styleId="1193">
    <w:name w:val="Heading 1"/>
    <w:basedOn w:val="1199"/>
    <w:next w:val="1200"/>
    <w:uiPriority w:val="0"/>
    <w:qFormat/>
    <w:pPr>
      <w:numPr>
        <w:ilvl w:val="0"/>
        <w:numId w:val="1"/>
      </w:numPr>
      <w:pBdr/>
      <w:spacing w:after="120" w:before="240"/>
      <w:ind/>
      <w:outlineLvl w:val="0"/>
    </w:pPr>
    <w:rPr>
      <w:rFonts w:ascii="Liberation Sans" w:hAnsi="Liberation Sans" w:eastAsia="Noto Sans"/>
      <w:b/>
      <w:bCs/>
      <w:caps/>
      <w:sz w:val="36"/>
      <w:szCs w:val="36"/>
    </w:rPr>
  </w:style>
  <w:style w:type="paragraph" w:styleId="1194">
    <w:name w:val="Heading 2"/>
    <w:basedOn w:val="1199"/>
    <w:next w:val="1200"/>
    <w:uiPriority w:val="0"/>
    <w:qFormat/>
    <w:pPr>
      <w:numPr>
        <w:ilvl w:val="1"/>
        <w:numId w:val="1"/>
      </w:numPr>
      <w:pBdr/>
      <w:spacing w:after="120" w:before="200"/>
      <w:ind/>
      <w:outlineLvl w:val="1"/>
    </w:pPr>
    <w:rPr>
      <w:b/>
      <w:bCs/>
      <w:sz w:val="32"/>
      <w:szCs w:val="32"/>
    </w:rPr>
  </w:style>
  <w:style w:type="paragraph" w:styleId="1195">
    <w:name w:val="Heading 3"/>
    <w:basedOn w:val="1199"/>
    <w:next w:val="1200"/>
    <w:uiPriority w:val="0"/>
    <w:qFormat/>
    <w:pPr>
      <w:numPr>
        <w:ilvl w:val="0"/>
        <w:numId w:val="0"/>
      </w:numPr>
      <w:pBdr/>
      <w:spacing w:after="120" w:before="140"/>
      <w:ind/>
      <w:outlineLvl w:val="2"/>
    </w:pPr>
    <w:rPr>
      <w:rFonts w:ascii="Liberation Serif" w:hAnsi="Liberation Serif" w:eastAsia="Noto Sans" w:cs="Noto Sans"/>
      <w:b/>
      <w:bCs/>
      <w:sz w:val="28"/>
      <w:szCs w:val="28"/>
    </w:rPr>
  </w:style>
  <w:style w:type="paragraph" w:styleId="1196">
    <w:name w:val="Heading 4"/>
    <w:basedOn w:val="1199"/>
    <w:next w:val="1200"/>
    <w:uiPriority w:val="0"/>
    <w:qFormat/>
    <w:pPr>
      <w:numPr>
        <w:ilvl w:val="0"/>
        <w:numId w:val="0"/>
      </w:numPr>
      <w:pBdr/>
      <w:spacing w:after="120" w:before="120"/>
      <w:ind/>
      <w:outlineLvl w:val="3"/>
    </w:pPr>
    <w:rPr>
      <w:rFonts w:ascii="Liberation Serif" w:hAnsi="Liberation Serif" w:eastAsia="Noto Sans" w:cs="Noto Sans"/>
      <w:b/>
      <w:bCs/>
      <w:sz w:val="24"/>
      <w:szCs w:val="24"/>
    </w:rPr>
  </w:style>
  <w:style w:type="character" w:styleId="1197" w:default="1">
    <w:name w:val="Default Paragraph Font"/>
    <w:uiPriority w:val="0"/>
    <w:semiHidden/>
    <w:qFormat/>
    <w:pPr>
      <w:pBdr/>
      <w:spacing/>
      <w:ind/>
    </w:pPr>
  </w:style>
  <w:style w:type="table" w:styleId="1198" w:default="1">
    <w:name w:val="Normal Table"/>
    <w:uiPriority w:val="0"/>
    <w:semiHidden/>
    <w:qFormat/>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99" w:customStyle="1">
    <w:name w:val="Heading"/>
    <w:basedOn w:val="1192"/>
    <w:next w:val="1200"/>
    <w:uiPriority w:val="0"/>
    <w:qFormat/>
    <w:pPr>
      <w:keepNext w:val="true"/>
      <w:pBdr/>
      <w:spacing w:after="120" w:before="240"/>
      <w:ind/>
    </w:pPr>
    <w:rPr>
      <w:rFonts w:ascii="Liberation Sans" w:hAnsi="Liberation Sans" w:eastAsia="Noto Sans" w:cs="Noto Sans"/>
      <w:sz w:val="28"/>
      <w:szCs w:val="28"/>
    </w:rPr>
  </w:style>
  <w:style w:type="paragraph" w:styleId="1200">
    <w:name w:val="Body Text"/>
    <w:basedOn w:val="1192"/>
    <w:uiPriority w:val="0"/>
    <w:qFormat/>
    <w:pPr>
      <w:pBdr/>
      <w:spacing w:after="140" w:before="0" w:line="276" w:lineRule="auto"/>
      <w:ind/>
    </w:pPr>
    <w:rPr>
      <w:lang w:val="en-US"/>
    </w:rPr>
  </w:style>
  <w:style w:type="paragraph" w:styleId="1201">
    <w:name w:val="Body Text Indent"/>
    <w:basedOn w:val="1200"/>
    <w:uiPriority w:val="0"/>
    <w:qFormat/>
    <w:pPr>
      <w:pBdr/>
      <w:spacing/>
      <w:ind w:firstLine="0" w:left="283"/>
    </w:pPr>
  </w:style>
  <w:style w:type="paragraph" w:styleId="1202">
    <w:name w:val="Caption"/>
    <w:basedOn w:val="1192"/>
    <w:next w:val="1192"/>
    <w:uiPriority w:val="0"/>
    <w:qFormat/>
    <w:pPr>
      <w:suppressLineNumbers w:val="true"/>
      <w:pBdr/>
      <w:spacing w:after="120" w:before="120"/>
      <w:ind/>
    </w:pPr>
    <w:rPr>
      <w:i/>
      <w:iCs/>
      <w:sz w:val="24"/>
      <w:szCs w:val="24"/>
    </w:rPr>
  </w:style>
  <w:style w:type="character" w:styleId="1203">
    <w:name w:val="Emphasis"/>
    <w:uiPriority w:val="0"/>
    <w:qFormat/>
    <w:pPr>
      <w:pBdr/>
      <w:spacing/>
      <w:ind/>
    </w:pPr>
    <w:rPr>
      <w:i/>
      <w:iCs/>
    </w:rPr>
  </w:style>
  <w:style w:type="paragraph" w:styleId="1204">
    <w:name w:val="Footer"/>
    <w:basedOn w:val="1192"/>
    <w:uiPriority w:val="0"/>
    <w:pPr>
      <w:pBdr/>
      <w:tabs>
        <w:tab w:val="center" w:leader="none" w:pos="4153"/>
        <w:tab w:val="right" w:leader="none" w:pos="8306"/>
      </w:tabs>
      <w:spacing/>
      <w:ind/>
      <w:jc w:val="left"/>
    </w:pPr>
    <w:rPr>
      <w:sz w:val="18"/>
      <w:szCs w:val="18"/>
    </w:rPr>
  </w:style>
  <w:style w:type="paragraph" w:styleId="1205">
    <w:name w:val="Header"/>
    <w:basedOn w:val="1192"/>
    <w:uiPriority w:val="0"/>
    <w:pPr>
      <w:pBdr/>
      <w:tabs>
        <w:tab w:val="center" w:leader="none" w:pos="4153"/>
        <w:tab w:val="right" w:leader="none" w:pos="8306"/>
      </w:tabs>
      <w:spacing/>
      <w:ind/>
    </w:pPr>
    <w:rPr>
      <w:sz w:val="18"/>
      <w:szCs w:val="18"/>
    </w:rPr>
  </w:style>
  <w:style w:type="character" w:styleId="1206">
    <w:name w:val="Hyperlink"/>
    <w:uiPriority w:val="0"/>
    <w:qFormat/>
    <w:pPr>
      <w:pBdr/>
      <w:spacing/>
      <w:ind/>
    </w:pPr>
    <w:rPr>
      <w:color w:val="000080"/>
      <w:u w:val="single"/>
    </w:rPr>
  </w:style>
  <w:style w:type="paragraph" w:styleId="1207">
    <w:name w:val="index 1"/>
    <w:basedOn w:val="1192"/>
    <w:next w:val="1192"/>
    <w:uiPriority w:val="0"/>
    <w:qFormat/>
    <w:pPr>
      <w:pBdr/>
      <w:spacing/>
      <w:ind/>
    </w:pPr>
  </w:style>
  <w:style w:type="paragraph" w:styleId="1208">
    <w:name w:val="index heading"/>
    <w:basedOn w:val="1199"/>
    <w:next w:val="1207"/>
    <w:uiPriority w:val="0"/>
    <w:qFormat/>
    <w:pPr>
      <w:suppressLineNumbers w:val="true"/>
      <w:pBdr/>
      <w:spacing/>
      <w:ind w:firstLine="0" w:left="0"/>
    </w:pPr>
    <w:rPr>
      <w:b/>
      <w:bCs/>
      <w:sz w:val="32"/>
      <w:szCs w:val="32"/>
    </w:rPr>
  </w:style>
  <w:style w:type="paragraph" w:styleId="1209">
    <w:name w:val="List"/>
    <w:basedOn w:val="1200"/>
    <w:uiPriority w:val="0"/>
    <w:qFormat/>
    <w:pPr>
      <w:pBdr/>
      <w:spacing/>
      <w:ind/>
    </w:pPr>
  </w:style>
  <w:style w:type="paragraph" w:styleId="1210">
    <w:name w:val="Normal (Web)"/>
    <w:basedOn w:val="1192"/>
    <w:uiPriority w:val="0"/>
    <w:pPr>
      <w:pBdr/>
      <w:spacing/>
      <w:ind/>
    </w:pPr>
    <w:rPr>
      <w:sz w:val="24"/>
      <w:szCs w:val="24"/>
    </w:rPr>
  </w:style>
  <w:style w:type="character" w:styleId="1211">
    <w:name w:val="Strong"/>
    <w:uiPriority w:val="0"/>
    <w:qFormat/>
    <w:pPr>
      <w:pBdr/>
      <w:spacing/>
      <w:ind/>
    </w:pPr>
    <w:rPr>
      <w:b/>
      <w:bCs/>
    </w:rPr>
  </w:style>
  <w:style w:type="paragraph" w:styleId="1212">
    <w:name w:val="Title"/>
    <w:basedOn w:val="1199"/>
    <w:next w:val="1200"/>
    <w:uiPriority w:val="0"/>
    <w:qFormat/>
    <w:pPr>
      <w:pBdr/>
      <w:spacing/>
      <w:ind/>
      <w:jc w:val="center"/>
    </w:pPr>
    <w:rPr>
      <w:b/>
      <w:bCs/>
      <w:sz w:val="56"/>
      <w:szCs w:val="56"/>
    </w:rPr>
  </w:style>
  <w:style w:type="paragraph" w:styleId="1213">
    <w:name w:val="toc 1"/>
    <w:basedOn w:val="1214"/>
    <w:next w:val="1192"/>
    <w:uiPriority w:val="0"/>
    <w:qFormat/>
    <w:pPr>
      <w:pBdr/>
      <w:tabs>
        <w:tab w:val="right" w:leader="dot" w:pos="9638"/>
      </w:tabs>
      <w:spacing/>
      <w:ind w:firstLine="0" w:left="0"/>
    </w:pPr>
  </w:style>
  <w:style w:type="paragraph" w:styleId="1214" w:customStyle="1">
    <w:name w:val="Index"/>
    <w:basedOn w:val="1192"/>
    <w:uiPriority w:val="0"/>
    <w:qFormat/>
    <w:pPr>
      <w:suppressLineNumbers w:val="true"/>
      <w:pBdr/>
      <w:spacing/>
      <w:ind/>
    </w:pPr>
  </w:style>
  <w:style w:type="paragraph" w:styleId="1215">
    <w:name w:val="toc 2"/>
    <w:basedOn w:val="1214"/>
    <w:next w:val="1192"/>
    <w:uiPriority w:val="0"/>
    <w:qFormat/>
    <w:pPr>
      <w:pBdr/>
      <w:tabs>
        <w:tab w:val="right" w:leader="dot" w:pos="9638"/>
      </w:tabs>
      <w:spacing/>
      <w:ind w:firstLine="0" w:left="283"/>
    </w:pPr>
  </w:style>
  <w:style w:type="paragraph" w:styleId="1216">
    <w:name w:val="toc 3"/>
    <w:basedOn w:val="1214"/>
    <w:next w:val="1192"/>
    <w:uiPriority w:val="0"/>
    <w:qFormat/>
    <w:pPr>
      <w:pBdr/>
      <w:tabs>
        <w:tab w:val="right" w:leader="dot" w:pos="9638"/>
      </w:tabs>
      <w:spacing/>
      <w:ind w:firstLine="0" w:left="567"/>
    </w:pPr>
  </w:style>
  <w:style w:type="character" w:styleId="1217" w:customStyle="1">
    <w:name w:val="Numbering Symbols"/>
    <w:uiPriority w:val="0"/>
    <w:qFormat/>
    <w:pPr>
      <w:pBdr/>
      <w:spacing/>
      <w:ind/>
    </w:pPr>
  </w:style>
  <w:style w:type="character" w:styleId="1218" w:customStyle="1">
    <w:name w:val="Bullets"/>
    <w:uiPriority w:val="0"/>
    <w:qFormat/>
    <w:pPr>
      <w:pBdr/>
      <w:spacing/>
      <w:ind/>
    </w:pPr>
    <w:rPr>
      <w:rFonts w:ascii="OpenSymbol" w:hAnsi="OpenSymbol" w:eastAsia="OpenSymbol" w:cs="OpenSymbol"/>
    </w:rPr>
  </w:style>
  <w:style w:type="character" w:styleId="1219" w:customStyle="1">
    <w:name w:val="Index Link"/>
    <w:uiPriority w:val="0"/>
    <w:qFormat/>
    <w:pPr>
      <w:pBdr/>
      <w:spacing/>
      <w:ind/>
    </w:pPr>
  </w:style>
  <w:style w:type="paragraph" w:styleId="1220" w:customStyle="1">
    <w:name w:val="Custom Heading 1"/>
    <w:basedOn w:val="1193"/>
    <w:next w:val="1200"/>
    <w:uiPriority w:val="0"/>
    <w:qFormat/>
    <w:pPr>
      <w:numPr>
        <w:ilvl w:val="0"/>
        <w:numId w:val="0"/>
      </w:numPr>
      <w:pBdr/>
      <w:spacing w:after="232" w:before="238" w:line="240" w:lineRule="auto"/>
      <w:ind/>
      <w:outlineLvl w:val="9"/>
    </w:pPr>
  </w:style>
  <w:style w:type="paragraph" w:styleId="1221" w:customStyle="1">
    <w:name w:val="TOC Heading"/>
    <w:basedOn w:val="1208"/>
    <w:uiPriority w:val="0"/>
    <w:qFormat/>
    <w:pPr>
      <w:suppressLineNumbers w:val="true"/>
      <w:pBdr/>
      <w:spacing/>
      <w:ind w:firstLine="0" w:left="0"/>
    </w:pPr>
    <w:rPr>
      <w:sz w:val="32"/>
      <w:szCs w:val="32"/>
    </w:rPr>
  </w:style>
  <w:style w:type="paragraph" w:styleId="1222" w:customStyle="1">
    <w:name w:val="Horizontal Line"/>
    <w:basedOn w:val="1192"/>
    <w:next w:val="1200"/>
    <w:uiPriority w:val="0"/>
    <w:qFormat/>
    <w:pPr>
      <w:suppressLineNumbers w:val="true"/>
      <w:pBdr>
        <w:bottom w:val="single" w:color="808080" w:sz="2" w:space="0"/>
      </w:pBdr>
      <w:spacing w:after="283" w:before="0"/>
      <w:ind/>
    </w:pPr>
    <w:rPr>
      <w:sz w:val="12"/>
      <w:szCs w:val="12"/>
    </w:rPr>
  </w:style>
  <w:style w:type="paragraph" w:styleId="1223" w:customStyle="1">
    <w:name w:val="Custom Heading 3"/>
    <w:basedOn w:val="1195"/>
    <w:uiPriority w:val="0"/>
    <w:qFormat/>
    <w:pPr>
      <w:pBdr/>
      <w:spacing/>
      <w:ind w:firstLine="0" w:left="0"/>
      <w:outlineLvl w:val="9"/>
    </w:pPr>
  </w:style>
  <w:style w:type="paragraph" w:styleId="1224" w:customStyle="1">
    <w:name w:val="Table Contents"/>
    <w:basedOn w:val="1192"/>
    <w:uiPriority w:val="0"/>
    <w:qFormat/>
    <w:pPr>
      <w:widowControl w:val="false"/>
      <w:suppressLineNumbers w:val="true"/>
      <w:pBdr/>
      <w:spacing/>
      <w:ind/>
    </w:pPr>
  </w:style>
  <w:style w:type="paragraph" w:styleId="1225" w:customStyle="1">
    <w:name w:val="Table Heading"/>
    <w:basedOn w:val="1224"/>
    <w:uiPriority w:val="0"/>
    <w:qFormat/>
    <w:pPr>
      <w:suppressLineNumbers w:val="true"/>
      <w:pBdr/>
      <w:spacing/>
      <w:ind/>
      <w:jc w:val="center"/>
    </w:pPr>
    <w:rPr>
      <w:b/>
      <w:bCs/>
    </w:rPr>
  </w:style>
  <w:style w:type="paragraph" w:styleId="1226" w:customStyle="1">
    <w:name w:val="Custom Title"/>
    <w:basedOn w:val="1212"/>
    <w:uiPriority w:val="0"/>
    <w:qFormat/>
    <w:pPr>
      <w:pBdr/>
      <w:spacing/>
      <w:ind/>
    </w:pPr>
    <w:rPr>
      <w:sz w:val="48"/>
    </w:rPr>
  </w:style>
  <w:style w:type="paragraph" w:styleId="1227" w:customStyle="1">
    <w:name w:val="Block Quotation"/>
    <w:basedOn w:val="1192"/>
    <w:uiPriority w:val="0"/>
    <w:qFormat/>
    <w:pPr>
      <w:pBdr/>
      <w:spacing w:after="283" w:before="0"/>
      <w:ind w:right="567" w:firstLine="0" w:left="567"/>
    </w:pPr>
  </w:style>
  <w:style w:type="paragraph" w:styleId="1228" w:customStyle="1">
    <w:name w:val="Hanging Indent"/>
    <w:basedOn w:val="1200"/>
    <w:uiPriority w:val="0"/>
    <w:qFormat/>
    <w:pPr>
      <w:pBdr/>
      <w:tabs>
        <w:tab w:val="left" w:leader="none" w:pos="567"/>
      </w:tabs>
      <w:spacing/>
      <w:ind w:hanging="283" w:left="567"/>
    </w:pPr>
  </w:style>
  <w:style w:type="paragraph" w:styleId="1229" w:customStyle="1">
    <w:name w:val="Custom Heading 2"/>
    <w:basedOn w:val="1194"/>
    <w:uiPriority w:val="0"/>
    <w:qFormat/>
    <w:pPr>
      <w:numPr>
        <w:ilvl w:val="1"/>
        <w:numId w:val="2"/>
      </w:numPr>
      <w:pBdr/>
      <w:spacing/>
      <w:ind w:firstLine="0" w:left="17"/>
      <w:outlineLvl w:val="9"/>
    </w:pPr>
  </w:style>
  <w:style w:type="character" w:styleId="1230" w:customStyle="1">
    <w:name w:val="Bullet list_character"/>
    <w:link w:val="1231"/>
    <w:pPr>
      <w:pBdr/>
      <w:spacing/>
      <w:ind/>
    </w:pPr>
    <w:rPr>
      <w:rFonts w:ascii="Liberation Serif" w:hAnsi="Liberation Serif" w:eastAsia="Liberation Serif" w:cs="Liberation Serif"/>
      <w:lang w:val="en"/>
    </w:rPr>
  </w:style>
  <w:style w:type="paragraph" w:styleId="1231" w:customStyle="1">
    <w:name w:val="Bullet list"/>
    <w:basedOn w:val="1200"/>
    <w:link w:val="1230"/>
    <w:qFormat/>
    <w:pPr>
      <w:numPr>
        <w:ilvl w:val="0"/>
        <w:numId w:val="116"/>
      </w:numPr>
      <w:pBdr/>
      <w:spacing/>
      <w:ind w:right="0" w:hanging="283" w:left="425"/>
    </w:pPr>
    <w:rPr>
      <w:rFonts w:ascii="Liberation Serif" w:hAnsi="Liberation Serif" w:eastAsia="Liberation Serif" w:cs="Liberation Serif"/>
      <w:lang w:val="en"/>
    </w:rPr>
  </w:style>
  <w:style w:type="character" w:styleId="1232" w:customStyle="1">
    <w:name w:val="Numbered list_character"/>
    <w:link w:val="1233"/>
    <w:pPr>
      <w:pBdr/>
      <w:spacing/>
      <w:ind/>
    </w:pPr>
    <w:rPr>
      <w:rFonts w:ascii="Liberation Serif" w:hAnsi="Liberation Serif" w:eastAsia="Liberation Serif" w:cs="Liberation Serif"/>
      <w:b w:val="0"/>
      <w:bCs w:val="0"/>
      <w:color w:val="000000"/>
      <w:sz w:val="24"/>
    </w:rPr>
  </w:style>
  <w:style w:type="paragraph" w:styleId="1233" w:customStyle="1">
    <w:name w:val="Numbered list"/>
    <w:basedOn w:val="1200"/>
    <w:link w:val="1232"/>
    <w:qFormat/>
    <w:pPr>
      <w:numPr>
        <w:ilvl w:val="0"/>
        <w:numId w:val="29"/>
      </w:numPr>
      <w:pBdr/>
      <w:spacing/>
      <w:ind/>
    </w:pPr>
    <w:rPr>
      <w:rFonts w:ascii="Liberation Serif" w:hAnsi="Liberation Serif" w:eastAsia="Liberation Serif" w:cs="Liberation Serif"/>
      <w:b w:val="0"/>
      <w:bCs w:val="0"/>
      <w:color w:val="000000"/>
      <w:sz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1.jpg"/><Relationship Id="rId14" Type="http://schemas.openxmlformats.org/officeDocument/2006/relationships/image" Target="media/image2.jpg"/><Relationship Id="rId15" Type="http://schemas.openxmlformats.org/officeDocument/2006/relationships/image" Target="media/image3.jpg"/><Relationship Id="rId16" Type="http://schemas.openxmlformats.org/officeDocument/2006/relationships/hyperlink" Target="https://www.bine.world/" TargetMode="External"/><Relationship Id="rId17" Type="http://schemas.openxmlformats.org/officeDocument/2006/relationships/image" Target="media/image4.jpg"/><Relationship Id="rId18" Type="http://schemas.openxmlformats.org/officeDocument/2006/relationships/image" Target="media/image5.jpg"/><Relationship Id="rId19" Type="http://schemas.openxmlformats.org/officeDocument/2006/relationships/hyperlink" Target="https://github.com/sumn2u/deep-waste-app?tab=readme-ov-file" TargetMode="External"/><Relationship Id="rId20" Type="http://schemas.openxmlformats.org/officeDocument/2006/relationships/image" Target="media/image6.jpg"/><Relationship Id="rId21" Type="http://schemas.openxmlformats.org/officeDocument/2006/relationships/hyperlink" Target="https://ampsortation.com/" TargetMode="External"/><Relationship Id="rId22" Type="http://schemas.openxmlformats.org/officeDocument/2006/relationships/hyperlink" Target="https://chikyu.repo.nii.ac.jp/record/3830/files/SVC_vol4_no2_00022.pdf" TargetMode="External"/><Relationship Id="rId23" Type="http://schemas.openxmlformats.org/officeDocument/2006/relationships/hyperlink" Target="https://blog.falcony.io/en/9-typical-quality-problems-in-waste-management-and-recycling" TargetMode="External"/><Relationship Id="rId24" Type="http://schemas.openxmlformats.org/officeDocument/2006/relationships/hyperlink" Target="https://invrecovery.org/5-innovative-technologies-driving-the-zero-waste-to-landfill-movement/" TargetMode="External"/><Relationship Id="rId25" Type="http://schemas.openxmlformats.org/officeDocument/2006/relationships/hyperlink" Target="https://www.keteres.com/resource/the-future-of-waste-management-5-emerging-trends-and-predictions" TargetMode="External"/><Relationship Id="rId26" Type="http://schemas.openxmlformats.org/officeDocument/2006/relationships/hyperlink" Target="https://primesourcex.com/the-top-6-waste-management-challenges-in-modern-facilities/" TargetMode="External"/><Relationship Id="rId27" Type="http://schemas.openxmlformats.org/officeDocument/2006/relationships/hyperlink" Target="https://recyclinginside.com/recycling-technology/separation-and-sorting-technology/" TargetMode="External"/><Relationship Id="rId28" Type="http://schemas.openxmlformats.org/officeDocument/2006/relationships/hyperlink" Target="https://www.researchgate.net/publication/370519803_Literature_mapping_of_waste_sorting_and_recycling_behavior_research_a_visual_analysis_using_CiteSpace" TargetMode="External"/><Relationship Id="rId29" Type="http://schemas.openxmlformats.org/officeDocument/2006/relationships/hyperlink" Target="https://www.researchgate.net/publication/390498033_Determinants_of_household-level_solid_waste_sorting_practice_the_case_of_Bure_town_North-western_Ethiopia" TargetMode="External"/><Relationship Id="rId30" Type="http://schemas.openxmlformats.org/officeDocument/2006/relationships/hyperlink" Target="https://sbnsoftware.com/blog/what-are-the-challenges-faced-in-waste-management-for-small-businesses/" TargetMode="External"/><Relationship Id="rId31" Type="http://schemas.openxmlformats.org/officeDocument/2006/relationships/hyperlink" Target="https://sbnsoftware.com/blog/what-are-the-emerging-trends-in-waste-management-practices/" TargetMode="External"/><Relationship Id="rId32" Type="http://schemas.openxmlformats.org/officeDocument/2006/relationships/hyperlink" Target="https://www.startus-insights.com/innovators-guide/waste-management-trends-innovation/" TargetMode="External"/><Relationship Id="rId33" Type="http://schemas.openxmlformats.org/officeDocument/2006/relationships/hyperlink" Target="https://www.upperinc.com/blog/waste-management-challenges/" TargetMode="External"/><Relationship Id="rId34" Type="http://schemas.openxmlformats.org/officeDocument/2006/relationships/hyperlink" Target="https://waste-technology.co.uk/5-top-household-municipal-solid-waste-sorting-equipment-technologies.html" TargetMode="External"/><Relationship Id="rId35" Type="http://schemas.openxmlformats.org/officeDocument/2006/relationships/hyperlink" Target="https://www.worldbank.org/en/topic/urbandevelopment/brief/solid-waste-management" TargetMode="External"/><Relationship Id="rId36" Type="http://schemas.openxmlformats.org/officeDocument/2006/relationships/hyperlink" Target="https://zbw.eu/econis-archiv/bitstream/11159/654064/1/1896604773_0.pdf" TargetMode="External"/><Relationship Id="rId37" Type="http://schemas.openxmlformats.org/officeDocument/2006/relationships/hyperlink" Target="https://www.basic.ai/blog-post/smart-waste-classification" TargetMode="External"/><Relationship Id="rId38" Type="http://schemas.openxmlformats.org/officeDocument/2006/relationships/hyperlink" Target="https://everwave.de/en/2025/01/13/artificial-intelligence-in-waste-detection-opportunities-and-challenges-for-a-sustainable-future/" TargetMode="External"/><Relationship Id="rId39" Type="http://schemas.openxmlformats.org/officeDocument/2006/relationships/hyperlink" Target="https://github.com/AgaMiko/waste-datasets-review" TargetMode="External"/><Relationship Id="rId40" Type="http://schemas.openxmlformats.org/officeDocument/2006/relationships/hyperlink" Target="https://www.ijarsct.co.in/Paper25111.pdf" TargetMode="External"/><Relationship Id="rId41" Type="http://schemas.openxmlformats.org/officeDocument/2006/relationships/hyperlink" Target="https://ijrpr.com/uploads/V6ISSUE4/IJRPR43562.pdf" TargetMode="External"/><Relationship Id="rId42" Type="http://schemas.openxmlformats.org/officeDocument/2006/relationships/hyperlink" Target="http://conference.ioe.edu.np/publications/ioegc15/IOEGC-15-004-A1-4-61.pdf" TargetMode="External"/><Relationship Id="rId43" Type="http://schemas.openxmlformats.org/officeDocument/2006/relationships/hyperlink" Target="https://paperswithcode.com/dataset/garbage-classification-dataset" TargetMode="External"/><Relationship Id="rId44" Type="http://schemas.openxmlformats.org/officeDocument/2006/relationships/hyperlink" Target="https://www.researchgate.net/publication/347862723_Waste_Management_Using_Machine_Learning_and_Deep_Learning_Algorithms" TargetMode="External"/><Relationship Id="rId45" Type="http://schemas.openxmlformats.org/officeDocument/2006/relationships/hyperlink" Target="https://techniumscience.com/index.php/technium/article/view/8345/3035" TargetMode="External"/><Relationship Id="rId46" Type="http://schemas.openxmlformats.org/officeDocument/2006/relationships/hyperlink" Target="https://thesai.org/Downloads/Volume15No10/Paper_9-AI_Powered_Waste_Classification.pdf" TargetMode="External"/><Relationship Id="rId47" Type="http://schemas.openxmlformats.org/officeDocument/2006/relationships/hyperlink" Target="https://viso.ai/applications/intelligent-waste-management/" TargetMode="External"/><Relationship Id="rId48" Type="http://schemas.openxmlformats.org/officeDocument/2006/relationships/hyperlink" Target="https://blog.falcony.io/en/9-typical-quality-problems-in-waste-management-and-recycling" TargetMode="External"/><Relationship Id="rId49" Type="http://schemas.openxmlformats.org/officeDocument/2006/relationships/hyperlink" Target="https://fastercapital.com/topics/challenges-and-obstacles-in-implementing-recycling-programs.html" TargetMode="External"/><Relationship Id="rId50" Type="http://schemas.openxmlformats.org/officeDocument/2006/relationships/hyperlink" Target="https://www.researchgate.net/publication/352376247_Motivating_recycling_behavior-Which_incentives_work_and_why" TargetMode="External"/><Relationship Id="rId51" Type="http://schemas.openxmlformats.org/officeDocument/2006/relationships/hyperlink" Target="https://newsroom.ucla.edu/stories/to-boost-recycling-reward-consumers-with-discounts-deals-and-social-connections" TargetMode="External"/><Relationship Id="rId52" Type="http://schemas.openxmlformats.org/officeDocument/2006/relationships/hyperlink" Target="https://www.mdpi.com/2071-1050/13/14/7883" TargetMode="External"/><Relationship Id="rId53" Type="http://schemas.openxmlformats.org/officeDocument/2006/relationships/hyperlink" Target="https://www.mdpi.com/2071-1050/15/22/15775" TargetMode="External"/><Relationship Id="rId54" Type="http://schemas.openxmlformats.org/officeDocument/2006/relationships/hyperlink" Target="https://www.mdpi.com/2071-1050/16/21/9561" TargetMode="External"/><Relationship Id="rId55" Type="http://schemas.openxmlformats.org/officeDocument/2006/relationships/hyperlink" Target="https://pmc.ncbi.nlm.nih.gov/articles/PMC7127748/" TargetMode="External"/><Relationship Id="rId56" Type="http://schemas.openxmlformats.org/officeDocument/2006/relationships/hyperlink" Target="https://www.researchgate.net/publication/388173675_Behavioral_Economics_of_Recycling_Incentives_and_Barrier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1134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73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5">
    <w:name w:val="Table Grid"/>
    <w:basedOn w:val="173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6">
    <w:name w:val="Table Grid Light"/>
    <w:basedOn w:val="17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7">
    <w:name w:val="Plain Table 1"/>
    <w:basedOn w:val="17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8">
    <w:name w:val="Plain Table 2"/>
    <w:basedOn w:val="173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9">
    <w:name w:val="Plain Table 3"/>
    <w:basedOn w:val="17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0">
    <w:name w:val="Plain Table 4"/>
    <w:basedOn w:val="17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1">
    <w:name w:val="Plain Table 5"/>
    <w:basedOn w:val="17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2">
    <w:name w:val="Grid Table 1 Light"/>
    <w:basedOn w:val="173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3">
    <w:name w:val="Grid Table 1 Light - Accent 1"/>
    <w:basedOn w:val="17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4">
    <w:name w:val="Grid Table 1 Light - Accent 2"/>
    <w:basedOn w:val="17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5">
    <w:name w:val="Grid Table 1 Light - Accent 3"/>
    <w:basedOn w:val="17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6">
    <w:name w:val="Grid Table 1 Light - Accent 4"/>
    <w:basedOn w:val="17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7">
    <w:name w:val="Grid Table 1 Light - Accent 5"/>
    <w:basedOn w:val="17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8">
    <w:name w:val="Grid Table 1 Light - Accent 6"/>
    <w:basedOn w:val="17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9">
    <w:name w:val="Grid Table 2"/>
    <w:basedOn w:val="17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0">
    <w:name w:val="Grid Table 2 - Accent 1"/>
    <w:basedOn w:val="17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1">
    <w:name w:val="Grid Table 2 - Accent 2"/>
    <w:basedOn w:val="17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2">
    <w:name w:val="Grid Table 2 - Accent 3"/>
    <w:basedOn w:val="17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3">
    <w:name w:val="Grid Table 2 - Accent 4"/>
    <w:basedOn w:val="17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4">
    <w:name w:val="Grid Table 2 - Accent 5"/>
    <w:basedOn w:val="17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5">
    <w:name w:val="Grid Table 2 - Accent 6"/>
    <w:basedOn w:val="17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6">
    <w:name w:val="Grid Table 3"/>
    <w:basedOn w:val="17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7">
    <w:name w:val="Grid Table 3 - Accent 1"/>
    <w:basedOn w:val="17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8">
    <w:name w:val="Grid Table 3 - Accent 2"/>
    <w:basedOn w:val="17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9">
    <w:name w:val="Grid Table 3 - Accent 3"/>
    <w:basedOn w:val="17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0">
    <w:name w:val="Grid Table 3 - Accent 4"/>
    <w:basedOn w:val="17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1">
    <w:name w:val="Grid Table 3 - Accent 5"/>
    <w:basedOn w:val="17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2">
    <w:name w:val="Grid Table 3 - Accent 6"/>
    <w:basedOn w:val="17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3">
    <w:name w:val="Grid Table 4"/>
    <w:basedOn w:val="173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name w:val="Grid Table 4 - Accent 1"/>
    <w:basedOn w:val="173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cbf04"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name w:val="Grid Table 4 - Accent 2"/>
    <w:basedOn w:val="173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name w:val="Grid Table 4 - Accent 3"/>
    <w:basedOn w:val="173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43f0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name w:val="Grid Table 4 - Accent 4"/>
    <w:basedOn w:val="173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name w:val="Grid Table 4 - Accent 5"/>
    <w:basedOn w:val="173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name w:val="Grid Table 4 - Accent 6"/>
    <w:basedOn w:val="173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name w:val="Grid Table 5 Dark"/>
    <w:basedOn w:val="17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name w:val="Grid Table 5 Dark- Accent 1"/>
    <w:basedOn w:val="17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3feba" w:themeFill="accent1" w:themeFillTint="34"/>
    </w:tblPr>
    <w:tcPr>
      <w:tcBorders/>
    </w:tcPr>
    <w:tblStylePr w:type="band1Horz">
      <w:pPr>
        <w:pBdr/>
        <w:spacing/>
        <w:ind/>
      </w:pPr>
      <w:tblPr>
        <w:tblBorders/>
      </w:tblPr>
      <w:tcPr>
        <w:shd w:val="clear" w:color="ffffff" w:themeColor="accent1" w:themeTint="75" w:fill="78fc64" w:themeFill="accent1" w:themeFillTint="75"/>
        <w:tcBorders/>
      </w:tcPr>
    </w:tblStylePr>
    <w:tblStylePr w:type="band1Vert">
      <w:pPr>
        <w:pBdr/>
        <w:spacing/>
        <w:ind/>
      </w:pPr>
      <w:tblPr>
        <w:tblBorders/>
      </w:tblPr>
      <w:tcPr>
        <w:shd w:val="clear" w:color="ffffff" w:themeColor="accent1" w:themeTint="75" w:fill="78fc6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8a303" w:themeFill="accent1"/>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rFonts w:ascii="Arial" w:hAnsi="Arial"/>
        <w:b/>
        <w:color w:val="ffffff"/>
        <w:sz w:val="22"/>
      </w:rPr>
      <w:pPr>
        <w:pBdr/>
        <w:spacing/>
        <w:ind/>
      </w:pPr>
      <w:tblPr>
        <w:tblBorders/>
      </w:tblPr>
      <w:tcPr>
        <w:shd w:val="clear" w:color="ffffff" w:themeColor="accent1" w:fill="18a303" w:themeFill="accent1"/>
        <w:tcBorders/>
      </w:tcPr>
    </w:tblStylePr>
    <w:tblStylePr w:type="lastRow">
      <w:rPr>
        <w:rFonts w:ascii="Arial" w:hAnsi="Arial"/>
        <w:b/>
        <w:color w:val="ffffff"/>
        <w:sz w:val="22"/>
      </w:rPr>
      <w:pPr>
        <w:pBdr/>
        <w:spacing/>
        <w:ind/>
      </w:pPr>
      <w:tblPr>
        <w:tblBorders/>
      </w:tblPr>
      <w:tcPr>
        <w:shd w:val="clear" w:color="ffffff" w:themeColor="accent1" w:fill="18a303"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name w:val="Grid Table 5 Dark - Accent 2"/>
    <w:basedOn w:val="17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bde6fe" w:themeFill="accent2" w:themeFillTint="32"/>
    </w:tblPr>
    <w:tcPr>
      <w:tcBorders/>
    </w:tcPr>
    <w:tblStylePr w:type="band1Horz">
      <w:pPr>
        <w:pBdr/>
        <w:spacing/>
        <w:ind/>
      </w:pPr>
      <w:tblPr>
        <w:tblBorders/>
      </w:tblPr>
      <w:tcPr>
        <w:shd w:val="clear" w:color="ffffff" w:themeColor="accent2" w:themeTint="75" w:fill="64c5fc" w:themeFill="accent2" w:themeFillTint="75"/>
        <w:tcBorders/>
      </w:tcPr>
    </w:tblStylePr>
    <w:tblStylePr w:type="band1Vert">
      <w:pPr>
        <w:pBdr/>
        <w:spacing/>
        <w:ind/>
      </w:pPr>
      <w:tblPr>
        <w:tblBorders/>
      </w:tblPr>
      <w:tcPr>
        <w:shd w:val="clear" w:color="ffffff" w:themeColor="accent2" w:themeTint="75" w:fill="64c5f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0369a3" w:themeFill="accent2"/>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rFonts w:ascii="Arial" w:hAnsi="Arial"/>
        <w:b/>
        <w:color w:val="ffffff"/>
        <w:sz w:val="22"/>
      </w:rPr>
      <w:pPr>
        <w:pBdr/>
        <w:spacing/>
        <w:ind/>
      </w:pPr>
      <w:tblPr>
        <w:tblBorders/>
      </w:tblPr>
      <w:tcPr>
        <w:shd w:val="clear" w:color="ffffff" w:themeColor="accent2" w:fill="0369a3" w:themeFill="accent2"/>
        <w:tcBorders/>
      </w:tcPr>
    </w:tblStylePr>
    <w:tblStylePr w:type="lastRow">
      <w:rPr>
        <w:rFonts w:ascii="Arial" w:hAnsi="Arial"/>
        <w:b/>
        <w:color w:val="ffffff"/>
        <w:sz w:val="22"/>
      </w:rPr>
      <w:pPr>
        <w:pBdr/>
        <w:spacing/>
        <w:ind/>
      </w:pPr>
      <w:tblPr>
        <w:tblBorders/>
      </w:tblPr>
      <w:tcPr>
        <w:shd w:val="clear" w:color="ffffff" w:themeColor="accent2" w:fill="0369a3"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name w:val="Grid Table 5 Dark - Accent 3"/>
    <w:basedOn w:val="17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ed3ba" w:themeFill="accent3" w:themeFillTint="34"/>
    </w:tblPr>
    <w:tcPr>
      <w:tcBorders/>
    </w:tcPr>
    <w:tblStylePr w:type="band1Horz">
      <w:pPr>
        <w:pBdr/>
        <w:spacing/>
        <w:ind/>
      </w:pPr>
      <w:tblPr>
        <w:tblBorders/>
      </w:tblPr>
      <w:tcPr>
        <w:shd w:val="clear" w:color="ffffff" w:themeColor="accent3" w:themeTint="75" w:fill="fc9c64" w:themeFill="accent3" w:themeFillTint="75"/>
        <w:tcBorders/>
      </w:tcPr>
    </w:tblStylePr>
    <w:tblStylePr w:type="band1Vert">
      <w:pPr>
        <w:pBdr/>
        <w:spacing/>
        <w:ind/>
      </w:pPr>
      <w:tblPr>
        <w:tblBorders/>
      </w:tblPr>
      <w:tcPr>
        <w:shd w:val="clear" w:color="ffffff" w:themeColor="accent3" w:themeTint="75" w:fill="fc9c64"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33e03" w:themeFill="accent3"/>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rFonts w:ascii="Arial" w:hAnsi="Arial"/>
        <w:b/>
        <w:color w:val="ffffff"/>
        <w:sz w:val="22"/>
      </w:rPr>
      <w:pPr>
        <w:pBdr/>
        <w:spacing/>
        <w:ind/>
      </w:pPr>
      <w:tblPr>
        <w:tblBorders/>
      </w:tblPr>
      <w:tcPr>
        <w:shd w:val="clear" w:color="ffffff" w:themeColor="accent3" w:fill="a33e03" w:themeFill="accent3"/>
        <w:tcBorders/>
      </w:tcPr>
    </w:tblStylePr>
    <w:tblStylePr w:type="lastRow">
      <w:rPr>
        <w:rFonts w:ascii="Arial" w:hAnsi="Arial"/>
        <w:b/>
        <w:color w:val="ffffff"/>
        <w:sz w:val="22"/>
      </w:rPr>
      <w:pPr>
        <w:pBdr/>
        <w:spacing/>
        <w:ind/>
      </w:pPr>
      <w:tblPr>
        <w:tblBorders/>
      </w:tblPr>
      <w:tcPr>
        <w:shd w:val="clear" w:color="ffffff" w:themeColor="accent3" w:fill="a33e03"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name w:val="Grid Table 5 Dark- Accent 4"/>
    <w:basedOn w:val="17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5bafe" w:themeFill="accent4" w:themeFillTint="34"/>
    </w:tblPr>
    <w:tcPr>
      <w:tcBorders/>
    </w:tcPr>
    <w:tblStylePr w:type="band1Horz">
      <w:pPr>
        <w:pBdr/>
        <w:spacing/>
        <w:ind/>
      </w:pPr>
      <w:tblPr>
        <w:tblBorders/>
      </w:tblPr>
      <w:tcPr>
        <w:shd w:val="clear" w:color="ffffff" w:themeColor="accent4" w:themeTint="75" w:fill="e864fc" w:themeFill="accent4" w:themeFillTint="75"/>
        <w:tcBorders/>
      </w:tcPr>
    </w:tblStylePr>
    <w:tblStylePr w:type="band1Vert">
      <w:pPr>
        <w:pBdr/>
        <w:spacing/>
        <w:ind/>
      </w:pPr>
      <w:tblPr>
        <w:tblBorders/>
      </w:tblPr>
      <w:tcPr>
        <w:shd w:val="clear" w:color="ffffff" w:themeColor="accent4" w:themeTint="75" w:fill="e864fc"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e03a3" w:themeFill="accent4"/>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rFonts w:ascii="Arial" w:hAnsi="Arial"/>
        <w:b/>
        <w:color w:val="ffffff"/>
        <w:sz w:val="22"/>
      </w:rPr>
      <w:pPr>
        <w:pBdr/>
        <w:spacing/>
        <w:ind/>
      </w:pPr>
      <w:tblPr>
        <w:tblBorders/>
      </w:tblPr>
      <w:tcPr>
        <w:shd w:val="clear" w:color="ffffff" w:themeColor="accent4" w:fill="8e03a3" w:themeFill="accent4"/>
        <w:tcBorders/>
      </w:tcPr>
    </w:tblStylePr>
    <w:tblStylePr w:type="lastRow">
      <w:rPr>
        <w:rFonts w:ascii="Arial" w:hAnsi="Arial"/>
        <w:b/>
        <w:color w:val="ffffff"/>
        <w:sz w:val="22"/>
      </w:rPr>
      <w:pPr>
        <w:pBdr/>
        <w:spacing/>
        <w:ind/>
      </w:pPr>
      <w:tblPr>
        <w:tblBorders/>
      </w:tblPr>
      <w:tcPr>
        <w:shd w:val="clear" w:color="ffffff" w:themeColor="accent4" w:fill="8e03a3"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name w:val="Grid Table 5 Dark - Accent 5"/>
    <w:basedOn w:val="17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f1c0" w:themeFill="accent5" w:themeFillTint="34"/>
    </w:tblPr>
    <w:tcPr>
      <w:tcBorders/>
    </w:tcPr>
    <w:tblStylePr w:type="band1Horz">
      <w:pPr>
        <w:pBdr/>
        <w:spacing/>
        <w:ind/>
      </w:pPr>
      <w:tblPr>
        <w:tblBorders/>
      </w:tblPr>
      <w:tcPr>
        <w:shd w:val="clear" w:color="ffffff" w:themeColor="accent5" w:themeTint="75" w:fill="ffdf71" w:themeFill="accent5" w:themeFillTint="75"/>
        <w:tcBorders/>
      </w:tcPr>
    </w:tblStylePr>
    <w:tblStylePr w:type="band1Vert">
      <w:pPr>
        <w:pBdr/>
        <w:spacing/>
        <w:ind/>
      </w:pPr>
      <w:tblPr>
        <w:tblBorders/>
      </w:tblPr>
      <w:tcPr>
        <w:shd w:val="clear" w:color="ffffff" w:themeColor="accent5" w:themeTint="75" w:fill="ffdf7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c99c00" w:themeFill="accent5"/>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rFonts w:ascii="Arial" w:hAnsi="Arial"/>
        <w:b/>
        <w:color w:val="ffffff"/>
        <w:sz w:val="22"/>
      </w:rPr>
      <w:pPr>
        <w:pBdr/>
        <w:spacing/>
        <w:ind/>
      </w:pPr>
      <w:tblPr>
        <w:tblBorders/>
      </w:tblPr>
      <w:tcPr>
        <w:shd w:val="clear" w:color="ffffff" w:themeColor="accent5" w:fill="c99c00" w:themeFill="accent5"/>
        <w:tcBorders/>
      </w:tcPr>
    </w:tblStylePr>
    <w:tblStylePr w:type="lastRow">
      <w:rPr>
        <w:rFonts w:ascii="Arial" w:hAnsi="Arial"/>
        <w:b/>
        <w:color w:val="ffffff"/>
        <w:sz w:val="22"/>
      </w:rPr>
      <w:pPr>
        <w:pBdr/>
        <w:spacing/>
        <w:ind/>
      </w:pPr>
      <w:tblPr>
        <w:tblBorders/>
      </w:tblPr>
      <w:tcPr>
        <w:shd w:val="clear" w:color="ffffff" w:themeColor="accent5" w:fill="c99c00"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name w:val="Grid Table 5 Dark - Accent 6"/>
    <w:basedOn w:val="17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8cecd" w:themeFill="accent6" w:themeFillTint="34"/>
    </w:tblPr>
    <w:tcPr>
      <w:tcBorders/>
    </w:tcPr>
    <w:tblStylePr w:type="band1Horz">
      <w:pPr>
        <w:pBdr/>
        <w:spacing/>
        <w:ind/>
      </w:pPr>
      <w:tblPr>
        <w:tblBorders/>
      </w:tblPr>
      <w:tcPr>
        <w:shd w:val="clear" w:color="ffffff" w:themeColor="accent6" w:themeTint="75" w:fill="ee9190" w:themeFill="accent6" w:themeFillTint="75"/>
        <w:tcBorders/>
      </w:tcPr>
    </w:tblStylePr>
    <w:tblStylePr w:type="band1Vert">
      <w:pPr>
        <w:pBdr/>
        <w:spacing/>
        <w:ind/>
      </w:pPr>
      <w:tblPr>
        <w:tblBorders/>
      </w:tblPr>
      <w:tcPr>
        <w:shd w:val="clear" w:color="ffffff" w:themeColor="accent6" w:themeTint="75" w:fill="ee9190"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c9211e" w:themeFill="accent6"/>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rFonts w:ascii="Arial" w:hAnsi="Arial"/>
        <w:b/>
        <w:color w:val="ffffff"/>
        <w:sz w:val="22"/>
      </w:rPr>
      <w:pPr>
        <w:pBdr/>
        <w:spacing/>
        <w:ind/>
      </w:pPr>
      <w:tblPr>
        <w:tblBorders/>
      </w:tblPr>
      <w:tcPr>
        <w:shd w:val="clear" w:color="ffffff" w:themeColor="accent6" w:fill="c9211e" w:themeFill="accent6"/>
        <w:tcBorders/>
      </w:tcPr>
    </w:tblStylePr>
    <w:tblStylePr w:type="lastRow">
      <w:rPr>
        <w:rFonts w:ascii="Arial" w:hAnsi="Arial"/>
        <w:b/>
        <w:color w:val="ffffff"/>
        <w:sz w:val="22"/>
      </w:rPr>
      <w:pPr>
        <w:pBdr/>
        <w:spacing/>
        <w:ind/>
      </w:pPr>
      <w:tblPr>
        <w:tblBorders/>
      </w:tblPr>
      <w:tcPr>
        <w:shd w:val="clear" w:color="ffffff" w:themeColor="accent6" w:fill="c9211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name w:val="Grid Table 6 Colorful"/>
    <w:basedOn w:val="173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778">
    <w:name w:val="Grid Table 6 Colorful - Accent 1"/>
    <w:basedOn w:val="173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cc103" w:themeColor="accent1" w:themeTint="80" w:themeShade="95"/>
      </w:rPr>
      <w:pPr>
        <w:pBdr/>
        <w:spacing/>
        <w:ind/>
      </w:pPr>
      <w:tblPr>
        <w:tblBorders/>
      </w:tblPr>
      <w:tcPr>
        <w:tcBorders/>
      </w:tcPr>
    </w:tblStylePr>
    <w:tblStylePr w:type="firstRow">
      <w:rPr>
        <w:b/>
        <w:color w:val="1cc103" w:themeColor="accent1" w:themeTint="80" w:themeShade="95"/>
      </w:rPr>
      <w:pPr>
        <w:pBdr/>
        <w:spacing/>
        <w:ind/>
      </w:pPr>
      <w:tblPr>
        <w:tblBorders/>
      </w:tblPr>
      <w:tcPr>
        <w:tcBorders>
          <w:bottom w:val="single" w:color="000000" w:themeColor="accent1" w:themeTint="80" w:sz="12" w:space="0"/>
        </w:tcBorders>
      </w:tcPr>
    </w:tblStylePr>
    <w:tblStylePr w:type="lastCol">
      <w:rPr>
        <w:b/>
        <w:color w:val="1cc103" w:themeColor="accent1" w:themeTint="80" w:themeShade="95"/>
      </w:rPr>
      <w:pPr>
        <w:pBdr/>
        <w:spacing/>
        <w:ind/>
      </w:pPr>
      <w:tblPr>
        <w:tblBorders/>
      </w:tblPr>
      <w:tcPr>
        <w:tcBorders/>
      </w:tcPr>
    </w:tblStylePr>
    <w:tblStylePr w:type="lastRow">
      <w:rPr>
        <w:b/>
        <w:color w:val="1cc10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779">
    <w:name w:val="Grid Table 6 Colorful - Accent 2"/>
    <w:basedOn w:val="17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12"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780">
    <w:name w:val="Grid Table 6 Colorful - Accent 3"/>
    <w:basedOn w:val="173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2502" w:themeColor="accent3" w:themeTint="FE" w:themeShade="95"/>
      </w:rPr>
      <w:pPr>
        <w:pBdr/>
        <w:spacing/>
        <w:ind/>
      </w:pPr>
      <w:tblPr>
        <w:tblBorders/>
      </w:tblPr>
      <w:tcPr>
        <w:tcBorders/>
      </w:tcPr>
    </w:tblStylePr>
    <w:tblStylePr w:type="firstRow">
      <w:rPr>
        <w:b/>
        <w:color w:val="602502" w:themeColor="accent3" w:themeTint="FE" w:themeShade="95"/>
      </w:rPr>
      <w:pPr>
        <w:pBdr/>
        <w:spacing/>
        <w:ind/>
      </w:pPr>
      <w:tblPr>
        <w:tblBorders/>
      </w:tblPr>
      <w:tcPr>
        <w:tcBorders>
          <w:bottom w:val="single" w:color="000000" w:themeColor="accent3" w:themeTint="FE" w:sz="12" w:space="0"/>
        </w:tcBorders>
      </w:tcPr>
    </w:tblStylePr>
    <w:tblStylePr w:type="lastCol">
      <w:rPr>
        <w:b/>
        <w:color w:val="602502" w:themeColor="accent3" w:themeTint="FE" w:themeShade="95"/>
      </w:rPr>
      <w:pPr>
        <w:pBdr/>
        <w:spacing/>
        <w:ind/>
      </w:pPr>
      <w:tblPr>
        <w:tblBorders/>
      </w:tblPr>
      <w:tcPr>
        <w:tcBorders/>
      </w:tcPr>
    </w:tblStylePr>
    <w:tblStylePr w:type="lastRow">
      <w:rPr>
        <w:b/>
        <w:color w:val="60250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781">
    <w:name w:val="Grid Table 6 Colorful - Accent 4"/>
    <w:basedOn w:val="17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12"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782">
    <w:name w:val="Grid Table 6 Colorful - Accent 5"/>
    <w:basedOn w:val="173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5"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783">
    <w:name w:val="Grid Table 6 Colorful - Accent 6"/>
    <w:basedOn w:val="173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6"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784">
    <w:name w:val="Grid Table 7 Colorful"/>
    <w:basedOn w:val="173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name w:val="Grid Table 7 Colorful - Accent 1"/>
    <w:basedOn w:val="173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cc103"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1cc10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cc10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cc10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name w:val="Grid Table 7 Colorful - Accent 2"/>
    <w:basedOn w:val="173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name w:val="Grid Table 7 Colorful - Accent 3"/>
    <w:basedOn w:val="173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2502"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60250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2502"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2502"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name w:val="Grid Table 7 Colorful - Accent 4"/>
    <w:basedOn w:val="173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name w:val="Grid Table 7 Colorful - Accent 5"/>
    <w:basedOn w:val="173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755b0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755b0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5b00"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755b00"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755b00"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755b00"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name w:val="Grid Table 7 Colorful - Accent 6"/>
    <w:basedOn w:val="173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751312" w:themeColor="accent6"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751312"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1312"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751312"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751312"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751312"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name w:val="List Table 1 Light"/>
    <w:basedOn w:val="17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name w:val="List Table 1 Light - Accent 1"/>
    <w:basedOn w:val="17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name w:val="List Table 1 Light - Accent 2"/>
    <w:basedOn w:val="17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List Table 1 Light - Accent 3"/>
    <w:basedOn w:val="17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name w:val="List Table 1 Light - Accent 4"/>
    <w:basedOn w:val="17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name w:val="List Table 1 Light - Accent 5"/>
    <w:basedOn w:val="17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name w:val="List Table 1 Light - Accent 6"/>
    <w:basedOn w:val="17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name w:val="List Table 2"/>
    <w:basedOn w:val="173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name w:val="List Table 2 - Accent 1"/>
    <w:basedOn w:val="173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name w:val="List Table 2 - Accent 2"/>
    <w:basedOn w:val="173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name w:val="List Table 2 - Accent 3"/>
    <w:basedOn w:val="173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name w:val="List Table 2 - Accent 4"/>
    <w:basedOn w:val="173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name w:val="List Table 2 - Accent 5"/>
    <w:basedOn w:val="173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name w:val="List Table 2 - Accent 6"/>
    <w:basedOn w:val="173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name w:val="List Table 3"/>
    <w:basedOn w:val="17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name w:val="List Table 3 - Accent 1"/>
    <w:basedOn w:val="173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name w:val="List Table 3 - Accent 2"/>
    <w:basedOn w:val="17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name w:val="List Table 3 - Accent 3"/>
    <w:basedOn w:val="173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fb7f36"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name w:val="List Table 3 - Accent 4"/>
    <w:basedOn w:val="17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name w:val="List Table 3 - Accent 5"/>
    <w:basedOn w:val="173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ffd54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name w:val="List Table 3 - Accent 6"/>
    <w:basedOn w:val="173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9706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name w:val="List Table 4"/>
    <w:basedOn w:val="17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name w:val="List Table 4 - Accent 1"/>
    <w:basedOn w:val="173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name w:val="List Table 4 - Accent 2"/>
    <w:basedOn w:val="173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name w:val="List Table 4 - Accent 3"/>
    <w:basedOn w:val="173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name w:val="List Table 4 - Accent 4"/>
    <w:basedOn w:val="173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name w:val="List Table 4 - Accent 5"/>
    <w:basedOn w:val="173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name w:val="List Table 4 - Accent 6"/>
    <w:basedOn w:val="173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name w:val="List Table 5 Dark"/>
    <w:basedOn w:val="173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20">
    <w:name w:val="List Table 5 Dark - Accent 1"/>
    <w:basedOn w:val="173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8a303" w:themeFill="accent1"/>
    </w:tblPr>
    <w:tcPr>
      <w:tcBorders/>
    </w:tcPr>
    <w:tblStylePr w:type="band1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8a303"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8a303"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21">
    <w:name w:val="List Table 5 Dark - Accent 2"/>
    <w:basedOn w:val="173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37b4fb" w:themeFill="accent2" w:themeFillTint="97"/>
    </w:tblPr>
    <w:tcPr>
      <w:tcBorders/>
    </w:tcPr>
    <w:tblStylePr w:type="band1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37b4fb"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37b4fb"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22">
    <w:name w:val="List Table 5 Dark - Accent 3"/>
    <w:basedOn w:val="173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b7f36" w:themeFill="accent3" w:themeFillTint="98"/>
    </w:tblPr>
    <w:tcPr>
      <w:tcBorders/>
    </w:tcPr>
    <w:tblStylePr w:type="band1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fb7f36"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fb7f36"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23">
    <w:name w:val="List Table 5 Dark - Accent 4"/>
    <w:basedOn w:val="173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e133fb" w:themeFill="accent4" w:themeFillTint="9A"/>
    </w:tblPr>
    <w:tcPr>
      <w:tcBorders/>
    </w:tcPr>
    <w:tblStylePr w:type="band1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e133fb"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e133fb"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24">
    <w:name w:val="List Table 5 Dark - Accent 5"/>
    <w:basedOn w:val="173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d544" w:themeFill="accent5" w:themeFillTint="9A"/>
    </w:tblPr>
    <w:tcPr>
      <w:tcBorders/>
    </w:tcPr>
    <w:tblStylePr w:type="band1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ffd54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ffd54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25">
    <w:name w:val="List Table 5 Dark - Accent 6"/>
    <w:basedOn w:val="173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9706e" w:themeFill="accent6" w:themeFillTint="98"/>
    </w:tblPr>
    <w:tcPr>
      <w:tcBorders/>
    </w:tcPr>
    <w:tblStylePr w:type="band1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9706e"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9706e"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26">
    <w:name w:val="List Table 6 Colorful"/>
    <w:basedOn w:val="173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name w:val="List Table 6 Colorful - Accent 1"/>
    <w:basedOn w:val="173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e5f02" w:themeColor="accent1" w:themeShade="95"/>
      </w:rPr>
      <w:pPr>
        <w:pBdr/>
        <w:spacing/>
        <w:ind/>
      </w:pPr>
      <w:tblPr>
        <w:tblBorders/>
      </w:tblPr>
      <w:tcPr>
        <w:tcBorders/>
      </w:tcPr>
    </w:tblStylePr>
    <w:tblStylePr w:type="firstRow">
      <w:rPr>
        <w:b/>
        <w:color w:val="0e5f02" w:themeColor="accent1" w:themeShade="95"/>
      </w:rPr>
      <w:pPr>
        <w:pBdr/>
        <w:spacing/>
        <w:ind/>
      </w:pPr>
      <w:tblPr>
        <w:tblBorders/>
      </w:tblPr>
      <w:tcPr>
        <w:tcBorders>
          <w:bottom w:val="single" w:color="000000" w:themeColor="accent1" w:sz="4" w:space="0"/>
        </w:tcBorders>
      </w:tcPr>
    </w:tblStylePr>
    <w:tblStylePr w:type="lastCol">
      <w:rPr>
        <w:b/>
        <w:color w:val="0e5f02" w:themeColor="accent1" w:themeShade="95"/>
      </w:rPr>
      <w:pPr>
        <w:pBdr/>
        <w:spacing/>
        <w:ind/>
      </w:pPr>
      <w:tblPr>
        <w:tblBorders/>
      </w:tblPr>
      <w:tcPr>
        <w:tcBorders/>
      </w:tcPr>
    </w:tblStylePr>
    <w:tblStylePr w:type="lastRow">
      <w:rPr>
        <w:b/>
        <w:color w:val="0e5f0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name w:val="List Table 6 Colorful - Accent 2"/>
    <w:basedOn w:val="173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4"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name w:val="List Table 6 Colorful - Accent 3"/>
    <w:basedOn w:val="173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f4303" w:themeColor="accent3" w:themeTint="98" w:themeShade="95"/>
      </w:rPr>
      <w:pPr>
        <w:pBdr/>
        <w:spacing/>
        <w:ind/>
      </w:pPr>
      <w:tblPr>
        <w:tblBorders/>
      </w:tblPr>
      <w:tcPr>
        <w:tcBorders/>
      </w:tcPr>
    </w:tblStylePr>
    <w:tblStylePr w:type="firstRow">
      <w:rPr>
        <w:b/>
        <w:color w:val="af4303" w:themeColor="accent3" w:themeTint="98" w:themeShade="95"/>
      </w:rPr>
      <w:pPr>
        <w:pBdr/>
        <w:spacing/>
        <w:ind/>
      </w:pPr>
      <w:tblPr>
        <w:tblBorders/>
      </w:tblPr>
      <w:tcPr>
        <w:tcBorders>
          <w:bottom w:val="single" w:color="000000" w:themeColor="accent3" w:themeTint="98" w:sz="4" w:space="0"/>
        </w:tcBorders>
      </w:tcPr>
    </w:tblStylePr>
    <w:tblStylePr w:type="lastCol">
      <w:rPr>
        <w:b/>
        <w:color w:val="af4303" w:themeColor="accent3" w:themeTint="98" w:themeShade="95"/>
      </w:rPr>
      <w:pPr>
        <w:pBdr/>
        <w:spacing/>
        <w:ind/>
      </w:pPr>
      <w:tblPr>
        <w:tblBorders/>
      </w:tblPr>
      <w:tcPr>
        <w:tcBorders/>
      </w:tcPr>
    </w:tblStylePr>
    <w:tblStylePr w:type="lastRow">
      <w:rPr>
        <w:b/>
        <w:color w:val="af4303"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name w:val="List Table 6 Colorful - Accent 4"/>
    <w:basedOn w:val="173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4"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name w:val="List Table 6 Colorful - Accent 5"/>
    <w:basedOn w:val="173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d9200" w:themeColor="accent5" w:themeTint="9A" w:themeShade="95"/>
      </w:rPr>
      <w:pPr>
        <w:pBdr/>
        <w:spacing/>
        <w:ind/>
      </w:pPr>
      <w:tblPr>
        <w:tblBorders/>
      </w:tblPr>
      <w:tcPr>
        <w:tcBorders/>
      </w:tcPr>
    </w:tblStylePr>
    <w:tblStylePr w:type="firstRow">
      <w:rPr>
        <w:b/>
        <w:color w:val="bd9200" w:themeColor="accent5" w:themeTint="9A" w:themeShade="95"/>
      </w:rPr>
      <w:pPr>
        <w:pBdr/>
        <w:spacing/>
        <w:ind/>
      </w:pPr>
      <w:tblPr>
        <w:tblBorders/>
      </w:tblPr>
      <w:tcPr>
        <w:tcBorders>
          <w:bottom w:val="single" w:color="000000" w:themeColor="accent5" w:themeTint="9A" w:sz="4" w:space="0"/>
        </w:tcBorders>
      </w:tcPr>
    </w:tblStylePr>
    <w:tblStylePr w:type="lastCol">
      <w:rPr>
        <w:b/>
        <w:color w:val="bd9200" w:themeColor="accent5" w:themeTint="9A" w:themeShade="95"/>
      </w:rPr>
      <w:pPr>
        <w:pBdr/>
        <w:spacing/>
        <w:ind/>
      </w:pPr>
      <w:tblPr>
        <w:tblBorders/>
      </w:tblPr>
      <w:tcPr>
        <w:tcBorders/>
      </w:tcPr>
    </w:tblStylePr>
    <w:tblStylePr w:type="lastRow">
      <w:rPr>
        <w:b/>
        <w:color w:val="bd920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name w:val="List Table 6 Colorful - Accent 6"/>
    <w:basedOn w:val="173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e1d1a" w:themeColor="accent6" w:themeTint="98" w:themeShade="95"/>
      </w:rPr>
      <w:pPr>
        <w:pBdr/>
        <w:spacing/>
        <w:ind/>
      </w:pPr>
      <w:tblPr>
        <w:tblBorders/>
      </w:tblPr>
      <w:tcPr>
        <w:tcBorders/>
      </w:tcPr>
    </w:tblStylePr>
    <w:tblStylePr w:type="firstRow">
      <w:rPr>
        <w:b/>
        <w:color w:val="ae1d1a" w:themeColor="accent6" w:themeTint="98" w:themeShade="95"/>
      </w:rPr>
      <w:pPr>
        <w:pBdr/>
        <w:spacing/>
        <w:ind/>
      </w:pPr>
      <w:tblPr>
        <w:tblBorders/>
      </w:tblPr>
      <w:tcPr>
        <w:tcBorders>
          <w:bottom w:val="single" w:color="000000" w:themeColor="accent6" w:themeTint="98" w:sz="4" w:space="0"/>
        </w:tcBorders>
      </w:tcPr>
    </w:tblStylePr>
    <w:tblStylePr w:type="lastCol">
      <w:rPr>
        <w:b/>
        <w:color w:val="ae1d1a" w:themeColor="accent6" w:themeTint="98" w:themeShade="95"/>
      </w:rPr>
      <w:pPr>
        <w:pBdr/>
        <w:spacing/>
        <w:ind/>
      </w:pPr>
      <w:tblPr>
        <w:tblBorders/>
      </w:tblPr>
      <w:tcPr>
        <w:tcBorders/>
      </w:tcPr>
    </w:tblStylePr>
    <w:tblStylePr w:type="lastRow">
      <w:rPr>
        <w:b/>
        <w:color w:val="ae1d1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name w:val="List Table 7 Colorful"/>
    <w:basedOn w:val="173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834">
    <w:name w:val="List Table 7 Colorful - Accent 1"/>
    <w:basedOn w:val="173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e5f02"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0e5f0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e5f0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e5f0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e5f0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e5f0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e5f02" w:themeColor="accent1" w:themeShade="95"/>
        <w:sz w:val="22"/>
      </w:rPr>
      <w:pPr>
        <w:pBdr/>
        <w:spacing/>
        <w:ind/>
      </w:pPr>
      <w:tblPr>
        <w:tblBorders/>
      </w:tblPr>
      <w:tcPr>
        <w:tcBorders/>
      </w:tcPr>
    </w:tblStylePr>
  </w:style>
  <w:style w:type="table" w:styleId="1835">
    <w:name w:val="List Table 7 Colorful - Accent 2"/>
    <w:basedOn w:val="173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471af" w:themeColor="accent2" w:themeTint="97" w:themeShade="95"/>
        <w:sz w:val="22"/>
      </w:rPr>
      <w:pPr>
        <w:pBdr/>
        <w:spacing/>
        <w:ind/>
      </w:pPr>
      <w:tblPr>
        <w:tblBorders/>
      </w:tblPr>
      <w:tcPr>
        <w:tcBorders/>
      </w:tcPr>
    </w:tblStylePr>
  </w:style>
  <w:style w:type="table" w:styleId="1836">
    <w:name w:val="List Table 7 Colorful - Accent 3"/>
    <w:basedOn w:val="173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af4303"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af4303"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f4303"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af4303"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f4303" w:themeColor="accent3" w:themeTint="98" w:themeShade="95"/>
        <w:sz w:val="22"/>
      </w:rPr>
      <w:pPr>
        <w:pBdr/>
        <w:spacing/>
        <w:ind/>
      </w:pPr>
      <w:tblPr>
        <w:tblBorders/>
      </w:tblPr>
      <w:tcPr>
        <w:tcBorders/>
      </w:tcPr>
    </w:tblStylePr>
  </w:style>
  <w:style w:type="table" w:styleId="1837">
    <w:name w:val="List Table 7 Colorful - Accent 4"/>
    <w:basedOn w:val="173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703ad" w:themeColor="accent4" w:themeTint="9A" w:themeShade="95"/>
        <w:sz w:val="22"/>
      </w:rPr>
      <w:pPr>
        <w:pBdr/>
        <w:spacing/>
        <w:ind/>
      </w:pPr>
      <w:tblPr>
        <w:tblBorders/>
      </w:tblPr>
      <w:tcPr>
        <w:tcBorders/>
      </w:tcPr>
    </w:tblStylePr>
  </w:style>
  <w:style w:type="table" w:styleId="1838">
    <w:name w:val="List Table 7 Colorful - Accent 5"/>
    <w:basedOn w:val="173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bd920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bd920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d920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bd920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d9200" w:themeColor="accent5" w:themeTint="9A" w:themeShade="95"/>
        <w:sz w:val="22"/>
      </w:rPr>
      <w:pPr>
        <w:pBdr/>
        <w:spacing/>
        <w:ind/>
      </w:pPr>
      <w:tblPr>
        <w:tblBorders/>
      </w:tblPr>
      <w:tcPr>
        <w:tcBorders/>
      </w:tcPr>
    </w:tblStylePr>
  </w:style>
  <w:style w:type="table" w:styleId="1839">
    <w:name w:val="List Table 7 Colorful - Accent 6"/>
    <w:basedOn w:val="173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ae1d1a"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ae1d1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e1d1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ae1d1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e1d1a" w:themeColor="accent6" w:themeTint="98" w:themeShade="95"/>
        <w:sz w:val="22"/>
      </w:rPr>
      <w:pPr>
        <w:pBdr/>
        <w:spacing/>
        <w:ind/>
      </w:pPr>
      <w:tblPr>
        <w:tblBorders/>
      </w:tblPr>
      <w:tcPr>
        <w:tcBorders/>
      </w:tcPr>
    </w:tblStylePr>
  </w:style>
  <w:style w:type="table" w:styleId="1840">
    <w:name w:val="Lined - Accent"/>
    <w:basedOn w:val="17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name w:val="Lined - Accent 1"/>
    <w:basedOn w:val="17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name w:val="Lined - Accent 2"/>
    <w:basedOn w:val="17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name w:val="Lined - Accent 3"/>
    <w:basedOn w:val="17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name w:val="Lined - Accent 4"/>
    <w:basedOn w:val="17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name w:val="Lined - Accent 5"/>
    <w:basedOn w:val="17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name w:val="Lined - Accent 6"/>
    <w:basedOn w:val="17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name w:val="Bordered &amp; Lined - Accent"/>
    <w:basedOn w:val="173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name w:val="Bordered &amp; Lined - Accent 1"/>
    <w:basedOn w:val="173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name w:val="Bordered &amp; Lined - Accent 2"/>
    <w:basedOn w:val="173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name w:val="Bordered &amp; Lined - Accent 3"/>
    <w:basedOn w:val="173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name w:val="Bordered &amp; Lined - Accent 4"/>
    <w:basedOn w:val="173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name w:val="Bordered &amp; Lined - Accent 5"/>
    <w:basedOn w:val="173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name w:val="Bordered &amp; Lined - Accent 6"/>
    <w:basedOn w:val="173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name w:val="Bordered"/>
    <w:basedOn w:val="173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name w:val="Bordered - Accent 1"/>
    <w:basedOn w:val="17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name w:val="Bordered - Accent 2"/>
    <w:basedOn w:val="17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name w:val="Bordered - Accent 3"/>
    <w:basedOn w:val="17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name w:val="Bordered - Accent 4"/>
    <w:basedOn w:val="17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name w:val="Bordered - Accent 5"/>
    <w:basedOn w:val="17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name w:val="Bordered - Accent 6"/>
    <w:basedOn w:val="17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861" w:default="1">
    <w:name w:val="Normal"/>
    <w:qFormat/>
    <w:pPr>
      <w:pBdr/>
      <w:spacing/>
      <w:ind/>
    </w:pPr>
  </w:style>
  <w:style w:type="paragraph" w:styleId="1862">
    <w:name w:val="Heading 1"/>
    <w:basedOn w:val="1861"/>
    <w:next w:val="1861"/>
    <w:link w:val="187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863">
    <w:name w:val="Heading 2"/>
    <w:basedOn w:val="1861"/>
    <w:next w:val="1861"/>
    <w:link w:val="187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864">
    <w:name w:val="Heading 3"/>
    <w:basedOn w:val="1861"/>
    <w:next w:val="1861"/>
    <w:link w:val="187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865">
    <w:name w:val="Heading 4"/>
    <w:basedOn w:val="1861"/>
    <w:next w:val="1861"/>
    <w:link w:val="187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866">
    <w:name w:val="Heading 5"/>
    <w:basedOn w:val="1861"/>
    <w:next w:val="1861"/>
    <w:link w:val="187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867">
    <w:name w:val="Heading 6"/>
    <w:basedOn w:val="1861"/>
    <w:next w:val="1861"/>
    <w:link w:val="187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868">
    <w:name w:val="Heading 7"/>
    <w:basedOn w:val="1861"/>
    <w:next w:val="1861"/>
    <w:link w:val="187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869">
    <w:name w:val="Heading 8"/>
    <w:basedOn w:val="1861"/>
    <w:next w:val="1861"/>
    <w:link w:val="188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870">
    <w:name w:val="Heading 9"/>
    <w:basedOn w:val="1861"/>
    <w:next w:val="1861"/>
    <w:link w:val="188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871" w:default="1">
    <w:name w:val="Default Paragraph Font"/>
    <w:uiPriority w:val="1"/>
    <w:semiHidden/>
    <w:unhideWhenUsed/>
    <w:pPr>
      <w:pBdr/>
      <w:spacing/>
      <w:ind/>
    </w:pPr>
  </w:style>
  <w:style w:type="numbering" w:styleId="1872" w:default="1">
    <w:name w:val="No List"/>
    <w:uiPriority w:val="99"/>
    <w:semiHidden/>
    <w:unhideWhenUsed/>
    <w:pPr>
      <w:pBdr/>
      <w:spacing/>
      <w:ind/>
    </w:pPr>
  </w:style>
  <w:style w:type="character" w:styleId="1873">
    <w:name w:val="Heading 1 Char"/>
    <w:basedOn w:val="1871"/>
    <w:link w:val="1862"/>
    <w:uiPriority w:val="9"/>
    <w:pPr>
      <w:pBdr/>
      <w:spacing/>
      <w:ind/>
    </w:pPr>
    <w:rPr>
      <w:rFonts w:ascii="Arial" w:hAnsi="Arial" w:eastAsia="Arial" w:cs="Arial"/>
      <w:color w:val="0f4761" w:themeColor="accent1" w:themeShade="BF"/>
      <w:sz w:val="40"/>
      <w:szCs w:val="40"/>
    </w:rPr>
  </w:style>
  <w:style w:type="character" w:styleId="1874">
    <w:name w:val="Heading 2 Char"/>
    <w:basedOn w:val="1871"/>
    <w:link w:val="1863"/>
    <w:uiPriority w:val="9"/>
    <w:pPr>
      <w:pBdr/>
      <w:spacing/>
      <w:ind/>
    </w:pPr>
    <w:rPr>
      <w:rFonts w:ascii="Arial" w:hAnsi="Arial" w:eastAsia="Arial" w:cs="Arial"/>
      <w:color w:val="0f4761" w:themeColor="accent1" w:themeShade="BF"/>
      <w:sz w:val="32"/>
      <w:szCs w:val="32"/>
    </w:rPr>
  </w:style>
  <w:style w:type="character" w:styleId="1875">
    <w:name w:val="Heading 3 Char"/>
    <w:basedOn w:val="1871"/>
    <w:link w:val="1864"/>
    <w:uiPriority w:val="9"/>
    <w:pPr>
      <w:pBdr/>
      <w:spacing/>
      <w:ind/>
    </w:pPr>
    <w:rPr>
      <w:rFonts w:ascii="Arial" w:hAnsi="Arial" w:eastAsia="Arial" w:cs="Arial"/>
      <w:color w:val="0f4761" w:themeColor="accent1" w:themeShade="BF"/>
      <w:sz w:val="28"/>
      <w:szCs w:val="28"/>
    </w:rPr>
  </w:style>
  <w:style w:type="character" w:styleId="1876">
    <w:name w:val="Heading 4 Char"/>
    <w:basedOn w:val="1871"/>
    <w:link w:val="1865"/>
    <w:uiPriority w:val="9"/>
    <w:pPr>
      <w:pBdr/>
      <w:spacing/>
      <w:ind/>
    </w:pPr>
    <w:rPr>
      <w:rFonts w:ascii="Arial" w:hAnsi="Arial" w:eastAsia="Arial" w:cs="Arial"/>
      <w:i/>
      <w:iCs/>
      <w:color w:val="0f4761" w:themeColor="accent1" w:themeShade="BF"/>
    </w:rPr>
  </w:style>
  <w:style w:type="character" w:styleId="1877">
    <w:name w:val="Heading 5 Char"/>
    <w:basedOn w:val="1871"/>
    <w:link w:val="1866"/>
    <w:uiPriority w:val="9"/>
    <w:pPr>
      <w:pBdr/>
      <w:spacing/>
      <w:ind/>
    </w:pPr>
    <w:rPr>
      <w:rFonts w:ascii="Arial" w:hAnsi="Arial" w:eastAsia="Arial" w:cs="Arial"/>
      <w:color w:val="0f4761" w:themeColor="accent1" w:themeShade="BF"/>
    </w:rPr>
  </w:style>
  <w:style w:type="character" w:styleId="1878">
    <w:name w:val="Heading 6 Char"/>
    <w:basedOn w:val="1871"/>
    <w:link w:val="1867"/>
    <w:uiPriority w:val="9"/>
    <w:pPr>
      <w:pBdr/>
      <w:spacing/>
      <w:ind/>
    </w:pPr>
    <w:rPr>
      <w:rFonts w:ascii="Arial" w:hAnsi="Arial" w:eastAsia="Arial" w:cs="Arial"/>
      <w:i/>
      <w:iCs/>
      <w:color w:val="595959" w:themeColor="text1" w:themeTint="A6"/>
    </w:rPr>
  </w:style>
  <w:style w:type="character" w:styleId="1879">
    <w:name w:val="Heading 7 Char"/>
    <w:basedOn w:val="1871"/>
    <w:link w:val="1868"/>
    <w:uiPriority w:val="9"/>
    <w:pPr>
      <w:pBdr/>
      <w:spacing/>
      <w:ind/>
    </w:pPr>
    <w:rPr>
      <w:rFonts w:ascii="Arial" w:hAnsi="Arial" w:eastAsia="Arial" w:cs="Arial"/>
      <w:color w:val="595959" w:themeColor="text1" w:themeTint="A6"/>
    </w:rPr>
  </w:style>
  <w:style w:type="character" w:styleId="1880">
    <w:name w:val="Heading 8 Char"/>
    <w:basedOn w:val="1871"/>
    <w:link w:val="1869"/>
    <w:uiPriority w:val="9"/>
    <w:pPr>
      <w:pBdr/>
      <w:spacing/>
      <w:ind/>
    </w:pPr>
    <w:rPr>
      <w:rFonts w:ascii="Arial" w:hAnsi="Arial" w:eastAsia="Arial" w:cs="Arial"/>
      <w:i/>
      <w:iCs/>
      <w:color w:val="272727" w:themeColor="text1" w:themeTint="D8"/>
    </w:rPr>
  </w:style>
  <w:style w:type="character" w:styleId="1881">
    <w:name w:val="Heading 9 Char"/>
    <w:basedOn w:val="1871"/>
    <w:link w:val="1870"/>
    <w:uiPriority w:val="9"/>
    <w:pPr>
      <w:pBdr/>
      <w:spacing/>
      <w:ind/>
    </w:pPr>
    <w:rPr>
      <w:rFonts w:ascii="Arial" w:hAnsi="Arial" w:eastAsia="Arial" w:cs="Arial"/>
      <w:i/>
      <w:iCs/>
      <w:color w:val="272727" w:themeColor="text1" w:themeTint="D8"/>
    </w:rPr>
  </w:style>
  <w:style w:type="paragraph" w:styleId="1882">
    <w:name w:val="Title"/>
    <w:basedOn w:val="1861"/>
    <w:next w:val="1861"/>
    <w:link w:val="1883"/>
    <w:uiPriority w:val="10"/>
    <w:qFormat/>
    <w:pPr>
      <w:pBdr/>
      <w:spacing w:after="80" w:line="240" w:lineRule="auto"/>
      <w:ind/>
      <w:contextualSpacing w:val="true"/>
    </w:pPr>
    <w:rPr>
      <w:rFonts w:ascii="Arial" w:hAnsi="Arial" w:eastAsia="Arial" w:cs="Arial"/>
      <w:spacing w:val="-10"/>
      <w:sz w:val="56"/>
      <w:szCs w:val="56"/>
    </w:rPr>
  </w:style>
  <w:style w:type="character" w:styleId="1883">
    <w:name w:val="Title Char"/>
    <w:basedOn w:val="1871"/>
    <w:link w:val="1882"/>
    <w:uiPriority w:val="10"/>
    <w:pPr>
      <w:pBdr/>
      <w:spacing/>
      <w:ind/>
    </w:pPr>
    <w:rPr>
      <w:rFonts w:ascii="Arial" w:hAnsi="Arial" w:eastAsia="Arial" w:cs="Arial"/>
      <w:spacing w:val="-10"/>
      <w:sz w:val="56"/>
      <w:szCs w:val="56"/>
    </w:rPr>
  </w:style>
  <w:style w:type="paragraph" w:styleId="1884">
    <w:name w:val="Subtitle"/>
    <w:basedOn w:val="1861"/>
    <w:next w:val="1861"/>
    <w:link w:val="1885"/>
    <w:uiPriority w:val="11"/>
    <w:qFormat/>
    <w:pPr>
      <w:numPr>
        <w:ilvl w:val="1"/>
      </w:numPr>
      <w:pBdr/>
      <w:spacing/>
      <w:ind/>
    </w:pPr>
    <w:rPr>
      <w:color w:val="595959" w:themeColor="text1" w:themeTint="A6"/>
      <w:spacing w:val="15"/>
      <w:sz w:val="28"/>
      <w:szCs w:val="28"/>
    </w:rPr>
  </w:style>
  <w:style w:type="character" w:styleId="1885">
    <w:name w:val="Subtitle Char"/>
    <w:basedOn w:val="1871"/>
    <w:link w:val="1884"/>
    <w:uiPriority w:val="11"/>
    <w:pPr>
      <w:pBdr/>
      <w:spacing/>
      <w:ind/>
    </w:pPr>
    <w:rPr>
      <w:color w:val="595959" w:themeColor="text1" w:themeTint="A6"/>
      <w:spacing w:val="15"/>
      <w:sz w:val="28"/>
      <w:szCs w:val="28"/>
    </w:rPr>
  </w:style>
  <w:style w:type="paragraph" w:styleId="1886">
    <w:name w:val="Quote"/>
    <w:basedOn w:val="1861"/>
    <w:next w:val="1861"/>
    <w:link w:val="1887"/>
    <w:uiPriority w:val="29"/>
    <w:qFormat/>
    <w:pPr>
      <w:pBdr/>
      <w:spacing w:before="160"/>
      <w:ind/>
      <w:jc w:val="center"/>
    </w:pPr>
    <w:rPr>
      <w:i/>
      <w:iCs/>
      <w:color w:val="404040" w:themeColor="text1" w:themeTint="BF"/>
    </w:rPr>
  </w:style>
  <w:style w:type="character" w:styleId="1887">
    <w:name w:val="Quote Char"/>
    <w:basedOn w:val="1871"/>
    <w:link w:val="1886"/>
    <w:uiPriority w:val="29"/>
    <w:pPr>
      <w:pBdr/>
      <w:spacing/>
      <w:ind/>
    </w:pPr>
    <w:rPr>
      <w:i/>
      <w:iCs/>
      <w:color w:val="404040" w:themeColor="text1" w:themeTint="BF"/>
    </w:rPr>
  </w:style>
  <w:style w:type="paragraph" w:styleId="1888">
    <w:name w:val="List Paragraph"/>
    <w:basedOn w:val="1861"/>
    <w:uiPriority w:val="34"/>
    <w:qFormat/>
    <w:pPr>
      <w:pBdr/>
      <w:spacing/>
      <w:ind w:left="720"/>
      <w:contextualSpacing w:val="true"/>
    </w:pPr>
  </w:style>
  <w:style w:type="character" w:styleId="1889">
    <w:name w:val="Intense Emphasis"/>
    <w:basedOn w:val="1871"/>
    <w:uiPriority w:val="21"/>
    <w:qFormat/>
    <w:pPr>
      <w:pBdr/>
      <w:spacing/>
      <w:ind/>
    </w:pPr>
    <w:rPr>
      <w:i/>
      <w:iCs/>
      <w:color w:val="0f4761" w:themeColor="accent1" w:themeShade="BF"/>
    </w:rPr>
  </w:style>
  <w:style w:type="paragraph" w:styleId="1890">
    <w:name w:val="Intense Quote"/>
    <w:basedOn w:val="1861"/>
    <w:next w:val="1861"/>
    <w:link w:val="189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891">
    <w:name w:val="Intense Quote Char"/>
    <w:basedOn w:val="1871"/>
    <w:link w:val="1890"/>
    <w:uiPriority w:val="30"/>
    <w:pPr>
      <w:pBdr/>
      <w:spacing/>
      <w:ind/>
    </w:pPr>
    <w:rPr>
      <w:i/>
      <w:iCs/>
      <w:color w:val="0f4761" w:themeColor="accent1" w:themeShade="BF"/>
    </w:rPr>
  </w:style>
  <w:style w:type="character" w:styleId="1892">
    <w:name w:val="Intense Reference"/>
    <w:basedOn w:val="1871"/>
    <w:uiPriority w:val="32"/>
    <w:qFormat/>
    <w:pPr>
      <w:pBdr/>
      <w:spacing/>
      <w:ind/>
    </w:pPr>
    <w:rPr>
      <w:b/>
      <w:bCs/>
      <w:smallCaps/>
      <w:color w:val="0f4761" w:themeColor="accent1" w:themeShade="BF"/>
      <w:spacing w:val="5"/>
    </w:rPr>
  </w:style>
  <w:style w:type="paragraph" w:styleId="1893">
    <w:name w:val="No Spacing"/>
    <w:basedOn w:val="1861"/>
    <w:uiPriority w:val="1"/>
    <w:qFormat/>
    <w:pPr>
      <w:pBdr/>
      <w:spacing w:after="0" w:line="240" w:lineRule="auto"/>
      <w:ind/>
    </w:pPr>
  </w:style>
  <w:style w:type="character" w:styleId="1894">
    <w:name w:val="Subtle Emphasis"/>
    <w:basedOn w:val="1871"/>
    <w:uiPriority w:val="19"/>
    <w:qFormat/>
    <w:pPr>
      <w:pBdr/>
      <w:spacing/>
      <w:ind/>
    </w:pPr>
    <w:rPr>
      <w:i/>
      <w:iCs/>
      <w:color w:val="404040" w:themeColor="text1" w:themeTint="BF"/>
    </w:rPr>
  </w:style>
  <w:style w:type="character" w:styleId="1895">
    <w:name w:val="Emphasis"/>
    <w:basedOn w:val="1871"/>
    <w:uiPriority w:val="20"/>
    <w:qFormat/>
    <w:pPr>
      <w:pBdr/>
      <w:spacing/>
      <w:ind/>
    </w:pPr>
    <w:rPr>
      <w:i/>
      <w:iCs/>
    </w:rPr>
  </w:style>
  <w:style w:type="character" w:styleId="1896">
    <w:name w:val="Strong"/>
    <w:basedOn w:val="1871"/>
    <w:uiPriority w:val="22"/>
    <w:qFormat/>
    <w:pPr>
      <w:pBdr/>
      <w:spacing/>
      <w:ind/>
    </w:pPr>
    <w:rPr>
      <w:b/>
      <w:bCs/>
    </w:rPr>
  </w:style>
  <w:style w:type="character" w:styleId="1897">
    <w:name w:val="Subtle Reference"/>
    <w:basedOn w:val="1871"/>
    <w:uiPriority w:val="31"/>
    <w:qFormat/>
    <w:pPr>
      <w:pBdr/>
      <w:spacing/>
      <w:ind/>
    </w:pPr>
    <w:rPr>
      <w:smallCaps/>
      <w:color w:val="5a5a5a" w:themeColor="text1" w:themeTint="A5"/>
    </w:rPr>
  </w:style>
  <w:style w:type="character" w:styleId="1898">
    <w:name w:val="Book Title"/>
    <w:basedOn w:val="1871"/>
    <w:uiPriority w:val="33"/>
    <w:qFormat/>
    <w:pPr>
      <w:pBdr/>
      <w:spacing/>
      <w:ind/>
    </w:pPr>
    <w:rPr>
      <w:b/>
      <w:bCs/>
      <w:i/>
      <w:iCs/>
      <w:spacing w:val="5"/>
    </w:rPr>
  </w:style>
  <w:style w:type="paragraph" w:styleId="1899">
    <w:name w:val="Header"/>
    <w:basedOn w:val="1861"/>
    <w:link w:val="1900"/>
    <w:uiPriority w:val="99"/>
    <w:unhideWhenUsed/>
    <w:pPr>
      <w:pBdr/>
      <w:tabs>
        <w:tab w:val="center" w:leader="none" w:pos="4844"/>
        <w:tab w:val="right" w:leader="none" w:pos="9689"/>
      </w:tabs>
      <w:spacing w:after="0" w:line="240" w:lineRule="auto"/>
      <w:ind/>
    </w:pPr>
  </w:style>
  <w:style w:type="character" w:styleId="1900">
    <w:name w:val="Header Char"/>
    <w:basedOn w:val="1871"/>
    <w:link w:val="1899"/>
    <w:uiPriority w:val="99"/>
    <w:pPr>
      <w:pBdr/>
      <w:spacing/>
      <w:ind/>
    </w:pPr>
  </w:style>
  <w:style w:type="paragraph" w:styleId="1901">
    <w:name w:val="Footer"/>
    <w:basedOn w:val="1861"/>
    <w:link w:val="1902"/>
    <w:uiPriority w:val="99"/>
    <w:unhideWhenUsed/>
    <w:pPr>
      <w:pBdr/>
      <w:tabs>
        <w:tab w:val="center" w:leader="none" w:pos="4844"/>
        <w:tab w:val="right" w:leader="none" w:pos="9689"/>
      </w:tabs>
      <w:spacing w:after="0" w:line="240" w:lineRule="auto"/>
      <w:ind/>
    </w:pPr>
  </w:style>
  <w:style w:type="character" w:styleId="1902">
    <w:name w:val="Footer Char"/>
    <w:basedOn w:val="1871"/>
    <w:link w:val="1901"/>
    <w:uiPriority w:val="99"/>
    <w:pPr>
      <w:pBdr/>
      <w:spacing/>
      <w:ind/>
    </w:pPr>
  </w:style>
  <w:style w:type="paragraph" w:styleId="1903">
    <w:name w:val="Caption"/>
    <w:basedOn w:val="1861"/>
    <w:next w:val="1861"/>
    <w:uiPriority w:val="35"/>
    <w:unhideWhenUsed/>
    <w:qFormat/>
    <w:pPr>
      <w:pBdr/>
      <w:spacing w:after="200" w:line="240" w:lineRule="auto"/>
      <w:ind/>
    </w:pPr>
    <w:rPr>
      <w:i/>
      <w:iCs/>
      <w:color w:val="0e2841" w:themeColor="text2"/>
      <w:sz w:val="18"/>
      <w:szCs w:val="18"/>
    </w:rPr>
  </w:style>
  <w:style w:type="paragraph" w:styleId="1904">
    <w:name w:val="footnote text"/>
    <w:basedOn w:val="1861"/>
    <w:link w:val="1905"/>
    <w:uiPriority w:val="99"/>
    <w:semiHidden/>
    <w:unhideWhenUsed/>
    <w:pPr>
      <w:pBdr/>
      <w:spacing w:after="0" w:line="240" w:lineRule="auto"/>
      <w:ind/>
    </w:pPr>
    <w:rPr>
      <w:sz w:val="20"/>
      <w:szCs w:val="20"/>
    </w:rPr>
  </w:style>
  <w:style w:type="character" w:styleId="1905">
    <w:name w:val="Footnote Text Char"/>
    <w:basedOn w:val="1871"/>
    <w:link w:val="1904"/>
    <w:uiPriority w:val="99"/>
    <w:semiHidden/>
    <w:pPr>
      <w:pBdr/>
      <w:spacing/>
      <w:ind/>
    </w:pPr>
    <w:rPr>
      <w:sz w:val="20"/>
      <w:szCs w:val="20"/>
    </w:rPr>
  </w:style>
  <w:style w:type="character" w:styleId="1906">
    <w:name w:val="footnote reference"/>
    <w:basedOn w:val="1871"/>
    <w:uiPriority w:val="99"/>
    <w:semiHidden/>
    <w:unhideWhenUsed/>
    <w:pPr>
      <w:pBdr/>
      <w:spacing/>
      <w:ind/>
    </w:pPr>
    <w:rPr>
      <w:vertAlign w:val="superscript"/>
    </w:rPr>
  </w:style>
  <w:style w:type="paragraph" w:styleId="1907">
    <w:name w:val="endnote text"/>
    <w:basedOn w:val="1861"/>
    <w:link w:val="1908"/>
    <w:uiPriority w:val="99"/>
    <w:semiHidden/>
    <w:unhideWhenUsed/>
    <w:pPr>
      <w:pBdr/>
      <w:spacing w:after="0" w:line="240" w:lineRule="auto"/>
      <w:ind/>
    </w:pPr>
    <w:rPr>
      <w:sz w:val="20"/>
      <w:szCs w:val="20"/>
    </w:rPr>
  </w:style>
  <w:style w:type="character" w:styleId="1908">
    <w:name w:val="Endnote Text Char"/>
    <w:basedOn w:val="1871"/>
    <w:link w:val="1907"/>
    <w:uiPriority w:val="99"/>
    <w:semiHidden/>
    <w:pPr>
      <w:pBdr/>
      <w:spacing/>
      <w:ind/>
    </w:pPr>
    <w:rPr>
      <w:sz w:val="20"/>
      <w:szCs w:val="20"/>
    </w:rPr>
  </w:style>
  <w:style w:type="character" w:styleId="1909">
    <w:name w:val="endnote reference"/>
    <w:basedOn w:val="1871"/>
    <w:uiPriority w:val="99"/>
    <w:semiHidden/>
    <w:unhideWhenUsed/>
    <w:pPr>
      <w:pBdr/>
      <w:spacing/>
      <w:ind/>
    </w:pPr>
    <w:rPr>
      <w:vertAlign w:val="superscript"/>
    </w:rPr>
  </w:style>
  <w:style w:type="character" w:styleId="1910">
    <w:name w:val="Hyperlink"/>
    <w:basedOn w:val="1871"/>
    <w:uiPriority w:val="99"/>
    <w:unhideWhenUsed/>
    <w:pPr>
      <w:pBdr/>
      <w:spacing/>
      <w:ind/>
    </w:pPr>
    <w:rPr>
      <w:color w:val="0563c1" w:themeColor="hyperlink"/>
      <w:u w:val="single"/>
    </w:rPr>
  </w:style>
  <w:style w:type="character" w:styleId="1911">
    <w:name w:val="FollowedHyperlink"/>
    <w:basedOn w:val="1871"/>
    <w:uiPriority w:val="99"/>
    <w:semiHidden/>
    <w:unhideWhenUsed/>
    <w:pPr>
      <w:pBdr/>
      <w:spacing/>
      <w:ind/>
    </w:pPr>
    <w:rPr>
      <w:color w:val="954f72" w:themeColor="followedHyperlink"/>
      <w:u w:val="single"/>
    </w:rPr>
  </w:style>
  <w:style w:type="paragraph" w:styleId="1912">
    <w:name w:val="toc 1"/>
    <w:basedOn w:val="1861"/>
    <w:next w:val="1861"/>
    <w:uiPriority w:val="39"/>
    <w:unhideWhenUsed/>
    <w:pPr>
      <w:pBdr/>
      <w:spacing w:after="100"/>
      <w:ind/>
    </w:pPr>
  </w:style>
  <w:style w:type="paragraph" w:styleId="1913">
    <w:name w:val="toc 2"/>
    <w:basedOn w:val="1861"/>
    <w:next w:val="1861"/>
    <w:uiPriority w:val="39"/>
    <w:unhideWhenUsed/>
    <w:pPr>
      <w:pBdr/>
      <w:spacing w:after="100"/>
      <w:ind w:left="220"/>
    </w:pPr>
  </w:style>
  <w:style w:type="paragraph" w:styleId="1914">
    <w:name w:val="toc 3"/>
    <w:basedOn w:val="1861"/>
    <w:next w:val="1861"/>
    <w:uiPriority w:val="39"/>
    <w:unhideWhenUsed/>
    <w:pPr>
      <w:pBdr/>
      <w:spacing w:after="100"/>
      <w:ind w:left="440"/>
    </w:pPr>
  </w:style>
  <w:style w:type="paragraph" w:styleId="1915">
    <w:name w:val="toc 4"/>
    <w:basedOn w:val="1861"/>
    <w:next w:val="1861"/>
    <w:uiPriority w:val="39"/>
    <w:unhideWhenUsed/>
    <w:pPr>
      <w:pBdr/>
      <w:spacing w:after="100"/>
      <w:ind w:left="660"/>
    </w:pPr>
  </w:style>
  <w:style w:type="paragraph" w:styleId="1916">
    <w:name w:val="toc 5"/>
    <w:basedOn w:val="1861"/>
    <w:next w:val="1861"/>
    <w:uiPriority w:val="39"/>
    <w:unhideWhenUsed/>
    <w:pPr>
      <w:pBdr/>
      <w:spacing w:after="100"/>
      <w:ind w:left="880"/>
    </w:pPr>
  </w:style>
  <w:style w:type="paragraph" w:styleId="1917">
    <w:name w:val="toc 6"/>
    <w:basedOn w:val="1861"/>
    <w:next w:val="1861"/>
    <w:uiPriority w:val="39"/>
    <w:unhideWhenUsed/>
    <w:pPr>
      <w:pBdr/>
      <w:spacing w:after="100"/>
      <w:ind w:left="1100"/>
    </w:pPr>
  </w:style>
  <w:style w:type="paragraph" w:styleId="1918">
    <w:name w:val="toc 7"/>
    <w:basedOn w:val="1861"/>
    <w:next w:val="1861"/>
    <w:uiPriority w:val="39"/>
    <w:unhideWhenUsed/>
    <w:pPr>
      <w:pBdr/>
      <w:spacing w:after="100"/>
      <w:ind w:left="1320"/>
    </w:pPr>
  </w:style>
  <w:style w:type="paragraph" w:styleId="1919">
    <w:name w:val="toc 8"/>
    <w:basedOn w:val="1861"/>
    <w:next w:val="1861"/>
    <w:uiPriority w:val="39"/>
    <w:unhideWhenUsed/>
    <w:pPr>
      <w:pBdr/>
      <w:spacing w:after="100"/>
      <w:ind w:left="1540"/>
    </w:pPr>
  </w:style>
  <w:style w:type="paragraph" w:styleId="1920">
    <w:name w:val="toc 9"/>
    <w:basedOn w:val="1861"/>
    <w:next w:val="1861"/>
    <w:uiPriority w:val="39"/>
    <w:unhideWhenUsed/>
    <w:pPr>
      <w:pBdr/>
      <w:spacing w:after="100"/>
      <w:ind w:left="1760"/>
    </w:pPr>
  </w:style>
  <w:style w:type="paragraph" w:styleId="1921">
    <w:name w:val="TOC Heading"/>
    <w:uiPriority w:val="39"/>
    <w:unhideWhenUsed/>
    <w:pPr>
      <w:pBdr/>
      <w:spacing/>
      <w:ind/>
    </w:pPr>
  </w:style>
  <w:style w:type="paragraph" w:styleId="1922">
    <w:name w:val="table of figures"/>
    <w:basedOn w:val="1861"/>
    <w:next w:val="186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ONLYOFFICE/8.3.3.21</Application>
  <ScaleCrop>0</ScaleCrop>
  <HeadingPairs>
    <vt:vector size="0" baseType="variant"/>
  </HeadingPairs>
  <TitlesOfParts>
    <vt:vector size="0" baseType="lpstr"/>
  </TitlesOfParts>
  <LinksUpToDate>0</LinksUpToD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bulaya</dc:creator>
  <cp:revision>98</cp:revision>
  <dcterms:created xsi:type="dcterms:W3CDTF">2025-02-20T17:47:00Z</dcterms:created>
  <dcterms:modified xsi:type="dcterms:W3CDTF">2025-06-13T04:13:30Z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