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</w:p>
    <w:p w14:paraId="7E136318" w14:textId="2A9AC5F1" w:rsidR="00E815A2" w:rsidRPr="009F2C1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 w:rsidR="00CC37A9">
        <w:rPr>
          <w:rFonts w:cstheme="minorHAnsi"/>
          <w:color w:val="000000"/>
          <w:shd w:val="clear" w:color="auto" w:fill="F7F7F7"/>
        </w:rPr>
        <w:t xml:space="preserve"> @xenova/transformers</w:t>
      </w:r>
      <w:r>
        <w:rPr>
          <w:lang w:val="pl-PL"/>
        </w:rPr>
        <w:t>’</w:t>
      </w:r>
    </w:p>
    <w:p w14:paraId="71ECDCDA" w14:textId="6ABA7C20" w:rsidR="009F2C12" w:rsidRPr="009F2C12" w:rsidRDefault="009F2C12">
      <w:pPr>
        <w:numPr>
          <w:ilvl w:val="1"/>
          <w:numId w:val="1"/>
        </w:numPr>
      </w:pPr>
      <w:r>
        <w:rPr>
          <w:lang w:val="pl-PL"/>
        </w:rPr>
        <w:t>In order to prepare mongodb database for this app use command ‘node db_preparation/load_tables_list.js’</w:t>
      </w:r>
    </w:p>
    <w:p w14:paraId="0DF9FF87" w14:textId="798A83CA" w:rsidR="009F2C12" w:rsidRDefault="009F2C12" w:rsidP="009F2C12">
      <w:pPr>
        <w:numPr>
          <w:ilvl w:val="1"/>
          <w:numId w:val="1"/>
        </w:numPr>
      </w:pPr>
      <w:r>
        <w:rPr>
          <w:lang w:val="pl-PL"/>
        </w:rPr>
        <w:t xml:space="preserve">In order to prepare machine learning model for search engine use this command </w:t>
      </w:r>
      <w:r w:rsidRPr="009F2C12">
        <w:rPr>
          <w:lang w:val="pl-PL"/>
        </w:rPr>
        <w:t xml:space="preserve">‘py ml_model/model_preparation.py’ </w:t>
      </w:r>
      <w:r>
        <w:t>o</w:t>
      </w:r>
      <w:r w:rsidRPr="009F2C12">
        <w:rPr>
          <w:lang w:val="pl-PL"/>
        </w:rPr>
        <w:t xml:space="preserve">r </w:t>
      </w:r>
      <w:r w:rsidRPr="009F2C12">
        <w:rPr>
          <w:lang w:val="pl-PL"/>
        </w:rPr>
        <w:t>‘py</w:t>
      </w:r>
      <w:r w:rsidRPr="009F2C12">
        <w:rPr>
          <w:lang w:val="pl-PL"/>
        </w:rPr>
        <w:t>thon</w:t>
      </w:r>
      <w:r w:rsidRPr="009F2C12">
        <w:rPr>
          <w:lang w:val="pl-PL"/>
        </w:rPr>
        <w:t xml:space="preserve"> ml_model/model_preparation.py’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‘localhost:4000/docs’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E0ED4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  <w:num w:numId="2" w16cid:durableId="1255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4D1BA2"/>
    <w:rsid w:val="005159E6"/>
    <w:rsid w:val="009F2C12"/>
    <w:rsid w:val="00BE6494"/>
    <w:rsid w:val="00CC37A9"/>
    <w:rsid w:val="00E815A2"/>
    <w:rsid w:val="00EC601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9</cp:revision>
  <dcterms:created xsi:type="dcterms:W3CDTF">2023-08-02T19:53:00Z</dcterms:created>
  <dcterms:modified xsi:type="dcterms:W3CDTF">2023-08-11T12:25:00Z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