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355C4" w14:textId="77777777" w:rsidR="00E815A2" w:rsidRDefault="00000000">
      <w:pPr>
        <w:numPr>
          <w:ilvl w:val="0"/>
          <w:numId w:val="1"/>
        </w:numPr>
      </w:pPr>
      <w:r>
        <w:rPr>
          <w:lang w:val="pl-PL"/>
        </w:rPr>
        <w:t xml:space="preserve">Video with an explanation of tools which I am using here: </w:t>
      </w:r>
      <w:hyperlink r:id="rId5" w:history="1">
        <w:r>
          <w:rPr>
            <w:rStyle w:val="Hyperlink"/>
            <w:lang w:val="pl-PL"/>
          </w:rPr>
          <w:t>https://www.youtube.com/watch?v=1NrHkjlWVhM&amp;t=458s</w:t>
        </w:r>
      </w:hyperlink>
    </w:p>
    <w:p w14:paraId="18CE2E33" w14:textId="77777777" w:rsidR="00E815A2" w:rsidRDefault="00000000">
      <w:pPr>
        <w:numPr>
          <w:ilvl w:val="0"/>
          <w:numId w:val="1"/>
        </w:numPr>
      </w:pPr>
      <w:r>
        <w:rPr>
          <w:lang w:val="pl-PL"/>
        </w:rPr>
        <w:t>Preparing environment:</w:t>
      </w:r>
    </w:p>
    <w:p w14:paraId="38CF26E1" w14:textId="36AB7C7E" w:rsidR="00E815A2" w:rsidRDefault="00000000">
      <w:pPr>
        <w:numPr>
          <w:ilvl w:val="1"/>
          <w:numId w:val="1"/>
        </w:numPr>
      </w:pPr>
      <w:r>
        <w:rPr>
          <w:lang w:val="pl-PL"/>
        </w:rPr>
        <w:t>Install node js</w:t>
      </w:r>
      <w:r w:rsidR="004C684E">
        <w:rPr>
          <w:lang w:val="pl-PL"/>
        </w:rPr>
        <w:t>, mongodb and mongosh</w:t>
      </w:r>
    </w:p>
    <w:p w14:paraId="7E136318" w14:textId="07F11813" w:rsidR="00E815A2" w:rsidRPr="009F2C12" w:rsidRDefault="00000000">
      <w:pPr>
        <w:numPr>
          <w:ilvl w:val="1"/>
          <w:numId w:val="1"/>
        </w:numPr>
      </w:pPr>
      <w:r>
        <w:rPr>
          <w:lang w:val="pl-PL"/>
        </w:rPr>
        <w:t>Run command ‘npm i express mongoose ejs</w:t>
      </w:r>
      <w:r w:rsidR="005159E6">
        <w:rPr>
          <w:lang w:val="pl-PL"/>
        </w:rPr>
        <w:t xml:space="preserve"> mssql msnodesqlv8</w:t>
      </w:r>
      <w:r w:rsidR="002663B9">
        <w:rPr>
          <w:lang w:val="pl-PL"/>
        </w:rPr>
        <w:t xml:space="preserve"> </w:t>
      </w:r>
      <w:r w:rsidR="00EC6016" w:rsidRPr="00EC6016">
        <w:rPr>
          <w:rFonts w:cstheme="minorHAnsi"/>
          <w:color w:val="000000"/>
          <w:shd w:val="clear" w:color="auto" w:fill="F7F7F7"/>
        </w:rPr>
        <w:t>method-override</w:t>
      </w:r>
      <w:r w:rsidR="007726D5">
        <w:rPr>
          <w:rFonts w:cstheme="minorHAnsi"/>
          <w:color w:val="000000"/>
          <w:shd w:val="clear" w:color="auto" w:fill="F7F7F7"/>
        </w:rPr>
        <w:t xml:space="preserve"> dotenv</w:t>
      </w:r>
      <w:r w:rsidR="00CC37A9">
        <w:rPr>
          <w:rFonts w:cstheme="minorHAnsi"/>
          <w:color w:val="000000"/>
          <w:shd w:val="clear" w:color="auto" w:fill="F7F7F7"/>
        </w:rPr>
        <w:t xml:space="preserve"> @xenova/transformers</w:t>
      </w:r>
      <w:r w:rsidR="00C95F06">
        <w:rPr>
          <w:rFonts w:cstheme="minorHAnsi"/>
          <w:color w:val="000000"/>
          <w:shd w:val="clear" w:color="auto" w:fill="F7F7F7"/>
        </w:rPr>
        <w:t xml:space="preserve"> bcrypt passport passport-local express-session express-flash</w:t>
      </w:r>
      <w:r w:rsidR="00F74096">
        <w:rPr>
          <w:rFonts w:cstheme="minorHAnsi"/>
          <w:color w:val="000000"/>
          <w:shd w:val="clear" w:color="auto" w:fill="F7F7F7"/>
        </w:rPr>
        <w:t>’</w:t>
      </w:r>
    </w:p>
    <w:p w14:paraId="71ECDCDA" w14:textId="6ABA7C20" w:rsidR="009F2C12" w:rsidRPr="009F2C12" w:rsidRDefault="009F2C12">
      <w:pPr>
        <w:numPr>
          <w:ilvl w:val="1"/>
          <w:numId w:val="1"/>
        </w:numPr>
      </w:pPr>
      <w:r>
        <w:rPr>
          <w:lang w:val="pl-PL"/>
        </w:rPr>
        <w:t>In order to prepare mongodb database for this app use command ‘node db_preparation/load_tables_list.js’</w:t>
      </w:r>
    </w:p>
    <w:p w14:paraId="0DF9FF87" w14:textId="798A83CA" w:rsidR="009F2C12" w:rsidRDefault="009F2C12" w:rsidP="009F2C12">
      <w:pPr>
        <w:numPr>
          <w:ilvl w:val="1"/>
          <w:numId w:val="1"/>
        </w:numPr>
      </w:pPr>
      <w:r>
        <w:rPr>
          <w:lang w:val="pl-PL"/>
        </w:rPr>
        <w:t xml:space="preserve">In order to prepare machine learning model for search engine use this command </w:t>
      </w:r>
      <w:r w:rsidRPr="009F2C12">
        <w:rPr>
          <w:lang w:val="pl-PL"/>
        </w:rPr>
        <w:t xml:space="preserve">‘py ml_model/model_preparation.py’ </w:t>
      </w:r>
      <w:r>
        <w:t>o</w:t>
      </w:r>
      <w:r w:rsidRPr="009F2C12">
        <w:rPr>
          <w:lang w:val="pl-PL"/>
        </w:rPr>
        <w:t>r ‘python ml_model/model_preparation.py’</w:t>
      </w:r>
    </w:p>
    <w:p w14:paraId="48CD9C5C" w14:textId="630081B9" w:rsidR="00E815A2" w:rsidRDefault="00000000">
      <w:pPr>
        <w:numPr>
          <w:ilvl w:val="1"/>
          <w:numId w:val="1"/>
        </w:numPr>
      </w:pPr>
      <w:r>
        <w:rPr>
          <w:lang w:val="pl-PL"/>
        </w:rPr>
        <w:t>In order to run server use command: ‘npm run devStart’</w:t>
      </w:r>
      <w:r w:rsidR="009E026D">
        <w:rPr>
          <w:lang w:val="pl-PL"/>
        </w:rPr>
        <w:t>, because in the file package.json there is written ‘scripts: {devStart: ‘nodemon server.js}’</w:t>
      </w:r>
    </w:p>
    <w:p w14:paraId="12F44D04" w14:textId="5F37124B" w:rsidR="00E815A2" w:rsidRDefault="00000000">
      <w:pPr>
        <w:numPr>
          <w:ilvl w:val="1"/>
          <w:numId w:val="1"/>
        </w:numPr>
      </w:pPr>
      <w:r>
        <w:rPr>
          <w:lang w:val="pl-PL"/>
        </w:rPr>
        <w:t>In order to open the website in a browser use url ‘</w:t>
      </w:r>
      <w:r w:rsidR="009E026D">
        <w:rPr>
          <w:lang w:val="pl-PL"/>
        </w:rPr>
        <w:t>localhost:port_number’</w:t>
      </w:r>
      <w:r w:rsidR="00ED7627">
        <w:rPr>
          <w:lang w:val="pl-PL"/>
        </w:rPr>
        <w:t xml:space="preserve"> or ‘db_doc.com’</w:t>
      </w:r>
    </w:p>
    <w:p w14:paraId="413B52E4" w14:textId="77777777" w:rsidR="00E815A2" w:rsidRDefault="00000000">
      <w:pPr>
        <w:numPr>
          <w:ilvl w:val="0"/>
          <w:numId w:val="1"/>
        </w:numPr>
      </w:pPr>
      <w:r>
        <w:rPr>
          <w:lang w:val="pl-PL"/>
        </w:rPr>
        <w:t>File ‘style.css’ is from bootstrap website. On this website you can check what styles are defined for different html elements</w:t>
      </w:r>
    </w:p>
    <w:p w14:paraId="137104A5" w14:textId="5ABEDFE7" w:rsidR="0021144B" w:rsidRDefault="000A77AC">
      <w:pPr>
        <w:numPr>
          <w:ilvl w:val="0"/>
          <w:numId w:val="1"/>
        </w:numPr>
      </w:pPr>
      <w:r>
        <w:t xml:space="preserve">In order to change </w:t>
      </w:r>
      <w:r w:rsidR="00FC261F">
        <w:t xml:space="preserve">a </w:t>
      </w:r>
      <w:r>
        <w:t xml:space="preserve">name of a website I need to </w:t>
      </w:r>
      <w:r w:rsidR="00692DB0">
        <w:t>open</w:t>
      </w:r>
      <w:r>
        <w:t xml:space="preserve"> the file ‘</w:t>
      </w:r>
      <w:r w:rsidRPr="000A77AC">
        <w:t>C:\Windows\System32\drivers\etc</w:t>
      </w:r>
      <w:r>
        <w:t>\hosts’</w:t>
      </w:r>
      <w:r w:rsidR="00692DB0">
        <w:t xml:space="preserve"> (I can open it in Visual Studio Code)</w:t>
      </w:r>
      <w:r>
        <w:t xml:space="preserve"> </w:t>
      </w:r>
      <w:r w:rsidR="00692DB0">
        <w:t>and</w:t>
      </w:r>
      <w:r>
        <w:t xml:space="preserve"> write</w:t>
      </w:r>
      <w:r w:rsidR="004D3CD2">
        <w:t xml:space="preserve"> there</w:t>
      </w:r>
      <w:r>
        <w:t xml:space="preserve"> in the last line:</w:t>
      </w:r>
    </w:p>
    <w:p w14:paraId="1FA46B93" w14:textId="1E5C340F" w:rsidR="005F4FCF" w:rsidRDefault="00D70495" w:rsidP="00D70495">
      <w:pPr>
        <w:tabs>
          <w:tab w:val="left" w:pos="420"/>
        </w:tabs>
        <w:ind w:left="420"/>
      </w:pPr>
      <w:r>
        <w:t>‘</w:t>
      </w:r>
      <w:r w:rsidR="005F4FCF">
        <w:t>ethernet_</w:t>
      </w:r>
      <w:r>
        <w:t>ip</w:t>
      </w:r>
      <w:r>
        <w:tab/>
      </w:r>
      <w:r>
        <w:tab/>
        <w:t>website_name’,</w:t>
      </w:r>
      <w:r w:rsidR="005F4FCF">
        <w:t xml:space="preserve"> where ethernet_ip</w:t>
      </w:r>
      <w:r w:rsidR="00685796">
        <w:t xml:space="preserve"> is the Ipv4 Ad</w:t>
      </w:r>
      <w:r w:rsidR="00692DB0">
        <w:t>d</w:t>
      </w:r>
      <w:r w:rsidR="00685796">
        <w:t>ress which</w:t>
      </w:r>
      <w:r w:rsidR="005F4FCF">
        <w:t xml:space="preserve"> can be found after typing ‘ipconfig’ in a command prompt:</w:t>
      </w:r>
    </w:p>
    <w:p w14:paraId="2ED27AA9" w14:textId="04C1A759" w:rsidR="005F4FCF" w:rsidRDefault="005F4FCF" w:rsidP="00D70495">
      <w:pPr>
        <w:tabs>
          <w:tab w:val="left" w:pos="420"/>
        </w:tabs>
        <w:ind w:left="420"/>
      </w:pPr>
      <w:r w:rsidRPr="005F4FCF">
        <w:rPr>
          <w:noProof/>
        </w:rPr>
        <w:drawing>
          <wp:inline distT="0" distB="0" distL="0" distR="0" wp14:anchorId="143DA8BF" wp14:editId="78B368E2">
            <wp:extent cx="3123590" cy="1167751"/>
            <wp:effectExtent l="0" t="0" r="635" b="0"/>
            <wp:docPr id="8017804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80414" name="Picture 1" descr="A screenshot of a computer&#10;&#10;Description automatically generated"/>
                    <pic:cNvPicPr/>
                  </pic:nvPicPr>
                  <pic:blipFill>
                    <a:blip r:embed="rId6"/>
                    <a:stretch>
                      <a:fillRect/>
                    </a:stretch>
                  </pic:blipFill>
                  <pic:spPr>
                    <a:xfrm>
                      <a:off x="0" y="0"/>
                      <a:ext cx="3149432" cy="1177412"/>
                    </a:xfrm>
                    <a:prstGeom prst="rect">
                      <a:avLst/>
                    </a:prstGeom>
                  </pic:spPr>
                </pic:pic>
              </a:graphicData>
            </a:graphic>
          </wp:inline>
        </w:drawing>
      </w:r>
    </w:p>
    <w:p w14:paraId="77D232F2" w14:textId="01BF9C0E" w:rsidR="00D70495" w:rsidRDefault="00D70495" w:rsidP="00D70495">
      <w:pPr>
        <w:tabs>
          <w:tab w:val="left" w:pos="420"/>
        </w:tabs>
        <w:ind w:left="420"/>
      </w:pPr>
      <w:r>
        <w:t xml:space="preserve"> for example:</w:t>
      </w:r>
    </w:p>
    <w:p w14:paraId="72D637B3" w14:textId="65F7F5C1" w:rsidR="000A77AC" w:rsidRDefault="000A77AC" w:rsidP="000A77AC">
      <w:pPr>
        <w:tabs>
          <w:tab w:val="left" w:pos="420"/>
        </w:tabs>
        <w:ind w:left="420"/>
      </w:pPr>
      <w:r>
        <w:t>’10.57.139.146</w:t>
      </w:r>
      <w:r>
        <w:tab/>
      </w:r>
      <w:r>
        <w:tab/>
      </w:r>
      <w:hyperlink r:id="rId7" w:history="1">
        <w:r w:rsidRPr="00807590">
          <w:rPr>
            <w:rStyle w:val="Hyperlink"/>
          </w:rPr>
          <w:t>www.db_doc.com</w:t>
        </w:r>
      </w:hyperlink>
      <w:r>
        <w:t>’</w:t>
      </w:r>
    </w:p>
    <w:p w14:paraId="7751580F" w14:textId="6E2382EE" w:rsidR="00692DB0" w:rsidRDefault="00692DB0" w:rsidP="00D70495">
      <w:pPr>
        <w:pStyle w:val="ListParagraph"/>
        <w:numPr>
          <w:ilvl w:val="0"/>
          <w:numId w:val="3"/>
        </w:numPr>
        <w:tabs>
          <w:tab w:val="left" w:pos="420"/>
        </w:tabs>
      </w:pPr>
      <w:r>
        <w:t>We want to make the website listen to the port 80 (by using command ‘app.listen(80) in the ‘server.js’ file) in order to be able to access it by entering the url ‘db_doc.com’ instead of ‘db_doc.com:x’ where x is a port number.</w:t>
      </w:r>
    </w:p>
    <w:p w14:paraId="5BDB14A9" w14:textId="61FD8F14" w:rsidR="00D70495" w:rsidRDefault="00692DB0" w:rsidP="00692DB0">
      <w:pPr>
        <w:pStyle w:val="ListParagraph"/>
        <w:tabs>
          <w:tab w:val="left" w:pos="420"/>
        </w:tabs>
        <w:ind w:left="360"/>
      </w:pPr>
      <w:r>
        <w:t>In order to do this we need to open the cmd as an administrator, run command ‘</w:t>
      </w:r>
      <w:r w:rsidRPr="00692DB0">
        <w:t>NET stop HTTP</w:t>
      </w:r>
      <w:r>
        <w:t>’ and enter ‘y’ when we are asked ‘</w:t>
      </w:r>
      <w:r w:rsidRPr="00692DB0">
        <w:t>Do you want to continue this operation? (Y/N) [N]</w:t>
      </w:r>
      <w:r>
        <w:t xml:space="preserve">’. This will stop a few services: </w:t>
      </w:r>
      <w:r w:rsidRPr="00692DB0">
        <w:t>World Wide Web Publishing Service</w:t>
      </w:r>
      <w:r>
        <w:t xml:space="preserve">, </w:t>
      </w:r>
      <w:r w:rsidRPr="00692DB0">
        <w:t>SSDP Discovery</w:t>
      </w:r>
      <w:r>
        <w:t xml:space="preserve">, </w:t>
      </w:r>
      <w:r w:rsidRPr="00692DB0">
        <w:t>Print Spooler</w:t>
      </w:r>
      <w:r>
        <w:t xml:space="preserve"> and HTTP. If we want to turn them on again we can do this in Task Manager &gt; Services. </w:t>
      </w:r>
    </w:p>
    <w:p w14:paraId="57FC662F" w14:textId="77777777" w:rsidR="002D1915" w:rsidRPr="008579DC" w:rsidRDefault="002D1915" w:rsidP="002D1915">
      <w:pPr>
        <w:pStyle w:val="ListParagraph"/>
        <w:numPr>
          <w:ilvl w:val="0"/>
          <w:numId w:val="4"/>
        </w:numPr>
      </w:pPr>
      <w:r w:rsidRPr="008579DC">
        <w:t>Saroj Panda can help with making the web app available through the VPN. There is a ticket 566979 in the Service Center about that</w:t>
      </w:r>
    </w:p>
    <w:p w14:paraId="55B3E5E3" w14:textId="22A8382C" w:rsidR="006C3E16" w:rsidRDefault="0074159E" w:rsidP="00C3571D">
      <w:pPr>
        <w:pStyle w:val="ListParagraph"/>
        <w:numPr>
          <w:ilvl w:val="0"/>
          <w:numId w:val="3"/>
        </w:numPr>
        <w:tabs>
          <w:tab w:val="left" w:pos="420"/>
        </w:tabs>
      </w:pPr>
      <w:r>
        <w:t>For getting stored procedures code I can use a command:</w:t>
      </w:r>
    </w:p>
    <w:p w14:paraId="3D6D3D63" w14:textId="77777777" w:rsidR="0074159E" w:rsidRPr="0074159E" w:rsidRDefault="0074159E" w:rsidP="0074159E">
      <w:pPr>
        <w:pStyle w:val="ListParagraph"/>
        <w:autoSpaceDE w:val="0"/>
        <w:autoSpaceDN w:val="0"/>
        <w:adjustRightInd w:val="0"/>
        <w:ind w:left="360"/>
        <w:rPr>
          <w:rFonts w:ascii="Consolas" w:hAnsi="Consolas" w:cs="Consolas"/>
          <w:color w:val="000000"/>
          <w:sz w:val="19"/>
          <w:szCs w:val="19"/>
          <w:lang w:eastAsia="en-US"/>
        </w:rPr>
      </w:pPr>
      <w:r w:rsidRPr="0074159E">
        <w:rPr>
          <w:rFonts w:ascii="Consolas" w:hAnsi="Consolas" w:cs="Consolas"/>
          <w:color w:val="0000FF"/>
          <w:sz w:val="19"/>
          <w:szCs w:val="19"/>
          <w:lang w:eastAsia="en-US"/>
        </w:rPr>
        <w:t>USE</w:t>
      </w:r>
      <w:r w:rsidRPr="0074159E">
        <w:rPr>
          <w:rFonts w:ascii="Consolas" w:hAnsi="Consolas" w:cs="Consolas"/>
          <w:color w:val="000000"/>
          <w:sz w:val="19"/>
          <w:szCs w:val="19"/>
          <w:lang w:eastAsia="en-US"/>
        </w:rPr>
        <w:t xml:space="preserve"> stage</w:t>
      </w:r>
    </w:p>
    <w:p w14:paraId="0140CE6B" w14:textId="647F5F2C" w:rsidR="0074159E" w:rsidRPr="0074159E" w:rsidRDefault="0074159E" w:rsidP="0074159E">
      <w:pPr>
        <w:pStyle w:val="ListParagraph"/>
        <w:tabs>
          <w:tab w:val="left" w:pos="420"/>
        </w:tabs>
        <w:ind w:left="360"/>
      </w:pPr>
      <w:r>
        <w:rPr>
          <w:rFonts w:ascii="Consolas" w:hAnsi="Consolas" w:cs="Consolas"/>
          <w:color w:val="0000FF"/>
          <w:sz w:val="19"/>
          <w:szCs w:val="19"/>
          <w:lang w:eastAsia="en-US"/>
        </w:rPr>
        <w:t>SELECT</w:t>
      </w:r>
      <w:r>
        <w:rPr>
          <w:rFonts w:ascii="Consolas" w:hAnsi="Consolas" w:cs="Consolas"/>
          <w:color w:val="000000"/>
          <w:sz w:val="19"/>
          <w:szCs w:val="19"/>
          <w:lang w:eastAsia="en-US"/>
        </w:rPr>
        <w:t xml:space="preserve"> </w:t>
      </w:r>
      <w:r>
        <w:rPr>
          <w:rFonts w:ascii="Consolas" w:hAnsi="Consolas" w:cs="Consolas"/>
          <w:color w:val="FF00FF"/>
          <w:sz w:val="19"/>
          <w:szCs w:val="19"/>
          <w:lang w:eastAsia="en-US"/>
        </w:rPr>
        <w:t>OBJECT_DEFINITION</w:t>
      </w:r>
      <w:r>
        <w:rPr>
          <w:rFonts w:ascii="Consolas" w:hAnsi="Consolas" w:cs="Consolas"/>
          <w:color w:val="0000FF"/>
          <w:sz w:val="19"/>
          <w:szCs w:val="19"/>
          <w:lang w:eastAsia="en-US"/>
        </w:rPr>
        <w:t xml:space="preserve"> </w:t>
      </w:r>
      <w:r>
        <w:rPr>
          <w:rFonts w:ascii="Consolas" w:hAnsi="Consolas" w:cs="Consolas"/>
          <w:color w:val="808080"/>
          <w:sz w:val="19"/>
          <w:szCs w:val="19"/>
          <w:lang w:eastAsia="en-US"/>
        </w:rPr>
        <w:t>(</w:t>
      </w:r>
      <w:r>
        <w:rPr>
          <w:rFonts w:ascii="Consolas" w:hAnsi="Consolas" w:cs="Consolas"/>
          <w:color w:val="FF00FF"/>
          <w:sz w:val="19"/>
          <w:szCs w:val="19"/>
          <w:lang w:eastAsia="en-US"/>
        </w:rPr>
        <w:t>OBJECT_ID</w:t>
      </w:r>
      <w:r>
        <w:rPr>
          <w:rFonts w:ascii="Consolas" w:hAnsi="Consolas" w:cs="Consolas"/>
          <w:color w:val="808080"/>
          <w:sz w:val="19"/>
          <w:szCs w:val="19"/>
          <w:lang w:eastAsia="en-US"/>
        </w:rPr>
        <w:t>(</w:t>
      </w:r>
      <w:r>
        <w:rPr>
          <w:rFonts w:ascii="Consolas" w:hAnsi="Consolas" w:cs="Consolas"/>
          <w:color w:val="FF0000"/>
          <w:sz w:val="19"/>
          <w:szCs w:val="19"/>
          <w:lang w:eastAsia="en-US"/>
        </w:rPr>
        <w:t>N'[Vendor].[sp_Vendor_Full]'</w:t>
      </w:r>
      <w:r>
        <w:rPr>
          <w:rFonts w:ascii="Consolas" w:hAnsi="Consolas" w:cs="Consolas"/>
          <w:color w:val="808080"/>
          <w:sz w:val="19"/>
          <w:szCs w:val="19"/>
          <w:lang w:eastAsia="en-US"/>
        </w:rPr>
        <w:t>))</w:t>
      </w:r>
    </w:p>
    <w:p w14:paraId="14D3A6AD" w14:textId="27B3C27B" w:rsidR="0074159E" w:rsidRDefault="0074159E" w:rsidP="0074159E">
      <w:pPr>
        <w:pStyle w:val="ListParagraph"/>
        <w:numPr>
          <w:ilvl w:val="0"/>
          <w:numId w:val="3"/>
        </w:numPr>
        <w:tabs>
          <w:tab w:val="left" w:pos="420"/>
        </w:tabs>
      </w:pPr>
    </w:p>
    <w:sectPr w:rsidR="0074159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6D3CA41"/>
    <w:multiLevelType w:val="multilevel"/>
    <w:tmpl w:val="E6D3CA41"/>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1BD14AFA"/>
    <w:multiLevelType w:val="hybridMultilevel"/>
    <w:tmpl w:val="453C8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A9E0ED4"/>
    <w:multiLevelType w:val="multilevel"/>
    <w:tmpl w:val="E6D3CA41"/>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5D7C19EF"/>
    <w:multiLevelType w:val="hybridMultilevel"/>
    <w:tmpl w:val="2586CD96"/>
    <w:lvl w:ilvl="0" w:tplc="460CC9C2">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96BC4910">
      <w:start w:val="1"/>
      <w:numFmt w:val="bullet"/>
      <w:lvlText w:val=""/>
      <w:lvlJc w:val="left"/>
      <w:pPr>
        <w:ind w:left="1800" w:hanging="360"/>
      </w:pPr>
      <w:rPr>
        <w:rFonts w:ascii="Wingdings" w:hAnsi="Wingdings" w:hint="default"/>
        <w:color w:val="auto"/>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52495704">
    <w:abstractNumId w:val="0"/>
  </w:num>
  <w:num w:numId="2" w16cid:durableId="125589013">
    <w:abstractNumId w:val="2"/>
  </w:num>
  <w:num w:numId="3" w16cid:durableId="1122070752">
    <w:abstractNumId w:val="1"/>
  </w:num>
  <w:num w:numId="4" w16cid:durableId="2012090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15A2"/>
    <w:rsid w:val="000A77AC"/>
    <w:rsid w:val="001814AD"/>
    <w:rsid w:val="0021144B"/>
    <w:rsid w:val="002663B9"/>
    <w:rsid w:val="002D1915"/>
    <w:rsid w:val="004C684E"/>
    <w:rsid w:val="004D1BA2"/>
    <w:rsid w:val="004D3CD2"/>
    <w:rsid w:val="005159E6"/>
    <w:rsid w:val="005A46E7"/>
    <w:rsid w:val="005F4FCF"/>
    <w:rsid w:val="00685796"/>
    <w:rsid w:val="00692DB0"/>
    <w:rsid w:val="006C3E16"/>
    <w:rsid w:val="0074159E"/>
    <w:rsid w:val="007726D5"/>
    <w:rsid w:val="009E026D"/>
    <w:rsid w:val="009F2C12"/>
    <w:rsid w:val="00BE6494"/>
    <w:rsid w:val="00C3571D"/>
    <w:rsid w:val="00C95F06"/>
    <w:rsid w:val="00CC37A9"/>
    <w:rsid w:val="00D70495"/>
    <w:rsid w:val="00E815A2"/>
    <w:rsid w:val="00EC6016"/>
    <w:rsid w:val="00ED7627"/>
    <w:rsid w:val="00F74096"/>
    <w:rsid w:val="00FC261F"/>
    <w:rsid w:val="25C84ABB"/>
    <w:rsid w:val="350A3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B3BC53"/>
  <w15:docId w15:val="{369E4695-D229-4F66-BE7F-5D9AE1380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34"/>
    <w:unhideWhenUsed/>
    <w:qFormat/>
    <w:rsid w:val="009F2C12"/>
    <w:pPr>
      <w:ind w:left="720"/>
      <w:contextualSpacing/>
    </w:pPr>
  </w:style>
  <w:style w:type="character" w:styleId="UnresolvedMention">
    <w:name w:val="Unresolved Mention"/>
    <w:basedOn w:val="DefaultParagraphFont"/>
    <w:uiPriority w:val="99"/>
    <w:semiHidden/>
    <w:unhideWhenUsed/>
    <w:rsid w:val="000A77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808571">
      <w:bodyDiv w:val="1"/>
      <w:marLeft w:val="0"/>
      <w:marRight w:val="0"/>
      <w:marTop w:val="0"/>
      <w:marBottom w:val="0"/>
      <w:divBdr>
        <w:top w:val="none" w:sz="0" w:space="0" w:color="auto"/>
        <w:left w:val="none" w:sz="0" w:space="0" w:color="auto"/>
        <w:bottom w:val="none" w:sz="0" w:space="0" w:color="auto"/>
        <w:right w:val="none" w:sz="0" w:space="0" w:color="auto"/>
      </w:divBdr>
    </w:div>
    <w:div w:id="875968512">
      <w:bodyDiv w:val="1"/>
      <w:marLeft w:val="0"/>
      <w:marRight w:val="0"/>
      <w:marTop w:val="0"/>
      <w:marBottom w:val="0"/>
      <w:divBdr>
        <w:top w:val="none" w:sz="0" w:space="0" w:color="auto"/>
        <w:left w:val="none" w:sz="0" w:space="0" w:color="auto"/>
        <w:bottom w:val="none" w:sz="0" w:space="0" w:color="auto"/>
        <w:right w:val="none" w:sz="0" w:space="0" w:color="auto"/>
      </w:divBdr>
      <w:divsChild>
        <w:div w:id="372996900">
          <w:marLeft w:val="0"/>
          <w:marRight w:val="0"/>
          <w:marTop w:val="0"/>
          <w:marBottom w:val="0"/>
          <w:divBdr>
            <w:top w:val="none" w:sz="0" w:space="0" w:color="auto"/>
            <w:left w:val="none" w:sz="0" w:space="0" w:color="auto"/>
            <w:bottom w:val="none" w:sz="0" w:space="0" w:color="auto"/>
            <w:right w:val="none" w:sz="0" w:space="0" w:color="auto"/>
          </w:divBdr>
          <w:divsChild>
            <w:div w:id="99799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3873">
      <w:bodyDiv w:val="1"/>
      <w:marLeft w:val="0"/>
      <w:marRight w:val="0"/>
      <w:marTop w:val="0"/>
      <w:marBottom w:val="0"/>
      <w:divBdr>
        <w:top w:val="none" w:sz="0" w:space="0" w:color="auto"/>
        <w:left w:val="none" w:sz="0" w:space="0" w:color="auto"/>
        <w:bottom w:val="none" w:sz="0" w:space="0" w:color="auto"/>
        <w:right w:val="none" w:sz="0" w:space="0" w:color="auto"/>
      </w:divBdr>
      <w:divsChild>
        <w:div w:id="1884631089">
          <w:marLeft w:val="0"/>
          <w:marRight w:val="0"/>
          <w:marTop w:val="0"/>
          <w:marBottom w:val="0"/>
          <w:divBdr>
            <w:top w:val="none" w:sz="0" w:space="0" w:color="auto"/>
            <w:left w:val="none" w:sz="0" w:space="0" w:color="auto"/>
            <w:bottom w:val="none" w:sz="0" w:space="0" w:color="auto"/>
            <w:right w:val="none" w:sz="0" w:space="0" w:color="auto"/>
          </w:divBdr>
          <w:divsChild>
            <w:div w:id="128668456">
              <w:marLeft w:val="0"/>
              <w:marRight w:val="0"/>
              <w:marTop w:val="0"/>
              <w:marBottom w:val="0"/>
              <w:divBdr>
                <w:top w:val="none" w:sz="0" w:space="0" w:color="auto"/>
                <w:left w:val="none" w:sz="0" w:space="0" w:color="auto"/>
                <w:bottom w:val="none" w:sz="0" w:space="0" w:color="auto"/>
                <w:right w:val="none" w:sz="0" w:space="0" w:color="auto"/>
              </w:divBdr>
            </w:div>
            <w:div w:id="1274287751">
              <w:marLeft w:val="0"/>
              <w:marRight w:val="0"/>
              <w:marTop w:val="0"/>
              <w:marBottom w:val="0"/>
              <w:divBdr>
                <w:top w:val="none" w:sz="0" w:space="0" w:color="auto"/>
                <w:left w:val="none" w:sz="0" w:space="0" w:color="auto"/>
                <w:bottom w:val="none" w:sz="0" w:space="0" w:color="auto"/>
                <w:right w:val="none" w:sz="0" w:space="0" w:color="auto"/>
              </w:divBdr>
            </w:div>
            <w:div w:id="150300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4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b_do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1NrHkjlWVhM&amp;t=458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990</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RWS Group</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mbulk</dc:creator>
  <cp:lastModifiedBy>Marcin Bułka</cp:lastModifiedBy>
  <cp:revision>26</cp:revision>
  <dcterms:created xsi:type="dcterms:W3CDTF">2023-08-02T19:53:00Z</dcterms:created>
  <dcterms:modified xsi:type="dcterms:W3CDTF">2023-12-28T15:54:00Z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1045-11.2.0.11537</vt:lpwstr>
  </property>
  <property fmtid="{D5CDD505-2E9C-101B-9397-08002B2CF9AE}" pid="3" name="ICV">
    <vt:lpwstr>1668F917C4CD47C6ACB019F49D267116</vt:lpwstr>
  </property>
</Properties>
</file>