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DC56E" w14:textId="3E0264E3" w:rsidR="00201F22" w:rsidRDefault="008435ED" w:rsidP="008435ED">
      <w:pPr>
        <w:pStyle w:val="Heading1"/>
      </w:pPr>
      <w:r>
        <w:t>Build an image</w:t>
      </w:r>
    </w:p>
    <w:p w14:paraId="7E29BEA1" w14:textId="28FAFE4A" w:rsidR="008435ED" w:rsidRDefault="008435ED" w:rsidP="008435ED">
      <w:r>
        <w:t>When we build an image we need to either run the ‘docker build’ command from a folder which contains a Dockerfile and all the other files needed or use this command:</w:t>
      </w:r>
    </w:p>
    <w:p w14:paraId="7ADEC239" w14:textId="6A495226" w:rsidR="008435ED" w:rsidRDefault="008435ED" w:rsidP="008435ED">
      <w:pPr>
        <w:pStyle w:val="ListParagraph"/>
        <w:numPr>
          <w:ilvl w:val="0"/>
          <w:numId w:val="1"/>
        </w:numPr>
      </w:pPr>
      <w:r>
        <w:t xml:space="preserve">Docker build -f docker_file_path -t image_name </w:t>
      </w:r>
      <w:r w:rsidR="00A14253">
        <w:t>build-</w:t>
      </w:r>
      <w:r w:rsidR="00E06BFC">
        <w:t>context</w:t>
      </w:r>
      <w:r w:rsidR="00A14253">
        <w:t>-directory-path</w:t>
      </w:r>
    </w:p>
    <w:p w14:paraId="0360D25C" w14:textId="01414A89" w:rsidR="00A14253" w:rsidRDefault="00A14253" w:rsidP="00A14253">
      <w:r>
        <w:t>Note:</w:t>
      </w:r>
    </w:p>
    <w:p w14:paraId="4D14716F" w14:textId="48D45C5B" w:rsidR="00A14253" w:rsidRDefault="00A14253" w:rsidP="00A14253">
      <w:pPr>
        <w:pStyle w:val="ListParagraph"/>
        <w:numPr>
          <w:ilvl w:val="0"/>
          <w:numId w:val="1"/>
        </w:numPr>
      </w:pPr>
      <w:r>
        <w:t>Build context directory is a directory which contains the Dockerfile and all the other files which will be used in the Dockerfile (which we will copy into an image using the COPY or ADD instructions).</w:t>
      </w:r>
    </w:p>
    <w:p w14:paraId="756BBE91" w14:textId="49FCE529" w:rsidR="008435ED" w:rsidRDefault="008435ED" w:rsidP="008435ED">
      <w:r>
        <w:t>Where:</w:t>
      </w:r>
    </w:p>
    <w:p w14:paraId="6D3B503F" w14:textId="06B1C509" w:rsidR="008435ED" w:rsidRDefault="008435ED" w:rsidP="008435ED">
      <w:pPr>
        <w:pStyle w:val="ListParagraph"/>
        <w:numPr>
          <w:ilvl w:val="0"/>
          <w:numId w:val="1"/>
        </w:numPr>
      </w:pPr>
      <w:r w:rsidRPr="008435ED">
        <w:rPr>
          <w:b/>
          <w:bCs/>
        </w:rPr>
        <w:t>docker_file_path</w:t>
      </w:r>
      <w:r>
        <w:t xml:space="preserve"> - A path to the Dockerfile which will be used for building an image</w:t>
      </w:r>
      <w:r w:rsidR="00A14253">
        <w:t>. We don’t need to provide it if the Dockerfile is called ‘Dockerfile’ and it is located in the build context directory.</w:t>
      </w:r>
    </w:p>
    <w:p w14:paraId="342416C8" w14:textId="50626B83" w:rsidR="008435ED" w:rsidRDefault="00A14253" w:rsidP="008435ED">
      <w:pPr>
        <w:pStyle w:val="ListParagraph"/>
        <w:numPr>
          <w:ilvl w:val="0"/>
          <w:numId w:val="1"/>
        </w:numPr>
      </w:pPr>
      <w:r w:rsidRPr="00A14253">
        <w:rPr>
          <w:b/>
          <w:bCs/>
        </w:rPr>
        <w:t>build-context-directory-path</w:t>
      </w:r>
      <w:r>
        <w:t xml:space="preserve"> </w:t>
      </w:r>
      <w:r w:rsidR="008435ED">
        <w:t xml:space="preserve">– A path to the </w:t>
      </w:r>
      <w:r>
        <w:t>build context directory.</w:t>
      </w:r>
    </w:p>
    <w:p w14:paraId="66FCBAF2" w14:textId="77777777" w:rsidR="008435ED" w:rsidRDefault="008435ED" w:rsidP="008435ED"/>
    <w:p w14:paraId="355DF4E7" w14:textId="0B8ACD90" w:rsidR="008435ED" w:rsidRDefault="008435ED" w:rsidP="008435ED">
      <w:r>
        <w:t xml:space="preserve">When we run for example ‘COPY’ instruction in the Dockerfile then we need to provide there </w:t>
      </w:r>
    </w:p>
    <w:p w14:paraId="2CCDA634" w14:textId="77777777" w:rsidR="0060170C" w:rsidRDefault="008435ED" w:rsidP="0060170C">
      <w:pPr>
        <w:pStyle w:val="Heading1"/>
      </w:pPr>
      <w:r>
        <w:t xml:space="preserve"> </w:t>
      </w:r>
      <w:r w:rsidR="0060170C">
        <w:t>Docker exec</w:t>
      </w:r>
    </w:p>
    <w:p w14:paraId="686DEA09" w14:textId="77777777" w:rsidR="0060170C" w:rsidRDefault="0060170C" w:rsidP="0060170C">
      <w:r>
        <w:t>Docker exec runs a new command inside of a running container. For example if we run:</w:t>
      </w:r>
    </w:p>
    <w:p w14:paraId="5BB8509B" w14:textId="77777777" w:rsidR="0060170C" w:rsidRDefault="0060170C" w:rsidP="0060170C">
      <w:pPr>
        <w:pStyle w:val="ListParagraph"/>
        <w:numPr>
          <w:ilvl w:val="0"/>
          <w:numId w:val="2"/>
        </w:numPr>
      </w:pPr>
      <w:r>
        <w:t>Docker exec -it &lt;container_name_or_id&gt; /bin/bash</w:t>
      </w:r>
    </w:p>
    <w:p w14:paraId="48F93562" w14:textId="77777777" w:rsidR="0060170C" w:rsidRDefault="0060170C" w:rsidP="0060170C">
      <w:r>
        <w:t xml:space="preserve">In simple words it gives us access to the container’s terminal. </w:t>
      </w:r>
    </w:p>
    <w:p w14:paraId="1B81B9BC" w14:textId="77777777" w:rsidR="0060170C" w:rsidRPr="00C65375" w:rsidRDefault="0060170C" w:rsidP="0060170C">
      <w:r>
        <w:t>To be more precise it starts a new bash session inside of a container and allocates a pseudo terminal which we can use from our computer’s terminal.</w:t>
      </w:r>
    </w:p>
    <w:p w14:paraId="459F6DD1" w14:textId="0E4EACE4" w:rsidR="002013E9" w:rsidRDefault="002013E9" w:rsidP="00216619">
      <w:pPr>
        <w:pStyle w:val="Heading1"/>
      </w:pPr>
      <w:r>
        <w:t>Docker user group</w:t>
      </w:r>
    </w:p>
    <w:p w14:paraId="17FBEFAC" w14:textId="2F501FC5" w:rsidR="002013E9" w:rsidRPr="002013E9" w:rsidRDefault="002013E9" w:rsidP="002013E9">
      <w:r>
        <w:t>If we want a non root user to be able to run docker commands on Linux, then we need to add this user to a user group called ‘docker’.</w:t>
      </w:r>
    </w:p>
    <w:p w14:paraId="1DB29B5D" w14:textId="404F849E" w:rsidR="008435ED" w:rsidRDefault="00216619" w:rsidP="00216619">
      <w:pPr>
        <w:pStyle w:val="Heading1"/>
      </w:pPr>
      <w:r>
        <w:lastRenderedPageBreak/>
        <w:t>Containerd</w:t>
      </w:r>
    </w:p>
    <w:p w14:paraId="2C5164C5" w14:textId="3BE50AD7" w:rsidR="00216619" w:rsidRDefault="00216619" w:rsidP="00216619">
      <w:r>
        <w:t>Docker uses containerd as a runtime for running containers. Docker is communicating with it.</w:t>
      </w:r>
    </w:p>
    <w:p w14:paraId="49939FB3" w14:textId="77777777" w:rsidR="00216619" w:rsidRDefault="00216619" w:rsidP="00216619">
      <w:pPr>
        <w:pStyle w:val="Heading3"/>
      </w:pPr>
      <w:r>
        <w:t>Containerd.sock</w:t>
      </w:r>
    </w:p>
    <w:p w14:paraId="3F627077" w14:textId="77777777" w:rsidR="00216619" w:rsidRDefault="00216619" w:rsidP="00216619">
      <w:r>
        <w:t>It is a file which is a Unix domain socket. It is containerd’s endpoint used by clients (like Kubernetes (kubelet) and other CLI tools) for communication with containerd.</w:t>
      </w:r>
    </w:p>
    <w:p w14:paraId="3E816849" w14:textId="77777777" w:rsidR="00216619" w:rsidRDefault="00216619" w:rsidP="00216619">
      <w:r>
        <w:t>Path of that file uniquely identifies that endpoint and is used by clients to connect to containerd (like an IP address).</w:t>
      </w:r>
    </w:p>
    <w:p w14:paraId="058A974F" w14:textId="77777777" w:rsidR="00216619" w:rsidRDefault="00216619" w:rsidP="00216619">
      <w:pPr>
        <w:pStyle w:val="Heading3"/>
      </w:pPr>
      <w:r>
        <w:t>Crictl</w:t>
      </w:r>
    </w:p>
    <w:p w14:paraId="30DB5C8F" w14:textId="77777777" w:rsidR="00216619" w:rsidRDefault="00216619" w:rsidP="00216619">
      <w:r>
        <w:t>It is a CLI tool used to interact with container runtimes like containerd.</w:t>
      </w:r>
    </w:p>
    <w:p w14:paraId="6A7AAFE4" w14:textId="77777777" w:rsidR="00216619" w:rsidRDefault="00216619" w:rsidP="00216619">
      <w:pPr>
        <w:pStyle w:val="Heading3"/>
      </w:pPr>
      <w:r>
        <w:t>Crictl.yaml</w:t>
      </w:r>
    </w:p>
    <w:p w14:paraId="7FBAA4C7" w14:textId="77777777" w:rsidR="00216619" w:rsidRPr="007D3BD2" w:rsidRDefault="00216619" w:rsidP="00216619">
      <w:r>
        <w:t>It is a configuration file used by the circtl. Amoung the others it specifies a path to the socket (the .sock file) to use.</w:t>
      </w:r>
    </w:p>
    <w:p w14:paraId="0FA107AC" w14:textId="77777777" w:rsidR="00216619" w:rsidRPr="00216619" w:rsidRDefault="00216619" w:rsidP="00216619"/>
    <w:sectPr w:rsidR="00216619" w:rsidRPr="002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02E9"/>
    <w:multiLevelType w:val="hybridMultilevel"/>
    <w:tmpl w:val="45424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40E8B"/>
    <w:multiLevelType w:val="hybridMultilevel"/>
    <w:tmpl w:val="2690C57E"/>
    <w:lvl w:ilvl="0" w:tplc="90B278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078429">
    <w:abstractNumId w:val="0"/>
  </w:num>
  <w:num w:numId="2" w16cid:durableId="698166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22"/>
    <w:rsid w:val="002013E9"/>
    <w:rsid w:val="00201F22"/>
    <w:rsid w:val="00216619"/>
    <w:rsid w:val="0034348B"/>
    <w:rsid w:val="00600322"/>
    <w:rsid w:val="0060170C"/>
    <w:rsid w:val="007452A7"/>
    <w:rsid w:val="008435ED"/>
    <w:rsid w:val="00A14253"/>
    <w:rsid w:val="00E0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9F39"/>
  <w15:chartTrackingRefBased/>
  <w15:docId w15:val="{4E16D189-3889-4ECE-B6E5-1C1B32C0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1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F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296</Words>
  <Characters>1688</Characters>
  <Application>Microsoft Office Word</Application>
  <DocSecurity>0</DocSecurity>
  <Lines>14</Lines>
  <Paragraphs>3</Paragraphs>
  <ScaleCrop>false</ScaleCrop>
  <Company>RWS Group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7</cp:revision>
  <dcterms:created xsi:type="dcterms:W3CDTF">2025-07-18T08:24:00Z</dcterms:created>
  <dcterms:modified xsi:type="dcterms:W3CDTF">2025-07-25T16:48:00Z</dcterms:modified>
</cp:coreProperties>
</file>