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A470" w14:textId="64F3853B" w:rsidR="00B33E5A" w:rsidRDefault="00F4799C" w:rsidP="00F4799C">
      <w:pPr>
        <w:pStyle w:val="Heading1"/>
      </w:pPr>
      <w:r>
        <w:t>Transactions</w:t>
      </w:r>
    </w:p>
    <w:p w14:paraId="74520A31" w14:textId="47D1E469" w:rsidR="00F4799C" w:rsidRDefault="00F4799C" w:rsidP="00F4799C">
      <w:r>
        <w:t>Transactions allow us to test the result of a query without affecting tables in a database.</w:t>
      </w:r>
    </w:p>
    <w:p w14:paraId="572551A2" w14:textId="0F06C9CE" w:rsidR="00E95713" w:rsidRDefault="00E95713" w:rsidP="00F4799C">
      <w:r>
        <w:t>We can execute some query and then revert all the changes made by this query. For example we can modify an existing table and then revert those changes.</w:t>
      </w:r>
    </w:p>
    <w:p w14:paraId="35DEDA6B" w14:textId="513A0F2B" w:rsidR="00E95713" w:rsidRDefault="00E95713" w:rsidP="00F4799C">
      <w:r>
        <w:t>We can do it like that:</w:t>
      </w:r>
    </w:p>
    <w:p w14:paraId="21BDB41F" w14:textId="4C05DBDD" w:rsidR="00E95713" w:rsidRDefault="00E95713" w:rsidP="00F4799C">
      <w:r w:rsidRPr="00E95713">
        <w:drawing>
          <wp:inline distT="0" distB="0" distL="0" distR="0" wp14:anchorId="17D08661" wp14:editId="02BCFC04">
            <wp:extent cx="2234317" cy="4244133"/>
            <wp:effectExtent l="0" t="0" r="0" b="4445"/>
            <wp:docPr id="9344995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958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3097" cy="426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5ABC" w14:textId="62AA40C4" w:rsidR="00E95713" w:rsidRDefault="00E95713" w:rsidP="00F4799C">
      <w:r>
        <w:t>The ‘ROLLBACK’ command reverts all the changes we made.</w:t>
      </w:r>
    </w:p>
    <w:p w14:paraId="281D76DC" w14:textId="748841A3" w:rsidR="00F4799C" w:rsidRDefault="00F4799C" w:rsidP="00F4799C">
      <w:pPr>
        <w:pStyle w:val="Heading1"/>
      </w:pPr>
      <w:r>
        <w:t>Temporary tables</w:t>
      </w:r>
    </w:p>
    <w:p w14:paraId="17AE2CBB" w14:textId="5E1A7723" w:rsidR="00F4799C" w:rsidRDefault="00F4799C" w:rsidP="00F4799C">
      <w:r>
        <w:t>Temporary tables allow us to create tables which are variables. They exist only in a session, in a script, but they are not saved permanently in database.</w:t>
      </w:r>
    </w:p>
    <w:p w14:paraId="5ADAE739" w14:textId="296422E6" w:rsidR="00F4799C" w:rsidRDefault="00F4799C" w:rsidP="00F4799C">
      <w:r>
        <w:t>This is useful if we want to create some table just for a moment, for the time of working with a single script and then delete it.</w:t>
      </w:r>
    </w:p>
    <w:p w14:paraId="481740E3" w14:textId="77777777" w:rsidR="00F4799C" w:rsidRPr="00F4799C" w:rsidRDefault="00F4799C" w:rsidP="00F4799C"/>
    <w:sectPr w:rsidR="00F4799C" w:rsidRPr="00F47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5A"/>
    <w:rsid w:val="002735A6"/>
    <w:rsid w:val="00B33E5A"/>
    <w:rsid w:val="00E95713"/>
    <w:rsid w:val="00F4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1E80"/>
  <w15:chartTrackingRefBased/>
  <w15:docId w15:val="{D88A773F-D591-48E6-B257-E5FE80D9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96</Words>
  <Characters>548</Characters>
  <Application>Microsoft Office Word</Application>
  <DocSecurity>0</DocSecurity>
  <Lines>4</Lines>
  <Paragraphs>1</Paragraphs>
  <ScaleCrop>false</ScaleCrop>
  <Company>RWS Group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3</cp:revision>
  <dcterms:created xsi:type="dcterms:W3CDTF">2025-10-07T12:56:00Z</dcterms:created>
  <dcterms:modified xsi:type="dcterms:W3CDTF">2025-10-07T13:04:00Z</dcterms:modified>
</cp:coreProperties>
</file>