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814E" w14:textId="77777777" w:rsidR="000F4665" w:rsidRDefault="000F4665" w:rsidP="000F4665">
      <w:pPr>
        <w:pStyle w:val="Heading1"/>
      </w:pPr>
      <w:r>
        <w:t>KubeRay</w:t>
      </w:r>
    </w:p>
    <w:p w14:paraId="37874409" w14:textId="77777777" w:rsidR="000F4665" w:rsidRDefault="000F4665" w:rsidP="000F4665">
      <w:r>
        <w:t xml:space="preserve">Official documentation: </w:t>
      </w:r>
      <w:hyperlink r:id="rId5" w:history="1">
        <w:r w:rsidRPr="003D40C4">
          <w:rPr>
            <w:rStyle w:val="Hyperlink"/>
          </w:rPr>
          <w:t>docs.ray.io</w:t>
        </w:r>
      </w:hyperlink>
      <w:r>
        <w:t>.</w:t>
      </w:r>
    </w:p>
    <w:p w14:paraId="5B49D7AC" w14:textId="77777777" w:rsidR="000F4665" w:rsidRDefault="000F4665" w:rsidP="000F4665">
      <w:r>
        <w:t>KubeRay is Kubernetes operator enabling running Ray on Kubernetes.</w:t>
      </w:r>
    </w:p>
    <w:p w14:paraId="3AE3C97C" w14:textId="77777777" w:rsidR="000F4665" w:rsidRDefault="000F4665" w:rsidP="000F4665">
      <w:r>
        <w:t>It provides 3 CRDs:</w:t>
      </w:r>
    </w:p>
    <w:p w14:paraId="4FB57862" w14:textId="77777777" w:rsidR="000F4665" w:rsidRDefault="000F4665" w:rsidP="000F4665">
      <w:pPr>
        <w:pStyle w:val="ListParagraph"/>
        <w:numPr>
          <w:ilvl w:val="0"/>
          <w:numId w:val="1"/>
        </w:numPr>
      </w:pPr>
      <w:r>
        <w:t>RayCluster – Used to create a Ray cluster</w:t>
      </w:r>
    </w:p>
    <w:p w14:paraId="7FD81560" w14:textId="77777777" w:rsidR="000F4665" w:rsidRDefault="000F4665" w:rsidP="000F4665">
      <w:pPr>
        <w:pStyle w:val="ListParagraph"/>
        <w:numPr>
          <w:ilvl w:val="0"/>
          <w:numId w:val="1"/>
        </w:numPr>
      </w:pPr>
      <w:r>
        <w:t>RayJob – Used to run batch jobs on a Ray cluster</w:t>
      </w:r>
    </w:p>
    <w:p w14:paraId="1FB8F28C" w14:textId="77777777" w:rsidR="000F4665" w:rsidRDefault="000F4665" w:rsidP="000F4665">
      <w:pPr>
        <w:pStyle w:val="ListParagraph"/>
        <w:numPr>
          <w:ilvl w:val="0"/>
          <w:numId w:val="1"/>
        </w:numPr>
      </w:pPr>
      <w:r>
        <w:t>RayService – Used to create a Ray cluster and run on it Ray Serve apps</w:t>
      </w:r>
    </w:p>
    <w:p w14:paraId="77C23207" w14:textId="51CD3615" w:rsidR="00FF2D88" w:rsidRDefault="00C237DF" w:rsidP="00C237DF">
      <w:pPr>
        <w:pStyle w:val="Heading1"/>
      </w:pPr>
      <w:r>
        <w:t>RayService</w:t>
      </w:r>
    </w:p>
    <w:p w14:paraId="0D6F2FB4" w14:textId="573E7D66" w:rsidR="00AF107B" w:rsidRDefault="00AF107B" w:rsidP="00AF107B">
      <w:r>
        <w:t>RayService can be used to create a Ray cluster</w:t>
      </w:r>
      <w:r w:rsidR="00CB2F1D">
        <w:t xml:space="preserve"> (Head and Worker Pods)</w:t>
      </w:r>
      <w:r>
        <w:t xml:space="preserve"> and run on it Ray Serve apps.</w:t>
      </w:r>
    </w:p>
    <w:p w14:paraId="5C0E116E" w14:textId="40047A0D" w:rsidR="00530C2B" w:rsidRDefault="00530C2B" w:rsidP="00AF107B">
      <w:r>
        <w:t>It deploys a proxy (HTTP gateway, Starlette ASGI) on the Head Pod by default.</w:t>
      </w:r>
    </w:p>
    <w:p w14:paraId="36554F08" w14:textId="6F0791CC" w:rsidR="00530C2B" w:rsidRDefault="00530C2B" w:rsidP="00AF107B">
      <w:r>
        <w:t xml:space="preserve">This proxy receives clients requests and forwards them to a proper </w:t>
      </w:r>
      <w:r w:rsidR="002C1718">
        <w:t xml:space="preserve">Actor </w:t>
      </w:r>
      <w:r>
        <w:t>replica.</w:t>
      </w:r>
    </w:p>
    <w:p w14:paraId="34887FF7" w14:textId="647E84EC" w:rsidR="00530C2B" w:rsidRPr="00AF107B" w:rsidRDefault="00530C2B" w:rsidP="00AF107B">
      <w:r>
        <w:t>We can also create multiple proxy replicas and then some of them will run on Worker Pods as well.</w:t>
      </w:r>
    </w:p>
    <w:p w14:paraId="7D989F11" w14:textId="15D377D6" w:rsidR="00C237DF" w:rsidRDefault="00C237DF" w:rsidP="00C237DF">
      <w:pPr>
        <w:pStyle w:val="Heading2"/>
      </w:pPr>
      <w:r w:rsidRPr="00C237DF">
        <w:t>YAML configuration</w:t>
      </w:r>
    </w:p>
    <w:p w14:paraId="2A9414DA" w14:textId="55892F0F" w:rsidR="00BF620B" w:rsidRDefault="00AF107B" w:rsidP="00BF620B">
      <w:r>
        <w:t>If we have for example a Ray Serve app like this:</w:t>
      </w:r>
    </w:p>
    <w:p w14:paraId="725D7839" w14:textId="244257C7" w:rsidR="00AF107B" w:rsidRDefault="00AF107B" w:rsidP="00BF620B">
      <w:r w:rsidRPr="00AF107B">
        <w:rPr>
          <w:noProof/>
        </w:rPr>
        <w:lastRenderedPageBreak/>
        <w:drawing>
          <wp:inline distT="0" distB="0" distL="0" distR="0" wp14:anchorId="202E298A" wp14:editId="69C38B6F">
            <wp:extent cx="5943600" cy="2959100"/>
            <wp:effectExtent l="0" t="0" r="0" b="0"/>
            <wp:docPr id="80802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25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9070" w14:textId="56666CB8" w:rsidR="00AF107B" w:rsidRDefault="002757B7" w:rsidP="00BF620B">
      <w:r>
        <w:t xml:space="preserve">And it is </w:t>
      </w:r>
      <w:r>
        <w:t>saved as /app/ray_serve_app.zip</w:t>
      </w:r>
      <w:r>
        <w:t>, t</w:t>
      </w:r>
      <w:r w:rsidR="00AF107B">
        <w:t>hen a YAML manifest for RayService will look like this</w:t>
      </w:r>
      <w:r w:rsidR="0073667E">
        <w:t xml:space="preserve"> (below are 3 screenshots of the same YAML file)</w:t>
      </w:r>
      <w:r w:rsidR="00AF107B">
        <w:t>:</w:t>
      </w:r>
    </w:p>
    <w:p w14:paraId="4BA9F4ED" w14:textId="68DC434A" w:rsidR="0073667E" w:rsidRDefault="002757B7" w:rsidP="00BF620B">
      <w:r w:rsidRPr="002757B7">
        <w:drawing>
          <wp:inline distT="0" distB="0" distL="0" distR="0" wp14:anchorId="650E6AF0" wp14:editId="257EF559">
            <wp:extent cx="5004470" cy="2570672"/>
            <wp:effectExtent l="0" t="0" r="5715" b="1270"/>
            <wp:docPr id="1514319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93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3980" cy="25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3205" w14:textId="5723A97F" w:rsidR="0073667E" w:rsidRDefault="002757B7" w:rsidP="00BF620B">
      <w:r w:rsidRPr="002757B7">
        <w:lastRenderedPageBreak/>
        <w:drawing>
          <wp:inline distT="0" distB="0" distL="0" distR="0" wp14:anchorId="0E2A58F6" wp14:editId="6A6591AA">
            <wp:extent cx="4999234" cy="4018615"/>
            <wp:effectExtent l="0" t="0" r="0" b="1270"/>
            <wp:docPr id="10858467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4673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7859" cy="402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AD59" w14:textId="6848E503" w:rsidR="002757B7" w:rsidRDefault="002757B7" w:rsidP="00BF620B">
      <w:r w:rsidRPr="002757B7">
        <w:lastRenderedPageBreak/>
        <w:drawing>
          <wp:inline distT="0" distB="0" distL="0" distR="0" wp14:anchorId="4F86880B" wp14:editId="1D3D870A">
            <wp:extent cx="5003321" cy="4211663"/>
            <wp:effectExtent l="0" t="0" r="6985" b="0"/>
            <wp:docPr id="17453161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618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22" cy="421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5DC7" w14:textId="7AD1B021" w:rsidR="00E1453F" w:rsidRDefault="00E1453F" w:rsidP="00BF620B">
      <w:r>
        <w:t>Here we specify number of replicas of Worker Pods, not Actors. Number of Actors replicas is specified in the Python script with defined Ray Serve app.</w:t>
      </w:r>
    </w:p>
    <w:p w14:paraId="284F2C9E" w14:textId="653F714C" w:rsidR="002757B7" w:rsidRDefault="002757B7" w:rsidP="00BF620B">
      <w:r>
        <w:t>I think that our app needs to be save as a .zip file.</w:t>
      </w:r>
    </w:p>
    <w:p w14:paraId="70A62B8F" w14:textId="13081BED" w:rsidR="00724DCE" w:rsidRDefault="00724DCE" w:rsidP="00724DCE">
      <w:pPr>
        <w:pStyle w:val="Heading2"/>
      </w:pPr>
      <w:r>
        <w:t>Installing RayService – flow of events</w:t>
      </w:r>
    </w:p>
    <w:p w14:paraId="34E6950B" w14:textId="6E7352A2" w:rsidR="00724DCE" w:rsidRDefault="00724DCE" w:rsidP="00724DCE">
      <w:r>
        <w:t>Here are the steps followed to install RayService CRD:</w:t>
      </w:r>
    </w:p>
    <w:p w14:paraId="055F4FB5" w14:textId="168DDB68" w:rsidR="00724DCE" w:rsidRDefault="00724DCE" w:rsidP="00724DCE">
      <w:pPr>
        <w:pStyle w:val="ListParagraph"/>
        <w:numPr>
          <w:ilvl w:val="0"/>
          <w:numId w:val="2"/>
        </w:numPr>
      </w:pPr>
      <w:r>
        <w:t>RayService CRD (YAML) is applied</w:t>
      </w:r>
    </w:p>
    <w:p w14:paraId="5C0945D4" w14:textId="42F9B732" w:rsidR="00724DCE" w:rsidRDefault="00724DCE" w:rsidP="00724DCE">
      <w:pPr>
        <w:pStyle w:val="ListParagraph"/>
        <w:numPr>
          <w:ilvl w:val="0"/>
          <w:numId w:val="2"/>
        </w:numPr>
      </w:pPr>
      <w:r>
        <w:t>KubeRay operator submits a Ray Job to the head node</w:t>
      </w:r>
    </w:p>
    <w:p w14:paraId="38E9BCC2" w14:textId="38DE0F02" w:rsidR="00724DCE" w:rsidRDefault="00724DCE" w:rsidP="00724DCE">
      <w:pPr>
        <w:pStyle w:val="ListParagraph"/>
        <w:numPr>
          <w:ilvl w:val="1"/>
          <w:numId w:val="2"/>
        </w:numPr>
      </w:pPr>
      <w:r>
        <w:t>That job is called Serve driver</w:t>
      </w:r>
      <w:r w:rsidR="008F0653">
        <w:t>. It runs in its own pod</w:t>
      </w:r>
      <w:r w:rsidR="00AE6D9A">
        <w:t xml:space="preserve"> or in the head pod</w:t>
      </w:r>
      <w:r>
        <w:t xml:space="preserve">. It is a Python process that imports our file with Ray Serve app and </w:t>
      </w:r>
      <w:r w:rsidR="00F43EE5">
        <w:t>runs the bound deployment</w:t>
      </w:r>
      <w:r>
        <w:t>.</w:t>
      </w:r>
    </w:p>
    <w:p w14:paraId="21B5B865" w14:textId="755E5F82" w:rsidR="00A425FE" w:rsidRDefault="00A425FE" w:rsidP="00724DCE">
      <w:pPr>
        <w:pStyle w:val="ListParagraph"/>
        <w:numPr>
          <w:ilvl w:val="1"/>
          <w:numId w:val="2"/>
        </w:numPr>
      </w:pPr>
      <w:r>
        <w:t xml:space="preserve">Import_path parameter from the RayService CRD is used by the KubeRay </w:t>
      </w:r>
      <w:r w:rsidR="00F43EE5">
        <w:t xml:space="preserve">and </w:t>
      </w:r>
      <w:r>
        <w:t>Serve driver.</w:t>
      </w:r>
    </w:p>
    <w:p w14:paraId="7D254B2B" w14:textId="0CE2FA8D" w:rsidR="00F43EE5" w:rsidRDefault="00F43EE5" w:rsidP="00724DCE">
      <w:pPr>
        <w:pStyle w:val="ListParagraph"/>
        <w:numPr>
          <w:ilvl w:val="1"/>
          <w:numId w:val="2"/>
        </w:numPr>
      </w:pPr>
      <w:r>
        <w:t>For example if our RayService has this configuration:</w:t>
      </w:r>
    </w:p>
    <w:p w14:paraId="330DEE90" w14:textId="3F7CBA08" w:rsidR="00F43EE5" w:rsidRDefault="00F43EE5" w:rsidP="00F43EE5">
      <w:pPr>
        <w:pStyle w:val="ListParagraph"/>
        <w:ind w:left="1440"/>
      </w:pPr>
      <w:r w:rsidRPr="00F43EE5">
        <w:rPr>
          <w:noProof/>
        </w:rPr>
        <w:lastRenderedPageBreak/>
        <w:drawing>
          <wp:inline distT="0" distB="0" distL="0" distR="0" wp14:anchorId="2EF9A065" wp14:editId="64B1BBE7">
            <wp:extent cx="3009418" cy="735959"/>
            <wp:effectExtent l="0" t="0" r="635" b="7620"/>
            <wp:docPr id="842866811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6811" name="Picture 1" descr="A black screen with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1776" cy="74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77E5" w14:textId="0CBBAB8B" w:rsidR="00F43EE5" w:rsidRDefault="00F43EE5" w:rsidP="00F43EE5">
      <w:pPr>
        <w:pStyle w:val="ListParagraph"/>
        <w:ind w:left="1440"/>
      </w:pPr>
      <w:r>
        <w:t>And our Ray Serve app looks like this:</w:t>
      </w:r>
    </w:p>
    <w:p w14:paraId="1192552D" w14:textId="66BA8DCF" w:rsidR="00F43EE5" w:rsidRDefault="00F43EE5" w:rsidP="00F43EE5">
      <w:pPr>
        <w:pStyle w:val="ListParagraph"/>
        <w:ind w:left="1440"/>
      </w:pPr>
      <w:r w:rsidRPr="00F43EE5">
        <w:rPr>
          <w:noProof/>
        </w:rPr>
        <w:drawing>
          <wp:inline distT="0" distB="0" distL="0" distR="0" wp14:anchorId="1DDF18F1" wp14:editId="02FB2B1B">
            <wp:extent cx="2540643" cy="1130850"/>
            <wp:effectExtent l="0" t="0" r="0" b="0"/>
            <wp:docPr id="25921130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1303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801" cy="113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CE8F" w14:textId="468FC161" w:rsidR="00F43EE5" w:rsidRDefault="00F43EE5" w:rsidP="00F43EE5">
      <w:pPr>
        <w:pStyle w:val="ListParagraph"/>
        <w:ind w:left="1440"/>
      </w:pPr>
      <w:r>
        <w:t>Then Serve driver will run internally something like:</w:t>
      </w:r>
    </w:p>
    <w:p w14:paraId="09756EF2" w14:textId="36C64784" w:rsidR="00F43EE5" w:rsidRDefault="00F43EE5" w:rsidP="00F43EE5">
      <w:pPr>
        <w:pStyle w:val="ListParagraph"/>
        <w:ind w:left="1440"/>
      </w:pPr>
      <w:r w:rsidRPr="00F43EE5">
        <w:rPr>
          <w:noProof/>
        </w:rPr>
        <w:drawing>
          <wp:inline distT="0" distB="0" distL="0" distR="0" wp14:anchorId="6FB26885" wp14:editId="07210717">
            <wp:extent cx="2564592" cy="677119"/>
            <wp:effectExtent l="0" t="0" r="7620" b="8890"/>
            <wp:docPr id="1934187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873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7917" cy="68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FE7E" w14:textId="3C29A3C4" w:rsidR="00A425FE" w:rsidRPr="00A425FE" w:rsidRDefault="00A425FE" w:rsidP="00A425FE">
      <w:pPr>
        <w:pStyle w:val="ListParagraph"/>
        <w:numPr>
          <w:ilvl w:val="0"/>
          <w:numId w:val="2"/>
        </w:numPr>
      </w:pPr>
      <w:r>
        <w:t xml:space="preserve">Serve driver connects to the Ray cluster, launches </w:t>
      </w:r>
      <w:r w:rsidRPr="00A425FE">
        <w:t xml:space="preserve">the ServeController, and registers </w:t>
      </w:r>
      <w:r>
        <w:t>our</w:t>
      </w:r>
      <w:r w:rsidRPr="00A425FE">
        <w:t xml:space="preserve"> deployment(s).</w:t>
      </w:r>
    </w:p>
    <w:p w14:paraId="6EEF3E97" w14:textId="0664905E" w:rsidR="00724DCE" w:rsidRDefault="00A425FE" w:rsidP="00A425FE">
      <w:pPr>
        <w:pStyle w:val="ListParagraph"/>
        <w:numPr>
          <w:ilvl w:val="0"/>
          <w:numId w:val="2"/>
        </w:numPr>
      </w:pPr>
      <w:r w:rsidRPr="00A425FE">
        <w:t xml:space="preserve">Once the Serve driver is running, </w:t>
      </w:r>
      <w:r>
        <w:t>we will</w:t>
      </w:r>
      <w:r w:rsidRPr="00A425FE">
        <w:t xml:space="preserve"> see logs like ray_serve_controller.out under /tmp/ray/session_latest/logs/.</w:t>
      </w:r>
    </w:p>
    <w:p w14:paraId="76D0B0AA" w14:textId="77777777" w:rsidR="00A425FE" w:rsidRPr="00724DCE" w:rsidRDefault="00A425FE" w:rsidP="00A425FE">
      <w:pPr>
        <w:pStyle w:val="ListParagraph"/>
        <w:numPr>
          <w:ilvl w:val="0"/>
          <w:numId w:val="2"/>
        </w:numPr>
      </w:pPr>
    </w:p>
    <w:sectPr w:rsidR="00A425FE" w:rsidRPr="00724DC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E69"/>
    <w:multiLevelType w:val="hybridMultilevel"/>
    <w:tmpl w:val="7820C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00E01"/>
    <w:multiLevelType w:val="hybridMultilevel"/>
    <w:tmpl w:val="4920E3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E7C02EE"/>
    <w:multiLevelType w:val="hybridMultilevel"/>
    <w:tmpl w:val="2E70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34607"/>
    <w:multiLevelType w:val="hybridMultilevel"/>
    <w:tmpl w:val="58DA3D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4632250"/>
    <w:multiLevelType w:val="hybridMultilevel"/>
    <w:tmpl w:val="10329F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EF4701"/>
    <w:multiLevelType w:val="hybridMultilevel"/>
    <w:tmpl w:val="879E57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9D7043"/>
    <w:multiLevelType w:val="hybridMultilevel"/>
    <w:tmpl w:val="F2149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32B55"/>
    <w:multiLevelType w:val="hybridMultilevel"/>
    <w:tmpl w:val="3962E1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93095744">
    <w:abstractNumId w:val="2"/>
  </w:num>
  <w:num w:numId="2" w16cid:durableId="49621123">
    <w:abstractNumId w:val="6"/>
  </w:num>
  <w:num w:numId="3" w16cid:durableId="854535256">
    <w:abstractNumId w:val="7"/>
  </w:num>
  <w:num w:numId="4" w16cid:durableId="159319999">
    <w:abstractNumId w:val="5"/>
  </w:num>
  <w:num w:numId="5" w16cid:durableId="22632663">
    <w:abstractNumId w:val="0"/>
  </w:num>
  <w:num w:numId="6" w16cid:durableId="1508250283">
    <w:abstractNumId w:val="4"/>
  </w:num>
  <w:num w:numId="7" w16cid:durableId="1627157439">
    <w:abstractNumId w:val="3"/>
  </w:num>
  <w:num w:numId="8" w16cid:durableId="958535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65"/>
    <w:rsid w:val="000F4665"/>
    <w:rsid w:val="002757B7"/>
    <w:rsid w:val="002C1718"/>
    <w:rsid w:val="004604FE"/>
    <w:rsid w:val="00530C2B"/>
    <w:rsid w:val="00567195"/>
    <w:rsid w:val="006D2382"/>
    <w:rsid w:val="006D693C"/>
    <w:rsid w:val="006F65B4"/>
    <w:rsid w:val="00700C1E"/>
    <w:rsid w:val="00724DCE"/>
    <w:rsid w:val="0073667E"/>
    <w:rsid w:val="008F0653"/>
    <w:rsid w:val="00A425FE"/>
    <w:rsid w:val="00AE6D9A"/>
    <w:rsid w:val="00AF107B"/>
    <w:rsid w:val="00BF620B"/>
    <w:rsid w:val="00C237DF"/>
    <w:rsid w:val="00CB2F1D"/>
    <w:rsid w:val="00E1453F"/>
    <w:rsid w:val="00E570AB"/>
    <w:rsid w:val="00EB2B12"/>
    <w:rsid w:val="00EF1001"/>
    <w:rsid w:val="00F10454"/>
    <w:rsid w:val="00F43EE5"/>
    <w:rsid w:val="00F9757C"/>
    <w:rsid w:val="00FD0B03"/>
    <w:rsid w:val="00FF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D9142"/>
  <w14:defaultImageDpi w14:val="0"/>
  <w15:docId w15:val="{1BF7A0B6-65AB-4BDA-A37D-2D17488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665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0AB"/>
    <w:pPr>
      <w:keepNext/>
      <w:spacing w:before="240" w:after="60"/>
      <w:outlineLvl w:val="1"/>
    </w:pPr>
    <w:rPr>
      <w:rFonts w:asciiTheme="majorHAnsi" w:eastAsiaTheme="majorEastAsia" w:hAnsiTheme="majorHAnsi" w:cstheme="majorBidi"/>
      <w:bCs/>
      <w:iCs/>
      <w:color w:val="074F6A" w:themeColor="accent4" w:themeShade="8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665"/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ListParagraph">
    <w:name w:val="List Paragraph"/>
    <w:basedOn w:val="Normal"/>
    <w:uiPriority w:val="34"/>
    <w:qFormat/>
    <w:rsid w:val="000F4665"/>
    <w:pPr>
      <w:ind w:left="720"/>
      <w:contextualSpacing/>
    </w:pPr>
    <w:rPr>
      <w:rFonts w:eastAsia="Aptos"/>
    </w:rPr>
  </w:style>
  <w:style w:type="character" w:styleId="Hyperlink">
    <w:name w:val="Hyperlink"/>
    <w:uiPriority w:val="99"/>
    <w:unhideWhenUsed/>
    <w:rsid w:val="000F4665"/>
    <w:rPr>
      <w:color w:val="46788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570AB"/>
    <w:rPr>
      <w:rFonts w:asciiTheme="majorHAnsi" w:eastAsiaTheme="majorEastAsia" w:hAnsiTheme="majorHAnsi" w:cstheme="majorBidi"/>
      <w:bCs/>
      <w:iCs/>
      <w:color w:val="074F6A" w:themeColor="accent4" w:themeShade="8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425FE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425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ray.io/en/latest/cluster/kubernetes/getting-started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Marcin Bułka</cp:lastModifiedBy>
  <cp:revision>22</cp:revision>
  <dcterms:created xsi:type="dcterms:W3CDTF">2025-09-12T08:41:00Z</dcterms:created>
  <dcterms:modified xsi:type="dcterms:W3CDTF">2025-10-03T15:44:00Z</dcterms:modified>
</cp:coreProperties>
</file>