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9D3" w:rsidRDefault="00E86A67">
      <w:pPr>
        <w:pStyle w:val="Corpodetexto"/>
        <w:rPr>
          <w:rFonts w:ascii="Times New Roman"/>
          <w:b w:val="0"/>
          <w:sz w:val="20"/>
        </w:rPr>
      </w:pPr>
      <w:r>
        <w:rPr>
          <w:noProof/>
          <w:color w:val="262626"/>
          <w:sz w:val="24"/>
          <w:szCs w:val="24"/>
          <w:lang w:val="pt-BR" w:eastAsia="pt-BR" w:bidi="ar-SA"/>
        </w:rPr>
        <w:drawing>
          <wp:inline distT="0" distB="0" distL="0" distR="0">
            <wp:extent cx="1924050" cy="810895"/>
            <wp:effectExtent l="19050" t="0" r="0" b="0"/>
            <wp:docPr id="2" name="Imagem 1" descr="go itank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itanks logo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D3" w:rsidRDefault="00D579D3">
      <w:pPr>
        <w:pStyle w:val="Corpodetexto"/>
        <w:rPr>
          <w:rFonts w:ascii="Times New Roman"/>
          <w:b w:val="0"/>
          <w:sz w:val="20"/>
        </w:rPr>
      </w:pPr>
    </w:p>
    <w:p w:rsidR="00D579D3" w:rsidRDefault="00D579D3">
      <w:pPr>
        <w:pStyle w:val="Corpodetexto"/>
        <w:spacing w:before="1" w:after="1"/>
        <w:rPr>
          <w:rFonts w:ascii="Times New Roman"/>
          <w:b w:val="0"/>
          <w:sz w:val="13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83"/>
        <w:gridCol w:w="3857"/>
        <w:gridCol w:w="3135"/>
      </w:tblGrid>
      <w:tr w:rsidR="00D579D3" w:rsidRPr="00286F86" w:rsidTr="00286F86">
        <w:trPr>
          <w:trHeight w:val="361"/>
        </w:trPr>
        <w:tc>
          <w:tcPr>
            <w:tcW w:w="7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579D3" w:rsidRDefault="00D579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D579D3" w:rsidRPr="003663FA" w:rsidRDefault="00E86A67">
            <w:pPr>
              <w:pStyle w:val="TableParagraph"/>
              <w:spacing w:line="164" w:lineRule="exact"/>
              <w:ind w:left="77"/>
              <w:rPr>
                <w:sz w:val="16"/>
                <w:lang w:val="pt-BR"/>
              </w:rPr>
            </w:pPr>
            <w:proofErr w:type="spellStart"/>
            <w:r>
              <w:rPr>
                <w:sz w:val="16"/>
                <w:lang w:val="pt-BR"/>
              </w:rPr>
              <w:t>From</w:t>
            </w:r>
            <w:proofErr w:type="spellEnd"/>
            <w:r>
              <w:rPr>
                <w:sz w:val="16"/>
                <w:lang w:val="pt-BR"/>
              </w:rPr>
              <w:t>: GO I TANKS LOGISTICA LTDA</w:t>
            </w:r>
          </w:p>
          <w:p w:rsidR="00D579D3" w:rsidRPr="003663FA" w:rsidRDefault="003663FA" w:rsidP="0098462E">
            <w:pPr>
              <w:pStyle w:val="TableParagraph"/>
              <w:spacing w:before="2" w:line="189" w:lineRule="exact"/>
              <w:ind w:left="77"/>
              <w:rPr>
                <w:sz w:val="16"/>
                <w:lang w:val="pt-BR"/>
              </w:rPr>
            </w:pPr>
            <w:proofErr w:type="spellStart"/>
            <w:r w:rsidRPr="003663FA">
              <w:rPr>
                <w:sz w:val="16"/>
                <w:lang w:val="pt-BR"/>
              </w:rPr>
              <w:t>Contact</w:t>
            </w:r>
            <w:proofErr w:type="spellEnd"/>
            <w:r w:rsidRPr="003663FA">
              <w:rPr>
                <w:sz w:val="16"/>
                <w:lang w:val="pt-BR"/>
              </w:rPr>
              <w:t xml:space="preserve">: Luiz Lima/ </w:t>
            </w:r>
            <w:r w:rsidR="0098462E">
              <w:rPr>
                <w:sz w:val="16"/>
                <w:lang w:val="pt-BR"/>
              </w:rPr>
              <w:t>Marina Manga</w:t>
            </w:r>
          </w:p>
        </w:tc>
      </w:tr>
      <w:tr w:rsidR="00D579D3" w:rsidTr="00286F86">
        <w:trPr>
          <w:trHeight w:val="188"/>
        </w:trPr>
        <w:tc>
          <w:tcPr>
            <w:tcW w:w="7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579D3" w:rsidRPr="003663FA" w:rsidRDefault="00D579D3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D579D3" w:rsidRDefault="003663FA">
            <w:pPr>
              <w:pStyle w:val="TableParagraph"/>
              <w:spacing w:line="176" w:lineRule="exact"/>
              <w:ind w:left="77"/>
              <w:rPr>
                <w:sz w:val="16"/>
              </w:rPr>
            </w:pPr>
            <w:r>
              <w:rPr>
                <w:sz w:val="16"/>
              </w:rPr>
              <w:t>Phone: (21) 3299-5800</w:t>
            </w:r>
            <w:r w:rsidR="00286F86">
              <w:rPr>
                <w:sz w:val="16"/>
              </w:rPr>
              <w:t xml:space="preserve"> / (</w:t>
            </w:r>
            <w:r w:rsidR="00286F86" w:rsidRPr="00286F86">
              <w:rPr>
                <w:sz w:val="16"/>
              </w:rPr>
              <w:t>21</w:t>
            </w:r>
            <w:r w:rsidR="00286F86">
              <w:rPr>
                <w:sz w:val="16"/>
              </w:rPr>
              <w:t>)</w:t>
            </w:r>
            <w:r w:rsidR="00286F86" w:rsidRPr="00286F86">
              <w:rPr>
                <w:sz w:val="16"/>
              </w:rPr>
              <w:t xml:space="preserve"> 97230-5446</w:t>
            </w:r>
          </w:p>
        </w:tc>
      </w:tr>
      <w:tr w:rsidR="00D579D3" w:rsidRPr="00286F86" w:rsidTr="00286F86">
        <w:trPr>
          <w:trHeight w:val="637"/>
        </w:trPr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</w:tcPr>
          <w:p w:rsidR="00D579D3" w:rsidRDefault="00D579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:rsidR="00D579D3" w:rsidRDefault="00D579D3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:rsidR="00D579D3" w:rsidRDefault="00D579D3" w:rsidP="00821DBC">
            <w:pPr>
              <w:pStyle w:val="TableParagraph"/>
              <w:spacing w:before="1"/>
              <w:ind w:left="77"/>
              <w:rPr>
                <w:b/>
                <w:sz w:val="16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D579D3" w:rsidRPr="00286F86" w:rsidRDefault="00374F86" w:rsidP="00286F86">
            <w:pPr>
              <w:pStyle w:val="TableParagraph"/>
              <w:spacing w:line="182" w:lineRule="exact"/>
              <w:ind w:left="77"/>
              <w:rPr>
                <w:sz w:val="16"/>
              </w:rPr>
            </w:pPr>
            <w:r w:rsidRPr="00286F86">
              <w:rPr>
                <w:sz w:val="16"/>
              </w:rPr>
              <w:t>Email:</w:t>
            </w:r>
            <w:r w:rsidR="00286F86" w:rsidRPr="00286F86">
              <w:rPr>
                <w:sz w:val="16"/>
              </w:rPr>
              <w:t xml:space="preserve"> </w:t>
            </w:r>
            <w:hyperlink r:id="rId6" w:history="1">
              <w:r w:rsidR="00286F86" w:rsidRPr="00286F86">
                <w:rPr>
                  <w:rStyle w:val="Hyperlink"/>
                  <w:sz w:val="16"/>
                </w:rPr>
                <w:t>luiz@goitanks.com</w:t>
              </w:r>
            </w:hyperlink>
            <w:r w:rsidR="00286F86" w:rsidRPr="00286F86">
              <w:rPr>
                <w:sz w:val="16"/>
              </w:rPr>
              <w:t xml:space="preserve">; </w:t>
            </w:r>
            <w:hyperlink r:id="rId7" w:history="1">
              <w:r w:rsidR="00286F86" w:rsidRPr="00286F86">
                <w:rPr>
                  <w:rStyle w:val="Hyperlink"/>
                  <w:sz w:val="16"/>
                </w:rPr>
                <w:t>m.manga@goitanks.com</w:t>
              </w:r>
            </w:hyperlink>
          </w:p>
          <w:p w:rsidR="00286F86" w:rsidRPr="00286F86" w:rsidRDefault="00286F86" w:rsidP="00286F86">
            <w:pPr>
              <w:pStyle w:val="TableParagraph"/>
              <w:spacing w:line="182" w:lineRule="exact"/>
              <w:ind w:left="77"/>
              <w:rPr>
                <w:sz w:val="16"/>
              </w:rPr>
            </w:pPr>
          </w:p>
        </w:tc>
      </w:tr>
      <w:tr w:rsidR="00286F86" w:rsidRPr="00286F86" w:rsidTr="00286F86">
        <w:trPr>
          <w:trHeight w:val="637"/>
        </w:trPr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</w:tcPr>
          <w:p w:rsidR="00286F86" w:rsidRPr="00286F86" w:rsidRDefault="00286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:rsidR="00286F86" w:rsidRPr="00286F86" w:rsidRDefault="00286F8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286F86" w:rsidRPr="00286F86" w:rsidRDefault="00286F86" w:rsidP="005547C2">
            <w:pPr>
              <w:pStyle w:val="TableParagraph"/>
              <w:spacing w:line="182" w:lineRule="exact"/>
              <w:ind w:left="77"/>
              <w:rPr>
                <w:sz w:val="16"/>
              </w:rPr>
            </w:pPr>
            <w:bookmarkStart w:id="0" w:name="_GoBack"/>
            <w:bookmarkEnd w:id="0"/>
          </w:p>
        </w:tc>
      </w:tr>
      <w:tr w:rsidR="00286F86" w:rsidRPr="00286F86" w:rsidTr="00286F86">
        <w:trPr>
          <w:trHeight w:val="637"/>
        </w:trPr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</w:tcPr>
          <w:p w:rsidR="00286F86" w:rsidRPr="00286F86" w:rsidRDefault="00286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:rsidR="00286F86" w:rsidRPr="00286F86" w:rsidRDefault="00286F8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286F86" w:rsidRPr="00286F86" w:rsidRDefault="00286F86" w:rsidP="005547C2">
            <w:pPr>
              <w:pStyle w:val="TableParagraph"/>
              <w:spacing w:line="182" w:lineRule="exact"/>
              <w:ind w:left="77"/>
              <w:rPr>
                <w:sz w:val="16"/>
              </w:rPr>
            </w:pPr>
          </w:p>
        </w:tc>
      </w:tr>
    </w:tbl>
    <w:p w:rsidR="009D3278" w:rsidRPr="00286F86" w:rsidRDefault="009D3278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286F86" w:rsidRPr="00286F86" w:rsidRDefault="00286F86">
      <w:pPr>
        <w:spacing w:before="6"/>
        <w:rPr>
          <w:sz w:val="20"/>
          <w:szCs w:val="20"/>
        </w:rPr>
      </w:pPr>
    </w:p>
    <w:p w:rsidR="00151C4A" w:rsidRPr="00286F86" w:rsidRDefault="00151C4A">
      <w:pPr>
        <w:spacing w:before="6"/>
        <w:rPr>
          <w:sz w:val="20"/>
          <w:szCs w:val="20"/>
        </w:rPr>
      </w:pPr>
    </w:p>
    <w:p w:rsidR="00D579D3" w:rsidRPr="00286F86" w:rsidRDefault="00867228">
      <w:pPr>
        <w:spacing w:before="6"/>
        <w:rPr>
          <w:sz w:val="18"/>
          <w:szCs w:val="18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222885</wp:posOffset>
                </wp:positionV>
                <wp:extent cx="5340350" cy="0"/>
                <wp:effectExtent l="10160" t="13335" r="12065" b="1524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0350" cy="0"/>
                        </a:xfrm>
                        <a:prstGeom prst="line">
                          <a:avLst/>
                        </a:prstGeom>
                        <a:noFill/>
                        <a:ln w="15869">
                          <a:solidFill>
                            <a:srgbClr val="2E2E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FE262"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9.3pt,17.55pt" to="509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HiEwIAACk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" strokecolor="#2e2e2e" strokeweight=".44081mm">
                <w10:wrap type="topAndBottom" anchorx="page"/>
              </v:line>
            </w:pict>
          </mc:Fallback>
        </mc:AlternateContent>
      </w:r>
    </w:p>
    <w:p w:rsidR="002115E9" w:rsidRPr="009D3278" w:rsidRDefault="002115E9">
      <w:pPr>
        <w:pStyle w:val="Corpodetexto"/>
        <w:ind w:left="3190" w:right="3662" w:hanging="4"/>
        <w:jc w:val="center"/>
        <w:rPr>
          <w:color w:val="2F2F2F"/>
          <w:sz w:val="18"/>
          <w:szCs w:val="18"/>
          <w:lang w:val="pt-BR"/>
        </w:rPr>
      </w:pPr>
      <w:r w:rsidRPr="009D3278">
        <w:rPr>
          <w:color w:val="2F2F2F"/>
          <w:sz w:val="18"/>
          <w:szCs w:val="18"/>
          <w:lang w:val="pt-BR"/>
        </w:rPr>
        <w:t>GO I TANKS LOGISTICA LTDA</w:t>
      </w:r>
      <w:r w:rsidR="003663FA" w:rsidRPr="009D3278">
        <w:rPr>
          <w:color w:val="2F2F2F"/>
          <w:sz w:val="18"/>
          <w:szCs w:val="18"/>
          <w:lang w:val="pt-BR"/>
        </w:rPr>
        <w:t xml:space="preserve"> </w:t>
      </w:r>
    </w:p>
    <w:p w:rsidR="002115E9" w:rsidRPr="009D3278" w:rsidRDefault="003663FA">
      <w:pPr>
        <w:pStyle w:val="Corpodetexto"/>
        <w:ind w:left="3190" w:right="3662" w:hanging="4"/>
        <w:jc w:val="center"/>
        <w:rPr>
          <w:color w:val="2F2F2F"/>
          <w:sz w:val="18"/>
          <w:szCs w:val="18"/>
          <w:lang w:val="pt-BR"/>
        </w:rPr>
      </w:pPr>
      <w:r w:rsidRPr="009D3278">
        <w:rPr>
          <w:color w:val="2F2F2F"/>
          <w:sz w:val="18"/>
          <w:szCs w:val="18"/>
          <w:lang w:val="pt-BR"/>
        </w:rPr>
        <w:t>Avenida Presidente Vargas</w:t>
      </w:r>
      <w:r w:rsidR="00252E32" w:rsidRPr="009D3278">
        <w:rPr>
          <w:color w:val="2F2F2F"/>
          <w:sz w:val="18"/>
          <w:szCs w:val="18"/>
          <w:lang w:val="pt-BR"/>
        </w:rPr>
        <w:t>,</w:t>
      </w:r>
      <w:r w:rsidRPr="009D3278">
        <w:rPr>
          <w:color w:val="2F2F2F"/>
          <w:sz w:val="18"/>
          <w:szCs w:val="18"/>
          <w:lang w:val="pt-BR"/>
        </w:rPr>
        <w:t xml:space="preserve"> 309 / 7</w:t>
      </w:r>
      <w:r w:rsidR="00252E32" w:rsidRPr="009D3278">
        <w:rPr>
          <w:color w:val="2F2F2F"/>
          <w:sz w:val="18"/>
          <w:szCs w:val="18"/>
          <w:vertAlign w:val="superscript"/>
          <w:lang w:val="pt-BR"/>
        </w:rPr>
        <w:t>°</w:t>
      </w:r>
      <w:r w:rsidRPr="009D3278">
        <w:rPr>
          <w:color w:val="2F2F2F"/>
          <w:sz w:val="18"/>
          <w:szCs w:val="18"/>
          <w:lang w:val="pt-BR"/>
        </w:rPr>
        <w:t xml:space="preserve"> Andar Centro – Rio de Janeiro</w:t>
      </w:r>
      <w:r w:rsidR="002115E9" w:rsidRPr="009D3278">
        <w:rPr>
          <w:color w:val="2F2F2F"/>
          <w:sz w:val="18"/>
          <w:szCs w:val="18"/>
          <w:lang w:val="pt-BR"/>
        </w:rPr>
        <w:t>/ RJ</w:t>
      </w:r>
      <w:r w:rsidRPr="009D3278">
        <w:rPr>
          <w:color w:val="2F2F2F"/>
          <w:sz w:val="18"/>
          <w:szCs w:val="18"/>
          <w:lang w:val="pt-BR"/>
        </w:rPr>
        <w:t xml:space="preserve"> </w:t>
      </w:r>
    </w:p>
    <w:p w:rsidR="00D579D3" w:rsidRPr="009D3278" w:rsidRDefault="003663FA">
      <w:pPr>
        <w:pStyle w:val="Corpodetexto"/>
        <w:ind w:left="3190" w:right="3662" w:hanging="4"/>
        <w:jc w:val="center"/>
        <w:rPr>
          <w:sz w:val="18"/>
          <w:szCs w:val="18"/>
          <w:lang w:val="pt-BR"/>
        </w:rPr>
      </w:pPr>
      <w:r w:rsidRPr="009D3278">
        <w:rPr>
          <w:color w:val="2F2F2F"/>
          <w:sz w:val="18"/>
          <w:szCs w:val="18"/>
          <w:lang w:val="pt-BR"/>
        </w:rPr>
        <w:t>CEP: 20040-010</w:t>
      </w:r>
    </w:p>
    <w:p w:rsidR="00D579D3" w:rsidRPr="009D3278" w:rsidRDefault="003663FA">
      <w:pPr>
        <w:pStyle w:val="Corpodetexto"/>
        <w:spacing w:line="252" w:lineRule="exact"/>
        <w:ind w:left="2406" w:right="2885"/>
        <w:jc w:val="center"/>
        <w:rPr>
          <w:sz w:val="18"/>
          <w:szCs w:val="18"/>
        </w:rPr>
      </w:pPr>
      <w:r w:rsidRPr="009D3278">
        <w:rPr>
          <w:color w:val="2F2F2F"/>
          <w:sz w:val="18"/>
          <w:szCs w:val="18"/>
        </w:rPr>
        <w:t xml:space="preserve">Tel: 55-21-3299-5800 – e-mail: </w:t>
      </w:r>
      <w:hyperlink r:id="rId8" w:history="1">
        <w:r w:rsidR="00DA5DF2" w:rsidRPr="009D3278">
          <w:rPr>
            <w:rStyle w:val="Hyperlink"/>
            <w:sz w:val="18"/>
            <w:szCs w:val="18"/>
          </w:rPr>
          <w:t>commercial</w:t>
        </w:r>
        <w:r w:rsidR="00DA5DF2" w:rsidRPr="009D3278">
          <w:rPr>
            <w:rStyle w:val="Hyperlink"/>
            <w:sz w:val="18"/>
            <w:szCs w:val="18"/>
            <w:u w:color="0000FF"/>
          </w:rPr>
          <w:t>@goitanks.com</w:t>
        </w:r>
      </w:hyperlink>
      <w:r w:rsidR="00DA5DF2" w:rsidRPr="009D3278">
        <w:rPr>
          <w:color w:val="0000FF"/>
          <w:sz w:val="18"/>
          <w:szCs w:val="18"/>
          <w:u w:val="thick" w:color="0000FF"/>
        </w:rPr>
        <w:t xml:space="preserve"> </w:t>
      </w:r>
    </w:p>
    <w:sectPr w:rsidR="00D579D3" w:rsidRPr="009D3278" w:rsidSect="00D579D3">
      <w:type w:val="continuous"/>
      <w:pgSz w:w="11920" w:h="16850"/>
      <w:pgMar w:top="760" w:right="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D3"/>
    <w:rsid w:val="00074C47"/>
    <w:rsid w:val="00113472"/>
    <w:rsid w:val="00151C4A"/>
    <w:rsid w:val="001C3BA3"/>
    <w:rsid w:val="002115E9"/>
    <w:rsid w:val="00252E32"/>
    <w:rsid w:val="002557E4"/>
    <w:rsid w:val="00283246"/>
    <w:rsid w:val="00283BA3"/>
    <w:rsid w:val="00286F86"/>
    <w:rsid w:val="002929D8"/>
    <w:rsid w:val="002C0BC8"/>
    <w:rsid w:val="002D58A4"/>
    <w:rsid w:val="003663FA"/>
    <w:rsid w:val="00374F86"/>
    <w:rsid w:val="004A3463"/>
    <w:rsid w:val="00523D45"/>
    <w:rsid w:val="0054344F"/>
    <w:rsid w:val="005547C2"/>
    <w:rsid w:val="00570AEE"/>
    <w:rsid w:val="005A14FC"/>
    <w:rsid w:val="00675408"/>
    <w:rsid w:val="00680D08"/>
    <w:rsid w:val="00792A22"/>
    <w:rsid w:val="00802B52"/>
    <w:rsid w:val="00821DBC"/>
    <w:rsid w:val="008467C9"/>
    <w:rsid w:val="00867228"/>
    <w:rsid w:val="00912698"/>
    <w:rsid w:val="00944358"/>
    <w:rsid w:val="0098462E"/>
    <w:rsid w:val="009964AC"/>
    <w:rsid w:val="009A629E"/>
    <w:rsid w:val="009B5BA2"/>
    <w:rsid w:val="009D0CF3"/>
    <w:rsid w:val="009D3278"/>
    <w:rsid w:val="00AB0AFC"/>
    <w:rsid w:val="00B171D8"/>
    <w:rsid w:val="00C00BFD"/>
    <w:rsid w:val="00C47AD2"/>
    <w:rsid w:val="00D32A72"/>
    <w:rsid w:val="00D579D3"/>
    <w:rsid w:val="00DA517E"/>
    <w:rsid w:val="00DA5DF2"/>
    <w:rsid w:val="00E2595D"/>
    <w:rsid w:val="00E86A67"/>
    <w:rsid w:val="00EC18DB"/>
    <w:rsid w:val="00FB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2CB1"/>
  <w15:docId w15:val="{9C0F03DD-0F32-4657-9F47-843452C0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579D3"/>
    <w:rPr>
      <w:rFonts w:ascii="Calibri" w:eastAsia="Calibri" w:hAnsi="Calibri" w:cs="Calibri"/>
      <w:lang w:bidi="en-US"/>
    </w:rPr>
  </w:style>
  <w:style w:type="paragraph" w:styleId="Ttulo5">
    <w:name w:val="heading 5"/>
    <w:basedOn w:val="Normal"/>
    <w:link w:val="Ttulo5Char"/>
    <w:uiPriority w:val="9"/>
    <w:qFormat/>
    <w:rsid w:val="005A14FC"/>
    <w:pPr>
      <w:widowControl/>
      <w:autoSpaceDE/>
      <w:autoSpaceDN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579D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579D3"/>
    <w:rPr>
      <w:rFonts w:ascii="Arial" w:eastAsia="Arial" w:hAnsi="Arial" w:cs="Arial"/>
      <w:b/>
      <w:bCs/>
    </w:rPr>
  </w:style>
  <w:style w:type="paragraph" w:styleId="PargrafodaLista">
    <w:name w:val="List Paragraph"/>
    <w:basedOn w:val="Normal"/>
    <w:uiPriority w:val="1"/>
    <w:qFormat/>
    <w:rsid w:val="00D579D3"/>
  </w:style>
  <w:style w:type="paragraph" w:customStyle="1" w:styleId="TableParagraph">
    <w:name w:val="Table Paragraph"/>
    <w:basedOn w:val="Normal"/>
    <w:uiPriority w:val="1"/>
    <w:qFormat/>
    <w:rsid w:val="00D579D3"/>
  </w:style>
  <w:style w:type="character" w:styleId="Hyperlink">
    <w:name w:val="Hyperlink"/>
    <w:basedOn w:val="Fontepargpadro"/>
    <w:uiPriority w:val="99"/>
    <w:unhideWhenUsed/>
    <w:rsid w:val="00DA5DF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A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A67"/>
    <w:rPr>
      <w:rFonts w:ascii="Tahoma" w:eastAsia="Calibri" w:hAnsi="Tahoma" w:cs="Tahoma"/>
      <w:sz w:val="16"/>
      <w:szCs w:val="16"/>
      <w:lang w:bidi="en-US"/>
    </w:rPr>
  </w:style>
  <w:style w:type="character" w:customStyle="1" w:styleId="label">
    <w:name w:val="label"/>
    <w:basedOn w:val="Fontepargpadro"/>
    <w:rsid w:val="00523D45"/>
  </w:style>
  <w:style w:type="character" w:customStyle="1" w:styleId="text">
    <w:name w:val="text"/>
    <w:basedOn w:val="Fontepargpadro"/>
    <w:rsid w:val="00523D45"/>
  </w:style>
  <w:style w:type="character" w:styleId="nfase">
    <w:name w:val="Emphasis"/>
    <w:basedOn w:val="Fontepargpadro"/>
    <w:uiPriority w:val="20"/>
    <w:qFormat/>
    <w:rsid w:val="00523D4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5A14FC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8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mercial@goitank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.manga@goitank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iz@goitanks.com" TargetMode="External"/><Relationship Id="rId5" Type="http://schemas.openxmlformats.org/officeDocument/2006/relationships/image" Target="cid:image007.jpg@01D3B558.E4F1FCD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Marina Manga</cp:lastModifiedBy>
  <cp:revision>2</cp:revision>
  <dcterms:created xsi:type="dcterms:W3CDTF">2019-08-05T13:01:00Z</dcterms:created>
  <dcterms:modified xsi:type="dcterms:W3CDTF">2019-08-05T13:01:00Z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2018-01-03T00:00:00Z</vt:filetime>
  </property>
</Properties>
</file>