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123" w:type="dxa"/>
        <w:tblBorders>
          <w:top w:val="single" w:sz="12" w:space="0" w:color="1F497D" w:themeColor="text2"/>
          <w:left w:val="single" w:sz="12" w:space="0" w:color="1F497D" w:themeColor="text2"/>
          <w:bottom w:val="single" w:sz="12" w:space="0" w:color="1F497D" w:themeColor="text2"/>
          <w:right w:val="single" w:sz="12" w:space="0" w:color="1F497D" w:themeColor="text2"/>
          <w:insideH w:val="single" w:sz="12" w:space="0" w:color="1F497D" w:themeColor="text2"/>
          <w:insideV w:val="single" w:sz="12" w:space="0" w:color="1F497D" w:themeColor="text2"/>
        </w:tblBorders>
        <w:tblLook w:val="04A0" w:firstRow="1" w:lastRow="0" w:firstColumn="1" w:lastColumn="0" w:noHBand="0" w:noVBand="1"/>
      </w:tblPr>
      <w:tblGrid>
        <w:gridCol w:w="1008"/>
        <w:gridCol w:w="1710"/>
        <w:gridCol w:w="3325"/>
        <w:gridCol w:w="4447"/>
      </w:tblGrid>
      <w:tr w:rsidR="00B42285" w:rsidRPr="00CA4FA3" w14:paraId="3650B4DC" w14:textId="77777777" w:rsidTr="00F76F97">
        <w:tc>
          <w:tcPr>
            <w:tcW w:w="10490" w:type="dxa"/>
            <w:gridSpan w:val="4"/>
            <w:shd w:val="clear" w:color="auto" w:fill="1F497D" w:themeFill="text2"/>
          </w:tcPr>
          <w:p w14:paraId="34442BCA" w14:textId="77777777" w:rsidR="00B42285" w:rsidRPr="00CA4FA3" w:rsidRDefault="00FE3F0E" w:rsidP="00B42285">
            <w:pPr>
              <w:pStyle w:val="NoSpacing"/>
              <w:jc w:val="center"/>
              <w:rPr>
                <w:rFonts w:ascii="Arial Narrow" w:hAnsi="Arial Narrow" w:cs="Arial"/>
                <w:color w:val="FFFFFF" w:themeColor="background1"/>
                <w:sz w:val="32"/>
                <w:szCs w:val="32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FFFFFF" w:themeColor="background1"/>
                <w:sz w:val="32"/>
                <w:szCs w:val="32"/>
                <w:lang w:val="en-SG"/>
              </w:rPr>
              <w:t>PURCHASE LETTER OF INTENT</w:t>
            </w:r>
          </w:p>
        </w:tc>
      </w:tr>
      <w:tr w:rsidR="00420FA8" w:rsidRPr="00CA4FA3" w14:paraId="414048DB" w14:textId="77777777" w:rsidTr="000A7E63">
        <w:tc>
          <w:tcPr>
            <w:tcW w:w="2718" w:type="dxa"/>
            <w:gridSpan w:val="2"/>
            <w:vMerge w:val="restart"/>
            <w:vAlign w:val="center"/>
          </w:tcPr>
          <w:p w14:paraId="51371E0C" w14:textId="77777777" w:rsidR="00420FA8" w:rsidRPr="00CA4FA3" w:rsidRDefault="00420FA8" w:rsidP="000A7E63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Issued to</w:t>
            </w:r>
            <w:r w:rsidR="00ED3450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 Seller</w:t>
            </w:r>
          </w:p>
        </w:tc>
        <w:tc>
          <w:tcPr>
            <w:tcW w:w="3325" w:type="dxa"/>
            <w:vAlign w:val="center"/>
          </w:tcPr>
          <w:p w14:paraId="4A88847B" w14:textId="09BF0422" w:rsidR="00420FA8" w:rsidRPr="00CA4FA3" w:rsidRDefault="00CA5986" w:rsidP="000A7E63">
            <w:pPr>
              <w:pStyle w:val="NoSpacing"/>
              <w:jc w:val="center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proofErr w:type="spellStart"/>
            <w:r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Pho</w:t>
            </w:r>
            <w:r w:rsidR="001D5DD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enicium</w:t>
            </w:r>
            <w:proofErr w:type="spellEnd"/>
            <w:r w:rsidR="001D5DD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 Ltd</w:t>
            </w:r>
          </w:p>
        </w:tc>
        <w:tc>
          <w:tcPr>
            <w:tcW w:w="4447" w:type="dxa"/>
            <w:vAlign w:val="center"/>
          </w:tcPr>
          <w:p w14:paraId="2760A254" w14:textId="70090B10" w:rsidR="00862220" w:rsidRPr="00CA4FA3" w:rsidRDefault="007C2A40" w:rsidP="000A7E63">
            <w:pPr>
              <w:pStyle w:val="NoSpacing"/>
              <w:rPr>
                <w:rFonts w:ascii="Arial Narrow" w:hAnsi="Arial Narrow" w:cs="Arial"/>
                <w:bCs/>
                <w:color w:val="1F497D" w:themeColor="text2"/>
                <w:sz w:val="20"/>
                <w:szCs w:val="20"/>
                <w:lang w:val="en-SG"/>
              </w:rPr>
            </w:pPr>
            <w:r>
              <w:rPr>
                <w:rFonts w:ascii="Arial Narrow" w:hAnsi="Arial Narrow" w:cs="Arial"/>
                <w:bCs/>
                <w:color w:val="1F497D" w:themeColor="text2"/>
                <w:sz w:val="20"/>
                <w:szCs w:val="20"/>
                <w:lang w:val="en-SG"/>
              </w:rPr>
              <w:t>Shlomi</w:t>
            </w:r>
            <w:r w:rsidR="00D77462">
              <w:rPr>
                <w:rFonts w:ascii="Arial Narrow" w:hAnsi="Arial Narrow" w:cs="Arial"/>
                <w:bCs/>
                <w:color w:val="1F497D" w:themeColor="text2"/>
                <w:sz w:val="20"/>
                <w:szCs w:val="20"/>
                <w:lang w:val="en-SG"/>
              </w:rPr>
              <w:t>, Israel, 2283200</w:t>
            </w:r>
          </w:p>
        </w:tc>
      </w:tr>
      <w:tr w:rsidR="00420FA8" w:rsidRPr="00CA4FA3" w14:paraId="7958651E" w14:textId="77777777" w:rsidTr="00176434">
        <w:tc>
          <w:tcPr>
            <w:tcW w:w="2718" w:type="dxa"/>
            <w:gridSpan w:val="2"/>
            <w:vMerge/>
            <w:vAlign w:val="center"/>
          </w:tcPr>
          <w:p w14:paraId="5A37D951" w14:textId="77777777" w:rsidR="00420FA8" w:rsidRPr="00CA4FA3" w:rsidRDefault="00420FA8" w:rsidP="00FE3F0E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</w:p>
        </w:tc>
        <w:tc>
          <w:tcPr>
            <w:tcW w:w="3325" w:type="dxa"/>
            <w:vAlign w:val="center"/>
          </w:tcPr>
          <w:p w14:paraId="2B98D783" w14:textId="77777777" w:rsidR="00420FA8" w:rsidRPr="00CA4FA3" w:rsidRDefault="00420FA8" w:rsidP="009C2F7C">
            <w:pPr>
              <w:pStyle w:val="NoSpacing"/>
              <w:jc w:val="center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Att</w:t>
            </w:r>
            <w:r w:rsidR="009C2F7C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e</w:t>
            </w: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n</w:t>
            </w:r>
            <w:r w:rsidR="009C2F7C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tion</w:t>
            </w: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 </w:t>
            </w:r>
            <w:r w:rsidR="009C2F7C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(</w:t>
            </w: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PIC</w:t>
            </w:r>
            <w:r w:rsidR="009C2F7C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)</w:t>
            </w:r>
          </w:p>
        </w:tc>
        <w:tc>
          <w:tcPr>
            <w:tcW w:w="4447" w:type="dxa"/>
          </w:tcPr>
          <w:p w14:paraId="400ACC9C" w14:textId="64E2AC4F" w:rsidR="00420FA8" w:rsidRPr="00CA4FA3" w:rsidRDefault="00D77462" w:rsidP="002D301B">
            <w:pPr>
              <w:pStyle w:val="NoSpacing"/>
              <w:jc w:val="both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  <w:r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Dr. Samuel Schidem</w:t>
            </w:r>
          </w:p>
        </w:tc>
      </w:tr>
      <w:tr w:rsidR="00FE4241" w:rsidRPr="00CA4FA3" w14:paraId="0D543C21" w14:textId="77777777" w:rsidTr="00FE4241">
        <w:tc>
          <w:tcPr>
            <w:tcW w:w="2718" w:type="dxa"/>
            <w:gridSpan w:val="2"/>
            <w:vMerge w:val="restart"/>
            <w:vAlign w:val="center"/>
          </w:tcPr>
          <w:p w14:paraId="7F3EBB41" w14:textId="0BE86A0F" w:rsidR="00FE4241" w:rsidRPr="00CA4FA3" w:rsidRDefault="00FE4241" w:rsidP="003F6D56">
            <w:pPr>
              <w:pStyle w:val="NoSpacing"/>
              <w:jc w:val="center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</w:p>
        </w:tc>
        <w:tc>
          <w:tcPr>
            <w:tcW w:w="3325" w:type="dxa"/>
            <w:vAlign w:val="center"/>
          </w:tcPr>
          <w:p w14:paraId="4C411E09" w14:textId="7B14C7BE" w:rsidR="00FE4241" w:rsidRPr="00CA4FA3" w:rsidRDefault="00A37696" w:rsidP="003F6D56">
            <w:pPr>
              <w:pStyle w:val="NoSpacing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                     Ref </w:t>
            </w:r>
          </w:p>
        </w:tc>
        <w:tc>
          <w:tcPr>
            <w:tcW w:w="4447" w:type="dxa"/>
            <w:vAlign w:val="center"/>
          </w:tcPr>
          <w:p w14:paraId="24A29C55" w14:textId="664D7ADB" w:rsidR="00FE4241" w:rsidRPr="00CA4FA3" w:rsidRDefault="00D77462" w:rsidP="00FE4241">
            <w:pPr>
              <w:pStyle w:val="NoSpacing"/>
              <w:jc w:val="both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  <w:r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Mr. Nilesh </w:t>
            </w:r>
            <w:r w:rsidR="00E54826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Thakkar</w:t>
            </w:r>
          </w:p>
        </w:tc>
      </w:tr>
      <w:tr w:rsidR="00FE4241" w:rsidRPr="00CA4FA3" w14:paraId="25835879" w14:textId="77777777" w:rsidTr="00FE4241">
        <w:tc>
          <w:tcPr>
            <w:tcW w:w="2718" w:type="dxa"/>
            <w:gridSpan w:val="2"/>
            <w:vMerge/>
          </w:tcPr>
          <w:p w14:paraId="76219BB6" w14:textId="77777777" w:rsidR="00FE4241" w:rsidRPr="00CA4FA3" w:rsidRDefault="00FE4241" w:rsidP="00FE4241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</w:p>
        </w:tc>
        <w:tc>
          <w:tcPr>
            <w:tcW w:w="3325" w:type="dxa"/>
            <w:vAlign w:val="center"/>
          </w:tcPr>
          <w:p w14:paraId="0A4B7206" w14:textId="3BC11F03" w:rsidR="00FE4241" w:rsidRPr="00CA4FA3" w:rsidRDefault="00FE4241" w:rsidP="003F6D56">
            <w:pPr>
              <w:pStyle w:val="NoSpacing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</w:p>
        </w:tc>
        <w:tc>
          <w:tcPr>
            <w:tcW w:w="4447" w:type="dxa"/>
          </w:tcPr>
          <w:p w14:paraId="025F8524" w14:textId="4883F266" w:rsidR="00FE4241" w:rsidRPr="00CA4FA3" w:rsidRDefault="00FE4241" w:rsidP="00FE4241">
            <w:pPr>
              <w:pStyle w:val="NoSpacing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</w:p>
        </w:tc>
      </w:tr>
      <w:tr w:rsidR="00D83093" w:rsidRPr="00CA4FA3" w14:paraId="2D9A3B92" w14:textId="77777777" w:rsidTr="00176434">
        <w:tc>
          <w:tcPr>
            <w:tcW w:w="2718" w:type="dxa"/>
            <w:gridSpan w:val="2"/>
          </w:tcPr>
          <w:p w14:paraId="4F2C380B" w14:textId="730E151F" w:rsidR="00D83093" w:rsidRPr="00CA4FA3" w:rsidRDefault="00A40F88" w:rsidP="00D83093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LOI </w:t>
            </w:r>
            <w:r w:rsidR="00FE3F0E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Issue</w:t>
            </w:r>
            <w:r w:rsidR="00E54826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 No. and </w:t>
            </w:r>
            <w:r w:rsidR="00FE3F0E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 </w:t>
            </w:r>
            <w:r w:rsidR="00D83093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Date</w:t>
            </w:r>
          </w:p>
        </w:tc>
        <w:tc>
          <w:tcPr>
            <w:tcW w:w="7772" w:type="dxa"/>
            <w:gridSpan w:val="2"/>
          </w:tcPr>
          <w:p w14:paraId="6E6ED97B" w14:textId="78791279" w:rsidR="00D83093" w:rsidRPr="00CA4FA3" w:rsidRDefault="00E54826" w:rsidP="00B07572">
            <w:pPr>
              <w:pStyle w:val="NoSpacing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  <w:r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Bull/</w:t>
            </w:r>
            <w:r w:rsidR="002556F0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2607/007 , </w:t>
            </w:r>
            <w:r w:rsidR="00CA4BB8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Saturday</w:t>
            </w:r>
            <w:r w:rsidR="00FE3F0E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, </w:t>
            </w:r>
            <w:r w:rsidR="009C1B7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2</w:t>
            </w:r>
            <w:r w:rsidR="00CA4BB8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6th</w:t>
            </w:r>
            <w:r w:rsidR="009C1B7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 </w:t>
            </w:r>
            <w:r w:rsidR="002556F0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July</w:t>
            </w:r>
            <w:r w:rsidR="00FE3F0E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 20</w:t>
            </w:r>
            <w:r w:rsidR="00B07572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2</w:t>
            </w:r>
            <w:r w:rsidR="003F6D56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5</w:t>
            </w:r>
          </w:p>
        </w:tc>
      </w:tr>
      <w:tr w:rsidR="00FE3F0E" w:rsidRPr="00CA4FA3" w14:paraId="693C2086" w14:textId="77777777" w:rsidTr="00176434">
        <w:tc>
          <w:tcPr>
            <w:tcW w:w="2718" w:type="dxa"/>
            <w:gridSpan w:val="2"/>
          </w:tcPr>
          <w:p w14:paraId="10EC1B7F" w14:textId="77777777" w:rsidR="00FE3F0E" w:rsidRPr="00CA4FA3" w:rsidRDefault="00FE3F0E" w:rsidP="00D83093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Valid Till</w:t>
            </w:r>
          </w:p>
        </w:tc>
        <w:tc>
          <w:tcPr>
            <w:tcW w:w="7772" w:type="dxa"/>
            <w:gridSpan w:val="2"/>
          </w:tcPr>
          <w:p w14:paraId="4CE7873D" w14:textId="555D0FBB" w:rsidR="00FE3F0E" w:rsidRPr="00CA4FA3" w:rsidRDefault="002556F0" w:rsidP="00B07572">
            <w:pPr>
              <w:pStyle w:val="NoSpacing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  <w:r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Saturday</w:t>
            </w:r>
            <w:r w:rsidR="00CA4BB8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 </w:t>
            </w:r>
            <w:r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2</w:t>
            </w:r>
            <w:r w:rsidR="007D519B" w:rsidRPr="007D519B">
              <w:rPr>
                <w:rFonts w:ascii="Arial Narrow" w:hAnsi="Arial Narrow" w:cs="Arial"/>
                <w:color w:val="1F497D" w:themeColor="text2"/>
                <w:sz w:val="20"/>
                <w:szCs w:val="20"/>
                <w:vertAlign w:val="superscript"/>
                <w:lang w:val="en-SG"/>
              </w:rPr>
              <w:t>nd</w:t>
            </w:r>
            <w:r w:rsidR="007D519B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 August</w:t>
            </w:r>
            <w:r w:rsidR="00CA4C20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 </w:t>
            </w:r>
            <w:r w:rsidR="00FE3F0E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, 20</w:t>
            </w:r>
            <w:r w:rsidR="00B07572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2</w:t>
            </w:r>
            <w:r w:rsidR="003F6D56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5</w:t>
            </w:r>
            <w:r w:rsidR="00FE3F0E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 </w:t>
            </w:r>
            <w:r w:rsidR="00C31D5A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(</w:t>
            </w:r>
            <w:r w:rsidR="00B07572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20</w:t>
            </w:r>
            <w:r w:rsidR="00FE3F0E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00HRS </w:t>
            </w:r>
            <w:r w:rsidR="00BB40C2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Dubai</w:t>
            </w:r>
            <w:r w:rsidR="00FE3F0E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 Time</w:t>
            </w:r>
            <w:r w:rsidR="00C31D5A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)</w:t>
            </w:r>
          </w:p>
        </w:tc>
      </w:tr>
      <w:tr w:rsidR="00D83093" w:rsidRPr="00CA4FA3" w14:paraId="41FBC845" w14:textId="77777777" w:rsidTr="000A7E63">
        <w:tc>
          <w:tcPr>
            <w:tcW w:w="2718" w:type="dxa"/>
            <w:gridSpan w:val="2"/>
            <w:vAlign w:val="center"/>
          </w:tcPr>
          <w:p w14:paraId="42B8AE10" w14:textId="77777777" w:rsidR="00D83093" w:rsidRPr="00CA4FA3" w:rsidRDefault="00E76039" w:rsidP="000A7E63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Purchase </w:t>
            </w:r>
            <w:r w:rsidR="00FE3F0E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Incot</w:t>
            </w:r>
            <w:r w:rsidR="00D83093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erms  </w:t>
            </w:r>
          </w:p>
        </w:tc>
        <w:tc>
          <w:tcPr>
            <w:tcW w:w="7772" w:type="dxa"/>
            <w:gridSpan w:val="2"/>
            <w:vAlign w:val="center"/>
          </w:tcPr>
          <w:p w14:paraId="41FA7F8B" w14:textId="2CF568C2" w:rsidR="00D83093" w:rsidRPr="00CA4FA3" w:rsidRDefault="000A7E63" w:rsidP="00CA4FA3">
            <w:pPr>
              <w:pStyle w:val="NoSpacing"/>
              <w:jc w:val="both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 </w:t>
            </w:r>
            <w:r w:rsidR="00E821F4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C</w:t>
            </w:r>
            <w:r w:rsidR="00A7558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IF</w:t>
            </w:r>
            <w:r w:rsidR="00181B46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 A</w:t>
            </w:r>
            <w:r w:rsidR="007D519B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WSP, China</w:t>
            </w:r>
          </w:p>
        </w:tc>
      </w:tr>
      <w:tr w:rsidR="00420FA8" w:rsidRPr="00CA4FA3" w14:paraId="6FC927C3" w14:textId="77777777" w:rsidTr="00176434">
        <w:tc>
          <w:tcPr>
            <w:tcW w:w="2718" w:type="dxa"/>
            <w:gridSpan w:val="2"/>
            <w:vMerge w:val="restart"/>
            <w:vAlign w:val="center"/>
          </w:tcPr>
          <w:p w14:paraId="733ED18F" w14:textId="77777777" w:rsidR="00420FA8" w:rsidRPr="00CA4FA3" w:rsidRDefault="00A40F88" w:rsidP="00CC0D84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Issued by </w:t>
            </w:r>
            <w:r w:rsidR="00420FA8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Buyer</w:t>
            </w:r>
          </w:p>
        </w:tc>
        <w:tc>
          <w:tcPr>
            <w:tcW w:w="3325" w:type="dxa"/>
            <w:vAlign w:val="center"/>
          </w:tcPr>
          <w:p w14:paraId="4BFA5AA0" w14:textId="600B96F7" w:rsidR="00420FA8" w:rsidRPr="00CA4FA3" w:rsidRDefault="0001791F" w:rsidP="00B1235C">
            <w:pPr>
              <w:pStyle w:val="NoSpacing"/>
              <w:jc w:val="center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Bullfrog Trading LLC</w:t>
            </w:r>
          </w:p>
        </w:tc>
        <w:tc>
          <w:tcPr>
            <w:tcW w:w="4447" w:type="dxa"/>
          </w:tcPr>
          <w:p w14:paraId="545F86F4" w14:textId="198D6AA9" w:rsidR="00606D1D" w:rsidRPr="00CA4FA3" w:rsidRDefault="0001791F" w:rsidP="000A7E63">
            <w:pPr>
              <w:pStyle w:val="Footer"/>
              <w:jc w:val="both"/>
              <w:rPr>
                <w:rFonts w:ascii="Arial Narrow" w:hAnsi="Arial Narrow" w:cs="Arial"/>
                <w:color w:val="365F91" w:themeColor="accent1" w:themeShade="BF"/>
                <w:sz w:val="20"/>
                <w:szCs w:val="20"/>
              </w:rPr>
            </w:pPr>
            <w:r w:rsidRPr="00CA4FA3">
              <w:rPr>
                <w:rFonts w:ascii="Arial Narrow" w:hAnsi="Arial Narrow" w:cs="Arial"/>
                <w:color w:val="365F91" w:themeColor="accent1" w:themeShade="BF"/>
                <w:sz w:val="20"/>
                <w:szCs w:val="20"/>
              </w:rPr>
              <w:t>Office No. 206, The Business Centre,</w:t>
            </w:r>
            <w:r w:rsidR="000A7E63" w:rsidRPr="00CA4FA3">
              <w:rPr>
                <w:rFonts w:ascii="Arial Narrow" w:hAnsi="Arial Narrow" w:cs="Arial"/>
                <w:color w:val="365F91" w:themeColor="accent1" w:themeShade="BF"/>
                <w:sz w:val="20"/>
                <w:szCs w:val="20"/>
              </w:rPr>
              <w:t xml:space="preserve"> </w:t>
            </w:r>
            <w:r w:rsidRPr="00CA4FA3">
              <w:rPr>
                <w:rFonts w:ascii="Arial Narrow" w:hAnsi="Arial Narrow" w:cs="Arial"/>
                <w:color w:val="365F91" w:themeColor="accent1" w:themeShade="BF"/>
                <w:sz w:val="20"/>
                <w:szCs w:val="20"/>
              </w:rPr>
              <w:t>Opp. Burjuman Mall, Al Hamriya,</w:t>
            </w:r>
            <w:r w:rsidR="000A7E63" w:rsidRPr="00CA4FA3">
              <w:rPr>
                <w:rFonts w:ascii="Arial Narrow" w:hAnsi="Arial Narrow" w:cs="Arial"/>
                <w:color w:val="365F91" w:themeColor="accent1" w:themeShade="BF"/>
                <w:sz w:val="20"/>
                <w:szCs w:val="20"/>
              </w:rPr>
              <w:t xml:space="preserve"> </w:t>
            </w:r>
            <w:r w:rsidRPr="00CA4FA3">
              <w:rPr>
                <w:rFonts w:ascii="Arial Narrow" w:hAnsi="Arial Narrow" w:cs="Arial"/>
                <w:color w:val="365F91" w:themeColor="accent1" w:themeShade="BF"/>
                <w:sz w:val="20"/>
                <w:szCs w:val="20"/>
              </w:rPr>
              <w:t>Bur</w:t>
            </w:r>
            <w:r w:rsidR="000A7E63" w:rsidRPr="00CA4FA3">
              <w:rPr>
                <w:rFonts w:ascii="Arial Narrow" w:hAnsi="Arial Narrow" w:cs="Arial"/>
                <w:color w:val="365F91" w:themeColor="accent1" w:themeShade="BF"/>
                <w:sz w:val="20"/>
                <w:szCs w:val="20"/>
              </w:rPr>
              <w:t>-</w:t>
            </w:r>
            <w:r w:rsidRPr="00CA4FA3">
              <w:rPr>
                <w:rFonts w:ascii="Arial Narrow" w:hAnsi="Arial Narrow" w:cs="Arial"/>
                <w:color w:val="365F91" w:themeColor="accent1" w:themeShade="BF"/>
                <w:sz w:val="20"/>
                <w:szCs w:val="20"/>
              </w:rPr>
              <w:t>Dubai, Dubai, United Arab Emirates</w:t>
            </w:r>
          </w:p>
        </w:tc>
      </w:tr>
      <w:tr w:rsidR="00420FA8" w:rsidRPr="00CA4FA3" w14:paraId="69666764" w14:textId="77777777" w:rsidTr="00176434">
        <w:tc>
          <w:tcPr>
            <w:tcW w:w="2718" w:type="dxa"/>
            <w:gridSpan w:val="2"/>
            <w:vMerge/>
            <w:vAlign w:val="center"/>
          </w:tcPr>
          <w:p w14:paraId="13075DFA" w14:textId="77777777" w:rsidR="00420FA8" w:rsidRPr="00CA4FA3" w:rsidRDefault="00420FA8" w:rsidP="00CC0D84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</w:p>
        </w:tc>
        <w:tc>
          <w:tcPr>
            <w:tcW w:w="3325" w:type="dxa"/>
            <w:vAlign w:val="center"/>
          </w:tcPr>
          <w:p w14:paraId="1CACF625" w14:textId="77777777" w:rsidR="00420FA8" w:rsidRPr="00CA4FA3" w:rsidRDefault="009C2F7C" w:rsidP="00B1235C">
            <w:pPr>
              <w:pStyle w:val="NoSpacing"/>
              <w:jc w:val="center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Attention (PIC)</w:t>
            </w:r>
          </w:p>
        </w:tc>
        <w:tc>
          <w:tcPr>
            <w:tcW w:w="4447" w:type="dxa"/>
          </w:tcPr>
          <w:p w14:paraId="326BB75E" w14:textId="4FBB5524" w:rsidR="00420FA8" w:rsidRPr="00CA4FA3" w:rsidRDefault="000A7E63" w:rsidP="0033421D">
            <w:pPr>
              <w:pStyle w:val="NoSpacing"/>
              <w:jc w:val="both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 xml:space="preserve">Mr. </w:t>
            </w:r>
            <w:r w:rsidR="00BB40C2" w:rsidRPr="00CA4FA3"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  <w:t>Vaman Kumar, CEO</w:t>
            </w:r>
          </w:p>
        </w:tc>
      </w:tr>
      <w:tr w:rsidR="00392A55" w:rsidRPr="00CA4FA3" w14:paraId="39F5108A" w14:textId="77777777" w:rsidTr="00CA4FA3">
        <w:tc>
          <w:tcPr>
            <w:tcW w:w="1008" w:type="dxa"/>
            <w:vAlign w:val="center"/>
          </w:tcPr>
          <w:p w14:paraId="189943CB" w14:textId="77777777" w:rsidR="00392A55" w:rsidRPr="00CA4FA3" w:rsidRDefault="00392A55" w:rsidP="00FE4241">
            <w:pPr>
              <w:pStyle w:val="Default"/>
              <w:jc w:val="center"/>
              <w:rPr>
                <w:rFonts w:ascii="Arial Narrow" w:hAnsi="Arial Narrow"/>
                <w:b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b/>
                <w:color w:val="1F497D" w:themeColor="text2"/>
                <w:sz w:val="20"/>
                <w:szCs w:val="20"/>
              </w:rPr>
              <w:t>Sr. No.</w:t>
            </w:r>
          </w:p>
        </w:tc>
        <w:tc>
          <w:tcPr>
            <w:tcW w:w="1710" w:type="dxa"/>
            <w:vAlign w:val="center"/>
          </w:tcPr>
          <w:p w14:paraId="4ACA7BC4" w14:textId="77777777" w:rsidR="00392A55" w:rsidRPr="00CA4FA3" w:rsidRDefault="00392A55" w:rsidP="00FE4241">
            <w:pPr>
              <w:pStyle w:val="Default"/>
              <w:jc w:val="center"/>
              <w:rPr>
                <w:rFonts w:ascii="Arial Narrow" w:hAnsi="Arial Narrow"/>
                <w:b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b/>
                <w:color w:val="1F497D" w:themeColor="text2"/>
                <w:sz w:val="20"/>
                <w:szCs w:val="20"/>
              </w:rPr>
              <w:t>Parameters</w:t>
            </w:r>
          </w:p>
        </w:tc>
        <w:tc>
          <w:tcPr>
            <w:tcW w:w="7772" w:type="dxa"/>
            <w:gridSpan w:val="2"/>
            <w:vAlign w:val="center"/>
          </w:tcPr>
          <w:p w14:paraId="54FAF0CF" w14:textId="77777777" w:rsidR="00392A55" w:rsidRPr="00CA4FA3" w:rsidRDefault="00392A55" w:rsidP="00FE4241">
            <w:pPr>
              <w:pStyle w:val="Default"/>
              <w:jc w:val="center"/>
              <w:rPr>
                <w:rFonts w:ascii="Arial Narrow" w:hAnsi="Arial Narrow"/>
                <w:b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b/>
                <w:color w:val="1F497D" w:themeColor="text2"/>
                <w:sz w:val="20"/>
                <w:szCs w:val="20"/>
              </w:rPr>
              <w:t>Details</w:t>
            </w:r>
          </w:p>
        </w:tc>
      </w:tr>
      <w:tr w:rsidR="00392A55" w:rsidRPr="00CA4FA3" w14:paraId="65436F3D" w14:textId="77777777" w:rsidTr="00CA4FA3">
        <w:tc>
          <w:tcPr>
            <w:tcW w:w="1008" w:type="dxa"/>
            <w:vAlign w:val="center"/>
          </w:tcPr>
          <w:p w14:paraId="098841B9" w14:textId="77777777" w:rsidR="00392A55" w:rsidRPr="00CA4FA3" w:rsidRDefault="00915DDE" w:rsidP="0086048E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</w:t>
            </w:r>
            <w:r w:rsidR="00392A55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1</w:t>
            </w:r>
          </w:p>
        </w:tc>
        <w:tc>
          <w:tcPr>
            <w:tcW w:w="1710" w:type="dxa"/>
            <w:vAlign w:val="center"/>
          </w:tcPr>
          <w:p w14:paraId="4B4E038A" w14:textId="77777777" w:rsidR="00392A55" w:rsidRPr="00CA4FA3" w:rsidRDefault="0086048E" w:rsidP="00342534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Commodity</w:t>
            </w:r>
          </w:p>
        </w:tc>
        <w:tc>
          <w:tcPr>
            <w:tcW w:w="7772" w:type="dxa"/>
            <w:gridSpan w:val="2"/>
            <w:vAlign w:val="center"/>
          </w:tcPr>
          <w:p w14:paraId="0AEA9ADB" w14:textId="371CE1E3" w:rsidR="00392A55" w:rsidRPr="00CA4FA3" w:rsidRDefault="00135A48" w:rsidP="00342534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Copper Cathode</w:t>
            </w:r>
            <w:r w:rsidR="00AC5455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Grade A </w:t>
            </w:r>
            <w:r w:rsidR="00733F39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as per LME Standard</w:t>
            </w:r>
          </w:p>
        </w:tc>
      </w:tr>
      <w:tr w:rsidR="00392A55" w:rsidRPr="00CA4FA3" w14:paraId="7D959DAB" w14:textId="77777777" w:rsidTr="00CA4FA3">
        <w:tc>
          <w:tcPr>
            <w:tcW w:w="1008" w:type="dxa"/>
            <w:vAlign w:val="center"/>
          </w:tcPr>
          <w:p w14:paraId="670F7364" w14:textId="77777777" w:rsidR="00392A55" w:rsidRPr="00CA4FA3" w:rsidRDefault="00A64638" w:rsidP="0086048E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</w:t>
            </w:r>
            <w:r w:rsidR="00392A55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2</w:t>
            </w:r>
          </w:p>
        </w:tc>
        <w:tc>
          <w:tcPr>
            <w:tcW w:w="1710" w:type="dxa"/>
            <w:vAlign w:val="center"/>
          </w:tcPr>
          <w:p w14:paraId="56CAA34F" w14:textId="77777777" w:rsidR="00392A55" w:rsidRPr="00CA4FA3" w:rsidRDefault="00392A55" w:rsidP="00342534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Origin</w:t>
            </w:r>
          </w:p>
        </w:tc>
        <w:tc>
          <w:tcPr>
            <w:tcW w:w="7772" w:type="dxa"/>
            <w:gridSpan w:val="2"/>
            <w:vAlign w:val="center"/>
          </w:tcPr>
          <w:p w14:paraId="36E801B0" w14:textId="5CFFF4BD" w:rsidR="00392A55" w:rsidRPr="00CA4FA3" w:rsidRDefault="00A94C12" w:rsidP="00342534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>Pls Advise</w:t>
            </w:r>
          </w:p>
        </w:tc>
      </w:tr>
      <w:tr w:rsidR="00392A55" w:rsidRPr="00CA4FA3" w14:paraId="1D4EBDFC" w14:textId="77777777" w:rsidTr="00CA4FA3">
        <w:tc>
          <w:tcPr>
            <w:tcW w:w="1008" w:type="dxa"/>
            <w:vAlign w:val="center"/>
          </w:tcPr>
          <w:p w14:paraId="6FCE9610" w14:textId="77777777" w:rsidR="00392A55" w:rsidRPr="00CA4FA3" w:rsidRDefault="00A64638" w:rsidP="0086048E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</w:t>
            </w:r>
            <w:r w:rsidR="00392A55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3</w:t>
            </w:r>
          </w:p>
        </w:tc>
        <w:tc>
          <w:tcPr>
            <w:tcW w:w="1710" w:type="dxa"/>
            <w:vAlign w:val="center"/>
          </w:tcPr>
          <w:p w14:paraId="635FE80F" w14:textId="77777777" w:rsidR="00392A55" w:rsidRPr="00CA4FA3" w:rsidRDefault="00392A55" w:rsidP="00342534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Quantity</w:t>
            </w:r>
          </w:p>
        </w:tc>
        <w:tc>
          <w:tcPr>
            <w:tcW w:w="7772" w:type="dxa"/>
            <w:gridSpan w:val="2"/>
            <w:vAlign w:val="center"/>
          </w:tcPr>
          <w:p w14:paraId="71567837" w14:textId="799A9B60" w:rsidR="00392A55" w:rsidRPr="00CA4FA3" w:rsidRDefault="00A94C12" w:rsidP="00342534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>500MT</w:t>
            </w:r>
            <w:r w:rsidR="00392A55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</w:t>
            </w:r>
            <w:r w:rsidR="00135A48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[</w:t>
            </w:r>
            <w:r w:rsidR="00392A55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+</w:t>
            </w:r>
            <w:r w:rsidR="00135A48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/-</w:t>
            </w:r>
            <w:r w:rsidR="00392A55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</w:t>
            </w:r>
            <w:r w:rsidR="00135A48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5</w:t>
            </w:r>
            <w:r w:rsidR="00392A55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% in Seller’s option</w:t>
            </w:r>
            <w:r w:rsidR="008D6BD2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as a trial</w:t>
            </w:r>
            <w:r w:rsidR="00135A48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]</w:t>
            </w:r>
            <w:r w:rsidR="008D6BD2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, </w:t>
            </w:r>
            <w:r w:rsidR="00351AD6">
              <w:rPr>
                <w:rFonts w:ascii="Arial Narrow" w:hAnsi="Arial Narrow"/>
                <w:color w:val="1F497D" w:themeColor="text2"/>
                <w:sz w:val="20"/>
                <w:szCs w:val="20"/>
              </w:rPr>
              <w:t>2</w:t>
            </w:r>
            <w:r w:rsidR="008D6BD2">
              <w:rPr>
                <w:rFonts w:ascii="Arial Narrow" w:hAnsi="Arial Narrow"/>
                <w:color w:val="1F497D" w:themeColor="text2"/>
                <w:sz w:val="20"/>
                <w:szCs w:val="20"/>
              </w:rPr>
              <w:t>,000mt Every Month</w:t>
            </w:r>
            <w:r w:rsidR="00AF5683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for 12 Months</w:t>
            </w:r>
            <w:r w:rsidR="00EA6EFD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</w:t>
            </w:r>
          </w:p>
        </w:tc>
      </w:tr>
      <w:tr w:rsidR="00181B46" w:rsidRPr="00CA4FA3" w14:paraId="2E4E57E2" w14:textId="77777777" w:rsidTr="00CA4FA3">
        <w:tc>
          <w:tcPr>
            <w:tcW w:w="1008" w:type="dxa"/>
            <w:vAlign w:val="center"/>
          </w:tcPr>
          <w:p w14:paraId="70DB2484" w14:textId="77777777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04</w:t>
            </w:r>
          </w:p>
        </w:tc>
        <w:tc>
          <w:tcPr>
            <w:tcW w:w="1710" w:type="dxa"/>
            <w:vAlign w:val="center"/>
          </w:tcPr>
          <w:p w14:paraId="2214D018" w14:textId="5D4CEBA2" w:rsidR="00181B46" w:rsidRPr="00CA4FA3" w:rsidRDefault="00351AD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>Incoterms</w:t>
            </w:r>
            <w:r w:rsidR="00181B46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Terms</w:t>
            </w:r>
          </w:p>
        </w:tc>
        <w:tc>
          <w:tcPr>
            <w:tcW w:w="7772" w:type="dxa"/>
            <w:gridSpan w:val="2"/>
            <w:vAlign w:val="center"/>
          </w:tcPr>
          <w:p w14:paraId="137FF107" w14:textId="5D5B1789" w:rsidR="00181B46" w:rsidRPr="00CA4FA3" w:rsidRDefault="004653F9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  <w:lang w:val="en-SG"/>
              </w:rPr>
              <w:t>CIF</w:t>
            </w:r>
            <w:r w:rsidR="00357484">
              <w:rPr>
                <w:rFonts w:ascii="Arial Narrow" w:hAnsi="Arial Narrow"/>
                <w:color w:val="1F497D" w:themeColor="text2"/>
                <w:sz w:val="20"/>
                <w:szCs w:val="20"/>
                <w:lang w:val="en-SG"/>
              </w:rPr>
              <w:t xml:space="preserve"> AW</w:t>
            </w:r>
            <w:r w:rsidR="00351AD6">
              <w:rPr>
                <w:rFonts w:ascii="Arial Narrow" w:hAnsi="Arial Narrow"/>
                <w:color w:val="1F497D" w:themeColor="text2"/>
                <w:sz w:val="20"/>
                <w:szCs w:val="20"/>
                <w:lang w:val="en-SG"/>
              </w:rPr>
              <w:t>S</w:t>
            </w:r>
            <w:r w:rsidR="00357484">
              <w:rPr>
                <w:rFonts w:ascii="Arial Narrow" w:hAnsi="Arial Narrow"/>
                <w:color w:val="1F497D" w:themeColor="text2"/>
                <w:sz w:val="20"/>
                <w:szCs w:val="20"/>
                <w:lang w:val="en-SG"/>
              </w:rPr>
              <w:t>P</w:t>
            </w:r>
          </w:p>
        </w:tc>
      </w:tr>
      <w:tr w:rsidR="00181B46" w:rsidRPr="00CA4FA3" w14:paraId="4B782F49" w14:textId="77777777" w:rsidTr="00CA4FA3">
        <w:tc>
          <w:tcPr>
            <w:tcW w:w="1008" w:type="dxa"/>
            <w:vAlign w:val="center"/>
          </w:tcPr>
          <w:p w14:paraId="0E8E57BD" w14:textId="77777777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05</w:t>
            </w:r>
          </w:p>
        </w:tc>
        <w:tc>
          <w:tcPr>
            <w:tcW w:w="1710" w:type="dxa"/>
            <w:vAlign w:val="center"/>
          </w:tcPr>
          <w:p w14:paraId="05C8B0F3" w14:textId="77777777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Delivery period</w:t>
            </w:r>
          </w:p>
        </w:tc>
        <w:tc>
          <w:tcPr>
            <w:tcW w:w="7772" w:type="dxa"/>
            <w:gridSpan w:val="2"/>
            <w:vAlign w:val="center"/>
          </w:tcPr>
          <w:p w14:paraId="7F391218" w14:textId="24DE98AF" w:rsidR="00181B46" w:rsidRPr="00CA4FA3" w:rsidRDefault="00351AD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>Pls Advise</w:t>
            </w:r>
          </w:p>
        </w:tc>
      </w:tr>
      <w:tr w:rsidR="00181B46" w:rsidRPr="00CA4FA3" w14:paraId="4CA09541" w14:textId="77777777" w:rsidTr="00CA4FA3">
        <w:tc>
          <w:tcPr>
            <w:tcW w:w="1008" w:type="dxa"/>
            <w:vAlign w:val="center"/>
          </w:tcPr>
          <w:p w14:paraId="5CBAD411" w14:textId="77777777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06</w:t>
            </w:r>
          </w:p>
        </w:tc>
        <w:tc>
          <w:tcPr>
            <w:tcW w:w="1710" w:type="dxa"/>
            <w:vAlign w:val="center"/>
          </w:tcPr>
          <w:p w14:paraId="06667422" w14:textId="77777777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Price</w:t>
            </w:r>
          </w:p>
        </w:tc>
        <w:tc>
          <w:tcPr>
            <w:tcW w:w="7772" w:type="dxa"/>
            <w:gridSpan w:val="2"/>
            <w:vAlign w:val="center"/>
          </w:tcPr>
          <w:p w14:paraId="2381FBAB" w14:textId="4569E85B" w:rsidR="00181B46" w:rsidRPr="00CA4FA3" w:rsidRDefault="003F6D5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LME cash </w:t>
            </w:r>
            <w:r w:rsidR="00351AD6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bid </w:t>
            </w: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>price</w:t>
            </w:r>
            <w:r w:rsidR="00351AD6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on the date of delivery</w:t>
            </w: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- 2</w:t>
            </w:r>
            <w:r w:rsidR="00357484">
              <w:rPr>
                <w:rFonts w:ascii="Arial Narrow" w:hAnsi="Arial Narrow"/>
                <w:color w:val="1F497D" w:themeColor="text2"/>
                <w:sz w:val="20"/>
                <w:szCs w:val="20"/>
              </w:rPr>
              <w:t>0</w:t>
            </w: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>% discount per MT</w:t>
            </w:r>
          </w:p>
        </w:tc>
      </w:tr>
      <w:tr w:rsidR="00181B46" w:rsidRPr="00CA4FA3" w14:paraId="2DFBF77D" w14:textId="77777777" w:rsidTr="00CA4FA3">
        <w:tc>
          <w:tcPr>
            <w:tcW w:w="1008" w:type="dxa"/>
            <w:vAlign w:val="center"/>
          </w:tcPr>
          <w:p w14:paraId="478AB90D" w14:textId="77777777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07</w:t>
            </w:r>
          </w:p>
        </w:tc>
        <w:tc>
          <w:tcPr>
            <w:tcW w:w="1710" w:type="dxa"/>
            <w:vAlign w:val="center"/>
          </w:tcPr>
          <w:p w14:paraId="2FEA0AC7" w14:textId="385AA136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Contract Confirmation</w:t>
            </w:r>
          </w:p>
        </w:tc>
        <w:tc>
          <w:tcPr>
            <w:tcW w:w="7772" w:type="dxa"/>
            <w:gridSpan w:val="2"/>
            <w:vAlign w:val="center"/>
          </w:tcPr>
          <w:p w14:paraId="40AC5314" w14:textId="00432074" w:rsidR="00181B46" w:rsidRPr="00CA4FA3" w:rsidRDefault="00181B4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Subject</w:t>
            </w: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to </w:t>
            </w:r>
            <w:r w:rsidR="00CA254E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Producer’s Confirmation of cargo </w:t>
            </w:r>
          </w:p>
        </w:tc>
      </w:tr>
      <w:tr w:rsidR="00181B46" w:rsidRPr="00CA4FA3" w14:paraId="564562A7" w14:textId="77777777" w:rsidTr="00CA4FA3">
        <w:trPr>
          <w:trHeight w:val="395"/>
        </w:trPr>
        <w:tc>
          <w:tcPr>
            <w:tcW w:w="1008" w:type="dxa"/>
            <w:vAlign w:val="center"/>
          </w:tcPr>
          <w:p w14:paraId="36524C5B" w14:textId="048AF504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08</w:t>
            </w:r>
          </w:p>
        </w:tc>
        <w:tc>
          <w:tcPr>
            <w:tcW w:w="1710" w:type="dxa"/>
            <w:vAlign w:val="center"/>
          </w:tcPr>
          <w:p w14:paraId="0E47FFA6" w14:textId="77777777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Commodity</w:t>
            </w:r>
          </w:p>
          <w:p w14:paraId="7B274CCE" w14:textId="77777777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Specifications</w:t>
            </w:r>
          </w:p>
        </w:tc>
        <w:tc>
          <w:tcPr>
            <w:tcW w:w="7772" w:type="dxa"/>
            <w:gridSpan w:val="2"/>
            <w:vAlign w:val="center"/>
          </w:tcPr>
          <w:p w14:paraId="2DBA824F" w14:textId="71A1817A" w:rsidR="00181B46" w:rsidRPr="00CA4FA3" w:rsidRDefault="00181B4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Grade A Copper as per LME Standards. Cargo must conform to the physical and chemical specifications of the following standards;</w:t>
            </w:r>
          </w:p>
          <w:p w14:paraId="6725D3C2" w14:textId="5BF122C0" w:rsidR="00181B46" w:rsidRPr="00CA4FA3" w:rsidRDefault="00181B46" w:rsidP="00181B46">
            <w:pPr>
              <w:pStyle w:val="Default"/>
              <w:numPr>
                <w:ilvl w:val="0"/>
                <w:numId w:val="9"/>
              </w:numPr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BS EN 1978 : 1998 </w:t>
            </w: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ab/>
              <w:t>– Cu-CATH-1</w:t>
            </w:r>
          </w:p>
          <w:p w14:paraId="3139A91F" w14:textId="4CCEFC49" w:rsidR="00181B46" w:rsidRPr="00CA4FA3" w:rsidRDefault="00181B46" w:rsidP="00181B46">
            <w:pPr>
              <w:pStyle w:val="Default"/>
              <w:numPr>
                <w:ilvl w:val="0"/>
                <w:numId w:val="9"/>
              </w:numPr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GB/T     467 - 2010 </w:t>
            </w: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ab/>
              <w:t>– Cu-CATH-1</w:t>
            </w:r>
          </w:p>
          <w:p w14:paraId="0C19D678" w14:textId="25321D8E" w:rsidR="00181B46" w:rsidRPr="00CA4FA3" w:rsidRDefault="00181B46" w:rsidP="00181B46">
            <w:pPr>
              <w:pStyle w:val="Default"/>
              <w:numPr>
                <w:ilvl w:val="0"/>
                <w:numId w:val="9"/>
              </w:numPr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ASTM     B115 - 10 </w:t>
            </w: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ab/>
              <w:t>– Cathode Grde-1</w:t>
            </w:r>
          </w:p>
        </w:tc>
      </w:tr>
      <w:tr w:rsidR="00181B46" w:rsidRPr="00CA4FA3" w14:paraId="3FCFA81A" w14:textId="77777777" w:rsidTr="00CA4FA3">
        <w:tc>
          <w:tcPr>
            <w:tcW w:w="1008" w:type="dxa"/>
            <w:vAlign w:val="center"/>
          </w:tcPr>
          <w:p w14:paraId="3EE68F30" w14:textId="30A35955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09</w:t>
            </w:r>
          </w:p>
        </w:tc>
        <w:tc>
          <w:tcPr>
            <w:tcW w:w="1710" w:type="dxa"/>
            <w:vAlign w:val="center"/>
          </w:tcPr>
          <w:p w14:paraId="2E0FFB35" w14:textId="77777777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Payment Terms</w:t>
            </w:r>
          </w:p>
        </w:tc>
        <w:tc>
          <w:tcPr>
            <w:tcW w:w="7772" w:type="dxa"/>
            <w:gridSpan w:val="2"/>
            <w:vAlign w:val="center"/>
          </w:tcPr>
          <w:p w14:paraId="3624E0C5" w14:textId="48F10B45" w:rsidR="00181B46" w:rsidRPr="00CA4FA3" w:rsidRDefault="00181B4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By</w:t>
            </w:r>
            <w:r w:rsidR="00486CC5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DLC </w:t>
            </w:r>
            <w:r w:rsidR="002751FA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against 2% Performance Bond </w:t>
            </w:r>
          </w:p>
        </w:tc>
      </w:tr>
      <w:tr w:rsidR="00181B46" w:rsidRPr="00CA4FA3" w14:paraId="7C6ACAC1" w14:textId="77777777" w:rsidTr="00721D33">
        <w:trPr>
          <w:trHeight w:val="4476"/>
        </w:trPr>
        <w:tc>
          <w:tcPr>
            <w:tcW w:w="1008" w:type="dxa"/>
            <w:vAlign w:val="center"/>
          </w:tcPr>
          <w:p w14:paraId="138CCAC2" w14:textId="6BB2F512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10</w:t>
            </w:r>
          </w:p>
        </w:tc>
        <w:tc>
          <w:tcPr>
            <w:tcW w:w="1710" w:type="dxa"/>
            <w:vAlign w:val="center"/>
          </w:tcPr>
          <w:p w14:paraId="1B4B34C5" w14:textId="20285FE9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Documents for Payment</w:t>
            </w:r>
          </w:p>
        </w:tc>
        <w:tc>
          <w:tcPr>
            <w:tcW w:w="7772" w:type="dxa"/>
            <w:gridSpan w:val="2"/>
            <w:vAlign w:val="center"/>
          </w:tcPr>
          <w:p w14:paraId="6C8E381A" w14:textId="77777777" w:rsidR="007922A7" w:rsidRPr="00721D33" w:rsidRDefault="007922A7" w:rsidP="00721D33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</w:pPr>
          </w:p>
          <w:p w14:paraId="26DED7DA" w14:textId="19239660" w:rsidR="006A5026" w:rsidRPr="00721D33" w:rsidRDefault="00503ABC" w:rsidP="006A502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>Seller</w:t>
            </w:r>
            <w:r w:rsidR="006A5026"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>’s export permit, and 3 copies</w:t>
            </w:r>
          </w:p>
          <w:p w14:paraId="4E0B9EE9" w14:textId="77777777" w:rsidR="006A5026" w:rsidRPr="00721D33" w:rsidRDefault="006A5026" w:rsidP="006A502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</w:pPr>
            <w:r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 xml:space="preserve"> Commercial Invoice, 3 Original and 3copies </w:t>
            </w:r>
            <w:r w:rsidRPr="00721D33">
              <w:rPr>
                <w:rFonts w:ascii="Arial" w:eastAsia="SimSun" w:hAnsi="Arial" w:cs="Arial"/>
                <w:color w:val="1F497D" w:themeColor="text2"/>
                <w:sz w:val="20"/>
                <w:szCs w:val="20"/>
                <w:lang w:eastAsia="en-GB"/>
              </w:rPr>
              <w:t xml:space="preserve"> </w:t>
            </w:r>
          </w:p>
          <w:p w14:paraId="2EDC2CE2" w14:textId="77777777" w:rsidR="006A5026" w:rsidRPr="00721D33" w:rsidRDefault="006A5026" w:rsidP="006A502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</w:pPr>
            <w:r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 xml:space="preserve">Packing List, 3 originals and 3 copies </w:t>
            </w:r>
            <w:r w:rsidRPr="00721D33">
              <w:rPr>
                <w:rFonts w:ascii="Arial" w:eastAsia="SimSun" w:hAnsi="Arial" w:cs="Arial"/>
                <w:color w:val="1F497D" w:themeColor="text2"/>
                <w:sz w:val="20"/>
                <w:szCs w:val="20"/>
                <w:lang w:eastAsia="en-GB"/>
              </w:rPr>
              <w:t xml:space="preserve"> </w:t>
            </w:r>
          </w:p>
          <w:p w14:paraId="4FB2A494" w14:textId="77777777" w:rsidR="006A5026" w:rsidRPr="00721D33" w:rsidRDefault="006A5026" w:rsidP="006A502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</w:pPr>
            <w:r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 xml:space="preserve">Certificate of Origin, 3 originals and 3 copies </w:t>
            </w:r>
          </w:p>
          <w:p w14:paraId="1360B0BD" w14:textId="77777777" w:rsidR="006A5026" w:rsidRPr="00721D33" w:rsidRDefault="006A5026" w:rsidP="006A5026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</w:pPr>
            <w:r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 xml:space="preserve">Assay Report, signed by office de control of DRC, 3 Original and 3 copies </w:t>
            </w:r>
          </w:p>
          <w:p w14:paraId="7F68F682" w14:textId="22439207" w:rsidR="006A5026" w:rsidRPr="00721D33" w:rsidRDefault="006A5026" w:rsidP="006A5026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</w:pPr>
            <w:r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>C</w:t>
            </w:r>
            <w:r w:rsidR="00503ABC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>ertificate</w:t>
            </w:r>
            <w:r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 xml:space="preserve"> of quantity and quality issued by an international independent surveyor such as CCIC/ALFRED H. KNIGHT / SGS at loading port bonded warehouse in, in 3 original and 3 copies.</w:t>
            </w:r>
          </w:p>
          <w:p w14:paraId="78C5CDBD" w14:textId="6216D85E" w:rsidR="006A5026" w:rsidRPr="00721D33" w:rsidRDefault="006A5026" w:rsidP="006A5026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</w:pPr>
            <w:r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>C</w:t>
            </w:r>
            <w:r w:rsidR="00503ABC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>ertificate</w:t>
            </w:r>
            <w:r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 xml:space="preserve"> of quantity and quality issued by an international independent surveyor such as CCIC/ALFRED H. KNIGHT / SGS at discharge port in, in 3 original and 3 copies.</w:t>
            </w:r>
          </w:p>
          <w:p w14:paraId="5772B6E2" w14:textId="77777777" w:rsidR="006A5026" w:rsidRPr="00721D33" w:rsidRDefault="006A5026" w:rsidP="006A5026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</w:pPr>
            <w:r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>Container Stuffing report issued by CCIC/ Alfred H. Knight/SGS at loading port.</w:t>
            </w:r>
          </w:p>
          <w:p w14:paraId="66DED33E" w14:textId="77777777" w:rsidR="006A5026" w:rsidRPr="00721D33" w:rsidRDefault="006A5026" w:rsidP="006A5026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</w:pPr>
            <w:r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>Certificate of Movement, issued by seller to declare that the product is clean and free from any lien and or Encumbrance.3 original and 3 copies.</w:t>
            </w:r>
          </w:p>
          <w:p w14:paraId="3A75E0E3" w14:textId="4B45B40A" w:rsidR="004653F9" w:rsidRPr="00721D33" w:rsidRDefault="006A5026" w:rsidP="007922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</w:pPr>
            <w:r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>Insurance Policy of 110% of the invoice value issued by first class insurance company indicating claims payable at Chin</w:t>
            </w:r>
            <w:r w:rsidR="007922A7" w:rsidRPr="00721D33"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  <w:t>a</w:t>
            </w:r>
          </w:p>
          <w:p w14:paraId="2F341733" w14:textId="7659800D" w:rsidR="00181B46" w:rsidRPr="00721D33" w:rsidRDefault="00181B4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</w:p>
        </w:tc>
      </w:tr>
      <w:tr w:rsidR="00181B46" w:rsidRPr="00CA4FA3" w14:paraId="228CC6D9" w14:textId="77777777" w:rsidTr="005A6840">
        <w:trPr>
          <w:trHeight w:val="560"/>
        </w:trPr>
        <w:tc>
          <w:tcPr>
            <w:tcW w:w="1008" w:type="dxa"/>
            <w:vAlign w:val="center"/>
          </w:tcPr>
          <w:p w14:paraId="1C70D2AD" w14:textId="12488C1F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11</w:t>
            </w:r>
          </w:p>
        </w:tc>
        <w:tc>
          <w:tcPr>
            <w:tcW w:w="1710" w:type="dxa"/>
            <w:vAlign w:val="center"/>
          </w:tcPr>
          <w:p w14:paraId="2F4EF989" w14:textId="1A3CF956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Other terms &amp;</w:t>
            </w:r>
            <w:r w:rsidR="00FE7B57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</w:t>
            </w: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conditions</w:t>
            </w:r>
          </w:p>
        </w:tc>
        <w:tc>
          <w:tcPr>
            <w:tcW w:w="7772" w:type="dxa"/>
            <w:gridSpan w:val="2"/>
            <w:vAlign w:val="center"/>
          </w:tcPr>
          <w:p w14:paraId="03C7C993" w14:textId="2A3FF53C" w:rsidR="00181B46" w:rsidRPr="00CA4FA3" w:rsidRDefault="00503ABC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For DLC, after signing of SPA, Seller must </w:t>
            </w:r>
            <w:r w:rsidR="00473E39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arrange RWA by MT199 from LC receiving bank indicating their readiness to accept LC and </w:t>
            </w:r>
            <w:r w:rsidR="0088133E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issue performance bond 2% of the value of DLC within 2 working days from the receipt of DLC .  </w:t>
            </w:r>
          </w:p>
        </w:tc>
      </w:tr>
      <w:tr w:rsidR="00105A40" w:rsidRPr="00CA4FA3" w14:paraId="678F5E09" w14:textId="77777777" w:rsidTr="005A6840">
        <w:trPr>
          <w:trHeight w:val="560"/>
        </w:trPr>
        <w:tc>
          <w:tcPr>
            <w:tcW w:w="1008" w:type="dxa"/>
            <w:vAlign w:val="center"/>
          </w:tcPr>
          <w:p w14:paraId="418BEA5B" w14:textId="764A4963" w:rsidR="00105A40" w:rsidRPr="00CA4FA3" w:rsidRDefault="00B109F4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>12</w:t>
            </w:r>
          </w:p>
        </w:tc>
        <w:tc>
          <w:tcPr>
            <w:tcW w:w="1710" w:type="dxa"/>
            <w:vAlign w:val="center"/>
          </w:tcPr>
          <w:p w14:paraId="2FAA7FDF" w14:textId="064C1AE9" w:rsidR="00105A40" w:rsidRPr="00CA4FA3" w:rsidRDefault="00FC67DE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>Compliance</w:t>
            </w:r>
          </w:p>
        </w:tc>
        <w:tc>
          <w:tcPr>
            <w:tcW w:w="7772" w:type="dxa"/>
            <w:gridSpan w:val="2"/>
            <w:vAlign w:val="center"/>
          </w:tcPr>
          <w:p w14:paraId="3AF86D8C" w14:textId="1CCBB79D" w:rsidR="00105A40" w:rsidRPr="00CA4FA3" w:rsidRDefault="00FC67DE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Seller must send KYC documents to compliance@bullfrog.ae </w:t>
            </w:r>
            <w:r w:rsidR="00C45CAF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upon </w:t>
            </w:r>
            <w:proofErr w:type="spellStart"/>
            <w:r w:rsidR="00C45CAF">
              <w:rPr>
                <w:rFonts w:ascii="Arial Narrow" w:hAnsi="Arial Narrow"/>
                <w:color w:val="1F497D" w:themeColor="text2"/>
                <w:sz w:val="20"/>
                <w:szCs w:val="20"/>
              </w:rPr>
              <w:t>siging</w:t>
            </w:r>
            <w:proofErr w:type="spellEnd"/>
            <w:r w:rsidR="00C45CAF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of SPA but before issuance of DLC.</w:t>
            </w:r>
          </w:p>
        </w:tc>
      </w:tr>
    </w:tbl>
    <w:p w14:paraId="0DB54063" w14:textId="77777777" w:rsidR="00C31D5A" w:rsidRPr="00CA4FA3" w:rsidRDefault="00C31D5A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</w:p>
    <w:p w14:paraId="7336DF92" w14:textId="77777777" w:rsidR="005E42D5" w:rsidRDefault="005E42D5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</w:p>
    <w:p w14:paraId="7AFA51A2" w14:textId="77777777" w:rsidR="005E42D5" w:rsidRDefault="005E42D5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</w:p>
    <w:p w14:paraId="4AD0B663" w14:textId="77777777" w:rsidR="005E42D5" w:rsidRDefault="005E42D5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</w:p>
    <w:p w14:paraId="62373B1E" w14:textId="77777777" w:rsidR="005E42D5" w:rsidRDefault="005E42D5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</w:p>
    <w:p w14:paraId="712CAFE3" w14:textId="77777777" w:rsidR="005E42D5" w:rsidRDefault="005E42D5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</w:p>
    <w:p w14:paraId="7D73C95D" w14:textId="7BE3E748" w:rsidR="003645BC" w:rsidRPr="00CA4FA3" w:rsidRDefault="006E0EB9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  <w:r w:rsidRPr="00CA4FA3">
        <w:rPr>
          <w:rFonts w:ascii="Arial Narrow" w:hAnsi="Arial Narrow" w:cs="Arial"/>
          <w:color w:val="1F497D" w:themeColor="text2"/>
          <w:sz w:val="20"/>
          <w:szCs w:val="20"/>
          <w:lang w:val="en-SG"/>
        </w:rPr>
        <w:t>We l</w:t>
      </w:r>
      <w:r w:rsidR="003B27A6" w:rsidRPr="00CA4FA3">
        <w:rPr>
          <w:rFonts w:ascii="Arial Narrow" w:hAnsi="Arial Narrow" w:cs="Arial"/>
          <w:color w:val="1F497D" w:themeColor="text2"/>
          <w:sz w:val="20"/>
          <w:szCs w:val="20"/>
          <w:lang w:val="en-SG"/>
        </w:rPr>
        <w:t>ook forward to hearing from you within the stipulated LOI Validity and look forward to a long term and mutually fruitful association.</w:t>
      </w:r>
      <w:r w:rsidR="0025061D" w:rsidRPr="00CA4FA3">
        <w:rPr>
          <w:rFonts w:ascii="Arial Narrow" w:hAnsi="Arial Narrow" w:cs="Arial"/>
          <w:color w:val="1F497D" w:themeColor="text2"/>
          <w:sz w:val="20"/>
          <w:szCs w:val="20"/>
          <w:lang w:val="en-SG"/>
        </w:rPr>
        <w:t xml:space="preserve"> </w:t>
      </w:r>
    </w:p>
    <w:p w14:paraId="5E00E5DA" w14:textId="77777777" w:rsidR="003645BC" w:rsidRPr="00CA4FA3" w:rsidRDefault="003645BC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</w:p>
    <w:p w14:paraId="637EB9C7" w14:textId="77777777" w:rsidR="003B27A6" w:rsidRPr="00CA4FA3" w:rsidRDefault="003B27A6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  <w:r w:rsidRPr="00CA4FA3">
        <w:rPr>
          <w:rFonts w:ascii="Arial Narrow" w:hAnsi="Arial Narrow" w:cs="Arial"/>
          <w:color w:val="1F497D" w:themeColor="text2"/>
          <w:sz w:val="20"/>
          <w:szCs w:val="20"/>
          <w:lang w:val="en-SG"/>
        </w:rPr>
        <w:t>With warm regards,</w:t>
      </w:r>
    </w:p>
    <w:p w14:paraId="0FAA027A" w14:textId="77777777" w:rsidR="006E0EB9" w:rsidRPr="00CA4FA3" w:rsidRDefault="006E0EB9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</w:p>
    <w:p w14:paraId="082DCD7A" w14:textId="77777777" w:rsidR="006E1D60" w:rsidRPr="00CA4FA3" w:rsidRDefault="002C22A5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  <w:r w:rsidRPr="00CA4FA3">
        <w:rPr>
          <w:rFonts w:ascii="Arial Narrow" w:hAnsi="Arial Narrow" w:cs="Arial"/>
          <w:color w:val="1F497D" w:themeColor="text2"/>
          <w:sz w:val="20"/>
          <w:szCs w:val="20"/>
          <w:lang w:val="en-SG"/>
        </w:rPr>
        <w:t>For &amp; On Behalf of</w:t>
      </w:r>
    </w:p>
    <w:p w14:paraId="5A237ED7" w14:textId="3603F22A" w:rsidR="002457BF" w:rsidRPr="00CA4FA3" w:rsidRDefault="0001791F" w:rsidP="006C4CCD">
      <w:pPr>
        <w:pStyle w:val="NoSpacing"/>
        <w:jc w:val="both"/>
        <w:rPr>
          <w:rFonts w:ascii="Arial Narrow" w:hAnsi="Arial Narrow" w:cs="Arial"/>
          <w:b/>
          <w:color w:val="1F497D" w:themeColor="text2"/>
          <w:sz w:val="20"/>
          <w:szCs w:val="20"/>
          <w:lang w:val="en-SG"/>
        </w:rPr>
      </w:pPr>
      <w:r w:rsidRPr="00CA4FA3">
        <w:rPr>
          <w:rFonts w:ascii="Arial Narrow" w:hAnsi="Arial Narrow" w:cs="Arial"/>
          <w:b/>
          <w:color w:val="1F497D" w:themeColor="text2"/>
          <w:sz w:val="20"/>
          <w:szCs w:val="20"/>
          <w:lang w:val="en-SG"/>
        </w:rPr>
        <w:t>Bullfrog Trading LLC</w:t>
      </w:r>
      <w:r w:rsidR="008F0AB3">
        <w:rPr>
          <w:noProof/>
        </w:rPr>
        <w:drawing>
          <wp:anchor distT="0" distB="0" distL="0" distR="0" simplePos="0" relativeHeight="251659264" behindDoc="1" locked="0" layoutInCell="1" allowOverlap="1" wp14:anchorId="6B31A643" wp14:editId="270FFC69">
            <wp:simplePos x="0" y="0"/>
            <wp:positionH relativeFrom="page">
              <wp:posOffset>560070</wp:posOffset>
            </wp:positionH>
            <wp:positionV relativeFrom="paragraph">
              <wp:posOffset>382075</wp:posOffset>
            </wp:positionV>
            <wp:extent cx="1365504" cy="1475232"/>
            <wp:effectExtent l="0" t="0" r="6350" b="0"/>
            <wp:wrapTopAndBottom/>
            <wp:docPr id="3" name="Image 3" descr="A close-up of a stamp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close-up of a stamp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504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457BF" w:rsidRPr="00CA4FA3" w:rsidSect="007A5E42">
      <w:headerReference w:type="default" r:id="rId9"/>
      <w:footerReference w:type="default" r:id="rId10"/>
      <w:pgSz w:w="11906" w:h="16838"/>
      <w:pgMar w:top="149" w:right="707" w:bottom="426" w:left="993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022F3" w14:textId="77777777" w:rsidR="00F47B4D" w:rsidRDefault="00F47B4D" w:rsidP="00871F55">
      <w:pPr>
        <w:spacing w:after="0" w:line="240" w:lineRule="auto"/>
      </w:pPr>
      <w:r>
        <w:separator/>
      </w:r>
    </w:p>
  </w:endnote>
  <w:endnote w:type="continuationSeparator" w:id="0">
    <w:p w14:paraId="1D8A5E98" w14:textId="77777777" w:rsidR="00F47B4D" w:rsidRDefault="00F47B4D" w:rsidP="00871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teran Typewriter">
    <w:altName w:val="Cambria Math"/>
    <w:panose1 w:val="020B0604020202020204"/>
    <w:charset w:val="00"/>
    <w:family w:val="auto"/>
    <w:pitch w:val="variable"/>
    <w:sig w:usb0="00000001" w:usb1="0000004A" w:usb2="00000000" w:usb3="00000000" w:csb0="000001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37FFF" w14:textId="77777777" w:rsidR="000A7E63" w:rsidRDefault="000A7E63" w:rsidP="004D331B">
    <w:pPr>
      <w:pStyle w:val="Footer"/>
    </w:pPr>
  </w:p>
  <w:p w14:paraId="6E6A25A6" w14:textId="48BC2008" w:rsidR="000A7E63" w:rsidRDefault="000A7E63" w:rsidP="004D331B">
    <w:pPr>
      <w:pStyle w:val="Footer"/>
    </w:pPr>
    <w:r>
      <w:t xml:space="preserve">               </w:t>
    </w:r>
    <w:r w:rsidRPr="004D331B">
      <w:t xml:space="preserve">Office No. 206, The Business </w:t>
    </w:r>
    <w:proofErr w:type="spellStart"/>
    <w:r w:rsidRPr="004D331B">
      <w:t>Centre,Opp</w:t>
    </w:r>
    <w:proofErr w:type="spellEnd"/>
    <w:r w:rsidRPr="004D331B">
      <w:t xml:space="preserve">. </w:t>
    </w:r>
    <w:proofErr w:type="spellStart"/>
    <w:r w:rsidRPr="004D331B">
      <w:t>Burjuman</w:t>
    </w:r>
    <w:proofErr w:type="spellEnd"/>
    <w:r w:rsidRPr="004D331B">
      <w:t xml:space="preserve"> Mall, Al </w:t>
    </w:r>
    <w:proofErr w:type="spellStart"/>
    <w:r w:rsidRPr="004D331B">
      <w:t>Hamriya,Bur</w:t>
    </w:r>
    <w:proofErr w:type="spellEnd"/>
    <w:r w:rsidRPr="004D331B">
      <w:t xml:space="preserve"> Dubai, Dubai, </w:t>
    </w:r>
  </w:p>
  <w:p w14:paraId="381DCD35" w14:textId="645310A9" w:rsidR="000A7E63" w:rsidRPr="004D331B" w:rsidRDefault="000A7E63" w:rsidP="004D331B">
    <w:pPr>
      <w:pStyle w:val="Footer"/>
    </w:pPr>
    <w:r>
      <w:t xml:space="preserve">              </w:t>
    </w:r>
    <w:r w:rsidRPr="004D331B">
      <w:t>United Arab Emirates</w:t>
    </w:r>
    <w:r>
      <w:t xml:space="preserve"> Contact: +97143576155 Email: </w:t>
    </w:r>
    <w:hyperlink r:id="rId1" w:history="1">
      <w:r w:rsidRPr="00877AE6">
        <w:rPr>
          <w:rStyle w:val="Hyperlink"/>
        </w:rPr>
        <w:t>info@bullfrog.ae</w:t>
      </w:r>
    </w:hyperlink>
    <w:r>
      <w:t xml:space="preserve"> Web: </w:t>
    </w:r>
    <w:hyperlink r:id="rId2" w:history="1">
      <w:r w:rsidRPr="00877AE6">
        <w:rPr>
          <w:rStyle w:val="Hyperlink"/>
        </w:rPr>
        <w:t>www.bullfrog.ae</w:t>
      </w:r>
    </w:hyperlink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7C796" w14:textId="77777777" w:rsidR="00F47B4D" w:rsidRDefault="00F47B4D" w:rsidP="00871F55">
      <w:pPr>
        <w:spacing w:after="0" w:line="240" w:lineRule="auto"/>
      </w:pPr>
      <w:r>
        <w:separator/>
      </w:r>
    </w:p>
  </w:footnote>
  <w:footnote w:type="continuationSeparator" w:id="0">
    <w:p w14:paraId="2DACE17A" w14:textId="77777777" w:rsidR="00F47B4D" w:rsidRDefault="00F47B4D" w:rsidP="00871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BE498" w14:textId="72442ABF" w:rsidR="000A7E63" w:rsidRDefault="000A7E63" w:rsidP="0010373C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</w:t>
    </w:r>
    <w:r>
      <w:rPr>
        <w:noProof/>
        <w:lang w:val="en-US"/>
      </w:rPr>
      <w:drawing>
        <wp:inline distT="0" distB="0" distL="0" distR="0" wp14:anchorId="3B7B035B" wp14:editId="5AD4349A">
          <wp:extent cx="2830372" cy="812800"/>
          <wp:effectExtent l="0" t="0" r="0" b="0"/>
          <wp:docPr id="1132904677" name="Picture 1" descr="A black background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904677" name="Picture 1" descr="A black background with blu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28676" cy="9271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F2EAE2" w14:textId="77777777" w:rsidR="000A7E63" w:rsidRPr="004D331B" w:rsidRDefault="000A7E63" w:rsidP="0010373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3946"/>
    <w:multiLevelType w:val="hybridMultilevel"/>
    <w:tmpl w:val="F47844A2"/>
    <w:lvl w:ilvl="0" w:tplc="7C1A80D4">
      <w:start w:val="1"/>
      <w:numFmt w:val="decimal"/>
      <w:lvlText w:val="%1."/>
      <w:lvlJc w:val="left"/>
      <w:pPr>
        <w:ind w:left="720" w:hanging="360"/>
      </w:pPr>
      <w:rPr>
        <w:rFonts w:ascii="Veteran Typewriter" w:eastAsiaTheme="minorHAnsi" w:hAnsi="Veteran Typewriter" w:cstheme="minorBidi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345CC"/>
    <w:multiLevelType w:val="hybridMultilevel"/>
    <w:tmpl w:val="9E689B7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17056"/>
    <w:multiLevelType w:val="multilevel"/>
    <w:tmpl w:val="EB40979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23B50E8C"/>
    <w:multiLevelType w:val="hybridMultilevel"/>
    <w:tmpl w:val="A1326C8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478D8"/>
    <w:multiLevelType w:val="hybridMultilevel"/>
    <w:tmpl w:val="E8129A9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40560"/>
    <w:multiLevelType w:val="hybridMultilevel"/>
    <w:tmpl w:val="F6A0DFE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D2C38"/>
    <w:multiLevelType w:val="hybridMultilevel"/>
    <w:tmpl w:val="76E216C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65098"/>
    <w:multiLevelType w:val="hybridMultilevel"/>
    <w:tmpl w:val="0BEE04B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0D2D20"/>
    <w:multiLevelType w:val="hybridMultilevel"/>
    <w:tmpl w:val="F47844A2"/>
    <w:lvl w:ilvl="0" w:tplc="7C1A80D4">
      <w:start w:val="1"/>
      <w:numFmt w:val="decimal"/>
      <w:lvlText w:val="%1."/>
      <w:lvlJc w:val="left"/>
      <w:pPr>
        <w:ind w:left="720" w:hanging="360"/>
      </w:pPr>
      <w:rPr>
        <w:rFonts w:ascii="Veteran Typewriter" w:eastAsiaTheme="minorHAnsi" w:hAnsi="Veteran Typewriter" w:cstheme="minorBidi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8800FE"/>
    <w:multiLevelType w:val="hybridMultilevel"/>
    <w:tmpl w:val="CD862476"/>
    <w:lvl w:ilvl="0" w:tplc="B74096B2">
      <w:start w:val="2000"/>
      <w:numFmt w:val="bullet"/>
      <w:lvlText w:val="-"/>
      <w:lvlJc w:val="left"/>
      <w:pPr>
        <w:ind w:left="720" w:hanging="360"/>
      </w:pPr>
      <w:rPr>
        <w:rFonts w:ascii="Veteran Typewriter" w:eastAsiaTheme="minorHAnsi" w:hAnsi="Veteran Typewriter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390367">
    <w:abstractNumId w:val="1"/>
  </w:num>
  <w:num w:numId="2" w16cid:durableId="773405623">
    <w:abstractNumId w:val="3"/>
  </w:num>
  <w:num w:numId="3" w16cid:durableId="1184780705">
    <w:abstractNumId w:val="0"/>
  </w:num>
  <w:num w:numId="4" w16cid:durableId="584800246">
    <w:abstractNumId w:val="7"/>
  </w:num>
  <w:num w:numId="5" w16cid:durableId="1918632681">
    <w:abstractNumId w:val="6"/>
  </w:num>
  <w:num w:numId="6" w16cid:durableId="333385361">
    <w:abstractNumId w:val="4"/>
  </w:num>
  <w:num w:numId="7" w16cid:durableId="375158464">
    <w:abstractNumId w:val="5"/>
  </w:num>
  <w:num w:numId="8" w16cid:durableId="1719280182">
    <w:abstractNumId w:val="8"/>
  </w:num>
  <w:num w:numId="9" w16cid:durableId="510337349">
    <w:abstractNumId w:val="9"/>
  </w:num>
  <w:num w:numId="10" w16cid:durableId="1619483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D2B"/>
    <w:rsid w:val="00005FFB"/>
    <w:rsid w:val="0001791F"/>
    <w:rsid w:val="000371F2"/>
    <w:rsid w:val="00040B46"/>
    <w:rsid w:val="0004122E"/>
    <w:rsid w:val="000610D7"/>
    <w:rsid w:val="000841C7"/>
    <w:rsid w:val="000939D9"/>
    <w:rsid w:val="000A7E63"/>
    <w:rsid w:val="000B138C"/>
    <w:rsid w:val="000B3644"/>
    <w:rsid w:val="000B7AF3"/>
    <w:rsid w:val="000D6672"/>
    <w:rsid w:val="0010373C"/>
    <w:rsid w:val="00105730"/>
    <w:rsid w:val="00105A40"/>
    <w:rsid w:val="00116EC3"/>
    <w:rsid w:val="00132C5A"/>
    <w:rsid w:val="00135A48"/>
    <w:rsid w:val="00137D7E"/>
    <w:rsid w:val="00140A8C"/>
    <w:rsid w:val="00147586"/>
    <w:rsid w:val="00170391"/>
    <w:rsid w:val="00176434"/>
    <w:rsid w:val="00181B46"/>
    <w:rsid w:val="00195834"/>
    <w:rsid w:val="001D1B7D"/>
    <w:rsid w:val="001D25C8"/>
    <w:rsid w:val="001D5DD3"/>
    <w:rsid w:val="00201917"/>
    <w:rsid w:val="00202516"/>
    <w:rsid w:val="00234660"/>
    <w:rsid w:val="0024146D"/>
    <w:rsid w:val="002438D3"/>
    <w:rsid w:val="002457BF"/>
    <w:rsid w:val="0025061D"/>
    <w:rsid w:val="00253AC2"/>
    <w:rsid w:val="002556F0"/>
    <w:rsid w:val="002614A4"/>
    <w:rsid w:val="002648EC"/>
    <w:rsid w:val="002732AE"/>
    <w:rsid w:val="002737A9"/>
    <w:rsid w:val="002751FA"/>
    <w:rsid w:val="002B0022"/>
    <w:rsid w:val="002C22A5"/>
    <w:rsid w:val="002D301B"/>
    <w:rsid w:val="002E6412"/>
    <w:rsid w:val="002F2A66"/>
    <w:rsid w:val="00303541"/>
    <w:rsid w:val="003174A6"/>
    <w:rsid w:val="0033421D"/>
    <w:rsid w:val="00342534"/>
    <w:rsid w:val="00345D7E"/>
    <w:rsid w:val="00351AD6"/>
    <w:rsid w:val="00357484"/>
    <w:rsid w:val="003645BC"/>
    <w:rsid w:val="003645F4"/>
    <w:rsid w:val="00377831"/>
    <w:rsid w:val="00381DDD"/>
    <w:rsid w:val="0038447F"/>
    <w:rsid w:val="00392A55"/>
    <w:rsid w:val="003A162A"/>
    <w:rsid w:val="003A1880"/>
    <w:rsid w:val="003A5EDD"/>
    <w:rsid w:val="003B27A6"/>
    <w:rsid w:val="003C4B77"/>
    <w:rsid w:val="003E1A34"/>
    <w:rsid w:val="003E7966"/>
    <w:rsid w:val="003F3D2B"/>
    <w:rsid w:val="003F6D56"/>
    <w:rsid w:val="00420FA8"/>
    <w:rsid w:val="0043575E"/>
    <w:rsid w:val="004378B7"/>
    <w:rsid w:val="00444716"/>
    <w:rsid w:val="00447B23"/>
    <w:rsid w:val="004653F9"/>
    <w:rsid w:val="00473E39"/>
    <w:rsid w:val="00486434"/>
    <w:rsid w:val="00486CC5"/>
    <w:rsid w:val="00495B4F"/>
    <w:rsid w:val="004B14A2"/>
    <w:rsid w:val="004D331B"/>
    <w:rsid w:val="004D7E00"/>
    <w:rsid w:val="004E15D1"/>
    <w:rsid w:val="004F0D40"/>
    <w:rsid w:val="00503ABC"/>
    <w:rsid w:val="0051165E"/>
    <w:rsid w:val="00514204"/>
    <w:rsid w:val="00515CCF"/>
    <w:rsid w:val="005527C0"/>
    <w:rsid w:val="00566448"/>
    <w:rsid w:val="00594300"/>
    <w:rsid w:val="005A2C8B"/>
    <w:rsid w:val="005A4D5A"/>
    <w:rsid w:val="005A5A45"/>
    <w:rsid w:val="005A6840"/>
    <w:rsid w:val="005D0BE3"/>
    <w:rsid w:val="005E42D5"/>
    <w:rsid w:val="005E56A3"/>
    <w:rsid w:val="00606D1D"/>
    <w:rsid w:val="00610627"/>
    <w:rsid w:val="006114E7"/>
    <w:rsid w:val="0062604B"/>
    <w:rsid w:val="0069200E"/>
    <w:rsid w:val="006963A6"/>
    <w:rsid w:val="006A0C87"/>
    <w:rsid w:val="006A12D9"/>
    <w:rsid w:val="006A5026"/>
    <w:rsid w:val="006A79C0"/>
    <w:rsid w:val="006C4CCD"/>
    <w:rsid w:val="006E0EB9"/>
    <w:rsid w:val="006E1D60"/>
    <w:rsid w:val="006E5DD6"/>
    <w:rsid w:val="0070153E"/>
    <w:rsid w:val="00716463"/>
    <w:rsid w:val="00717A3F"/>
    <w:rsid w:val="00721D33"/>
    <w:rsid w:val="00733F39"/>
    <w:rsid w:val="00775045"/>
    <w:rsid w:val="007922A7"/>
    <w:rsid w:val="007A334F"/>
    <w:rsid w:val="007A5B7F"/>
    <w:rsid w:val="007A5E42"/>
    <w:rsid w:val="007B3AD4"/>
    <w:rsid w:val="007C2A40"/>
    <w:rsid w:val="007D519B"/>
    <w:rsid w:val="007E516D"/>
    <w:rsid w:val="0083210D"/>
    <w:rsid w:val="0085264C"/>
    <w:rsid w:val="0086048E"/>
    <w:rsid w:val="00862220"/>
    <w:rsid w:val="008648ED"/>
    <w:rsid w:val="00871F55"/>
    <w:rsid w:val="0088133E"/>
    <w:rsid w:val="00883452"/>
    <w:rsid w:val="008D02D2"/>
    <w:rsid w:val="008D0736"/>
    <w:rsid w:val="008D6BCB"/>
    <w:rsid w:val="008D6BD2"/>
    <w:rsid w:val="008E411A"/>
    <w:rsid w:val="008E6035"/>
    <w:rsid w:val="008F0AB3"/>
    <w:rsid w:val="00914CEF"/>
    <w:rsid w:val="00915DDE"/>
    <w:rsid w:val="00945E4B"/>
    <w:rsid w:val="0095533E"/>
    <w:rsid w:val="00962934"/>
    <w:rsid w:val="00973DD9"/>
    <w:rsid w:val="00993C99"/>
    <w:rsid w:val="00994182"/>
    <w:rsid w:val="009A6632"/>
    <w:rsid w:val="009C0A7B"/>
    <w:rsid w:val="009C1B73"/>
    <w:rsid w:val="009C2F7C"/>
    <w:rsid w:val="009E1483"/>
    <w:rsid w:val="009E26A0"/>
    <w:rsid w:val="009E2C2D"/>
    <w:rsid w:val="009F64EA"/>
    <w:rsid w:val="009F698C"/>
    <w:rsid w:val="00A07D72"/>
    <w:rsid w:val="00A12B7D"/>
    <w:rsid w:val="00A3123C"/>
    <w:rsid w:val="00A37696"/>
    <w:rsid w:val="00A40F88"/>
    <w:rsid w:val="00A532DB"/>
    <w:rsid w:val="00A55EE4"/>
    <w:rsid w:val="00A6409E"/>
    <w:rsid w:val="00A64638"/>
    <w:rsid w:val="00A75583"/>
    <w:rsid w:val="00A94C12"/>
    <w:rsid w:val="00A9581F"/>
    <w:rsid w:val="00AC5455"/>
    <w:rsid w:val="00AD323A"/>
    <w:rsid w:val="00AF091C"/>
    <w:rsid w:val="00AF5683"/>
    <w:rsid w:val="00B05039"/>
    <w:rsid w:val="00B05CFA"/>
    <w:rsid w:val="00B07244"/>
    <w:rsid w:val="00B07572"/>
    <w:rsid w:val="00B109F4"/>
    <w:rsid w:val="00B1235C"/>
    <w:rsid w:val="00B33838"/>
    <w:rsid w:val="00B356D9"/>
    <w:rsid w:val="00B42285"/>
    <w:rsid w:val="00B47D18"/>
    <w:rsid w:val="00B57ED1"/>
    <w:rsid w:val="00B840AD"/>
    <w:rsid w:val="00B9409B"/>
    <w:rsid w:val="00BB1618"/>
    <w:rsid w:val="00BB40C2"/>
    <w:rsid w:val="00BB725B"/>
    <w:rsid w:val="00BD2DA2"/>
    <w:rsid w:val="00C12757"/>
    <w:rsid w:val="00C31D5A"/>
    <w:rsid w:val="00C42858"/>
    <w:rsid w:val="00C45CAF"/>
    <w:rsid w:val="00C81AFA"/>
    <w:rsid w:val="00C8609B"/>
    <w:rsid w:val="00CA254E"/>
    <w:rsid w:val="00CA4BB8"/>
    <w:rsid w:val="00CA4C20"/>
    <w:rsid w:val="00CA4FA3"/>
    <w:rsid w:val="00CA5986"/>
    <w:rsid w:val="00CA617B"/>
    <w:rsid w:val="00CC0D84"/>
    <w:rsid w:val="00CE68B3"/>
    <w:rsid w:val="00CF23D6"/>
    <w:rsid w:val="00CF521F"/>
    <w:rsid w:val="00CF74AE"/>
    <w:rsid w:val="00D05145"/>
    <w:rsid w:val="00D113EE"/>
    <w:rsid w:val="00D15748"/>
    <w:rsid w:val="00D23308"/>
    <w:rsid w:val="00D266D5"/>
    <w:rsid w:val="00D421D7"/>
    <w:rsid w:val="00D641A5"/>
    <w:rsid w:val="00D77462"/>
    <w:rsid w:val="00D83093"/>
    <w:rsid w:val="00D90562"/>
    <w:rsid w:val="00DA3F08"/>
    <w:rsid w:val="00DB66FF"/>
    <w:rsid w:val="00DC4B00"/>
    <w:rsid w:val="00DD52DF"/>
    <w:rsid w:val="00DE55D7"/>
    <w:rsid w:val="00DF628E"/>
    <w:rsid w:val="00E02C91"/>
    <w:rsid w:val="00E13180"/>
    <w:rsid w:val="00E1407C"/>
    <w:rsid w:val="00E51F7A"/>
    <w:rsid w:val="00E54826"/>
    <w:rsid w:val="00E55B8B"/>
    <w:rsid w:val="00E6449C"/>
    <w:rsid w:val="00E76039"/>
    <w:rsid w:val="00E81E01"/>
    <w:rsid w:val="00E821F4"/>
    <w:rsid w:val="00E85AB6"/>
    <w:rsid w:val="00E956F1"/>
    <w:rsid w:val="00EA6EFD"/>
    <w:rsid w:val="00EC1877"/>
    <w:rsid w:val="00ED3450"/>
    <w:rsid w:val="00EE5BCD"/>
    <w:rsid w:val="00F102B3"/>
    <w:rsid w:val="00F142C4"/>
    <w:rsid w:val="00F2601F"/>
    <w:rsid w:val="00F27085"/>
    <w:rsid w:val="00F307D2"/>
    <w:rsid w:val="00F30CEF"/>
    <w:rsid w:val="00F369F3"/>
    <w:rsid w:val="00F47B4D"/>
    <w:rsid w:val="00F51DA7"/>
    <w:rsid w:val="00F71386"/>
    <w:rsid w:val="00F76F97"/>
    <w:rsid w:val="00F8696E"/>
    <w:rsid w:val="00FB59F9"/>
    <w:rsid w:val="00FC67DE"/>
    <w:rsid w:val="00FD214E"/>
    <w:rsid w:val="00FE30ED"/>
    <w:rsid w:val="00FE3F0E"/>
    <w:rsid w:val="00FE4241"/>
    <w:rsid w:val="00FE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D28F4"/>
  <w15:docId w15:val="{591A79CE-3E4E-45AD-B5C5-ACB863E1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A5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1F55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871F55"/>
  </w:style>
  <w:style w:type="paragraph" w:styleId="Footer">
    <w:name w:val="footer"/>
    <w:basedOn w:val="Normal"/>
    <w:link w:val="FooterChar"/>
    <w:uiPriority w:val="99"/>
    <w:unhideWhenUsed/>
    <w:rsid w:val="00871F55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871F55"/>
  </w:style>
  <w:style w:type="paragraph" w:styleId="BalloonText">
    <w:name w:val="Balloon Text"/>
    <w:basedOn w:val="Normal"/>
    <w:link w:val="BalloonTextChar"/>
    <w:uiPriority w:val="99"/>
    <w:semiHidden/>
    <w:unhideWhenUsed/>
    <w:rsid w:val="00871F55"/>
    <w:pPr>
      <w:spacing w:after="0" w:line="240" w:lineRule="auto"/>
    </w:pPr>
    <w:rPr>
      <w:rFonts w:ascii="Tahoma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F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1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27C0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E1D6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2601F"/>
    <w:pPr>
      <w:ind w:left="720"/>
      <w:contextualSpacing/>
    </w:pPr>
    <w:rPr>
      <w:lang w:val="en-IN"/>
    </w:rPr>
  </w:style>
  <w:style w:type="paragraph" w:customStyle="1" w:styleId="Default">
    <w:name w:val="Default"/>
    <w:rsid w:val="00392A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17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ullfrog.ae" TargetMode="External"/><Relationship Id="rId1" Type="http://schemas.openxmlformats.org/officeDocument/2006/relationships/hyperlink" Target="mailto:info@bullfrog.a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542A02-08C8-4A7C-AFAF-C08122421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465</Words>
  <Characters>2280</Characters>
  <Application>Microsoft Office Word</Application>
  <DocSecurity>0</DocSecurity>
  <Lines>105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Dasgupta</dc:creator>
  <cp:lastModifiedBy>Vaman Kumar</cp:lastModifiedBy>
  <cp:revision>58</cp:revision>
  <cp:lastPrinted>2018-07-27T09:28:00Z</cp:lastPrinted>
  <dcterms:created xsi:type="dcterms:W3CDTF">2025-01-03T11:09:00Z</dcterms:created>
  <dcterms:modified xsi:type="dcterms:W3CDTF">2026-03-08T19:40:00Z</dcterms:modified>
</cp:coreProperties>
</file>