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Arial" w:cs="Arial" w:eastAsia="Arial" w:hAnsi="Arial"/>
          <w:sz w:val="20"/>
          <w:szCs w:val="20"/>
        </w:rPr>
        <w:t xml:space="preserve">Date: 08 March 2026</w:t>
      </w:r>
    </w:p>
    <w:p>
      <w:pPr>
        <w:spacing w:after="40" w:before="40"/>
      </w:pPr>
      <w:r>
        <w:rPr>
          <w:rFonts w:ascii="Arial" w:cs="Arial" w:eastAsia="Arial" w:hAnsi="Arial"/>
          <w:sz w:val="20"/>
          <w:szCs w:val="20"/>
        </w:rPr>
        <w:t xml:space="preserve">Reference: _______________</w:t>
      </w:r>
    </w:p>
    <w:p>
      <w:pPr>
        <w:spacing w:after="40" w:before="40"/>
      </w:pPr>
      <w:r>
        <w:rPr>
          <w:rFonts w:ascii="Arial" w:cs="Arial" w:eastAsia="Arial" w:hAnsi="Arial"/>
          <w:sz w:val="20"/>
          <w:szCs w:val="20"/>
        </w:rPr>
        <w:t xml:space="preserve">Status: DRAFT — Subject to Seller's Final Confirmation</w:t>
      </w:r>
    </w:p>
    <w:p>
      <w:pPr>
        <w:spacing w:after="60" w:before="60"/>
      </w:pPr>
    </w:p>
    <w:p>
      <w:pPr>
        <w:pStyle w:val="Heading2"/>
        <w:spacing w:after="100" w:before="300"/>
      </w:pPr>
      <w:r>
        <w:rPr>
          <w:rFonts w:ascii="Arial" w:cs="Arial" w:eastAsia="Arial" w:hAnsi="Arial"/>
          <w:b/>
          <w:bCs/>
          <w:sz w:val="22"/>
          <w:szCs w:val="22"/>
        </w:rPr>
        <w:t xml:space="preserve">PREAMBLE</w:t>
      </w:r>
    </w:p>
    <w:p>
      <w:pPr>
        <w:spacing w:after="40" w:before="40"/>
      </w:pPr>
      <w:r>
        <w:rPr>
          <w:rFonts w:ascii="Arial" w:cs="Arial" w:eastAsia="Arial" w:hAnsi="Arial"/>
          <w:sz w:val="20"/>
          <w:szCs w:val="20"/>
        </w:rPr>
        <w:t xml:space="preserve">We, the undersigned, hereby present this Soft Corporate Offer for the supply of the commodity described below. This SCO is issued in good faith and is subject to the Seller's final confirmation upon receipt of the Buyer's Irrevocable Corporate Purchase Order (ICPO).</w:t>
      </w:r>
    </w:p>
    <w:p>
      <w:pPr>
        <w:spacing w:after="60" w:before="60"/>
      </w:pPr>
    </w:p>
    <w:p>
      <w:pPr>
        <w:pStyle w:val="Heading2"/>
        <w:spacing w:after="100" w:before="300"/>
      </w:pPr>
      <w:r>
        <w:rPr>
          <w:rFonts w:ascii="Arial" w:cs="Arial" w:eastAsia="Arial" w:hAnsi="Arial"/>
          <w:b/>
          <w:bCs/>
          <w:sz w:val="22"/>
          <w:szCs w:val="22"/>
        </w:rPr>
        <w:t xml:space="preserve">PARTIES</w:t>
      </w:r>
    </w:p>
    <w:p>
      <w:pPr>
        <w:pStyle w:val="Heading2"/>
        <w:spacing w:after="100" w:before="300"/>
      </w:pPr>
      <w:r>
        <w:rPr>
          <w:rFonts w:ascii="Arial" w:cs="Arial" w:eastAsia="Arial" w:hAnsi="Arial"/>
          <w:b/>
          <w:bCs/>
          <w:sz w:val="22"/>
          <w:szCs w:val="22"/>
        </w:rPr>
        <w:t xml:space="preserve">SELLER DETAILS</w:t>
      </w:r>
    </w:p>
    <w:p>
      <w:pPr>
        <w:spacing w:after="40" w:before="40"/>
      </w:pPr>
      <w:r>
        <w:rPr>
          <w:rFonts w:ascii="Arial" w:cs="Arial" w:eastAsia="Arial" w:hAnsi="Arial"/>
          <w:sz w:val="20"/>
          <w:szCs w:val="20"/>
        </w:rPr>
        <w:t xml:space="preserve">Company: Bullfrog Group</w:t>
      </w:r>
    </w:p>
    <w:p>
      <w:pPr>
        <w:spacing w:after="40" w:before="40"/>
      </w:pPr>
      <w:r>
        <w:rPr>
          <w:rFonts w:ascii="Arial" w:cs="Arial" w:eastAsia="Arial" w:hAnsi="Arial"/>
          <w:sz w:val="20"/>
          <w:szCs w:val="20"/>
        </w:rPr>
        <w:t xml:space="preserve">Address: Dubai, UAE</w:t>
      </w:r>
    </w:p>
    <w:p>
      <w:pPr>
        <w:spacing w:after="40" w:before="40"/>
      </w:pPr>
      <w:r>
        <w:rPr>
          <w:rFonts w:ascii="Arial" w:cs="Arial" w:eastAsia="Arial" w:hAnsi="Arial"/>
          <w:sz w:val="20"/>
          <w:szCs w:val="20"/>
        </w:rPr>
        <w:t xml:space="preserve">Contact: VK — VK@BULLFROG.AE</w:t>
      </w:r>
    </w:p>
    <w:p>
      <w:pPr>
        <w:spacing w:after="40" w:before="40"/>
      </w:pPr>
      <w:r>
        <w:rPr>
          <w:rFonts w:ascii="Arial" w:cs="Arial" w:eastAsia="Arial" w:hAnsi="Arial"/>
          <w:sz w:val="20"/>
          <w:szCs w:val="20"/>
        </w:rPr>
        <w:t xml:space="preserve">Bank: HSBC</w:t>
      </w:r>
    </w:p>
    <w:p>
      <w:pPr>
        <w:spacing w:after="40" w:before="40"/>
      </w:pPr>
      <w:r>
        <w:rPr>
          <w:rFonts w:ascii="Arial" w:cs="Arial" w:eastAsia="Arial" w:hAnsi="Arial"/>
          <w:sz w:val="20"/>
          <w:szCs w:val="20"/>
        </w:rPr>
        <w:t xml:space="preserve">SWIFT/BIC: HSBCXXXXX</w:t>
      </w:r>
    </w:p>
    <w:p>
      <w:pPr>
        <w:spacing w:after="60" w:before="60"/>
      </w:pPr>
    </w:p>
    <w:p>
      <w:pPr>
        <w:pStyle w:val="Heading2"/>
        <w:spacing w:after="100" w:before="300"/>
      </w:pPr>
      <w:r>
        <w:rPr>
          <w:rFonts w:ascii="Arial" w:cs="Arial" w:eastAsia="Arial" w:hAnsi="Arial"/>
          <w:b/>
          <w:bCs/>
          <w:sz w:val="22"/>
          <w:szCs w:val="22"/>
        </w:rPr>
        <w:t xml:space="preserve">BUYER DETAILS</w:t>
      </w:r>
    </w:p>
    <w:p>
      <w:pPr>
        <w:spacing w:after="40" w:before="40"/>
      </w:pPr>
      <w:r>
        <w:rPr>
          <w:rFonts w:ascii="Arial" w:cs="Arial" w:eastAsia="Arial" w:hAnsi="Arial"/>
          <w:sz w:val="20"/>
          <w:szCs w:val="20"/>
        </w:rPr>
        <w:t xml:space="preserve">Company: Hunan Steel Corp</w:t>
      </w:r>
    </w:p>
    <w:p>
      <w:pPr>
        <w:spacing w:after="40" w:before="40"/>
      </w:pPr>
      <w:r>
        <w:rPr>
          <w:rFonts w:ascii="Arial" w:cs="Arial" w:eastAsia="Arial" w:hAnsi="Arial"/>
          <w:sz w:val="20"/>
          <w:szCs w:val="20"/>
        </w:rPr>
        <w:t xml:space="preserve">Address: Hunan, China</w:t>
      </w:r>
    </w:p>
    <w:p>
      <w:pPr>
        <w:spacing w:after="40" w:before="40"/>
      </w:pPr>
      <w:r>
        <w:rPr>
          <w:rFonts w:ascii="Arial" w:cs="Arial" w:eastAsia="Arial" w:hAnsi="Arial"/>
          <w:sz w:val="20"/>
          <w:szCs w:val="20"/>
        </w:rPr>
        <w:t xml:space="preserve">Contact: Mr Zhang — zhang@hunansteel.cn</w:t>
      </w:r>
    </w:p>
    <w:p>
      <w:pPr>
        <w:spacing w:after="40" w:before="40"/>
      </w:pPr>
      <w:r>
        <w:rPr>
          <w:rFonts w:ascii="Arial" w:cs="Arial" w:eastAsia="Arial" w:hAnsi="Arial"/>
          <w:sz w:val="20"/>
          <w:szCs w:val="20"/>
        </w:rPr>
        <w:t xml:space="preserve">Bank: ICBC</w:t>
      </w:r>
    </w:p>
    <w:p>
      <w:pPr>
        <w:spacing w:after="40" w:before="40"/>
      </w:pPr>
      <w:r>
        <w:rPr>
          <w:rFonts w:ascii="Arial" w:cs="Arial" w:eastAsia="Arial" w:hAnsi="Arial"/>
          <w:sz w:val="20"/>
          <w:szCs w:val="20"/>
        </w:rPr>
        <w:t xml:space="preserve">SWIFT/BIC: ICBKCNBJ</w:t>
      </w:r>
    </w:p>
    <w:p>
      <w:pPr>
        <w:spacing w:after="60" w:before="60"/>
      </w:pPr>
    </w:p>
    <w:p>
      <w:pPr>
        <w:pStyle w:val="Heading2"/>
        <w:spacing w:after="100" w:before="300"/>
      </w:pPr>
      <w:r>
        <w:rPr>
          <w:rFonts w:ascii="Arial" w:cs="Arial" w:eastAsia="Arial" w:hAnsi="Arial"/>
          <w:b/>
          <w:bCs/>
          <w:sz w:val="22"/>
          <w:szCs w:val="22"/>
        </w:rPr>
        <w:t xml:space="preserve">COMMODITY DETAILS</w:t>
      </w:r>
    </w:p>
    <w:p>
      <w:pPr>
        <w:spacing w:after="40" w:before="40"/>
      </w:pPr>
      <w:r>
        <w:rPr>
          <w:rFonts w:ascii="Arial" w:cs="Arial" w:eastAsia="Arial" w:hAnsi="Arial"/>
          <w:sz w:val="20"/>
          <w:szCs w:val="20"/>
        </w:rPr>
        <w:t xml:space="preserve">Commodity: Iron Ore Fines</w:t>
      </w:r>
    </w:p>
    <w:p>
      <w:pPr>
        <w:spacing w:after="40" w:before="40"/>
      </w:pPr>
      <w:r>
        <w:rPr>
          <w:rFonts w:ascii="Arial" w:cs="Arial" w:eastAsia="Arial" w:hAnsi="Arial"/>
          <w:sz w:val="20"/>
          <w:szCs w:val="20"/>
        </w:rPr>
        <w:t xml:space="preserve">Quantity: 50,000 MT (+/- 10%)</w:t>
      </w:r>
    </w:p>
    <w:p>
      <w:pPr>
        <w:spacing w:after="40" w:before="40"/>
      </w:pPr>
      <w:r>
        <w:rPr>
          <w:rFonts w:ascii="Arial" w:cs="Arial" w:eastAsia="Arial" w:hAnsi="Arial"/>
          <w:sz w:val="20"/>
          <w:szCs w:val="20"/>
        </w:rPr>
        <w:t xml:space="preserve">Origin: Guinea</w:t>
      </w:r>
    </w:p>
    <w:p>
      <w:pPr>
        <w:spacing w:after="40" w:before="40"/>
      </w:pPr>
      <w:r>
        <w:rPr>
          <w:rFonts w:ascii="Arial" w:cs="Arial" w:eastAsia="Arial" w:hAnsi="Arial"/>
          <w:sz w:val="20"/>
          <w:szCs w:val="20"/>
        </w:rPr>
        <w:t xml:space="preserve">Unit Price: USD 118.50 per MT</w:t>
      </w:r>
    </w:p>
    <w:p>
      <w:pPr>
        <w:spacing w:after="40" w:before="40"/>
      </w:pPr>
      <w:r>
        <w:rPr>
          <w:rFonts w:ascii="Arial" w:cs="Arial" w:eastAsia="Arial" w:hAnsi="Arial"/>
          <w:sz w:val="20"/>
          <w:szCs w:val="20"/>
        </w:rPr>
        <w:t xml:space="preserve">Currency: USD</w:t>
      </w:r>
    </w:p>
    <w:p>
      <w:pPr>
        <w:spacing w:after="40" w:before="40"/>
      </w:pPr>
      <w:r>
        <w:rPr>
          <w:rFonts w:ascii="Arial" w:cs="Arial" w:eastAsia="Arial" w:hAnsi="Arial"/>
          <w:sz w:val="20"/>
          <w:szCs w:val="20"/>
        </w:rPr>
        <w:t xml:space="preserve">Incoterm: CIF</w:t>
      </w:r>
    </w:p>
    <w:p>
      <w:pPr>
        <w:spacing w:after="40" w:before="40"/>
      </w:pPr>
      <w:r>
        <w:rPr>
          <w:rFonts w:ascii="Arial" w:cs="Arial" w:eastAsia="Arial" w:hAnsi="Arial"/>
          <w:sz w:val="20"/>
          <w:szCs w:val="20"/>
        </w:rPr>
        <w:t xml:space="preserve">Buyer: Hunan Steel Corp</w:t>
      </w:r>
    </w:p>
    <w:p>
      <w:pPr>
        <w:spacing w:after="40" w:before="40"/>
      </w:pPr>
      <w:r>
        <w:rPr>
          <w:rFonts w:ascii="Arial" w:cs="Arial" w:eastAsia="Arial" w:hAnsi="Arial"/>
          <w:sz w:val="20"/>
          <w:szCs w:val="20"/>
        </w:rPr>
        <w:t xml:space="preserve">Seller: Bullfrog Group</w:t>
      </w:r>
    </w:p>
    <w:p>
      <w:pPr>
        <w:spacing w:after="60" w:before="60"/>
      </w:pPr>
    </w:p>
    <w:p>
      <w:pPr>
        <w:spacing w:after="40" w:before="40"/>
      </w:pPr>
      <w:r>
        <w:rPr>
          <w:rFonts w:ascii="Arial" w:cs="Arial" w:eastAsia="Arial" w:hAnsi="Arial"/>
          <w:sz w:val="20"/>
          <w:szCs w:val="20"/>
        </w:rPr>
        <w:t xml:space="preserve">Quality Specifications:</w:t>
      </w:r>
    </w:p>
    <w:p>
      <w:pPr>
        <w:spacing w:after="40" w:before="40"/>
      </w:pPr>
      <w:r>
        <w:rPr>
          <w:rFonts w:ascii="Arial" w:cs="Arial" w:eastAsia="Arial" w:hAnsi="Arial"/>
          <w:sz w:val="20"/>
          <w:szCs w:val="20"/>
        </w:rPr>
        <w:t xml:space="preserve">Fe 63.5% min</w:t>
      </w:r>
    </w:p>
    <w:p>
      <w:pPr>
        <w:spacing w:after="40" w:before="40"/>
      </w:pPr>
      <w:r>
        <w:rPr>
          <w:rFonts w:ascii="Arial" w:cs="Arial" w:eastAsia="Arial" w:hAnsi="Arial"/>
          <w:sz w:val="20"/>
          <w:szCs w:val="20"/>
        </w:rPr>
        <w:t xml:space="preserve">SiO2 3.5% max</w:t>
      </w:r>
    </w:p>
    <w:p>
      <w:pPr>
        <w:spacing w:after="40" w:before="40"/>
      </w:pPr>
      <w:r>
        <w:rPr>
          <w:rFonts w:ascii="Arial" w:cs="Arial" w:eastAsia="Arial" w:hAnsi="Arial"/>
          <w:sz w:val="20"/>
          <w:szCs w:val="20"/>
        </w:rPr>
        <w:t xml:space="preserve">Al2O3 2.5% max</w:t>
      </w:r>
    </w:p>
    <w:p>
      <w:pPr>
        <w:spacing w:after="40" w:before="40"/>
      </w:pPr>
      <w:r>
        <w:rPr>
          <w:rFonts w:ascii="Arial" w:cs="Arial" w:eastAsia="Arial" w:hAnsi="Arial"/>
          <w:sz w:val="20"/>
          <w:szCs w:val="20"/>
        </w:rPr>
        <w:t xml:space="preserve">Moisture 8% max</w:t>
      </w:r>
    </w:p>
    <w:p>
      <w:pPr>
        <w:spacing w:after="40" w:before="40"/>
      </w:pPr>
      <w:r>
        <w:rPr>
          <w:rFonts w:ascii="Arial" w:cs="Arial" w:eastAsia="Arial" w:hAnsi="Arial"/>
          <w:sz w:val="20"/>
          <w:szCs w:val="20"/>
        </w:rPr>
        <w:t xml:space="preserve">Size 0-10mm</w:t>
      </w:r>
    </w:p>
    <w:p>
      <w:pPr>
        <w:spacing w:after="60" w:before="60"/>
      </w:pPr>
    </w:p>
    <w:p>
      <w:pPr>
        <w:pStyle w:val="Heading2"/>
        <w:spacing w:after="100" w:before="300"/>
      </w:pPr>
      <w:r>
        <w:rPr>
          <w:rFonts w:ascii="Arial" w:cs="Arial" w:eastAsia="Arial" w:hAnsi="Arial"/>
          <w:b/>
          <w:bCs/>
          <w:sz w:val="22"/>
          <w:szCs w:val="22"/>
        </w:rPr>
        <w:t xml:space="preserve">DELIVERY TERMS</w:t>
      </w:r>
    </w:p>
    <w:p>
      <w:pPr>
        <w:spacing w:after="40" w:before="40"/>
      </w:pPr>
      <w:r>
        <w:rPr>
          <w:rFonts w:ascii="Arial" w:cs="Arial" w:eastAsia="Arial" w:hAnsi="Arial"/>
          <w:sz w:val="20"/>
          <w:szCs w:val="20"/>
        </w:rPr>
        <w:t xml:space="preserve">Loading Port: Conakry, Guinea</w:t>
      </w:r>
    </w:p>
    <w:p>
      <w:pPr>
        <w:spacing w:after="40" w:before="40"/>
      </w:pPr>
      <w:r>
        <w:rPr>
          <w:rFonts w:ascii="Arial" w:cs="Arial" w:eastAsia="Arial" w:hAnsi="Arial"/>
          <w:sz w:val="20"/>
          <w:szCs w:val="20"/>
        </w:rPr>
        <w:t xml:space="preserve">Discharge Port: Qingdao, China</w:t>
      </w:r>
    </w:p>
    <w:p>
      <w:pPr>
        <w:spacing w:after="40" w:before="40"/>
      </w:pPr>
      <w:r>
        <w:rPr>
          <w:rFonts w:ascii="Arial" w:cs="Arial" w:eastAsia="Arial" w:hAnsi="Arial"/>
          <w:sz w:val="20"/>
          <w:szCs w:val="20"/>
        </w:rPr>
        <w:t xml:space="preserve">Laycan: 15-30 April 2026</w:t>
      </w:r>
    </w:p>
    <w:p>
      <w:pPr>
        <w:spacing w:after="40" w:before="40"/>
      </w:pPr>
      <w:r>
        <w:rPr>
          <w:rFonts w:ascii="Arial" w:cs="Arial" w:eastAsia="Arial" w:hAnsi="Arial"/>
          <w:sz w:val="20"/>
          <w:szCs w:val="20"/>
        </w:rPr>
        <w:t xml:space="preserve">Delivery Terms: CIF</w:t>
      </w:r>
    </w:p>
    <w:p>
      <w:pPr>
        <w:spacing w:after="60" w:before="60"/>
      </w:pPr>
    </w:p>
    <w:p>
      <w:pPr>
        <w:pStyle w:val="Heading2"/>
        <w:spacing w:after="100" w:before="300"/>
      </w:pPr>
      <w:r>
        <w:rPr>
          <w:rFonts w:ascii="Arial" w:cs="Arial" w:eastAsia="Arial" w:hAnsi="Arial"/>
          <w:b/>
          <w:bCs/>
          <w:sz w:val="22"/>
          <w:szCs w:val="22"/>
        </w:rPr>
        <w:t xml:space="preserve">PAYMENT TERMS</w:t>
      </w:r>
    </w:p>
    <w:p>
      <w:pPr>
        <w:spacing w:after="40" w:before="40"/>
      </w:pPr>
      <w:r>
        <w:rPr>
          <w:rFonts w:ascii="Arial" w:cs="Arial" w:eastAsia="Arial" w:hAnsi="Arial"/>
          <w:sz w:val="20"/>
          <w:szCs w:val="20"/>
        </w:rPr>
        <w:t xml:space="preserve">Payment Terms: Irrevocable Confirmed LC at sight, issued by Top 25 bank</w:t>
      </w:r>
    </w:p>
    <w:p>
      <w:pPr>
        <w:spacing w:after="60" w:before="60"/>
      </w:pPr>
    </w:p>
    <w:p>
      <w:pPr>
        <w:pStyle w:val="Heading2"/>
        <w:spacing w:after="100" w:before="300"/>
      </w:pPr>
      <w:r>
        <w:rPr>
          <w:rFonts w:ascii="Arial" w:cs="Arial" w:eastAsia="Arial" w:hAnsi="Arial"/>
          <w:b/>
          <w:bCs/>
          <w:sz w:val="22"/>
          <w:szCs w:val="22"/>
        </w:rPr>
        <w:t xml:space="preserve">TERMS &amp; CONDITIONS</w:t>
      </w:r>
    </w:p>
    <w:p>
      <w:pPr>
        <w:spacing w:after="40" w:before="40"/>
      </w:pPr>
      <w:r>
        <w:rPr>
          <w:rFonts w:ascii="Arial" w:cs="Arial" w:eastAsia="Arial" w:hAnsi="Arial"/>
          <w:sz w:val="20"/>
          <w:szCs w:val="20"/>
        </w:rPr>
        <w:t xml:space="preserve">1. This Soft Corporate Offer is valid for a period of seven (7) working days from the date of issuance.</w:t>
      </w:r>
    </w:p>
    <w:p>
      <w:pPr>
        <w:spacing w:after="40" w:before="40"/>
      </w:pPr>
      <w:r>
        <w:rPr>
          <w:rFonts w:ascii="Arial" w:cs="Arial" w:eastAsia="Arial" w:hAnsi="Arial"/>
          <w:sz w:val="20"/>
          <w:szCs w:val="20"/>
        </w:rPr>
        <w:t xml:space="preserve">2. The Buyer shall respond with an ICPO within the validity period.</w:t>
      </w:r>
    </w:p>
    <w:p>
      <w:pPr>
        <w:spacing w:after="40" w:before="40"/>
      </w:pPr>
      <w:r>
        <w:rPr>
          <w:rFonts w:ascii="Arial" w:cs="Arial" w:eastAsia="Arial" w:hAnsi="Arial"/>
          <w:sz w:val="20"/>
          <w:szCs w:val="20"/>
        </w:rPr>
        <w:t xml:space="preserve">3. Upon receipt of ICPO, the Seller shall issue a Full Corporate Offer (FCO).</w:t>
      </w:r>
    </w:p>
    <w:p>
      <w:pPr>
        <w:spacing w:after="40" w:before="40"/>
      </w:pPr>
      <w:r>
        <w:rPr>
          <w:rFonts w:ascii="Arial" w:cs="Arial" w:eastAsia="Arial" w:hAnsi="Arial"/>
          <w:sz w:val="20"/>
          <w:szCs w:val="20"/>
        </w:rPr>
        <w:t xml:space="preserve">4. All terms are subject to final negotiation and execution of a Sales &amp; Purchase Agreement (SPA).</w:t>
      </w:r>
    </w:p>
    <w:p>
      <w:pPr>
        <w:spacing w:after="40" w:before="40"/>
      </w:pPr>
      <w:r>
        <w:rPr>
          <w:rFonts w:ascii="Arial" w:cs="Arial" w:eastAsia="Arial" w:hAnsi="Arial"/>
          <w:sz w:val="20"/>
          <w:szCs w:val="20"/>
        </w:rPr>
        <w:t xml:space="preserve">5. This SCO does not constitute a binding contract.</w:t>
      </w:r>
    </w:p>
    <w:p>
      <w:pPr>
        <w:spacing w:after="60" w:before="60"/>
      </w:pPr>
    </w:p>
    <w:p>
      <w:pPr>
        <w:pStyle w:val="Heading2"/>
        <w:spacing w:after="100" w:before="300"/>
      </w:pPr>
      <w:r>
        <w:rPr>
          <w:rFonts w:ascii="Arial" w:cs="Arial" w:eastAsia="Arial" w:hAnsi="Arial"/>
          <w:b/>
          <w:bCs/>
          <w:sz w:val="22"/>
          <w:szCs w:val="22"/>
        </w:rPr>
        <w:t xml:space="preserve">SPECIAL NOTES</w:t>
      </w:r>
    </w:p>
    <w:p>
      <w:pPr>
        <w:spacing w:after="40" w:before="40"/>
      </w:pPr>
      <w:r>
        <w:rPr>
          <w:rFonts w:ascii="Arial" w:cs="Arial" w:eastAsia="Arial" w:hAnsi="Arial"/>
          <w:sz w:val="20"/>
          <w:szCs w:val="20"/>
        </w:rPr>
        <w:t xml:space="preserve">Subject to SGS pre-shipment inspection. Performance bond 2% required.</w:t>
      </w:r>
    </w:p>
    <w:p>
      <w:pPr>
        <w:spacing w:after="60" w:before="60"/>
      </w:pPr>
    </w:p>
    <w:p>
      <w:pPr>
        <w:pStyle w:val="Heading2"/>
        <w:spacing w:after="100" w:before="300"/>
      </w:pPr>
      <w:r>
        <w:rPr>
          <w:rFonts w:ascii="Arial" w:cs="Arial" w:eastAsia="Arial" w:hAnsi="Arial"/>
          <w:b/>
          <w:bCs/>
          <w:sz w:val="22"/>
          <w:szCs w:val="22"/>
        </w:rPr>
        <w:t xml:space="preserve">AUTHORISED SIGNATORY</w:t>
      </w:r>
    </w:p>
    <w:p>
      <w:pPr>
        <w:spacing w:after="40" w:before="40"/>
      </w:pPr>
      <w:r>
        <w:rPr>
          <w:rFonts w:ascii="Arial" w:cs="Arial" w:eastAsia="Arial" w:hAnsi="Arial"/>
          <w:sz w:val="20"/>
          <w:szCs w:val="20"/>
        </w:rPr>
        <w:t xml:space="preserve">Name: _______________</w:t>
      </w:r>
    </w:p>
    <w:p>
      <w:pPr>
        <w:spacing w:after="40" w:before="40"/>
      </w:pPr>
      <w:r>
        <w:rPr>
          <w:rFonts w:ascii="Arial" w:cs="Arial" w:eastAsia="Arial" w:hAnsi="Arial"/>
          <w:sz w:val="20"/>
          <w:szCs w:val="20"/>
        </w:rPr>
        <w:t xml:space="preserve">Title: _______________</w:t>
      </w:r>
    </w:p>
    <w:p>
      <w:pPr>
        <w:spacing w:after="40" w:before="40"/>
      </w:pPr>
      <w:r>
        <w:rPr>
          <w:rFonts w:ascii="Arial" w:cs="Arial" w:eastAsia="Arial" w:hAnsi="Arial"/>
          <w:sz w:val="20"/>
          <w:szCs w:val="20"/>
        </w:rPr>
        <w:t xml:space="preserve">Company: Bullfrog Group</w:t>
      </w:r>
    </w:p>
    <w:p>
      <w:pPr>
        <w:spacing w:after="40" w:before="40"/>
      </w:pPr>
      <w:r>
        <w:rPr>
          <w:rFonts w:ascii="Arial" w:cs="Arial" w:eastAsia="Arial" w:hAnsi="Arial"/>
          <w:sz w:val="20"/>
          <w:szCs w:val="20"/>
        </w:rPr>
        <w:t xml:space="preserve">Date: 08 March 2026</w:t>
      </w:r>
    </w:p>
    <w:p>
      <w:pPr>
        <w:spacing w:after="40" w:before="40"/>
      </w:pPr>
      <w:r>
        <w:rPr>
          <w:rFonts w:ascii="Arial" w:cs="Arial" w:eastAsia="Arial" w:hAnsi="Arial"/>
          <w:sz w:val="20"/>
          <w:szCs w:val="20"/>
        </w:rPr>
        <w:t xml:space="preserve">Signature: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2026-03-08T17:42:05.173Z</dcterms:created>
  <dcterms:modified xsi:type="dcterms:W3CDTF">2026-03-08T17:42:05.173Z</dcterms:modified>
</cp:coreProperties>
</file>

<file path=docProps/custom.xml><?xml version="1.0" encoding="utf-8"?>
<Properties xmlns="http://schemas.openxmlformats.org/officeDocument/2006/custom-properties" xmlns:vt="http://schemas.openxmlformats.org/officeDocument/2006/docPropsVTypes"/>
</file>