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to Seller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Seller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Bullfrog LLC
Dubai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 — VK@BULLFROG.AE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Ref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LOI Issue No. and 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 , 10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Valid Till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15th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Purchase Incoterms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CIF</w:t>
            </w:r>
          </w:p>
        </w:tc>
      </w:tr>
    </w:tbl>
    <w:p>
      <w:pPr>
        <w:shd w:color="F0F0F0" w:val="solid"/>
        <w:spacing w:after="100" w:before="2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Issued by Buyer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Buyer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Bullfrog LLC
Dubai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8F8F8" w:val="solid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Attention (PIC)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VK — VK@BULLFROG.AE</w:t>
            </w:r>
          </w:p>
        </w:tc>
      </w:tr>
    </w:tbl>
    <w:p>
      <w:pPr>
        <w:spacing w:before="3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Sr. No.</w:t>
            </w:r>
          </w:p>
        </w:tc>
        <w:tc>
          <w:tcPr>
            <w:tcW w:type="dxa" w:w="27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1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Parameters</w:t>
            </w:r>
          </w:p>
        </w:tc>
        <w:tc>
          <w:tcPr>
            <w:tcW w:type="dxa" w:w="5500"/>
            <w:tcBorders>
              <w:top w:val="single" w:color="333333" w:sz="2"/>
              <w:left w:val="single" w:color="333333" w:sz="1"/>
              <w:bottom w:val="single" w:color="333333" w:sz="2"/>
              <w:right w:val="single" w:color="333333" w:sz="2"/>
            </w:tcBorders>
            <w:shd w:color="E8E8E8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Bauxite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Origin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Guinea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Quantity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200000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Incoterms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Delivery period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15-20th April,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Price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USD 70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Contract Confirmation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Upon signing of deal recap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Commodity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Al203: 45%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Payment Terms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DLC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Documents for Payment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Other terms &amp; conditions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Compliance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_______________</w:t>
            </w:r>
          </w:p>
        </w:tc>
      </w:tr>
    </w:tbl>
    <w:p>
      <w:pPr>
        <w:spacing w:before="500"/>
      </w:pP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SPECIAL NOTES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thanks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We look forward to hearing from you within the stipulated LOI Validity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and look forward to a long term and mutually fruitful association.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With warm regards,</w:t>
      </w:r>
    </w:p>
    <w:p>
      <w:pPr>
        <w:spacing w:after="80"/>
      </w:pP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For &amp; On Behalf of</w:t>
      </w:r>
    </w:p>
    <w:p>
      <w:pPr>
        <w:spacing w:before="400"/>
      </w:pPr>
    </w:p>
    <w:p>
      <w:pPr>
        <w:pBdr>
          <w:bottom w:val="single" w:color="999999" w:sz="1"/>
        </w:pBd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AUTHORIZED SIGNATORY</w:t>
      </w:r>
    </w:p>
    <w:p>
      <w:pPr>
        <w:spacing w:before="200"/>
      </w:pPr>
    </w:p>
    <w:p>
      <w:pPr>
        <w:spacing w:after="60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For &amp; On Behalf of: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Bullfrog LLC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Signature: ___________________________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</w:t>
      </w:r>
    </w:p>
    <w:p>
      <w:pPr>
        <w:spacing w:after="100"/>
      </w:pPr>
      <w:r>
        <w:rPr>
          <w:rFonts w:ascii="Calibri" w:cs="Calibri" w:eastAsia="Calibri" w:hAnsi="Calibri"/>
          <w:sz w:val="18"/>
          <w:szCs w:val="18"/>
        </w:rPr>
        <w:t xml:space="preserve">Title: ___________________________</w:t>
      </w:r>
    </w:p>
    <w:p>
      <w:pPr>
        <w:spacing w:after="200"/>
      </w:pPr>
      <w:r>
        <w:rPr>
          <w:rFonts w:ascii="Calibri" w:cs="Calibri" w:eastAsia="Calibri" w:hAnsi="Calibri"/>
          <w:sz w:val="18"/>
          <w:szCs w:val="18"/>
        </w:rPr>
        <w:t xml:space="preserve">Date: 10 March 2026</w:t>
      </w:r>
    </w:p>
    <w:p>
      <w:pPr>
        <w:spacing w:before="400"/>
      </w:pPr>
    </w:p>
    <w:p>
      <w:pPr>
        <w:pBdr>
          <w:bottom w:val="single" w:color="333333" w:sz="2"/>
        </w:pBdr>
        <w:spacing w:after="2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 &amp; ON BEHALF OF SELLER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Vaman Kumar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Date: 10 Mar 2026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 &amp; ON BEHALF OF BUYER</w:t>
            </w:r>
          </w:p>
          <w:p>
            <w:pPr>
              <w:spacing w:after="60"/>
            </w:pPr>
            <w:r>
              <w:drawing>
                <wp:inline distT="0" distB="0" distL="0" distR="0">
                  <wp:extent cx="17145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Name: vk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Date: 10 Mar 2026</w:t>
            </w:r>
          </w:p>
        </w:tc>
      </w:tr>
    </w:tbl>
    <w:p>
      <w:pPr>
        <w:spacing w:before="600"/>
      </w:pPr>
    </w:p>
    <w:p>
      <w:pPr>
        <w:pBdr>
          <w:top w:val="single" w:color="999999" w:sz="1"/>
        </w:pBdr>
        <w:spacing w:after="60" w:before="20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Issued by Bullex Trading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482b772665621e9a2b847675d4d4bf77f0d7f6.png"/><Relationship Id="rId8" Type="http://schemas.openxmlformats.org/officeDocument/2006/relationships/image" Target="media/ab9a77a73bc75fbc32296d23bd7ea87e8fc5af3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2026-03-10T08:09:09.166Z</dcterms:created>
  <dcterms:modified xsi:type="dcterms:W3CDTF">2026-03-10T08:09:09.166Z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