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30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Iron Ore 62% Fe</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Guinea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Qingdao, China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Global Seller SA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Acme Buyer Ltd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105.00 per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Irrevocable LC at sight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Global Seller SA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Acme Buyer Ltd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Iron Ore 62% Fe</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Fe 62% min</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Guinea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Qingdao, China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30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2026-05-30T17:42:46.613Z</dcterms:created>
  <dcterms:modified xsi:type="dcterms:W3CDTF">2026-05-30T17:42:46.613Z</dcterms:modified>
</cp:coreProperties>
</file>

<file path=docProps/custom.xml><?xml version="1.0" encoding="utf-8"?>
<Properties xmlns="http://schemas.openxmlformats.org/officeDocument/2006/custom-properties" xmlns:vt="http://schemas.openxmlformats.org/officeDocument/2006/docPropsVTypes"/>
</file>