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00"/>
        <w:jc w:val="center"/>
      </w:pPr>
      <w:r>
        <w:rPr>
          <w:rFonts w:ascii="Calibri" w:cs="Calibri" w:eastAsia="Calibri" w:hAnsi="Calibri"/>
          <w:b/>
          <w:bCs/>
          <w:sz w:val="28"/>
          <w:szCs w:val="28"/>
        </w:rPr>
        <w:t xml:space="preserve">PURCHASE LETTER OF INTENT</w:t>
      </w:r>
    </w:p>
    <w:p>
      <w:pPr>
        <w:pBdr>
          <w:bottom w:val="single" w:color="000000" w:sz="3"/>
        </w:pBdr>
        <w:spacing w:after="200"/>
      </w:pPr>
    </w:p>
    <w:p>
      <w:pPr>
        <w:shd w:color="F0F0F0" w:val="solid"/>
        <w:spacing w:after="100" w:before="200"/>
      </w:pPr>
      <w:r>
        <w:rPr>
          <w:rFonts w:ascii="Calibri" w:cs="Calibri" w:eastAsia="Calibri" w:hAnsi="Calibri"/>
          <w:b/>
          <w:bCs/>
          <w:sz w:val="20"/>
          <w:szCs w:val="20"/>
        </w:rPr>
        <w:t xml:space="preserve">Issued to Seller</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2800"/>
            <w:tcBorders>
              <w:top w:val="single" w:color="CCCCCC" w:sz="1"/>
              <w:left w:val="single" w:color="CCCCCC" w:sz="1"/>
              <w:bottom w:val="single" w:color="CCCCCC" w:sz="1"/>
              <w:right w:val="single" w:color="CCCCCC" w:sz="1"/>
            </w:tcBorders>
            <w:shd w:color="F8F8F8" w:val="solid"/>
          </w:tcPr>
          <w:p>
            <w:pPr>
              <w:spacing w:after="20" w:before="20"/>
            </w:pPr>
            <w:r>
              <w:rPr>
                <w:rFonts w:ascii="Calibri" w:cs="Calibri" w:eastAsia="Calibri" w:hAnsi="Calibri"/>
                <w:b/>
                <w:bCs/>
                <w:color w:val="555555"/>
                <w:sz w:val="18"/>
                <w:szCs w:val="18"/>
              </w:rPr>
              <w:t xml:space="preserve">Seller</w:t>
            </w:r>
          </w:p>
        </w:tc>
        <w:tc>
          <w:tcPr>
            <w:tcW w:type="dxa" w:w="6200"/>
            <w:tcBorders>
              <w:top w:val="single" w:color="CCCCCC" w:sz="1"/>
              <w:left w:val="single" w:color="CCCCCC" w:sz="1"/>
              <w:bottom w:val="single" w:color="CCCCCC" w:sz="1"/>
              <w:right w:val="single" w:color="CCCCCC" w:sz="1"/>
            </w:tcBorders>
          </w:tcPr>
          <w:p>
            <w:pPr>
              <w:spacing w:after="20" w:before="20"/>
            </w:pPr>
            <w:r>
              <w:rPr>
                <w:rFonts w:ascii="Calibri" w:cs="Calibri" w:eastAsia="Calibri" w:hAnsi="Calibri"/>
                <w:sz w:val="18"/>
                <w:szCs w:val="18"/>
              </w:rPr>
              <w:t xml:space="preserve">Supplier Co B
_______________</w:t>
            </w:r>
          </w:p>
        </w:tc>
      </w:tr>
      <w:tr>
        <w:tc>
          <w:tcPr>
            <w:tcW w:type="dxa" w:w="2800"/>
            <w:tcBorders>
              <w:top w:val="single" w:color="CCCCCC" w:sz="1"/>
              <w:left w:val="single" w:color="CCCCCC" w:sz="1"/>
              <w:bottom w:val="single" w:color="CCCCCC" w:sz="1"/>
              <w:right w:val="single" w:color="CCCCCC" w:sz="1"/>
            </w:tcBorders>
            <w:shd w:color="F8F8F8" w:val="solid"/>
          </w:tcPr>
          <w:p>
            <w:pPr>
              <w:spacing w:after="20" w:before="20"/>
            </w:pPr>
            <w:r>
              <w:rPr>
                <w:rFonts w:ascii="Calibri" w:cs="Calibri" w:eastAsia="Calibri" w:hAnsi="Calibri"/>
                <w:b/>
                <w:bCs/>
                <w:color w:val="555555"/>
                <w:sz w:val="18"/>
                <w:szCs w:val="18"/>
              </w:rPr>
              <w:t xml:space="preserve">Attention (PIC)</w:t>
            </w:r>
          </w:p>
        </w:tc>
        <w:tc>
          <w:tcPr>
            <w:tcW w:type="dxa" w:w="6200"/>
            <w:tcBorders>
              <w:top w:val="single" w:color="CCCCCC" w:sz="1"/>
              <w:left w:val="single" w:color="CCCCCC" w:sz="1"/>
              <w:bottom w:val="single" w:color="CCCCCC" w:sz="1"/>
              <w:right w:val="single" w:color="CCCCCC" w:sz="1"/>
            </w:tcBorders>
          </w:tcPr>
          <w:p>
            <w:pPr>
              <w:spacing w:after="20" w:before="20"/>
            </w:pPr>
            <w:r>
              <w:rPr>
                <w:rFonts w:ascii="Calibri" w:cs="Calibri" w:eastAsia="Calibri" w:hAnsi="Calibri"/>
                <w:sz w:val="18"/>
                <w:szCs w:val="18"/>
              </w:rPr>
              <w:t xml:space="preserve">_______________</w:t>
            </w:r>
          </w:p>
        </w:tc>
      </w:tr>
      <w:tr>
        <w:tc>
          <w:tcPr>
            <w:tcW w:type="dxa" w:w="2800"/>
            <w:tcBorders>
              <w:top w:val="single" w:color="CCCCCC" w:sz="1"/>
              <w:left w:val="single" w:color="CCCCCC" w:sz="1"/>
              <w:bottom w:val="single" w:color="CCCCCC" w:sz="1"/>
              <w:right w:val="single" w:color="CCCCCC" w:sz="1"/>
            </w:tcBorders>
            <w:shd w:color="F8F8F8" w:val="solid"/>
          </w:tcPr>
          <w:p>
            <w:pPr>
              <w:spacing w:after="20" w:before="20"/>
            </w:pPr>
            <w:r>
              <w:rPr>
                <w:rFonts w:ascii="Calibri" w:cs="Calibri" w:eastAsia="Calibri" w:hAnsi="Calibri"/>
                <w:b/>
                <w:bCs/>
                <w:color w:val="555555"/>
                <w:sz w:val="18"/>
                <w:szCs w:val="18"/>
              </w:rPr>
              <w:t xml:space="preserve">Ref</w:t>
            </w:r>
          </w:p>
        </w:tc>
        <w:tc>
          <w:tcPr>
            <w:tcW w:type="dxa" w:w="6200"/>
            <w:tcBorders>
              <w:top w:val="single" w:color="CCCCCC" w:sz="1"/>
              <w:left w:val="single" w:color="CCCCCC" w:sz="1"/>
              <w:bottom w:val="single" w:color="CCCCCC" w:sz="1"/>
              <w:right w:val="single" w:color="CCCCCC" w:sz="1"/>
            </w:tcBorders>
          </w:tcPr>
          <w:p>
            <w:pPr>
              <w:spacing w:after="20" w:before="20"/>
            </w:pPr>
            <w:r>
              <w:rPr>
                <w:rFonts w:ascii="Calibri" w:cs="Calibri" w:eastAsia="Calibri" w:hAnsi="Calibri"/>
                <w:sz w:val="18"/>
                <w:szCs w:val="18"/>
              </w:rPr>
              <w:t xml:space="preserve">_______________</w:t>
            </w:r>
          </w:p>
        </w:tc>
      </w:tr>
      <w:tr>
        <w:tc>
          <w:tcPr>
            <w:tcW w:type="dxa" w:w="2800"/>
            <w:tcBorders>
              <w:top w:val="single" w:color="CCCCCC" w:sz="1"/>
              <w:left w:val="single" w:color="CCCCCC" w:sz="1"/>
              <w:bottom w:val="single" w:color="CCCCCC" w:sz="1"/>
              <w:right w:val="single" w:color="CCCCCC" w:sz="1"/>
            </w:tcBorders>
            <w:shd w:color="F8F8F8" w:val="solid"/>
          </w:tcPr>
          <w:p>
            <w:pPr>
              <w:spacing w:after="20" w:before="20"/>
            </w:pPr>
            <w:r>
              <w:rPr>
                <w:rFonts w:ascii="Calibri" w:cs="Calibri" w:eastAsia="Calibri" w:hAnsi="Calibri"/>
                <w:b/>
                <w:bCs/>
                <w:color w:val="555555"/>
                <w:sz w:val="18"/>
                <w:szCs w:val="18"/>
              </w:rPr>
              <w:t xml:space="preserve">LOI Issue No. and Date</w:t>
            </w:r>
          </w:p>
        </w:tc>
        <w:tc>
          <w:tcPr>
            <w:tcW w:type="dxa" w:w="6200"/>
            <w:tcBorders>
              <w:top w:val="single" w:color="CCCCCC" w:sz="1"/>
              <w:left w:val="single" w:color="CCCCCC" w:sz="1"/>
              <w:bottom w:val="single" w:color="CCCCCC" w:sz="1"/>
              <w:right w:val="single" w:color="CCCCCC" w:sz="1"/>
            </w:tcBorders>
          </w:tcPr>
          <w:p>
            <w:pPr>
              <w:spacing w:after="20" w:before="20"/>
            </w:pPr>
            <w:r>
              <w:rPr>
                <w:rFonts w:ascii="Calibri" w:cs="Calibri" w:eastAsia="Calibri" w:hAnsi="Calibri"/>
                <w:sz w:val="18"/>
                <w:szCs w:val="18"/>
              </w:rPr>
              <w:t xml:space="preserve">_______________ , 31 May 2026</w:t>
            </w:r>
          </w:p>
        </w:tc>
      </w:tr>
      <w:tr>
        <w:tc>
          <w:tcPr>
            <w:tcW w:type="dxa" w:w="2800"/>
            <w:tcBorders>
              <w:top w:val="single" w:color="CCCCCC" w:sz="1"/>
              <w:left w:val="single" w:color="CCCCCC" w:sz="1"/>
              <w:bottom w:val="single" w:color="CCCCCC" w:sz="1"/>
              <w:right w:val="single" w:color="CCCCCC" w:sz="1"/>
            </w:tcBorders>
            <w:shd w:color="F8F8F8" w:val="solid"/>
          </w:tcPr>
          <w:p>
            <w:pPr>
              <w:spacing w:after="20" w:before="20"/>
            </w:pPr>
            <w:r>
              <w:rPr>
                <w:rFonts w:ascii="Calibri" w:cs="Calibri" w:eastAsia="Calibri" w:hAnsi="Calibri"/>
                <w:b/>
                <w:bCs/>
                <w:color w:val="555555"/>
                <w:sz w:val="18"/>
                <w:szCs w:val="18"/>
              </w:rPr>
              <w:t xml:space="preserve">Valid Till</w:t>
            </w:r>
          </w:p>
        </w:tc>
        <w:tc>
          <w:tcPr>
            <w:tcW w:type="dxa" w:w="6200"/>
            <w:tcBorders>
              <w:top w:val="single" w:color="CCCCCC" w:sz="1"/>
              <w:left w:val="single" w:color="CCCCCC" w:sz="1"/>
              <w:bottom w:val="single" w:color="CCCCCC" w:sz="1"/>
              <w:right w:val="single" w:color="CCCCCC" w:sz="1"/>
            </w:tcBorders>
          </w:tcPr>
          <w:p>
            <w:pPr>
              <w:spacing w:after="20" w:before="20"/>
            </w:pPr>
            <w:r>
              <w:rPr>
                <w:rFonts w:ascii="Calibri" w:cs="Calibri" w:eastAsia="Calibri" w:hAnsi="Calibri"/>
                <w:sz w:val="18"/>
                <w:szCs w:val="18"/>
              </w:rPr>
              <w:t xml:space="preserve">Sunday, 7 June 2026 (2000HRS Dubai Time)</w:t>
            </w:r>
          </w:p>
        </w:tc>
      </w:tr>
      <w:tr>
        <w:tc>
          <w:tcPr>
            <w:tcW w:type="dxa" w:w="2800"/>
            <w:tcBorders>
              <w:top w:val="single" w:color="CCCCCC" w:sz="1"/>
              <w:left w:val="single" w:color="CCCCCC" w:sz="1"/>
              <w:bottom w:val="single" w:color="CCCCCC" w:sz="1"/>
              <w:right w:val="single" w:color="CCCCCC" w:sz="1"/>
            </w:tcBorders>
            <w:shd w:color="F8F8F8" w:val="solid"/>
          </w:tcPr>
          <w:p>
            <w:pPr>
              <w:spacing w:after="20" w:before="20"/>
            </w:pPr>
            <w:r>
              <w:rPr>
                <w:rFonts w:ascii="Calibri" w:cs="Calibri" w:eastAsia="Calibri" w:hAnsi="Calibri"/>
                <w:b/>
                <w:bCs/>
                <w:color w:val="555555"/>
                <w:sz w:val="18"/>
                <w:szCs w:val="18"/>
              </w:rPr>
              <w:t xml:space="preserve">Purchase Incoterms</w:t>
            </w:r>
          </w:p>
        </w:tc>
        <w:tc>
          <w:tcPr>
            <w:tcW w:type="dxa" w:w="6200"/>
            <w:tcBorders>
              <w:top w:val="single" w:color="CCCCCC" w:sz="1"/>
              <w:left w:val="single" w:color="CCCCCC" w:sz="1"/>
              <w:bottom w:val="single" w:color="CCCCCC" w:sz="1"/>
              <w:right w:val="single" w:color="CCCCCC" w:sz="1"/>
            </w:tcBorders>
          </w:tcPr>
          <w:p>
            <w:pPr>
              <w:spacing w:after="20" w:before="20"/>
            </w:pPr>
            <w:r>
              <w:rPr>
                <w:rFonts w:ascii="Calibri" w:cs="Calibri" w:eastAsia="Calibri" w:hAnsi="Calibri"/>
                <w:sz w:val="18"/>
                <w:szCs w:val="18"/>
              </w:rPr>
              <w:t xml:space="preserve">FOB</w:t>
            </w:r>
          </w:p>
        </w:tc>
      </w:tr>
    </w:tbl>
    <w:p>
      <w:pPr>
        <w:shd w:color="F0F0F0" w:val="solid"/>
        <w:spacing w:after="100" w:before="200"/>
      </w:pPr>
      <w:r>
        <w:rPr>
          <w:rFonts w:ascii="Calibri" w:cs="Calibri" w:eastAsia="Calibri" w:hAnsi="Calibri"/>
          <w:b/>
          <w:bCs/>
          <w:sz w:val="20"/>
          <w:szCs w:val="20"/>
        </w:rPr>
        <w:t xml:space="preserve">Issued by Buyer</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2800"/>
            <w:tcBorders>
              <w:top w:val="single" w:color="CCCCCC" w:sz="1"/>
              <w:left w:val="single" w:color="CCCCCC" w:sz="1"/>
              <w:bottom w:val="single" w:color="CCCCCC" w:sz="1"/>
              <w:right w:val="single" w:color="CCCCCC" w:sz="1"/>
            </w:tcBorders>
            <w:shd w:color="F8F8F8" w:val="solid"/>
          </w:tcPr>
          <w:p>
            <w:pPr>
              <w:spacing w:after="20" w:before="20"/>
            </w:pPr>
            <w:r>
              <w:rPr>
                <w:rFonts w:ascii="Calibri" w:cs="Calibri" w:eastAsia="Calibri" w:hAnsi="Calibri"/>
                <w:b/>
                <w:bCs/>
                <w:color w:val="555555"/>
                <w:sz w:val="18"/>
                <w:szCs w:val="18"/>
              </w:rPr>
              <w:t xml:space="preserve">Buyer</w:t>
            </w:r>
          </w:p>
        </w:tc>
        <w:tc>
          <w:tcPr>
            <w:tcW w:type="dxa" w:w="6200"/>
            <w:tcBorders>
              <w:top w:val="single" w:color="CCCCCC" w:sz="1"/>
              <w:left w:val="single" w:color="CCCCCC" w:sz="1"/>
              <w:bottom w:val="single" w:color="CCCCCC" w:sz="1"/>
              <w:right w:val="single" w:color="CCCCCC" w:sz="1"/>
            </w:tcBorders>
          </w:tcPr>
          <w:p>
            <w:pPr>
              <w:spacing w:after="20" w:before="20"/>
            </w:pPr>
            <w:r>
              <w:rPr>
                <w:rFonts w:ascii="Calibri" w:cs="Calibri" w:eastAsia="Calibri" w:hAnsi="Calibri"/>
                <w:sz w:val="18"/>
                <w:szCs w:val="18"/>
              </w:rPr>
              <w:t xml:space="preserve">Buyer Co B
_______________</w:t>
            </w:r>
          </w:p>
        </w:tc>
      </w:tr>
      <w:tr>
        <w:tc>
          <w:tcPr>
            <w:tcW w:type="dxa" w:w="2800"/>
            <w:tcBorders>
              <w:top w:val="single" w:color="CCCCCC" w:sz="1"/>
              <w:left w:val="single" w:color="CCCCCC" w:sz="1"/>
              <w:bottom w:val="single" w:color="CCCCCC" w:sz="1"/>
              <w:right w:val="single" w:color="CCCCCC" w:sz="1"/>
            </w:tcBorders>
            <w:shd w:color="F8F8F8" w:val="solid"/>
          </w:tcPr>
          <w:p>
            <w:pPr>
              <w:spacing w:after="20" w:before="20"/>
            </w:pPr>
            <w:r>
              <w:rPr>
                <w:rFonts w:ascii="Calibri" w:cs="Calibri" w:eastAsia="Calibri" w:hAnsi="Calibri"/>
                <w:b/>
                <w:bCs/>
                <w:color w:val="555555"/>
                <w:sz w:val="18"/>
                <w:szCs w:val="18"/>
              </w:rPr>
              <w:t xml:space="preserve">Attention (PIC)</w:t>
            </w:r>
          </w:p>
        </w:tc>
        <w:tc>
          <w:tcPr>
            <w:tcW w:type="dxa" w:w="6200"/>
            <w:tcBorders>
              <w:top w:val="single" w:color="CCCCCC" w:sz="1"/>
              <w:left w:val="single" w:color="CCCCCC" w:sz="1"/>
              <w:bottom w:val="single" w:color="CCCCCC" w:sz="1"/>
              <w:right w:val="single" w:color="CCCCCC" w:sz="1"/>
            </w:tcBorders>
          </w:tcPr>
          <w:p>
            <w:pPr>
              <w:spacing w:after="20" w:before="20"/>
            </w:pPr>
            <w:r>
              <w:rPr>
                <w:rFonts w:ascii="Calibri" w:cs="Calibri" w:eastAsia="Calibri" w:hAnsi="Calibri"/>
                <w:sz w:val="18"/>
                <w:szCs w:val="18"/>
              </w:rPr>
              <w:t xml:space="preserve">_______________</w:t>
            </w:r>
          </w:p>
        </w:tc>
      </w:tr>
    </w:tbl>
    <w:p>
      <w:pPr>
        <w:spacing w:before="3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800"/>
            <w:tcBorders>
              <w:top w:val="single" w:color="333333" w:sz="2"/>
              <w:left w:val="single" w:color="333333" w:sz="2"/>
              <w:bottom w:val="single" w:color="333333" w:sz="2"/>
              <w:right w:val="single" w:color="333333" w:sz="1"/>
            </w:tcBorders>
            <w:shd w:color="E8E8E8" w:val="solid"/>
          </w:tcPr>
          <w:p>
            <w:pPr>
              <w:spacing w:after="40" w:before="40"/>
              <w:jc w:val="center"/>
            </w:pPr>
            <w:r>
              <w:rPr>
                <w:rFonts w:ascii="Calibri" w:cs="Calibri" w:eastAsia="Calibri" w:hAnsi="Calibri"/>
                <w:b/>
                <w:bCs/>
                <w:sz w:val="16"/>
                <w:szCs w:val="16"/>
              </w:rPr>
              <w:t xml:space="preserve">Sr. No.</w:t>
            </w:r>
          </w:p>
        </w:tc>
        <w:tc>
          <w:tcPr>
            <w:tcW w:type="dxa" w:w="2700"/>
            <w:tcBorders>
              <w:top w:val="single" w:color="333333" w:sz="2"/>
              <w:left w:val="single" w:color="333333" w:sz="1"/>
              <w:bottom w:val="single" w:color="333333" w:sz="2"/>
              <w:right w:val="single" w:color="333333" w:sz="1"/>
            </w:tcBorders>
            <w:shd w:color="E8E8E8" w:val="solid"/>
          </w:tcPr>
          <w:p>
            <w:pPr>
              <w:spacing w:after="40" w:before="40"/>
            </w:pPr>
            <w:r>
              <w:rPr>
                <w:rFonts w:ascii="Calibri" w:cs="Calibri" w:eastAsia="Calibri" w:hAnsi="Calibri"/>
                <w:b/>
                <w:bCs/>
                <w:sz w:val="16"/>
                <w:szCs w:val="16"/>
              </w:rPr>
              <w:t xml:space="preserve">Parameters</w:t>
            </w:r>
          </w:p>
        </w:tc>
        <w:tc>
          <w:tcPr>
            <w:tcW w:type="dxa" w:w="5500"/>
            <w:tcBorders>
              <w:top w:val="single" w:color="333333" w:sz="2"/>
              <w:left w:val="single" w:color="333333" w:sz="1"/>
              <w:bottom w:val="single" w:color="333333" w:sz="2"/>
              <w:right w:val="single" w:color="333333" w:sz="2"/>
            </w:tcBorders>
            <w:shd w:color="E8E8E8" w:val="solid"/>
          </w:tcPr>
          <w:p>
            <w:pPr>
              <w:spacing w:after="40" w:before="40"/>
            </w:pPr>
            <w:r>
              <w:rPr>
                <w:rFonts w:ascii="Calibri" w:cs="Calibri" w:eastAsia="Calibri" w:hAnsi="Calibri"/>
                <w:b/>
                <w:bCs/>
                <w:sz w:val="16"/>
                <w:szCs w:val="16"/>
              </w:rPr>
              <w:t xml:space="preserve">Details</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01</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Commodity</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ZZTEST-mptizuwu</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02</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Origin</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Zambia</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03</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Quantity</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5000 MT</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04</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Incoterms Terms</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FOB</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05</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Delivery period</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_______________</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06</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Price</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USD 8000</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07</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Contract Confirmation</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Subject to Producer's Confirmation of cargo</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08</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Commodity Specifications</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_______________</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09</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Payment Terms</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By DLC against 2% Performance Bond</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10</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Documents for Payment</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_______________</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11</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Other terms &amp; conditions</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_______________</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12</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Compliance</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_______________</w:t>
            </w:r>
          </w:p>
        </w:tc>
      </w:tr>
    </w:tbl>
    <w:p>
      <w:pPr>
        <w:spacing w:before="500"/>
      </w:pPr>
    </w:p>
    <w:p>
      <w:pPr>
        <w:spacing w:after="200"/>
      </w:pPr>
      <w:r>
        <w:rPr>
          <w:rFonts w:ascii="Calibri" w:cs="Calibri" w:eastAsia="Calibri" w:hAnsi="Calibri"/>
          <w:i/>
          <w:iCs/>
          <w:sz w:val="18"/>
          <w:szCs w:val="18"/>
        </w:rPr>
        <w:t xml:space="preserve">We look forward to hearing from you within the stipulated LOI Validity</w:t>
      </w:r>
    </w:p>
    <w:p>
      <w:pPr>
        <w:spacing w:after="80"/>
      </w:pPr>
      <w:r>
        <w:rPr>
          <w:rFonts w:ascii="Calibri" w:cs="Calibri" w:eastAsia="Calibri" w:hAnsi="Calibri"/>
          <w:i w:val="false"/>
          <w:iCs w:val="false"/>
          <w:sz w:val="18"/>
          <w:szCs w:val="18"/>
        </w:rPr>
        <w:t xml:space="preserve">and look forward to a long term and mutually fruitful association.</w:t>
      </w:r>
    </w:p>
    <w:p>
      <w:pPr>
        <w:spacing w:after="200"/>
      </w:pPr>
      <w:r>
        <w:rPr>
          <w:rFonts w:ascii="Calibri" w:cs="Calibri" w:eastAsia="Calibri" w:hAnsi="Calibri"/>
          <w:i/>
          <w:iCs/>
          <w:sz w:val="18"/>
          <w:szCs w:val="18"/>
        </w:rPr>
        <w:t xml:space="preserve">With warm regards,</w:t>
      </w:r>
    </w:p>
    <w:p>
      <w:pPr>
        <w:spacing w:after="80"/>
      </w:pPr>
      <w:r>
        <w:rPr>
          <w:rFonts w:ascii="Calibri" w:cs="Calibri" w:eastAsia="Calibri" w:hAnsi="Calibri"/>
          <w:i w:val="false"/>
          <w:iCs w:val="false"/>
          <w:sz w:val="18"/>
          <w:szCs w:val="18"/>
        </w:rPr>
        <w:t xml:space="preserve">Buyer Co B</w:t>
      </w:r>
    </w:p>
    <w:p>
      <w:pPr>
        <w:spacing w:before="100"/>
      </w:pPr>
    </w:p>
    <w:p>
      <w:pPr>
        <w:spacing w:after="60"/>
      </w:pPr>
      <w:r>
        <w:rPr>
          <w:rFonts w:ascii="Calibri" w:cs="Calibri" w:eastAsia="Calibri" w:hAnsi="Calibri"/>
          <w:color w:val="555555"/>
          <w:sz w:val="16"/>
          <w:szCs w:val="16"/>
        </w:rPr>
        <w:t xml:space="preserve">Digital Signature:</w:t>
      </w:r>
    </w:p>
    <w:p>
      <w:pPr>
        <w:pBdr>
          <w:top w:val="single" w:color="CCCCCC" w:sz="1"/>
          <w:bottom w:val="single" w:color="CCCCCC" w:sz="1"/>
          <w:left w:val="single" w:color="CCCCCC" w:sz="1"/>
          <w:right w:val="single" w:color="CCCCCC" w:sz="1"/>
        </w:pBdr>
        <w:spacing w:after="40" w:before="40"/>
      </w:pPr>
      <w:r>
        <w:rPr>
          <w:sz w:val="18"/>
          <w:szCs w:val="18"/>
        </w:rPr>
        <w:t xml:space="preserve"> </w:t>
      </w:r>
    </w:p>
    <w:p>
      <w:pPr>
        <w:pBdr>
          <w:top w:val="none" w:color="FFFFFF" w:sz="0"/>
          <w:bottom w:val="single" w:color="CCCCCC" w:sz="1"/>
          <w:left w:val="single" w:color="CCCCCC" w:sz="1"/>
          <w:right w:val="single" w:color="CCCCCC" w:sz="1"/>
        </w:pBdr>
        <w:spacing w:after="0" w:before="0"/>
      </w:pPr>
      <w:r>
        <w:rPr>
          <w:sz w:val="18"/>
          <w:szCs w:val="18"/>
        </w:rPr>
        <w:t xml:space="preserve"> </w:t>
      </w:r>
    </w:p>
    <w:p>
      <w:pPr>
        <w:pBdr>
          <w:top w:val="none" w:color="FFFFFF" w:sz="0"/>
          <w:bottom w:val="single" w:color="CCCCCC" w:sz="1"/>
          <w:left w:val="single" w:color="CCCCCC" w:sz="1"/>
          <w:right w:val="single" w:color="CCCCCC" w:sz="1"/>
        </w:pBdr>
        <w:spacing w:after="40" w:before="0"/>
      </w:pPr>
      <w:r>
        <w:rPr>
          <w:sz w:val="18"/>
          <w:szCs w:val="18"/>
        </w:rPr>
        <w:t xml:space="preserve"> </w:t>
      </w:r>
    </w:p>
    <w:p>
      <w:pPr>
        <w:spacing w:after="200" w:before="80"/>
      </w:pPr>
      <w:r>
        <w:rPr>
          <w:rFonts w:ascii="Calibri" w:cs="Calibri" w:eastAsia="Calibri" w:hAnsi="Calibri"/>
          <w:color w:val="555555"/>
          <w:sz w:val="16"/>
          <w:szCs w:val="16"/>
        </w:rPr>
        <w:t xml:space="preserve">Date: 31 May 2026</w:t>
      </w:r>
    </w:p>
    <w:p>
      <w:pPr>
        <w:spacing w:before="600"/>
      </w:pPr>
    </w:p>
    <w:p>
      <w:pPr>
        <w:pBdr>
          <w:top w:val="single" w:color="999999" w:sz="1"/>
        </w:pBdr>
        <w:spacing w:after="80" w:before="200"/>
      </w:pPr>
    </w:p>
    <w:p>
      <w:pPr>
        <w:spacing w:after="60"/>
      </w:pPr>
      <w:r>
        <w:rPr>
          <w:rFonts w:ascii="Calibri" w:cs="Calibri" w:eastAsia="Calibri" w:hAnsi="Calibri"/>
          <w:i/>
          <w:iCs/>
          <w:color w:val="666666"/>
          <w:sz w:val="14"/>
          <w:szCs w:val="14"/>
        </w:rPr>
        <w:t xml:space="preserve">DISCLAIMER: The information contained in this document may be privileged and/or confidential, and is intended only for the use of the person to whom it is addressed. If the reader of this message is not the intended recipient (or such recipient's employee or agent), you are hereby notified not to read, distribute, use or copy this document or the materials attached. If you have received this document in error, please notify the sender and delete the document from your computer. In compliance with regulatory requirements, all messages sent to or from this server are archived and may be read by someone other than the recipient. This document has been scanned for viruses and malware, and may have been automatically archived by Bullfrog Group.</w:t>
      </w:r>
    </w:p>
    <w:p>
      <w:pPr>
        <w:pBdr>
          <w:top w:val="single" w:color="DDDDDD" w:sz="1"/>
        </w:pBdr>
        <w:spacing w:after="40" w:before="60"/>
      </w:pPr>
    </w:p>
    <w:p>
      <w:pPr>
        <w:spacing w:after="40"/>
        <w:jc w:val="center"/>
      </w:pPr>
      <w:r>
        <w:rPr>
          <w:rFonts w:ascii="Calibri" w:cs="Calibri" w:eastAsia="Calibri" w:hAnsi="Calibri"/>
          <w:i/>
          <w:iCs/>
          <w:color w:val="666666"/>
          <w:sz w:val="16"/>
          <w:szCs w:val="16"/>
        </w:rPr>
        <w:t xml:space="preserve">Issued by Bullex Trading Platform</w:t>
      </w:r>
    </w:p>
    <w:p>
      <w:pPr>
        <w:spacing w:after="40"/>
        <w:jc w:val="center"/>
      </w:pPr>
      <w:r>
        <w:rPr>
          <w:rFonts w:ascii="Calibri" w:cs="Calibri" w:eastAsia="Calibri" w:hAnsi="Calibri"/>
          <w:i/>
          <w:iCs/>
          <w:color w:val="666666"/>
          <w:sz w:val="14"/>
          <w:szCs w:val="14"/>
        </w:rPr>
        <w:t xml:space="preserve">Generated by: Bullex Admin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2026-05-31T08:36:34.367Z</dcterms:created>
  <dcterms:modified xsi:type="dcterms:W3CDTF">2026-05-31T08:36:34.367Z</dcterms:modified>
</cp:coreProperties>
</file>

<file path=docProps/custom.xml><?xml version="1.0" encoding="utf-8"?>
<Properties xmlns="http://schemas.openxmlformats.org/officeDocument/2006/custom-properties" xmlns:vt="http://schemas.openxmlformats.org/officeDocument/2006/docPropsVTypes"/>
</file>