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20" w:rsidRDefault="00903C90" w:rsidP="0089228F">
      <w:pPr>
        <w:spacing w:line="360" w:lineRule="auto"/>
        <w:jc w:val="center"/>
        <w:rPr>
          <w:b/>
          <w:sz w:val="28"/>
          <w:szCs w:val="24"/>
        </w:rPr>
      </w:pPr>
      <w:r w:rsidRPr="00A1571A">
        <w:rPr>
          <w:b/>
          <w:sz w:val="28"/>
          <w:szCs w:val="24"/>
        </w:rPr>
        <w:t xml:space="preserve">How to use the </w:t>
      </w:r>
      <w:proofErr w:type="spellStart"/>
      <w:proofErr w:type="gramStart"/>
      <w:r w:rsidRPr="00A1571A">
        <w:rPr>
          <w:b/>
          <w:sz w:val="28"/>
          <w:szCs w:val="24"/>
        </w:rPr>
        <w:t>iQ</w:t>
      </w:r>
      <w:proofErr w:type="spellEnd"/>
      <w:proofErr w:type="gramEnd"/>
      <w:r w:rsidRPr="00A1571A">
        <w:rPr>
          <w:b/>
          <w:sz w:val="28"/>
          <w:szCs w:val="24"/>
        </w:rPr>
        <w:t xml:space="preserve"> </w:t>
      </w:r>
      <w:r w:rsidR="001F1202" w:rsidRPr="00A1571A">
        <w:rPr>
          <w:b/>
          <w:sz w:val="28"/>
          <w:szCs w:val="24"/>
        </w:rPr>
        <w:t xml:space="preserve">video upload </w:t>
      </w:r>
      <w:r w:rsidRPr="00A1571A">
        <w:rPr>
          <w:b/>
          <w:sz w:val="28"/>
          <w:szCs w:val="24"/>
        </w:rPr>
        <w:t>tool</w:t>
      </w:r>
    </w:p>
    <w:p w:rsidR="00A1571A" w:rsidRPr="00A1571A" w:rsidRDefault="00A1571A" w:rsidP="0089228F">
      <w:pPr>
        <w:spacing w:line="360" w:lineRule="auto"/>
        <w:jc w:val="center"/>
        <w:rPr>
          <w:b/>
          <w:sz w:val="28"/>
          <w:szCs w:val="24"/>
        </w:rPr>
      </w:pPr>
    </w:p>
    <w:p w:rsidR="005A425D" w:rsidRPr="00A1571A" w:rsidRDefault="00526DA8" w:rsidP="0089228F">
      <w:pPr>
        <w:spacing w:line="360" w:lineRule="auto"/>
        <w:rPr>
          <w:sz w:val="24"/>
          <w:szCs w:val="24"/>
        </w:rPr>
      </w:pPr>
      <w:r w:rsidRPr="00A1571A">
        <w:rPr>
          <w:b/>
          <w:sz w:val="24"/>
          <w:szCs w:val="24"/>
        </w:rPr>
        <w:t>Introduction</w:t>
      </w:r>
      <w:r w:rsidRPr="00A1571A">
        <w:rPr>
          <w:sz w:val="24"/>
          <w:szCs w:val="24"/>
        </w:rPr>
        <w:t xml:space="preserve">: </w:t>
      </w:r>
    </w:p>
    <w:p w:rsidR="00903C90" w:rsidRPr="00A1571A" w:rsidRDefault="00903C90" w:rsidP="0047555F">
      <w:pPr>
        <w:spacing w:line="360" w:lineRule="auto"/>
        <w:ind w:firstLine="720"/>
        <w:rPr>
          <w:sz w:val="24"/>
          <w:szCs w:val="24"/>
        </w:rPr>
      </w:pPr>
      <w:r w:rsidRPr="00A1571A">
        <w:rPr>
          <w:sz w:val="24"/>
          <w:szCs w:val="24"/>
        </w:rPr>
        <w:t xml:space="preserve">The purpose of the </w:t>
      </w:r>
      <w:r w:rsidR="001F1202" w:rsidRPr="00A1571A">
        <w:rPr>
          <w:sz w:val="24"/>
          <w:szCs w:val="24"/>
        </w:rPr>
        <w:t xml:space="preserve">video upload </w:t>
      </w:r>
      <w:r w:rsidR="001A6E88" w:rsidRPr="00A1571A">
        <w:rPr>
          <w:sz w:val="24"/>
          <w:szCs w:val="24"/>
        </w:rPr>
        <w:t>tool is</w:t>
      </w:r>
      <w:r w:rsidRPr="00A1571A">
        <w:rPr>
          <w:sz w:val="24"/>
          <w:szCs w:val="24"/>
        </w:rPr>
        <w:t xml:space="preserve"> to</w:t>
      </w:r>
      <w:r w:rsidR="001F1202" w:rsidRPr="00A1571A">
        <w:rPr>
          <w:sz w:val="24"/>
          <w:szCs w:val="24"/>
        </w:rPr>
        <w:t xml:space="preserve"> read the </w:t>
      </w:r>
      <w:r w:rsidR="001F1202" w:rsidRPr="001E0B4D">
        <w:rPr>
          <w:i/>
          <w:sz w:val="24"/>
          <w:szCs w:val="24"/>
        </w:rPr>
        <w:t>manifest.iq</w:t>
      </w:r>
      <w:r w:rsidR="001E0B4D">
        <w:rPr>
          <w:sz w:val="24"/>
          <w:szCs w:val="24"/>
        </w:rPr>
        <w:t xml:space="preserve"> file created us</w:t>
      </w:r>
      <w:r w:rsidR="001F1202" w:rsidRPr="00A1571A">
        <w:rPr>
          <w:sz w:val="24"/>
          <w:szCs w:val="24"/>
        </w:rPr>
        <w:t>ing the manifest generation tool</w:t>
      </w:r>
      <w:r w:rsidR="00321F0C" w:rsidRPr="00A1571A">
        <w:rPr>
          <w:sz w:val="24"/>
          <w:szCs w:val="24"/>
        </w:rPr>
        <w:t>,</w:t>
      </w:r>
      <w:r w:rsidRPr="00A1571A">
        <w:rPr>
          <w:sz w:val="24"/>
          <w:szCs w:val="24"/>
        </w:rPr>
        <w:t xml:space="preserve"> </w:t>
      </w:r>
      <w:r w:rsidR="001F1202" w:rsidRPr="00A1571A">
        <w:rPr>
          <w:sz w:val="24"/>
          <w:szCs w:val="24"/>
        </w:rPr>
        <w:t xml:space="preserve">and then update the video database with the details from the manifest file </w:t>
      </w:r>
      <w:r w:rsidR="00993FE7">
        <w:rPr>
          <w:sz w:val="24"/>
          <w:szCs w:val="24"/>
        </w:rPr>
        <w:t>and finally</w:t>
      </w:r>
      <w:r w:rsidR="001F1202" w:rsidRPr="00A1571A">
        <w:rPr>
          <w:sz w:val="24"/>
          <w:szCs w:val="24"/>
        </w:rPr>
        <w:t xml:space="preserve"> copy the videos to the </w:t>
      </w:r>
      <w:proofErr w:type="spellStart"/>
      <w:proofErr w:type="gramStart"/>
      <w:r w:rsidR="001F1202" w:rsidRPr="00A1571A">
        <w:rPr>
          <w:sz w:val="24"/>
          <w:szCs w:val="24"/>
        </w:rPr>
        <w:t>iQ</w:t>
      </w:r>
      <w:proofErr w:type="spellEnd"/>
      <w:proofErr w:type="gramEnd"/>
      <w:r w:rsidR="001F1202" w:rsidRPr="00A1571A">
        <w:rPr>
          <w:sz w:val="24"/>
          <w:szCs w:val="24"/>
        </w:rPr>
        <w:t xml:space="preserve"> system content folder.</w:t>
      </w:r>
      <w:r w:rsidR="001A6E88" w:rsidRPr="00A1571A">
        <w:rPr>
          <w:sz w:val="24"/>
          <w:szCs w:val="24"/>
        </w:rPr>
        <w:t xml:space="preserve"> </w:t>
      </w:r>
    </w:p>
    <w:p w:rsidR="0089228F" w:rsidRPr="00A1571A" w:rsidRDefault="0089228F" w:rsidP="0089228F">
      <w:pPr>
        <w:spacing w:line="360" w:lineRule="auto"/>
        <w:ind w:firstLine="720"/>
        <w:rPr>
          <w:sz w:val="24"/>
          <w:szCs w:val="24"/>
        </w:rPr>
      </w:pPr>
    </w:p>
    <w:p w:rsidR="005A425D" w:rsidRPr="00A1571A" w:rsidRDefault="00526DA8" w:rsidP="0089228F">
      <w:pPr>
        <w:spacing w:line="360" w:lineRule="auto"/>
        <w:rPr>
          <w:sz w:val="24"/>
          <w:szCs w:val="24"/>
        </w:rPr>
      </w:pPr>
      <w:r w:rsidRPr="00A1571A">
        <w:rPr>
          <w:b/>
          <w:sz w:val="24"/>
          <w:szCs w:val="24"/>
        </w:rPr>
        <w:t>Prerequisites</w:t>
      </w:r>
      <w:r w:rsidRPr="00A1571A">
        <w:rPr>
          <w:sz w:val="24"/>
          <w:szCs w:val="24"/>
        </w:rPr>
        <w:t xml:space="preserve">: </w:t>
      </w:r>
    </w:p>
    <w:p w:rsidR="00815CE7" w:rsidRDefault="00342015" w:rsidP="0034201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Pr="00A1571A">
        <w:rPr>
          <w:sz w:val="24"/>
          <w:szCs w:val="24"/>
        </w:rPr>
        <w:t xml:space="preserve"> </w:t>
      </w:r>
      <w:proofErr w:type="spellStart"/>
      <w:r w:rsidRPr="00A1571A">
        <w:rPr>
          <w:b/>
          <w:i/>
          <w:sz w:val="24"/>
          <w:szCs w:val="24"/>
        </w:rPr>
        <w:t>videoupload</w:t>
      </w:r>
      <w:proofErr w:type="spellEnd"/>
      <w:r w:rsidRPr="00A1571A">
        <w:rPr>
          <w:sz w:val="24"/>
          <w:szCs w:val="24"/>
        </w:rPr>
        <w:t xml:space="preserve"> tool </w:t>
      </w:r>
      <w:r>
        <w:rPr>
          <w:sz w:val="24"/>
          <w:szCs w:val="24"/>
        </w:rPr>
        <w:t xml:space="preserve">must be run on the </w:t>
      </w:r>
      <w:proofErr w:type="spellStart"/>
      <w:r>
        <w:rPr>
          <w:sz w:val="24"/>
          <w:szCs w:val="24"/>
        </w:rPr>
        <w:t>iQ</w:t>
      </w:r>
      <w:proofErr w:type="spellEnd"/>
      <w:r>
        <w:rPr>
          <w:sz w:val="24"/>
          <w:szCs w:val="24"/>
        </w:rPr>
        <w:t xml:space="preserve"> system</w:t>
      </w:r>
    </w:p>
    <w:p w:rsidR="00903C90" w:rsidRPr="00342015" w:rsidRDefault="00342015" w:rsidP="0034201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15CE7">
        <w:rPr>
          <w:sz w:val="24"/>
          <w:szCs w:val="24"/>
        </w:rPr>
        <w:t xml:space="preserve">The </w:t>
      </w:r>
      <w:proofErr w:type="spellStart"/>
      <w:r w:rsidR="00815CE7">
        <w:rPr>
          <w:sz w:val="24"/>
          <w:szCs w:val="24"/>
        </w:rPr>
        <w:t>iQ</w:t>
      </w:r>
      <w:proofErr w:type="spellEnd"/>
      <w:r w:rsidR="00815CE7">
        <w:rPr>
          <w:sz w:val="24"/>
          <w:szCs w:val="24"/>
        </w:rPr>
        <w:t xml:space="preserve"> system </w:t>
      </w:r>
      <w:r w:rsidR="00421D95">
        <w:rPr>
          <w:sz w:val="24"/>
          <w:szCs w:val="24"/>
        </w:rPr>
        <w:t>should</w:t>
      </w:r>
      <w:r w:rsidR="00526DA8" w:rsidRPr="00342015">
        <w:rPr>
          <w:sz w:val="24"/>
          <w:szCs w:val="24"/>
        </w:rPr>
        <w:t xml:space="preserve"> have python </w:t>
      </w:r>
      <w:r w:rsidR="00C6361A">
        <w:rPr>
          <w:sz w:val="24"/>
          <w:szCs w:val="24"/>
        </w:rPr>
        <w:t xml:space="preserve">version </w:t>
      </w:r>
      <w:r w:rsidR="00526DA8" w:rsidRPr="00342015">
        <w:rPr>
          <w:sz w:val="24"/>
          <w:szCs w:val="24"/>
        </w:rPr>
        <w:t>2.7</w:t>
      </w:r>
      <w:r w:rsidRPr="00342015">
        <w:rPr>
          <w:sz w:val="24"/>
          <w:szCs w:val="24"/>
        </w:rPr>
        <w:t>.</w:t>
      </w:r>
      <w:r w:rsidR="009375AF">
        <w:rPr>
          <w:sz w:val="24"/>
          <w:szCs w:val="24"/>
        </w:rPr>
        <w:t>x</w:t>
      </w:r>
      <w:r w:rsidR="00A63A02">
        <w:rPr>
          <w:sz w:val="24"/>
          <w:szCs w:val="24"/>
        </w:rPr>
        <w:t xml:space="preserve"> (verify by entering the following console command </w:t>
      </w:r>
      <w:r w:rsidR="00815CE7">
        <w:rPr>
          <w:sz w:val="24"/>
          <w:szCs w:val="24"/>
        </w:rPr>
        <w:t>‘</w:t>
      </w:r>
      <w:r w:rsidR="00A63A02" w:rsidRPr="00A63A02">
        <w:rPr>
          <w:i/>
          <w:sz w:val="24"/>
          <w:szCs w:val="24"/>
        </w:rPr>
        <w:t xml:space="preserve">python </w:t>
      </w:r>
      <w:r w:rsidR="00815CE7">
        <w:rPr>
          <w:i/>
          <w:sz w:val="24"/>
          <w:szCs w:val="24"/>
        </w:rPr>
        <w:t>--</w:t>
      </w:r>
      <w:r w:rsidR="00A63A02" w:rsidRPr="00A63A02">
        <w:rPr>
          <w:i/>
          <w:sz w:val="24"/>
          <w:szCs w:val="24"/>
        </w:rPr>
        <w:t>version</w:t>
      </w:r>
      <w:r w:rsidR="00815CE7">
        <w:rPr>
          <w:i/>
          <w:sz w:val="24"/>
          <w:szCs w:val="24"/>
        </w:rPr>
        <w:t>’</w:t>
      </w:r>
      <w:r w:rsidR="00A63A02">
        <w:rPr>
          <w:sz w:val="24"/>
          <w:szCs w:val="24"/>
        </w:rPr>
        <w:t>)</w:t>
      </w:r>
    </w:p>
    <w:p w:rsidR="005A425D" w:rsidRPr="00A1571A" w:rsidRDefault="00321F0C" w:rsidP="0089228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1571A">
        <w:rPr>
          <w:sz w:val="24"/>
          <w:szCs w:val="24"/>
        </w:rPr>
        <w:t>The v</w:t>
      </w:r>
      <w:r w:rsidR="005A425D" w:rsidRPr="00A1571A">
        <w:rPr>
          <w:sz w:val="24"/>
          <w:szCs w:val="24"/>
        </w:rPr>
        <w:t xml:space="preserve">ideos must </w:t>
      </w:r>
      <w:r w:rsidR="00490589">
        <w:rPr>
          <w:sz w:val="24"/>
          <w:szCs w:val="24"/>
        </w:rPr>
        <w:t xml:space="preserve">all </w:t>
      </w:r>
      <w:r w:rsidR="005A425D" w:rsidRPr="00A1571A">
        <w:rPr>
          <w:sz w:val="24"/>
          <w:szCs w:val="24"/>
        </w:rPr>
        <w:t xml:space="preserve">be in a single </w:t>
      </w:r>
      <w:r w:rsidR="001F1202" w:rsidRPr="00A1571A">
        <w:rPr>
          <w:sz w:val="24"/>
          <w:szCs w:val="24"/>
        </w:rPr>
        <w:t xml:space="preserve">source </w:t>
      </w:r>
      <w:r w:rsidR="005A425D" w:rsidRPr="00A1571A">
        <w:rPr>
          <w:sz w:val="24"/>
          <w:szCs w:val="24"/>
        </w:rPr>
        <w:t>directory</w:t>
      </w:r>
    </w:p>
    <w:p w:rsidR="00187905" w:rsidRPr="00A1571A" w:rsidRDefault="00187905" w:rsidP="0089228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1571A">
        <w:rPr>
          <w:sz w:val="24"/>
          <w:szCs w:val="24"/>
        </w:rPr>
        <w:t xml:space="preserve">The source directory must contain the </w:t>
      </w:r>
      <w:r w:rsidRPr="00FB1E34">
        <w:rPr>
          <w:i/>
          <w:sz w:val="24"/>
          <w:szCs w:val="24"/>
        </w:rPr>
        <w:t>manifest.iq</w:t>
      </w:r>
      <w:r w:rsidRPr="00A1571A">
        <w:rPr>
          <w:sz w:val="24"/>
          <w:szCs w:val="24"/>
        </w:rPr>
        <w:t xml:space="preserve"> file </w:t>
      </w:r>
      <w:r w:rsidR="00960162">
        <w:rPr>
          <w:sz w:val="24"/>
          <w:szCs w:val="24"/>
        </w:rPr>
        <w:t>created</w:t>
      </w:r>
      <w:r w:rsidRPr="00A1571A">
        <w:rPr>
          <w:sz w:val="24"/>
          <w:szCs w:val="24"/>
        </w:rPr>
        <w:t xml:space="preserve"> </w:t>
      </w:r>
      <w:r w:rsidR="007431AE">
        <w:rPr>
          <w:sz w:val="24"/>
          <w:szCs w:val="24"/>
        </w:rPr>
        <w:t>by</w:t>
      </w:r>
      <w:r w:rsidR="00421D95">
        <w:rPr>
          <w:sz w:val="24"/>
          <w:szCs w:val="24"/>
        </w:rPr>
        <w:t xml:space="preserve"> the manifest generation tool</w:t>
      </w:r>
    </w:p>
    <w:p w:rsidR="00487039" w:rsidRPr="00A1571A" w:rsidRDefault="00487039" w:rsidP="0089228F">
      <w:pPr>
        <w:spacing w:line="360" w:lineRule="auto"/>
        <w:rPr>
          <w:b/>
          <w:sz w:val="24"/>
          <w:szCs w:val="24"/>
        </w:rPr>
      </w:pPr>
      <w:r w:rsidRPr="00A1571A">
        <w:rPr>
          <w:b/>
          <w:sz w:val="24"/>
          <w:szCs w:val="24"/>
        </w:rPr>
        <w:br w:type="page"/>
      </w:r>
    </w:p>
    <w:p w:rsidR="00FA4C24" w:rsidRDefault="006C554D" w:rsidP="0089228F">
      <w:pPr>
        <w:spacing w:line="360" w:lineRule="auto"/>
        <w:rPr>
          <w:b/>
          <w:sz w:val="24"/>
          <w:szCs w:val="24"/>
        </w:rPr>
      </w:pPr>
      <w:r w:rsidRPr="00A1571A">
        <w:rPr>
          <w:b/>
          <w:sz w:val="24"/>
          <w:szCs w:val="24"/>
        </w:rPr>
        <w:lastRenderedPageBreak/>
        <w:t xml:space="preserve">Upload video(s) to the </w:t>
      </w:r>
      <w:proofErr w:type="spellStart"/>
      <w:proofErr w:type="gramStart"/>
      <w:r w:rsidRPr="00A1571A">
        <w:rPr>
          <w:b/>
          <w:sz w:val="24"/>
          <w:szCs w:val="24"/>
        </w:rPr>
        <w:t>iQ</w:t>
      </w:r>
      <w:proofErr w:type="spellEnd"/>
      <w:proofErr w:type="gramEnd"/>
      <w:r w:rsidRPr="00A1571A">
        <w:rPr>
          <w:b/>
          <w:sz w:val="24"/>
          <w:szCs w:val="24"/>
        </w:rPr>
        <w:t xml:space="preserve"> system</w:t>
      </w:r>
    </w:p>
    <w:p w:rsidR="00A1571A" w:rsidRPr="00A1571A" w:rsidRDefault="00A1571A" w:rsidP="0089228F">
      <w:pPr>
        <w:spacing w:line="360" w:lineRule="auto"/>
        <w:rPr>
          <w:b/>
          <w:sz w:val="24"/>
          <w:szCs w:val="24"/>
        </w:rPr>
      </w:pPr>
    </w:p>
    <w:p w:rsidR="00D474BE" w:rsidRPr="00C53894" w:rsidRDefault="002540D8" w:rsidP="0089228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Run</w:t>
      </w:r>
      <w:r w:rsidR="001A6E88" w:rsidRPr="00A1571A">
        <w:rPr>
          <w:sz w:val="24"/>
          <w:szCs w:val="24"/>
        </w:rPr>
        <w:t xml:space="preserve"> </w:t>
      </w:r>
      <w:proofErr w:type="spellStart"/>
      <w:r w:rsidR="006062DB" w:rsidRPr="00A1571A">
        <w:rPr>
          <w:b/>
          <w:i/>
          <w:sz w:val="24"/>
          <w:szCs w:val="24"/>
        </w:rPr>
        <w:t>videoupload</w:t>
      </w:r>
      <w:proofErr w:type="spellEnd"/>
    </w:p>
    <w:p w:rsidR="00C53894" w:rsidRPr="00A1571A" w:rsidRDefault="00C53894" w:rsidP="00C53894">
      <w:pPr>
        <w:pStyle w:val="ListParagraph"/>
        <w:spacing w:line="360" w:lineRule="auto"/>
        <w:jc w:val="right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56FBBD0" wp14:editId="3EBCCA3F">
            <wp:extent cx="4867275" cy="15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8F" w:rsidRPr="00A1571A" w:rsidRDefault="0089228F" w:rsidP="0089228F">
      <w:pPr>
        <w:pStyle w:val="ListParagraph"/>
        <w:spacing w:line="360" w:lineRule="auto"/>
        <w:rPr>
          <w:sz w:val="24"/>
          <w:szCs w:val="24"/>
        </w:rPr>
      </w:pPr>
    </w:p>
    <w:p w:rsidR="006049FE" w:rsidRPr="00A1571A" w:rsidRDefault="00D474BE" w:rsidP="0089228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1571A">
        <w:rPr>
          <w:sz w:val="24"/>
          <w:szCs w:val="24"/>
        </w:rPr>
        <w:t>Y</w:t>
      </w:r>
      <w:r w:rsidR="001A6E88" w:rsidRPr="00A1571A">
        <w:rPr>
          <w:sz w:val="24"/>
          <w:szCs w:val="24"/>
        </w:rPr>
        <w:t xml:space="preserve">ou will </w:t>
      </w:r>
      <w:r w:rsidR="000C047A">
        <w:rPr>
          <w:sz w:val="24"/>
          <w:szCs w:val="24"/>
        </w:rPr>
        <w:t xml:space="preserve">then </w:t>
      </w:r>
      <w:r w:rsidR="001A6E88" w:rsidRPr="00A1571A">
        <w:rPr>
          <w:sz w:val="24"/>
          <w:szCs w:val="24"/>
        </w:rPr>
        <w:t xml:space="preserve">be prompted for the </w:t>
      </w:r>
      <w:r w:rsidRPr="00A1571A">
        <w:rPr>
          <w:sz w:val="24"/>
          <w:szCs w:val="24"/>
        </w:rPr>
        <w:t xml:space="preserve">path to the folder </w:t>
      </w:r>
      <w:r w:rsidR="006062DB" w:rsidRPr="00A1571A">
        <w:rPr>
          <w:sz w:val="24"/>
          <w:szCs w:val="24"/>
        </w:rPr>
        <w:t>containing the videos</w:t>
      </w:r>
    </w:p>
    <w:p w:rsidR="006049FE" w:rsidRPr="00A1571A" w:rsidRDefault="00C53894" w:rsidP="00C53894">
      <w:pPr>
        <w:spacing w:line="360" w:lineRule="auto"/>
        <w:jc w:val="right"/>
        <w:rPr>
          <w:noProof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40B3A6A9" wp14:editId="6CECAB11">
            <wp:extent cx="3057525" cy="16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2DB" w:rsidRPr="00A1571A">
        <w:rPr>
          <w:noProof/>
          <w:sz w:val="24"/>
          <w:szCs w:val="24"/>
          <w:lang w:eastAsia="en-GB"/>
        </w:rPr>
        <w:t xml:space="preserve"> </w:t>
      </w:r>
    </w:p>
    <w:p w:rsidR="0089228F" w:rsidRPr="00A1571A" w:rsidRDefault="0089228F" w:rsidP="0089228F">
      <w:pPr>
        <w:spacing w:line="360" w:lineRule="auto"/>
        <w:jc w:val="right"/>
        <w:rPr>
          <w:sz w:val="24"/>
          <w:szCs w:val="24"/>
        </w:rPr>
      </w:pPr>
    </w:p>
    <w:p w:rsidR="00D474BE" w:rsidRPr="00A1571A" w:rsidRDefault="00D474BE" w:rsidP="0089228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1571A">
        <w:rPr>
          <w:sz w:val="24"/>
          <w:szCs w:val="24"/>
        </w:rPr>
        <w:t xml:space="preserve">Enter the path. For example </w:t>
      </w:r>
      <w:r w:rsidR="00C53894">
        <w:rPr>
          <w:b/>
          <w:i/>
          <w:sz w:val="24"/>
          <w:szCs w:val="24"/>
        </w:rPr>
        <w:t>/media/PENDRIVE/video</w:t>
      </w:r>
    </w:p>
    <w:p w:rsidR="0089228F" w:rsidRPr="00A1571A" w:rsidRDefault="00C53894" w:rsidP="0089228F">
      <w:pPr>
        <w:spacing w:line="360" w:lineRule="auto"/>
        <w:jc w:val="right"/>
        <w:rPr>
          <w:noProof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5CCE54D8" wp14:editId="7299C84B">
            <wp:extent cx="476250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E" w:rsidRPr="00A1571A" w:rsidRDefault="006062DB" w:rsidP="0089228F">
      <w:pPr>
        <w:spacing w:line="360" w:lineRule="auto"/>
        <w:jc w:val="right"/>
        <w:rPr>
          <w:sz w:val="24"/>
          <w:szCs w:val="24"/>
        </w:rPr>
      </w:pPr>
      <w:r w:rsidRPr="00A1571A">
        <w:rPr>
          <w:noProof/>
          <w:sz w:val="24"/>
          <w:szCs w:val="24"/>
          <w:lang w:eastAsia="en-GB"/>
        </w:rPr>
        <w:t xml:space="preserve"> </w:t>
      </w:r>
    </w:p>
    <w:p w:rsidR="00764FF9" w:rsidRPr="00764FF9" w:rsidRDefault="007148A0" w:rsidP="00764FF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1571A">
        <w:rPr>
          <w:sz w:val="24"/>
          <w:szCs w:val="24"/>
        </w:rPr>
        <w:t>Press</w:t>
      </w:r>
      <w:r w:rsidR="00D474BE" w:rsidRPr="00A1571A">
        <w:rPr>
          <w:sz w:val="24"/>
          <w:szCs w:val="24"/>
        </w:rPr>
        <w:t xml:space="preserve"> ENTER, the syst</w:t>
      </w:r>
      <w:r w:rsidR="006062DB" w:rsidRPr="00A1571A">
        <w:rPr>
          <w:sz w:val="24"/>
          <w:szCs w:val="24"/>
        </w:rPr>
        <w:t xml:space="preserve">em will update the database and upload the videos to the system and </w:t>
      </w:r>
      <w:r w:rsidR="000C047A">
        <w:rPr>
          <w:sz w:val="24"/>
          <w:szCs w:val="24"/>
        </w:rPr>
        <w:t>finally</w:t>
      </w:r>
      <w:r w:rsidR="006062DB" w:rsidRPr="00A1571A">
        <w:rPr>
          <w:sz w:val="24"/>
          <w:szCs w:val="24"/>
        </w:rPr>
        <w:t xml:space="preserve"> display the results</w:t>
      </w:r>
      <w:r w:rsidR="00D474BE" w:rsidRPr="00A1571A">
        <w:rPr>
          <w:sz w:val="24"/>
          <w:szCs w:val="24"/>
        </w:rPr>
        <w:t>.</w:t>
      </w:r>
    </w:p>
    <w:p w:rsidR="0089228F" w:rsidRPr="00764FF9" w:rsidRDefault="000C047A" w:rsidP="00764FF9">
      <w:pPr>
        <w:spacing w:line="360" w:lineRule="auto"/>
        <w:rPr>
          <w:noProof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48E967AC" wp14:editId="3D3B07E1">
            <wp:extent cx="5968800" cy="183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88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E" w:rsidRPr="00A1571A" w:rsidRDefault="00487039" w:rsidP="0089228F">
      <w:pPr>
        <w:pStyle w:val="ListParagraph"/>
        <w:spacing w:line="360" w:lineRule="auto"/>
        <w:jc w:val="right"/>
        <w:rPr>
          <w:sz w:val="24"/>
          <w:szCs w:val="24"/>
        </w:rPr>
      </w:pPr>
      <w:r w:rsidRPr="00A1571A">
        <w:rPr>
          <w:noProof/>
          <w:sz w:val="24"/>
          <w:szCs w:val="24"/>
          <w:lang w:eastAsia="en-GB"/>
        </w:rPr>
        <w:t xml:space="preserve"> </w:t>
      </w:r>
    </w:p>
    <w:p w:rsidR="00D474BE" w:rsidRPr="00A1571A" w:rsidRDefault="007148A0" w:rsidP="0089228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1571A">
        <w:rPr>
          <w:sz w:val="24"/>
          <w:szCs w:val="24"/>
        </w:rPr>
        <w:t>Press enter to end the program.</w:t>
      </w:r>
      <w:bookmarkStart w:id="0" w:name="_GoBack"/>
      <w:bookmarkEnd w:id="0"/>
    </w:p>
    <w:sectPr w:rsidR="00D474BE" w:rsidRPr="00A1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ADF" w:rsidRDefault="00D24ADF" w:rsidP="00A1571A">
      <w:pPr>
        <w:spacing w:after="0" w:line="240" w:lineRule="auto"/>
      </w:pPr>
      <w:r>
        <w:separator/>
      </w:r>
    </w:p>
  </w:endnote>
  <w:endnote w:type="continuationSeparator" w:id="0">
    <w:p w:rsidR="00D24ADF" w:rsidRDefault="00D24ADF" w:rsidP="00A1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ADF" w:rsidRDefault="00D24ADF" w:rsidP="00A1571A">
      <w:pPr>
        <w:spacing w:after="0" w:line="240" w:lineRule="auto"/>
      </w:pPr>
      <w:r>
        <w:separator/>
      </w:r>
    </w:p>
  </w:footnote>
  <w:footnote w:type="continuationSeparator" w:id="0">
    <w:p w:rsidR="00D24ADF" w:rsidRDefault="00D24ADF" w:rsidP="00A15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333F9"/>
    <w:multiLevelType w:val="hybridMultilevel"/>
    <w:tmpl w:val="62421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93FBC"/>
    <w:multiLevelType w:val="hybridMultilevel"/>
    <w:tmpl w:val="83688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B17F0"/>
    <w:multiLevelType w:val="hybridMultilevel"/>
    <w:tmpl w:val="357C3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90"/>
    <w:rsid w:val="000C047A"/>
    <w:rsid w:val="00187905"/>
    <w:rsid w:val="001A6E88"/>
    <w:rsid w:val="001E0B4D"/>
    <w:rsid w:val="001F1202"/>
    <w:rsid w:val="002540D8"/>
    <w:rsid w:val="00321F0C"/>
    <w:rsid w:val="00342015"/>
    <w:rsid w:val="00421D95"/>
    <w:rsid w:val="004245E5"/>
    <w:rsid w:val="0047555F"/>
    <w:rsid w:val="00487039"/>
    <w:rsid w:val="00490589"/>
    <w:rsid w:val="00526DA8"/>
    <w:rsid w:val="005A425D"/>
    <w:rsid w:val="006049FE"/>
    <w:rsid w:val="00605D8C"/>
    <w:rsid w:val="006062DB"/>
    <w:rsid w:val="006106FE"/>
    <w:rsid w:val="006C554D"/>
    <w:rsid w:val="006D0486"/>
    <w:rsid w:val="007148A0"/>
    <w:rsid w:val="007431AE"/>
    <w:rsid w:val="00764FF9"/>
    <w:rsid w:val="00787243"/>
    <w:rsid w:val="00791073"/>
    <w:rsid w:val="007C3EC1"/>
    <w:rsid w:val="00815CE7"/>
    <w:rsid w:val="0089228F"/>
    <w:rsid w:val="00903C90"/>
    <w:rsid w:val="009067C0"/>
    <w:rsid w:val="009375AF"/>
    <w:rsid w:val="00960162"/>
    <w:rsid w:val="00993FE7"/>
    <w:rsid w:val="00A1571A"/>
    <w:rsid w:val="00A63A02"/>
    <w:rsid w:val="00B82820"/>
    <w:rsid w:val="00B8503C"/>
    <w:rsid w:val="00C47BD9"/>
    <w:rsid w:val="00C53894"/>
    <w:rsid w:val="00C6361A"/>
    <w:rsid w:val="00D24ADF"/>
    <w:rsid w:val="00D474BE"/>
    <w:rsid w:val="00FA4C24"/>
    <w:rsid w:val="00F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B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1A"/>
  </w:style>
  <w:style w:type="paragraph" w:styleId="Footer">
    <w:name w:val="footer"/>
    <w:basedOn w:val="Normal"/>
    <w:link w:val="FooterChar"/>
    <w:uiPriority w:val="99"/>
    <w:unhideWhenUsed/>
    <w:rsid w:val="00A15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B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1A"/>
  </w:style>
  <w:style w:type="paragraph" w:styleId="Footer">
    <w:name w:val="footer"/>
    <w:basedOn w:val="Normal"/>
    <w:link w:val="FooterChar"/>
    <w:uiPriority w:val="99"/>
    <w:unhideWhenUsed/>
    <w:rsid w:val="00A15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27</cp:revision>
  <dcterms:created xsi:type="dcterms:W3CDTF">2015-10-15T12:29:00Z</dcterms:created>
  <dcterms:modified xsi:type="dcterms:W3CDTF">2015-10-27T10:41:00Z</dcterms:modified>
</cp:coreProperties>
</file>