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B1430" w14:textId="0865763E" w:rsidR="00986B65" w:rsidRDefault="00326234">
      <w:pPr>
        <w:pBdr>
          <w:bottom w:val="single" w:sz="6" w:space="0" w:color="FFFFFF"/>
        </w:pBdr>
        <w:spacing w:after="75" w:line="520" w:lineRule="atLeast"/>
        <w:jc w:val="center"/>
        <w:rPr>
          <w:rFonts w:ascii="Calibri" w:eastAsia="Calibri" w:hAnsi="Calibri" w:cs="Calibri"/>
          <w:b/>
          <w:bCs/>
          <w:color w:val="004AAD"/>
          <w:sz w:val="40"/>
          <w:szCs w:val="40"/>
        </w:rPr>
      </w:pPr>
      <w:r>
        <w:rPr>
          <w:rFonts w:ascii="Calibri" w:eastAsia="Calibri" w:hAnsi="Calibri" w:cs="Calibri"/>
          <w:b/>
          <w:bCs/>
          <w:color w:val="004AAD"/>
          <w:sz w:val="40"/>
          <w:szCs w:val="40"/>
        </w:rPr>
        <w:t>MANOJ KUMAR LANKA</w:t>
      </w:r>
    </w:p>
    <w:p w14:paraId="3E2242B0" w14:textId="77777777" w:rsidR="00986B65" w:rsidRDefault="00000000">
      <w:pPr>
        <w:pBdr>
          <w:bottom w:val="single" w:sz="6" w:space="0" w:color="FFFFFF"/>
        </w:pBdr>
        <w:tabs>
          <w:tab w:val="right" w:pos="10545"/>
        </w:tabs>
        <w:spacing w:before="15" w:line="0" w:lineRule="atLeast"/>
        <w:rPr>
          <w:rStyle w:val="personal-entityeditablefs13linkedin"/>
          <w:rFonts w:ascii="Open Sans" w:eastAsia="Open Sans" w:hAnsi="Open Sans" w:cs="Open Sans"/>
          <w:sz w:val="20"/>
          <w:szCs w:val="20"/>
        </w:rPr>
      </w:pPr>
      <w:r>
        <w:rPr>
          <w:rStyle w:val="personal-entityeditablefs13w100text-leftphoneoverflow-hiddenundefined"/>
          <w:rFonts w:ascii="Calibri" w:eastAsia="Calibri" w:hAnsi="Calibri" w:cs="Calibri"/>
          <w:sz w:val="20"/>
          <w:szCs w:val="20"/>
        </w:rPr>
        <w:t>+44-7766786060</w:t>
      </w:r>
      <w:r>
        <w:rPr>
          <w:rFonts w:ascii="Open Sans" w:eastAsia="Open Sans" w:hAnsi="Open Sans" w:cs="Open Sans"/>
          <w:sz w:val="0"/>
          <w:szCs w:val="0"/>
        </w:rPr>
        <w:t> </w:t>
      </w:r>
      <w:r>
        <w:rPr>
          <w:rStyle w:val="personal-entityeditablefs13linkedin"/>
          <w:rFonts w:ascii="Open Sans" w:eastAsia="Open Sans" w:hAnsi="Open Sans" w:cs="Open Sans"/>
          <w:sz w:val="20"/>
          <w:szCs w:val="20"/>
        </w:rPr>
        <w:tab/>
      </w:r>
      <w:r>
        <w:rPr>
          <w:rFonts w:ascii="Open Sans" w:eastAsia="Open Sans" w:hAnsi="Open Sans" w:cs="Open Sans"/>
          <w:sz w:val="0"/>
          <w:szCs w:val="0"/>
        </w:rPr>
        <w:t> </w:t>
      </w:r>
      <w:hyperlink r:id="rId7" w:history="1">
        <w:r w:rsidR="00986B65">
          <w:rPr>
            <w:rStyle w:val="personal-entityeditablefs13w100text-rightoverflow-hiddenundefined"/>
            <w:rFonts w:ascii="Calibri" w:eastAsia="Calibri" w:hAnsi="Calibri" w:cs="Calibri"/>
            <w:color w:val="000000"/>
            <w:sz w:val="20"/>
            <w:szCs w:val="20"/>
          </w:rPr>
          <w:t>www.linkedin.com/in/manojklanka</w:t>
        </w:r>
      </w:hyperlink>
    </w:p>
    <w:p w14:paraId="43653E31" w14:textId="38B8D251" w:rsidR="00986B65" w:rsidRDefault="00000000">
      <w:pPr>
        <w:pBdr>
          <w:bottom w:val="single" w:sz="6" w:space="0" w:color="FFFFFF"/>
        </w:pBdr>
        <w:tabs>
          <w:tab w:val="right" w:pos="10545"/>
        </w:tabs>
        <w:spacing w:line="0" w:lineRule="atLeast"/>
        <w:rPr>
          <w:rStyle w:val="personal-entityeditablefs13address"/>
          <w:rFonts w:ascii="Open Sans" w:eastAsia="Open Sans" w:hAnsi="Open Sans" w:cs="Open Sans"/>
          <w:sz w:val="20"/>
          <w:szCs w:val="20"/>
        </w:rPr>
      </w:pPr>
      <w:hyperlink r:id="rId8" w:history="1">
        <w:r w:rsidR="00F80AEB" w:rsidRPr="005159DC">
          <w:rPr>
            <w:rStyle w:val="Hyperlink"/>
            <w:rFonts w:ascii="Calibri" w:eastAsia="Calibri" w:hAnsi="Calibri" w:cs="Calibri"/>
            <w:sz w:val="20"/>
            <w:szCs w:val="20"/>
          </w:rPr>
          <w:t>manojkumar.lanka1491@gmail.com</w:t>
        </w:r>
      </w:hyperlink>
      <w:r w:rsidR="00986B65">
        <w:rPr>
          <w:rFonts w:ascii="Open Sans" w:eastAsia="Open Sans" w:hAnsi="Open Sans" w:cs="Open Sans"/>
          <w:sz w:val="0"/>
          <w:szCs w:val="0"/>
        </w:rPr>
        <w:t> </w:t>
      </w:r>
      <w:r w:rsidR="00986B65">
        <w:rPr>
          <w:rStyle w:val="personal-entityeditablefs13address"/>
          <w:rFonts w:ascii="Open Sans" w:eastAsia="Open Sans" w:hAnsi="Open Sans" w:cs="Open Sans"/>
          <w:sz w:val="20"/>
          <w:szCs w:val="20"/>
        </w:rPr>
        <w:tab/>
      </w:r>
      <w:r w:rsidR="00986B65">
        <w:rPr>
          <w:rFonts w:ascii="Open Sans" w:eastAsia="Open Sans" w:hAnsi="Open Sans" w:cs="Open Sans"/>
          <w:sz w:val="0"/>
          <w:szCs w:val="0"/>
        </w:rPr>
        <w:t> </w:t>
      </w:r>
    </w:p>
    <w:p w14:paraId="1E0FB8FE" w14:textId="77777777" w:rsidR="00986B65" w:rsidRDefault="00986B65">
      <w:pPr>
        <w:rPr>
          <w:rFonts w:ascii="Calibri" w:eastAsia="Calibri" w:hAnsi="Calibri" w:cs="Calibri"/>
          <w:sz w:val="20"/>
          <w:szCs w:val="20"/>
        </w:rPr>
      </w:pPr>
    </w:p>
    <w:p w14:paraId="5C389DEC" w14:textId="77777777" w:rsidR="00986B65" w:rsidRDefault="00000000">
      <w:pPr>
        <w:pBdr>
          <w:bottom w:val="single" w:sz="6" w:space="0" w:color="FFFFFF"/>
        </w:pBdr>
        <w:spacing w:line="240" w:lineRule="atLeast"/>
        <w:jc w:val="center"/>
        <w:rPr>
          <w:rFonts w:ascii="Calibri" w:eastAsia="Calibri" w:hAnsi="Calibri" w:cs="Calibri"/>
          <w:b/>
          <w:bCs/>
          <w:caps/>
          <w:color w:val="004AAD"/>
        </w:rPr>
      </w:pPr>
      <w:r>
        <w:rPr>
          <w:rFonts w:ascii="Calibri" w:eastAsia="Calibri" w:hAnsi="Calibri" w:cs="Calibri"/>
          <w:b/>
          <w:bCs/>
          <w:caps/>
          <w:color w:val="004AAD"/>
        </w:rPr>
        <w:t>personal statement</w:t>
      </w:r>
    </w:p>
    <w:p w14:paraId="61768094" w14:textId="0FA63B4C" w:rsidR="007C6481" w:rsidRDefault="009F3BB6" w:rsidP="00913A78">
      <w:pPr>
        <w:pBdr>
          <w:bottom w:val="single" w:sz="6" w:space="0" w:color="FFFFFF"/>
        </w:pBdr>
        <w:spacing w:line="200" w:lineRule="atLeast"/>
        <w:rPr>
          <w:rFonts w:ascii="Calibri" w:eastAsia="Calibri" w:hAnsi="Calibri" w:cs="Calibri"/>
          <w:sz w:val="20"/>
          <w:szCs w:val="20"/>
          <w:lang w:val="en-GB"/>
        </w:rPr>
      </w:pPr>
      <w:r w:rsidRPr="009F3BB6">
        <w:rPr>
          <w:rFonts w:ascii="Calibri" w:eastAsia="Calibri" w:hAnsi="Calibri" w:cs="Calibri"/>
          <w:sz w:val="20"/>
          <w:szCs w:val="20"/>
          <w:lang w:val="en-GB"/>
        </w:rPr>
        <w:t>Highly motivated and results-driven Mechanical Engineer with over eight years of experience in Quality, Manufacturing, and Service, committed to delivering innovative solutions in the engineering industry for a sustainable future. Professional journey includes diverse exposure to manufacturing, service operations, warranty claim assessment, data analysis, problem-solving, and root cause analysis (RCA) using the 8D process. Currently pursuing an MSc in Thermal Power and Propulsion at Cranfield University, focusing on advanced technologies in power propulsion and environmental sustainability. Aiming to leverage extensive industry experience and technical expertise to contribute to a more sustainable and efficient future.</w:t>
      </w:r>
    </w:p>
    <w:p w14:paraId="11A66521" w14:textId="77777777" w:rsidR="009F3BB6" w:rsidRPr="009F3BB6" w:rsidRDefault="009F3BB6" w:rsidP="00913A78">
      <w:pPr>
        <w:pBdr>
          <w:bottom w:val="single" w:sz="6" w:space="0" w:color="FFFFFF"/>
        </w:pBdr>
        <w:spacing w:line="200" w:lineRule="atLeast"/>
        <w:rPr>
          <w:rFonts w:ascii="Calibri" w:eastAsia="Calibri" w:hAnsi="Calibri" w:cs="Calibri"/>
          <w:sz w:val="20"/>
          <w:szCs w:val="20"/>
          <w:lang w:val="en-GB"/>
        </w:rPr>
      </w:pPr>
    </w:p>
    <w:p w14:paraId="496E3327" w14:textId="77777777" w:rsidR="00986B65" w:rsidRDefault="00000000">
      <w:pPr>
        <w:spacing w:line="240" w:lineRule="atLeast"/>
        <w:jc w:val="center"/>
        <w:rPr>
          <w:rFonts w:ascii="Calibri" w:eastAsia="Calibri" w:hAnsi="Calibri" w:cs="Calibri"/>
          <w:b/>
          <w:bCs/>
          <w:caps/>
          <w:color w:val="004AAD"/>
        </w:rPr>
      </w:pPr>
      <w:r>
        <w:rPr>
          <w:rFonts w:ascii="Calibri" w:eastAsia="Calibri" w:hAnsi="Calibri" w:cs="Calibri"/>
          <w:b/>
          <w:bCs/>
          <w:caps/>
          <w:color w:val="004AAD"/>
        </w:rPr>
        <w:t>key achievements</w:t>
      </w:r>
    </w:p>
    <w:p w14:paraId="487849D6" w14:textId="4590F586" w:rsidR="001B1EE5" w:rsidRDefault="001B1EE5" w:rsidP="001B1EE5">
      <w:pPr>
        <w:numPr>
          <w:ilvl w:val="0"/>
          <w:numId w:val="2"/>
        </w:numPr>
        <w:spacing w:line="200" w:lineRule="atLeast"/>
        <w:ind w:left="330" w:hanging="280"/>
        <w:rPr>
          <w:rFonts w:ascii="Calibri" w:eastAsia="Calibri" w:hAnsi="Calibri" w:cs="Calibri"/>
          <w:sz w:val="20"/>
          <w:szCs w:val="20"/>
        </w:rPr>
      </w:pPr>
      <w:r w:rsidRPr="0086784A">
        <w:rPr>
          <w:rFonts w:ascii="Calibri" w:eastAsia="Calibri" w:hAnsi="Calibri" w:cs="Calibri"/>
          <w:sz w:val="20"/>
          <w:szCs w:val="20"/>
        </w:rPr>
        <w:t>Achieved a team quality score of 98% by developing a Standard Operating Procedure (SOP) for claim processing, improving overall team performance by 6%. (Accenture, 2020)</w:t>
      </w:r>
    </w:p>
    <w:p w14:paraId="61B0F48D" w14:textId="71F0F400" w:rsidR="001B1EE5" w:rsidRPr="001B1EE5" w:rsidRDefault="001B1EE5" w:rsidP="001B1EE5">
      <w:pPr>
        <w:numPr>
          <w:ilvl w:val="0"/>
          <w:numId w:val="2"/>
        </w:numPr>
        <w:spacing w:line="200" w:lineRule="atLeast"/>
        <w:ind w:left="330" w:hanging="280"/>
        <w:rPr>
          <w:rFonts w:ascii="Calibri" w:eastAsia="Calibri" w:hAnsi="Calibri" w:cs="Calibri"/>
          <w:sz w:val="20"/>
          <w:szCs w:val="20"/>
        </w:rPr>
      </w:pPr>
      <w:r w:rsidRPr="00BF27C2">
        <w:rPr>
          <w:rFonts w:ascii="Calibri" w:eastAsia="Calibri" w:hAnsi="Calibri" w:cs="Calibri"/>
          <w:sz w:val="20"/>
          <w:szCs w:val="20"/>
        </w:rPr>
        <w:t>Achieved a zero-accident workplace by implementing robust safety protocols, enforcing compliance with standard operating procedures, and promoting a proactive safety culture across the shop floor. (SRMT, 2015)</w:t>
      </w:r>
    </w:p>
    <w:p w14:paraId="4670FEE9" w14:textId="01B479F8" w:rsidR="00986B65" w:rsidRDefault="002A35A5" w:rsidP="001B1EE5">
      <w:pPr>
        <w:numPr>
          <w:ilvl w:val="0"/>
          <w:numId w:val="2"/>
        </w:numPr>
        <w:spacing w:line="200" w:lineRule="atLeast"/>
        <w:ind w:left="330" w:hanging="280"/>
        <w:rPr>
          <w:rFonts w:ascii="Calibri" w:eastAsia="Calibri" w:hAnsi="Calibri" w:cs="Calibri"/>
          <w:sz w:val="20"/>
          <w:szCs w:val="20"/>
        </w:rPr>
      </w:pPr>
      <w:r w:rsidRPr="002A35A5">
        <w:rPr>
          <w:rFonts w:ascii="Calibri" w:eastAsia="Calibri" w:hAnsi="Calibri" w:cs="Calibri"/>
          <w:sz w:val="20"/>
          <w:szCs w:val="20"/>
        </w:rPr>
        <w:t xml:space="preserve">Recognised for reducing </w:t>
      </w:r>
      <w:r w:rsidR="00692891">
        <w:rPr>
          <w:rFonts w:ascii="Calibri" w:eastAsia="Calibri" w:hAnsi="Calibri" w:cs="Calibri"/>
          <w:sz w:val="20"/>
          <w:szCs w:val="20"/>
        </w:rPr>
        <w:t>turnaround time (</w:t>
      </w:r>
      <w:r w:rsidRPr="002A35A5">
        <w:rPr>
          <w:rFonts w:ascii="Calibri" w:eastAsia="Calibri" w:hAnsi="Calibri" w:cs="Calibri"/>
          <w:sz w:val="20"/>
          <w:szCs w:val="20"/>
        </w:rPr>
        <w:t>TAT</w:t>
      </w:r>
      <w:r w:rsidR="00692891">
        <w:rPr>
          <w:rFonts w:ascii="Calibri" w:eastAsia="Calibri" w:hAnsi="Calibri" w:cs="Calibri"/>
          <w:sz w:val="20"/>
          <w:szCs w:val="20"/>
        </w:rPr>
        <w:t>)</w:t>
      </w:r>
      <w:r w:rsidRPr="002A35A5">
        <w:rPr>
          <w:rFonts w:ascii="Calibri" w:eastAsia="Calibri" w:hAnsi="Calibri" w:cs="Calibri"/>
          <w:sz w:val="20"/>
          <w:szCs w:val="20"/>
        </w:rPr>
        <w:t xml:space="preserve"> from </w:t>
      </w:r>
      <w:r w:rsidR="006A1BC8">
        <w:rPr>
          <w:rFonts w:ascii="Calibri" w:eastAsia="Calibri" w:hAnsi="Calibri" w:cs="Calibri"/>
          <w:sz w:val="20"/>
          <w:szCs w:val="20"/>
        </w:rPr>
        <w:t>8</w:t>
      </w:r>
      <w:r w:rsidRPr="002A35A5">
        <w:rPr>
          <w:rFonts w:ascii="Calibri" w:eastAsia="Calibri" w:hAnsi="Calibri" w:cs="Calibri"/>
          <w:sz w:val="20"/>
          <w:szCs w:val="20"/>
        </w:rPr>
        <w:t xml:space="preserve"> hours to 6</w:t>
      </w:r>
      <w:r w:rsidR="00A223FF">
        <w:rPr>
          <w:rFonts w:ascii="Calibri" w:eastAsia="Calibri" w:hAnsi="Calibri" w:cs="Calibri"/>
          <w:sz w:val="20"/>
          <w:szCs w:val="20"/>
        </w:rPr>
        <w:t>.5</w:t>
      </w:r>
      <w:r w:rsidRPr="002A35A5">
        <w:rPr>
          <w:rFonts w:ascii="Calibri" w:eastAsia="Calibri" w:hAnsi="Calibri" w:cs="Calibri"/>
          <w:sz w:val="20"/>
          <w:szCs w:val="20"/>
        </w:rPr>
        <w:t xml:space="preserve"> hours by streamlining customer appointments and ensuring availability </w:t>
      </w:r>
      <w:r w:rsidR="000F51A0">
        <w:rPr>
          <w:rFonts w:ascii="Calibri" w:eastAsia="Calibri" w:hAnsi="Calibri" w:cs="Calibri"/>
          <w:sz w:val="20"/>
          <w:szCs w:val="20"/>
        </w:rPr>
        <w:t xml:space="preserve">and alignment </w:t>
      </w:r>
      <w:r w:rsidRPr="002A35A5">
        <w:rPr>
          <w:rFonts w:ascii="Calibri" w:eastAsia="Calibri" w:hAnsi="Calibri" w:cs="Calibri"/>
          <w:sz w:val="20"/>
          <w:szCs w:val="20"/>
        </w:rPr>
        <w:t>of spare parts and workforce.</w:t>
      </w:r>
      <w:r>
        <w:rPr>
          <w:rFonts w:ascii="Calibri" w:eastAsia="Calibri" w:hAnsi="Calibri" w:cs="Calibri"/>
          <w:sz w:val="20"/>
          <w:szCs w:val="20"/>
        </w:rPr>
        <w:t xml:space="preserve"> (Grand Motors Skoda, 2013)</w:t>
      </w:r>
    </w:p>
    <w:p w14:paraId="48C2B2EB" w14:textId="77777777" w:rsidR="00827080" w:rsidRPr="001B1EE5" w:rsidRDefault="00827080" w:rsidP="00827080">
      <w:pPr>
        <w:spacing w:line="200" w:lineRule="atLeast"/>
        <w:ind w:left="50"/>
        <w:rPr>
          <w:rFonts w:ascii="Calibri" w:eastAsia="Calibri" w:hAnsi="Calibri" w:cs="Calibri"/>
          <w:sz w:val="20"/>
          <w:szCs w:val="20"/>
        </w:rPr>
      </w:pPr>
    </w:p>
    <w:p w14:paraId="7604C790" w14:textId="77777777" w:rsidR="00986B65" w:rsidRDefault="00000000">
      <w:pPr>
        <w:pBdr>
          <w:bottom w:val="single" w:sz="6" w:space="0" w:color="FFFFFF"/>
        </w:pBdr>
        <w:spacing w:line="240" w:lineRule="atLeast"/>
        <w:jc w:val="center"/>
        <w:rPr>
          <w:rFonts w:ascii="Calibri" w:eastAsia="Calibri" w:hAnsi="Calibri" w:cs="Calibri"/>
          <w:b/>
          <w:bCs/>
          <w:caps/>
          <w:color w:val="004AAD"/>
        </w:rPr>
      </w:pPr>
      <w:r>
        <w:rPr>
          <w:rFonts w:ascii="Calibri" w:eastAsia="Calibri" w:hAnsi="Calibri" w:cs="Calibri"/>
          <w:b/>
          <w:bCs/>
          <w:caps/>
          <w:color w:val="004AAD"/>
        </w:rPr>
        <w:t>education</w:t>
      </w:r>
    </w:p>
    <w:p w14:paraId="4028D5BC" w14:textId="0E393037" w:rsidR="00986B65" w:rsidRDefault="00000000">
      <w:pPr>
        <w:pBdr>
          <w:bottom w:val="single" w:sz="6" w:space="0" w:color="FFFFFF"/>
        </w:pBdr>
        <w:tabs>
          <w:tab w:val="right" w:pos="10530"/>
        </w:tabs>
        <w:spacing w:after="75" w:line="260" w:lineRule="atLeast"/>
        <w:rPr>
          <w:rStyle w:val="fs13fw4ttc"/>
          <w:rFonts w:ascii="Calibri" w:eastAsia="Calibri" w:hAnsi="Calibri" w:cs="Calibri"/>
          <w:sz w:val="20"/>
          <w:szCs w:val="20"/>
        </w:rPr>
      </w:pPr>
      <w:r>
        <w:rPr>
          <w:rStyle w:val="fs13fw6"/>
          <w:rFonts w:ascii="Calibri" w:eastAsia="Calibri" w:hAnsi="Calibri" w:cs="Calibri"/>
          <w:b/>
          <w:bCs/>
          <w:sz w:val="20"/>
          <w:szCs w:val="20"/>
        </w:rPr>
        <w:t>MSc</w:t>
      </w:r>
      <w:r w:rsidR="00D80858">
        <w:rPr>
          <w:rStyle w:val="fs13fw6"/>
          <w:rFonts w:ascii="Calibri" w:eastAsia="Calibri" w:hAnsi="Calibri" w:cs="Calibri"/>
          <w:b/>
          <w:bCs/>
          <w:sz w:val="20"/>
          <w:szCs w:val="20"/>
        </w:rPr>
        <w:t>-</w:t>
      </w:r>
      <w:r>
        <w:rPr>
          <w:rStyle w:val="fs13fw6"/>
          <w:rFonts w:ascii="Calibri" w:eastAsia="Calibri" w:hAnsi="Calibri" w:cs="Calibri"/>
          <w:b/>
          <w:bCs/>
          <w:sz w:val="20"/>
          <w:szCs w:val="20"/>
        </w:rPr>
        <w:t>Thermal Power and Propulsion</w:t>
      </w:r>
      <w:r>
        <w:rPr>
          <w:rStyle w:val="fs13fw6undefinedtdn"/>
          <w:rFonts w:ascii="Calibri" w:eastAsia="Calibri" w:hAnsi="Calibri" w:cs="Calibri"/>
          <w:b/>
          <w:bCs/>
          <w:sz w:val="20"/>
          <w:szCs w:val="20"/>
        </w:rPr>
        <w:t>,</w:t>
      </w:r>
      <w:r>
        <w:rPr>
          <w:rStyle w:val="fs13fw4undefinedtdn"/>
          <w:rFonts w:ascii="Calibri" w:eastAsia="Calibri" w:hAnsi="Calibri" w:cs="Calibri"/>
          <w:sz w:val="20"/>
          <w:szCs w:val="20"/>
        </w:rPr>
        <w:t xml:space="preserve"> </w:t>
      </w:r>
      <w:r>
        <w:rPr>
          <w:rStyle w:val="fs13fw4"/>
          <w:rFonts w:ascii="Calibri" w:eastAsia="Calibri" w:hAnsi="Calibri" w:cs="Calibri"/>
          <w:sz w:val="20"/>
          <w:szCs w:val="20"/>
        </w:rPr>
        <w:t>Cranfield University</w:t>
      </w:r>
      <w:r>
        <w:rPr>
          <w:rStyle w:val="fs13fw4undefinedtdn"/>
          <w:rFonts w:ascii="Calibri" w:eastAsia="Calibri" w:hAnsi="Calibri" w:cs="Calibri"/>
          <w:sz w:val="20"/>
          <w:szCs w:val="20"/>
        </w:rPr>
        <w:t xml:space="preserve">, </w:t>
      </w:r>
      <w:r>
        <w:rPr>
          <w:rStyle w:val="fs13fw4"/>
          <w:rFonts w:ascii="Calibri" w:eastAsia="Calibri" w:hAnsi="Calibri" w:cs="Calibri"/>
          <w:sz w:val="20"/>
          <w:szCs w:val="20"/>
        </w:rPr>
        <w:t>Cranfield, UK</w:t>
      </w:r>
      <w:r>
        <w:rPr>
          <w:rStyle w:val="fs13fw4ttc"/>
          <w:rFonts w:ascii="Calibri" w:eastAsia="Calibri" w:hAnsi="Calibri" w:cs="Calibri"/>
          <w:sz w:val="20"/>
          <w:szCs w:val="20"/>
        </w:rPr>
        <w:tab/>
        <w:t>October 2024 - September 2025</w:t>
      </w:r>
    </w:p>
    <w:p w14:paraId="00A915D4" w14:textId="554F07D2" w:rsidR="00986B65" w:rsidRDefault="000F47EC" w:rsidP="00E81D1D">
      <w:pPr>
        <w:pBdr>
          <w:bottom w:val="single" w:sz="6" w:space="0" w:color="FFFFFF"/>
        </w:pBdr>
        <w:spacing w:line="200" w:lineRule="atLeast"/>
        <w:rPr>
          <w:rFonts w:ascii="Calibri" w:eastAsia="Calibri" w:hAnsi="Calibri" w:cs="Calibri"/>
          <w:sz w:val="20"/>
          <w:szCs w:val="20"/>
        </w:rPr>
      </w:pPr>
      <w:r w:rsidRPr="000F47EC">
        <w:rPr>
          <w:rFonts w:ascii="Calibri" w:eastAsia="Calibri" w:hAnsi="Calibri" w:cs="Calibri"/>
          <w:b/>
          <w:bCs/>
          <w:sz w:val="20"/>
          <w:szCs w:val="20"/>
        </w:rPr>
        <w:t>Modules:</w:t>
      </w:r>
      <w:r>
        <w:rPr>
          <w:rFonts w:ascii="Calibri" w:eastAsia="Calibri" w:hAnsi="Calibri" w:cs="Calibri"/>
          <w:sz w:val="20"/>
          <w:szCs w:val="20"/>
        </w:rPr>
        <w:t xml:space="preserve"> Gas Turbine Performance, Simulation and Diagnostics|</w:t>
      </w:r>
      <w:r w:rsidR="006419CA">
        <w:rPr>
          <w:rFonts w:ascii="Calibri" w:eastAsia="Calibri" w:hAnsi="Calibri" w:cs="Calibri"/>
          <w:sz w:val="20"/>
          <w:szCs w:val="20"/>
        </w:rPr>
        <w:t xml:space="preserve"> </w:t>
      </w:r>
      <w:r w:rsidR="00E81D1D">
        <w:rPr>
          <w:rFonts w:ascii="Calibri" w:eastAsia="Calibri" w:hAnsi="Calibri" w:cs="Calibri"/>
          <w:sz w:val="20"/>
          <w:szCs w:val="20"/>
        </w:rPr>
        <w:t>Computational Fluid Dynamics</w:t>
      </w:r>
      <w:r>
        <w:rPr>
          <w:rFonts w:ascii="Calibri" w:eastAsia="Calibri" w:hAnsi="Calibri" w:cs="Calibri"/>
          <w:sz w:val="20"/>
          <w:szCs w:val="20"/>
        </w:rPr>
        <w:t>|</w:t>
      </w:r>
      <w:r w:rsidR="006419CA">
        <w:rPr>
          <w:rFonts w:ascii="Calibri" w:eastAsia="Calibri" w:hAnsi="Calibri" w:cs="Calibri"/>
          <w:sz w:val="20"/>
          <w:szCs w:val="20"/>
        </w:rPr>
        <w:t xml:space="preserve"> </w:t>
      </w:r>
      <w:r>
        <w:rPr>
          <w:rFonts w:ascii="Calibri" w:eastAsia="Calibri" w:hAnsi="Calibri" w:cs="Calibri"/>
          <w:sz w:val="20"/>
          <w:szCs w:val="20"/>
        </w:rPr>
        <w:t>Turbomachinery and Blade Cooling|</w:t>
      </w:r>
      <w:r w:rsidR="006419CA">
        <w:rPr>
          <w:rFonts w:ascii="Calibri" w:eastAsia="Calibri" w:hAnsi="Calibri" w:cs="Calibri"/>
          <w:sz w:val="20"/>
          <w:szCs w:val="20"/>
        </w:rPr>
        <w:t xml:space="preserve"> </w:t>
      </w:r>
      <w:r>
        <w:rPr>
          <w:rFonts w:ascii="Calibri" w:eastAsia="Calibri" w:hAnsi="Calibri" w:cs="Calibri"/>
          <w:sz w:val="20"/>
          <w:szCs w:val="20"/>
        </w:rPr>
        <w:t>Combustors|</w:t>
      </w:r>
      <w:r w:rsidR="006419CA">
        <w:rPr>
          <w:rFonts w:ascii="Calibri" w:eastAsia="Calibri" w:hAnsi="Calibri" w:cs="Calibri"/>
          <w:sz w:val="20"/>
          <w:szCs w:val="20"/>
        </w:rPr>
        <w:t xml:space="preserve"> </w:t>
      </w:r>
      <w:r w:rsidR="00E81D1D" w:rsidRPr="00E81D1D">
        <w:rPr>
          <w:rFonts w:ascii="Calibri" w:eastAsia="Calibri" w:hAnsi="Calibri" w:cs="Calibri"/>
          <w:sz w:val="20"/>
          <w:szCs w:val="20"/>
        </w:rPr>
        <w:t>Gas Turbine Operations and Rotating Machines</w:t>
      </w:r>
      <w:r>
        <w:rPr>
          <w:rFonts w:ascii="Calibri" w:eastAsia="Calibri" w:hAnsi="Calibri" w:cs="Calibri"/>
          <w:sz w:val="20"/>
          <w:szCs w:val="20"/>
        </w:rPr>
        <w:t>|</w:t>
      </w:r>
      <w:r w:rsidR="006419CA">
        <w:rPr>
          <w:rFonts w:ascii="Calibri" w:eastAsia="Calibri" w:hAnsi="Calibri" w:cs="Calibri"/>
          <w:sz w:val="20"/>
          <w:szCs w:val="20"/>
        </w:rPr>
        <w:t xml:space="preserve"> </w:t>
      </w:r>
      <w:r>
        <w:rPr>
          <w:rFonts w:ascii="Calibri" w:eastAsia="Calibri" w:hAnsi="Calibri" w:cs="Calibri"/>
          <w:sz w:val="20"/>
          <w:szCs w:val="20"/>
        </w:rPr>
        <w:t>Engine Systems</w:t>
      </w:r>
    </w:p>
    <w:p w14:paraId="71B727BA" w14:textId="77777777" w:rsidR="00986B65" w:rsidRDefault="00000000">
      <w:pPr>
        <w:pBdr>
          <w:bottom w:val="single" w:sz="6" w:space="0" w:color="FFFFFF"/>
        </w:pBdr>
        <w:spacing w:line="200" w:lineRule="atLeast"/>
        <w:rPr>
          <w:rFonts w:ascii="Calibri" w:eastAsia="Calibri" w:hAnsi="Calibri" w:cs="Calibri"/>
          <w:sz w:val="20"/>
          <w:szCs w:val="20"/>
        </w:rPr>
      </w:pPr>
      <w:r w:rsidRPr="001C11AD">
        <w:rPr>
          <w:rFonts w:ascii="Calibri" w:eastAsia="Calibri" w:hAnsi="Calibri" w:cs="Calibri"/>
          <w:b/>
          <w:bCs/>
          <w:sz w:val="20"/>
          <w:szCs w:val="20"/>
        </w:rPr>
        <w:t>Individual Thesis:</w:t>
      </w:r>
      <w:r>
        <w:rPr>
          <w:rFonts w:ascii="Calibri" w:eastAsia="Calibri" w:hAnsi="Calibri" w:cs="Calibri"/>
          <w:sz w:val="20"/>
          <w:szCs w:val="20"/>
        </w:rPr>
        <w:t xml:space="preserve"> "Experimental investigation of supersonic ﬂow in a small-scale test rig" The aim of the project is to perform experimental investigations to assess the integration of a supersonic intake in a propulsion test rig. </w:t>
      </w:r>
    </w:p>
    <w:p w14:paraId="7A809953" w14:textId="77777777" w:rsidR="00312F65" w:rsidRDefault="00312F65" w:rsidP="00312F65">
      <w:pPr>
        <w:pBdr>
          <w:bottom w:val="single" w:sz="6" w:space="0" w:color="FFFFFF"/>
        </w:pBdr>
        <w:tabs>
          <w:tab w:val="right" w:pos="10530"/>
        </w:tabs>
        <w:spacing w:after="75" w:line="260" w:lineRule="atLeast"/>
        <w:rPr>
          <w:rStyle w:val="fs13fw4ttc"/>
          <w:rFonts w:ascii="Calibri" w:eastAsia="Calibri" w:hAnsi="Calibri" w:cs="Calibri"/>
          <w:sz w:val="20"/>
          <w:szCs w:val="20"/>
        </w:rPr>
      </w:pPr>
      <w:r>
        <w:rPr>
          <w:rStyle w:val="fs13fw6"/>
          <w:rFonts w:ascii="Calibri" w:eastAsia="Calibri" w:hAnsi="Calibri" w:cs="Calibri"/>
          <w:b/>
          <w:bCs/>
          <w:sz w:val="20"/>
          <w:szCs w:val="20"/>
        </w:rPr>
        <w:t>Crash Course</w:t>
      </w:r>
      <w:r>
        <w:rPr>
          <w:rStyle w:val="fs13fw6undefinedtdn"/>
          <w:rFonts w:ascii="Calibri" w:eastAsia="Calibri" w:hAnsi="Calibri" w:cs="Calibri"/>
          <w:b/>
          <w:bCs/>
          <w:sz w:val="20"/>
          <w:szCs w:val="20"/>
        </w:rPr>
        <w:t>,</w:t>
      </w:r>
      <w:r>
        <w:rPr>
          <w:rStyle w:val="fs13fw4undefinedtdn"/>
          <w:rFonts w:ascii="Calibri" w:eastAsia="Calibri" w:hAnsi="Calibri" w:cs="Calibri"/>
          <w:sz w:val="20"/>
          <w:szCs w:val="20"/>
        </w:rPr>
        <w:t xml:space="preserve"> </w:t>
      </w:r>
      <w:r>
        <w:rPr>
          <w:rStyle w:val="fs13fw4"/>
          <w:rFonts w:ascii="Calibri" w:eastAsia="Calibri" w:hAnsi="Calibri" w:cs="Calibri"/>
          <w:sz w:val="20"/>
          <w:szCs w:val="20"/>
        </w:rPr>
        <w:t>Pertecnica Engineering</w:t>
      </w:r>
      <w:r>
        <w:rPr>
          <w:rStyle w:val="fs13fw4undefinedtdn"/>
          <w:rFonts w:ascii="Calibri" w:eastAsia="Calibri" w:hAnsi="Calibri" w:cs="Calibri"/>
          <w:sz w:val="20"/>
          <w:szCs w:val="20"/>
        </w:rPr>
        <w:t xml:space="preserve">, </w:t>
      </w:r>
      <w:r>
        <w:rPr>
          <w:rStyle w:val="fs13fw4"/>
          <w:rFonts w:ascii="Calibri" w:eastAsia="Calibri" w:hAnsi="Calibri" w:cs="Calibri"/>
          <w:sz w:val="20"/>
          <w:szCs w:val="20"/>
        </w:rPr>
        <w:t>Hyderabad, Telangana</w:t>
      </w:r>
      <w:r>
        <w:rPr>
          <w:rStyle w:val="fs13fw4ttc"/>
          <w:rFonts w:ascii="Calibri" w:eastAsia="Calibri" w:hAnsi="Calibri" w:cs="Calibri"/>
          <w:sz w:val="20"/>
          <w:szCs w:val="20"/>
        </w:rPr>
        <w:tab/>
        <w:t>February 2016 - August 2016</w:t>
      </w:r>
    </w:p>
    <w:p w14:paraId="3286F060" w14:textId="77777777" w:rsidR="00312F65" w:rsidRDefault="00312F65" w:rsidP="00312F65">
      <w:pPr>
        <w:pBdr>
          <w:bottom w:val="single" w:sz="6" w:space="0" w:color="FFFFFF"/>
        </w:pBdr>
        <w:spacing w:line="200" w:lineRule="atLeast"/>
        <w:rPr>
          <w:rFonts w:ascii="Calibri" w:eastAsia="Calibri" w:hAnsi="Calibri" w:cs="Calibri"/>
          <w:sz w:val="20"/>
          <w:szCs w:val="20"/>
        </w:rPr>
      </w:pPr>
      <w:r>
        <w:rPr>
          <w:rFonts w:ascii="Calibri" w:eastAsia="Calibri" w:hAnsi="Calibri" w:cs="Calibri"/>
          <w:sz w:val="20"/>
          <w:szCs w:val="20"/>
        </w:rPr>
        <w:t>Petroleum, Oil &amp; Gas Engineering</w:t>
      </w:r>
    </w:p>
    <w:p w14:paraId="79E35DAB" w14:textId="172BCB17" w:rsidR="00986B65" w:rsidRDefault="00943C61">
      <w:pPr>
        <w:pBdr>
          <w:bottom w:val="single" w:sz="6" w:space="0" w:color="FFFFFF"/>
        </w:pBdr>
        <w:tabs>
          <w:tab w:val="right" w:pos="10530"/>
        </w:tabs>
        <w:spacing w:after="75" w:line="260" w:lineRule="atLeast"/>
        <w:rPr>
          <w:rStyle w:val="fs13fw4ttc"/>
          <w:rFonts w:ascii="Calibri" w:eastAsia="Calibri" w:hAnsi="Calibri" w:cs="Calibri"/>
          <w:sz w:val="20"/>
          <w:szCs w:val="20"/>
        </w:rPr>
      </w:pPr>
      <w:r>
        <w:rPr>
          <w:rStyle w:val="fs13fw6"/>
          <w:rFonts w:ascii="Calibri" w:eastAsia="Calibri" w:hAnsi="Calibri" w:cs="Calibri"/>
          <w:b/>
          <w:bCs/>
          <w:sz w:val="20"/>
          <w:szCs w:val="20"/>
        </w:rPr>
        <w:t>B</w:t>
      </w:r>
      <w:r w:rsidR="00EC53A0">
        <w:rPr>
          <w:rStyle w:val="fs13fw6"/>
          <w:rFonts w:ascii="Calibri" w:eastAsia="Calibri" w:hAnsi="Calibri" w:cs="Calibri"/>
          <w:b/>
          <w:bCs/>
          <w:sz w:val="20"/>
          <w:szCs w:val="20"/>
        </w:rPr>
        <w:t>Eng</w:t>
      </w:r>
      <w:r>
        <w:rPr>
          <w:rStyle w:val="fs13fw6"/>
          <w:rFonts w:ascii="Calibri" w:eastAsia="Calibri" w:hAnsi="Calibri" w:cs="Calibri"/>
          <w:b/>
          <w:bCs/>
          <w:sz w:val="20"/>
          <w:szCs w:val="20"/>
        </w:rPr>
        <w:t>-Mechanical Engineering</w:t>
      </w:r>
      <w:r>
        <w:rPr>
          <w:rStyle w:val="fs13fw6undefinedtdn"/>
          <w:rFonts w:ascii="Calibri" w:eastAsia="Calibri" w:hAnsi="Calibri" w:cs="Calibri"/>
          <w:b/>
          <w:bCs/>
          <w:sz w:val="20"/>
          <w:szCs w:val="20"/>
        </w:rPr>
        <w:t>,</w:t>
      </w:r>
      <w:r>
        <w:rPr>
          <w:rStyle w:val="fs13fw4undefinedtdn"/>
          <w:rFonts w:ascii="Calibri" w:eastAsia="Calibri" w:hAnsi="Calibri" w:cs="Calibri"/>
          <w:sz w:val="20"/>
          <w:szCs w:val="20"/>
        </w:rPr>
        <w:t xml:space="preserve"> </w:t>
      </w:r>
      <w:r>
        <w:rPr>
          <w:rStyle w:val="fs13fw4"/>
          <w:rFonts w:ascii="Calibri" w:eastAsia="Calibri" w:hAnsi="Calibri" w:cs="Calibri"/>
          <w:sz w:val="20"/>
          <w:szCs w:val="20"/>
        </w:rPr>
        <w:t>Ideal Institute of Technology Affiliated, JNTU</w:t>
      </w:r>
      <w:r>
        <w:rPr>
          <w:rStyle w:val="fs13fw4undefinedtdn"/>
          <w:rFonts w:ascii="Calibri" w:eastAsia="Calibri" w:hAnsi="Calibri" w:cs="Calibri"/>
          <w:sz w:val="20"/>
          <w:szCs w:val="20"/>
        </w:rPr>
        <w:t xml:space="preserve">, </w:t>
      </w:r>
      <w:r w:rsidR="003113A6">
        <w:rPr>
          <w:rStyle w:val="fs13fw4"/>
          <w:rFonts w:ascii="Calibri" w:eastAsia="Calibri" w:hAnsi="Calibri" w:cs="Calibri"/>
          <w:sz w:val="20"/>
          <w:szCs w:val="20"/>
        </w:rPr>
        <w:t>Kakinada</w:t>
      </w:r>
      <w:r>
        <w:rPr>
          <w:rStyle w:val="fs13fw4"/>
          <w:rFonts w:ascii="Calibri" w:eastAsia="Calibri" w:hAnsi="Calibri" w:cs="Calibri"/>
          <w:sz w:val="20"/>
          <w:szCs w:val="20"/>
        </w:rPr>
        <w:t>, A</w:t>
      </w:r>
      <w:r w:rsidR="000F47EC">
        <w:rPr>
          <w:rStyle w:val="fs13fw4"/>
          <w:rFonts w:ascii="Calibri" w:eastAsia="Calibri" w:hAnsi="Calibri" w:cs="Calibri"/>
          <w:sz w:val="20"/>
          <w:szCs w:val="20"/>
        </w:rPr>
        <w:t>P, India</w:t>
      </w:r>
      <w:r>
        <w:rPr>
          <w:rStyle w:val="fs13fw4ttc"/>
          <w:rFonts w:ascii="Calibri" w:eastAsia="Calibri" w:hAnsi="Calibri" w:cs="Calibri"/>
          <w:sz w:val="20"/>
          <w:szCs w:val="20"/>
        </w:rPr>
        <w:tab/>
        <w:t>October 2009 - May 2013</w:t>
      </w:r>
    </w:p>
    <w:p w14:paraId="228D5BD7" w14:textId="24AED061" w:rsidR="00986B65" w:rsidRDefault="00EC53A0">
      <w:pPr>
        <w:pBdr>
          <w:bottom w:val="single" w:sz="6" w:space="0" w:color="FFFFFF"/>
        </w:pBdr>
        <w:spacing w:line="200" w:lineRule="atLeast"/>
        <w:rPr>
          <w:rFonts w:ascii="Calibri" w:eastAsia="Calibri" w:hAnsi="Calibri" w:cs="Calibri"/>
          <w:sz w:val="20"/>
          <w:szCs w:val="20"/>
        </w:rPr>
      </w:pPr>
      <w:r w:rsidRPr="000F47EC">
        <w:rPr>
          <w:rFonts w:ascii="Calibri" w:eastAsia="Calibri" w:hAnsi="Calibri" w:cs="Calibri"/>
          <w:b/>
          <w:bCs/>
          <w:sz w:val="20"/>
          <w:szCs w:val="20"/>
        </w:rPr>
        <w:t>Modules:</w:t>
      </w:r>
      <w:r>
        <w:rPr>
          <w:rFonts w:ascii="Calibri" w:eastAsia="Calibri" w:hAnsi="Calibri" w:cs="Calibri"/>
          <w:sz w:val="20"/>
          <w:szCs w:val="20"/>
        </w:rPr>
        <w:t xml:space="preserve"> Power Plant Engineering |Heat Transfer |Thermal Engineering |Machine Drawing</w:t>
      </w:r>
      <w:r w:rsidR="000F47EC">
        <w:rPr>
          <w:rFonts w:ascii="Calibri" w:eastAsia="Calibri" w:hAnsi="Calibri" w:cs="Calibri"/>
          <w:sz w:val="20"/>
          <w:szCs w:val="20"/>
        </w:rPr>
        <w:t xml:space="preserve"> | Automotive Engineering.</w:t>
      </w:r>
    </w:p>
    <w:p w14:paraId="2408FE2E" w14:textId="77777777" w:rsidR="00986B65" w:rsidRDefault="00000000">
      <w:pPr>
        <w:spacing w:line="200" w:lineRule="atLeast"/>
        <w:rPr>
          <w:rFonts w:ascii="Calibri" w:eastAsia="Calibri" w:hAnsi="Calibri" w:cs="Calibri"/>
          <w:sz w:val="20"/>
          <w:szCs w:val="20"/>
        </w:rPr>
      </w:pPr>
      <w:r>
        <w:rPr>
          <w:rFonts w:ascii="Calibri" w:eastAsia="Calibri" w:hAnsi="Calibri" w:cs="Calibri"/>
          <w:sz w:val="20"/>
          <w:szCs w:val="20"/>
        </w:rPr>
        <w:t> </w:t>
      </w:r>
    </w:p>
    <w:p w14:paraId="080BF199" w14:textId="77777777" w:rsidR="00986B65" w:rsidRDefault="00000000">
      <w:pPr>
        <w:spacing w:line="240" w:lineRule="atLeast"/>
        <w:jc w:val="center"/>
        <w:rPr>
          <w:rFonts w:ascii="Calibri" w:eastAsia="Calibri" w:hAnsi="Calibri" w:cs="Calibri"/>
          <w:b/>
          <w:bCs/>
          <w:caps/>
          <w:color w:val="004AAD"/>
        </w:rPr>
      </w:pPr>
      <w:r>
        <w:rPr>
          <w:rFonts w:ascii="Calibri" w:eastAsia="Calibri" w:hAnsi="Calibri" w:cs="Calibri"/>
          <w:b/>
          <w:bCs/>
          <w:caps/>
          <w:color w:val="004AAD"/>
        </w:rPr>
        <w:t>career history</w:t>
      </w:r>
    </w:p>
    <w:p w14:paraId="5A6B2505" w14:textId="3F4A2715" w:rsidR="006139DC" w:rsidRDefault="00000000" w:rsidP="006139DC">
      <w:pPr>
        <w:tabs>
          <w:tab w:val="right" w:pos="10530"/>
        </w:tabs>
        <w:spacing w:line="260" w:lineRule="atLeast"/>
        <w:rPr>
          <w:rStyle w:val="fs13fw4ttc"/>
          <w:rFonts w:ascii="Calibri" w:eastAsia="Calibri" w:hAnsi="Calibri" w:cs="Calibri"/>
          <w:sz w:val="20"/>
          <w:szCs w:val="20"/>
        </w:rPr>
      </w:pPr>
      <w:r>
        <w:rPr>
          <w:rStyle w:val="fs13fw6"/>
          <w:rFonts w:ascii="Calibri" w:eastAsia="Calibri" w:hAnsi="Calibri" w:cs="Calibri"/>
          <w:b/>
          <w:bCs/>
          <w:color w:val="004AAD"/>
          <w:sz w:val="20"/>
          <w:szCs w:val="20"/>
        </w:rPr>
        <w:t>Accenture Solutions Pvt Ltd</w:t>
      </w:r>
      <w:r>
        <w:rPr>
          <w:rStyle w:val="fs13fw6undefinedtdn"/>
          <w:rFonts w:ascii="Calibri" w:eastAsia="Calibri" w:hAnsi="Calibri" w:cs="Calibri"/>
          <w:b/>
          <w:bCs/>
          <w:sz w:val="20"/>
          <w:szCs w:val="20"/>
        </w:rPr>
        <w:t>,</w:t>
      </w:r>
      <w:r>
        <w:rPr>
          <w:rStyle w:val="fs13fw4undefinedtdn"/>
          <w:rFonts w:ascii="Calibri" w:eastAsia="Calibri" w:hAnsi="Calibri" w:cs="Calibri"/>
          <w:sz w:val="20"/>
          <w:szCs w:val="20"/>
        </w:rPr>
        <w:t xml:space="preserve"> </w:t>
      </w:r>
      <w:r>
        <w:rPr>
          <w:rStyle w:val="fs13fw4"/>
          <w:rFonts w:ascii="Calibri" w:eastAsia="Calibri" w:hAnsi="Calibri" w:cs="Calibri"/>
          <w:sz w:val="20"/>
          <w:szCs w:val="20"/>
        </w:rPr>
        <w:t>Mumbai (Maharashtra).</w:t>
      </w:r>
      <w:r>
        <w:rPr>
          <w:rStyle w:val="fs13fw4ttc"/>
          <w:rFonts w:ascii="Calibri" w:eastAsia="Calibri" w:hAnsi="Calibri" w:cs="Calibri"/>
          <w:sz w:val="20"/>
          <w:szCs w:val="20"/>
        </w:rPr>
        <w:tab/>
      </w:r>
      <w:r w:rsidR="006419CA">
        <w:rPr>
          <w:rStyle w:val="fs13fw4ttc"/>
          <w:rFonts w:ascii="Calibri" w:eastAsia="Calibri" w:hAnsi="Calibri" w:cs="Calibri"/>
          <w:sz w:val="20"/>
          <w:szCs w:val="20"/>
        </w:rPr>
        <w:t>February 2018 - August 2024</w:t>
      </w:r>
    </w:p>
    <w:p w14:paraId="74DB1B6C" w14:textId="3391956F" w:rsidR="00465123" w:rsidRDefault="00485B10" w:rsidP="006139DC">
      <w:pPr>
        <w:tabs>
          <w:tab w:val="right" w:pos="10530"/>
        </w:tabs>
        <w:spacing w:line="260" w:lineRule="atLeast"/>
        <w:rPr>
          <w:rFonts w:ascii="Calibri" w:eastAsia="Calibri" w:hAnsi="Calibri" w:cs="Calibri"/>
          <w:sz w:val="20"/>
          <w:szCs w:val="20"/>
        </w:rPr>
      </w:pPr>
      <w:r>
        <w:rPr>
          <w:rFonts w:ascii="Calibri" w:eastAsia="Calibri" w:hAnsi="Calibri" w:cs="Calibri"/>
          <w:sz w:val="20"/>
          <w:szCs w:val="20"/>
        </w:rPr>
        <w:t>I</w:t>
      </w:r>
      <w:r w:rsidR="00465123" w:rsidRPr="00465123">
        <w:rPr>
          <w:rFonts w:ascii="Calibri" w:eastAsia="Calibri" w:hAnsi="Calibri" w:cs="Calibri"/>
          <w:sz w:val="20"/>
          <w:szCs w:val="20"/>
        </w:rPr>
        <w:t>s a firm that provides strategy, consulting, technology and operations services</w:t>
      </w:r>
      <w:r w:rsidR="00E930A7">
        <w:rPr>
          <w:rFonts w:ascii="Calibri" w:eastAsia="Calibri" w:hAnsi="Calibri" w:cs="Calibri"/>
          <w:sz w:val="20"/>
          <w:szCs w:val="20"/>
        </w:rPr>
        <w:t>.</w:t>
      </w:r>
    </w:p>
    <w:p w14:paraId="0B23E875" w14:textId="21383F28" w:rsidR="00986B65" w:rsidRDefault="00692891">
      <w:pPr>
        <w:spacing w:line="260" w:lineRule="atLeast"/>
        <w:rPr>
          <w:rFonts w:ascii="Calibri" w:eastAsia="Calibri" w:hAnsi="Calibri" w:cs="Calibri"/>
          <w:sz w:val="20"/>
          <w:szCs w:val="20"/>
        </w:rPr>
      </w:pPr>
      <w:r>
        <w:rPr>
          <w:rStyle w:val="fs13fw6overflow-hidden"/>
          <w:rFonts w:ascii="Calibri" w:eastAsia="Calibri" w:hAnsi="Calibri" w:cs="Calibri"/>
          <w:b/>
          <w:bCs/>
          <w:sz w:val="20"/>
          <w:szCs w:val="20"/>
        </w:rPr>
        <w:t xml:space="preserve">Designation: - </w:t>
      </w:r>
      <w:r w:rsidR="000439B3" w:rsidRPr="000439B3">
        <w:rPr>
          <w:rStyle w:val="fs13fw6overflow-hidden"/>
          <w:rFonts w:ascii="Calibri" w:eastAsia="Calibri" w:hAnsi="Calibri" w:cs="Calibri"/>
          <w:b/>
          <w:bCs/>
          <w:sz w:val="20"/>
          <w:szCs w:val="20"/>
        </w:rPr>
        <w:t>I&amp;F Decision Sci Practitioner Analyst</w:t>
      </w:r>
      <w:r w:rsidR="006419CA">
        <w:rPr>
          <w:rFonts w:ascii="Calibri" w:eastAsia="Calibri" w:hAnsi="Calibri" w:cs="Calibri"/>
          <w:sz w:val="20"/>
          <w:szCs w:val="20"/>
        </w:rPr>
        <w:tab/>
      </w:r>
      <w:r w:rsidR="006419CA">
        <w:rPr>
          <w:rFonts w:ascii="Calibri" w:eastAsia="Calibri" w:hAnsi="Calibri" w:cs="Calibri"/>
          <w:sz w:val="20"/>
          <w:szCs w:val="20"/>
        </w:rPr>
        <w:tab/>
      </w:r>
      <w:r w:rsidR="006419CA">
        <w:rPr>
          <w:rFonts w:ascii="Calibri" w:eastAsia="Calibri" w:hAnsi="Calibri" w:cs="Calibri"/>
          <w:sz w:val="20"/>
          <w:szCs w:val="20"/>
        </w:rPr>
        <w:tab/>
      </w:r>
      <w:r w:rsidR="006419CA">
        <w:rPr>
          <w:rFonts w:ascii="Calibri" w:eastAsia="Calibri" w:hAnsi="Calibri" w:cs="Calibri"/>
          <w:sz w:val="20"/>
          <w:szCs w:val="20"/>
        </w:rPr>
        <w:tab/>
      </w:r>
      <w:r w:rsidR="006419CA">
        <w:rPr>
          <w:rFonts w:ascii="Calibri" w:eastAsia="Calibri" w:hAnsi="Calibri" w:cs="Calibri"/>
          <w:sz w:val="20"/>
          <w:szCs w:val="20"/>
        </w:rPr>
        <w:tab/>
      </w:r>
      <w:r w:rsidR="006419CA">
        <w:rPr>
          <w:rFonts w:ascii="Calibri" w:eastAsia="Calibri" w:hAnsi="Calibri" w:cs="Calibri"/>
          <w:sz w:val="20"/>
          <w:szCs w:val="20"/>
        </w:rPr>
        <w:tab/>
        <w:t xml:space="preserve">   </w:t>
      </w:r>
      <w:r w:rsidR="006419CA">
        <w:rPr>
          <w:rStyle w:val="fs13fw4ttc"/>
          <w:rFonts w:ascii="Calibri" w:eastAsia="Calibri" w:hAnsi="Calibri" w:cs="Calibri"/>
          <w:sz w:val="20"/>
          <w:szCs w:val="20"/>
        </w:rPr>
        <w:t>December 2020 - August 2024</w:t>
      </w:r>
    </w:p>
    <w:p w14:paraId="3BDBFCBE" w14:textId="49F6098C" w:rsidR="009D27A4" w:rsidRPr="009D27A4" w:rsidRDefault="009D27A4" w:rsidP="009D27A4">
      <w:pPr>
        <w:pStyle w:val="ListParagraph"/>
        <w:numPr>
          <w:ilvl w:val="0"/>
          <w:numId w:val="15"/>
        </w:numPr>
        <w:spacing w:line="20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large-scale warranty cost reduction across EV and ICE systems</w:t>
      </w:r>
      <w:r w:rsidRPr="009D27A4">
        <w:rPr>
          <w:rFonts w:ascii="Calibri" w:eastAsia="Calibri" w:hAnsi="Calibri" w:cs="Calibri"/>
          <w:sz w:val="20"/>
          <w:szCs w:val="20"/>
          <w:lang w:val="en-IN"/>
        </w:rPr>
        <w:t xml:space="preserve">, by executing 100+ 8D RCA projects on brakes, charging modules, DCDC converters, EPS, and EPC components, </w:t>
      </w:r>
      <w:r w:rsidRPr="009D27A4">
        <w:rPr>
          <w:rFonts w:ascii="Calibri" w:eastAsia="Calibri" w:hAnsi="Calibri" w:cs="Calibri"/>
          <w:b/>
          <w:bCs/>
          <w:sz w:val="20"/>
          <w:szCs w:val="20"/>
          <w:lang w:val="en-IN"/>
        </w:rPr>
        <w:t>resulting in £8.4M in warranty savings</w:t>
      </w:r>
      <w:r w:rsidRPr="009D27A4">
        <w:rPr>
          <w:rFonts w:ascii="Calibri" w:eastAsia="Calibri" w:hAnsi="Calibri" w:cs="Calibri"/>
          <w:sz w:val="20"/>
          <w:szCs w:val="20"/>
          <w:lang w:val="en-IN"/>
        </w:rPr>
        <w:t>.</w:t>
      </w:r>
    </w:p>
    <w:p w14:paraId="017BD367" w14:textId="5655857B" w:rsidR="009D27A4" w:rsidRPr="009D27A4" w:rsidRDefault="009D27A4" w:rsidP="009D27A4">
      <w:pPr>
        <w:pStyle w:val="ListParagraph"/>
        <w:numPr>
          <w:ilvl w:val="0"/>
          <w:numId w:val="15"/>
        </w:numPr>
        <w:spacing w:line="20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diagnostic trend identification on complex vehicle fault data</w:t>
      </w:r>
      <w:r w:rsidRPr="009D27A4">
        <w:rPr>
          <w:rFonts w:ascii="Calibri" w:eastAsia="Calibri" w:hAnsi="Calibri" w:cs="Calibri"/>
          <w:sz w:val="20"/>
          <w:szCs w:val="20"/>
          <w:lang w:val="en-IN"/>
        </w:rPr>
        <w:t xml:space="preserve">, by analysing VFDB data across 100+ DTCs/DIDs and binning ~15,000 claims, </w:t>
      </w:r>
      <w:r w:rsidRPr="009D27A4">
        <w:rPr>
          <w:rFonts w:ascii="Calibri" w:eastAsia="Calibri" w:hAnsi="Calibri" w:cs="Calibri"/>
          <w:b/>
          <w:bCs/>
          <w:sz w:val="20"/>
          <w:szCs w:val="20"/>
          <w:lang w:val="en-IN"/>
        </w:rPr>
        <w:t>resulting in improved fault isolation and faster trend detection</w:t>
      </w:r>
      <w:r w:rsidRPr="009D27A4">
        <w:rPr>
          <w:rFonts w:ascii="Calibri" w:eastAsia="Calibri" w:hAnsi="Calibri" w:cs="Calibri"/>
          <w:sz w:val="20"/>
          <w:szCs w:val="20"/>
          <w:lang w:val="en-IN"/>
        </w:rPr>
        <w:t>.</w:t>
      </w:r>
    </w:p>
    <w:p w14:paraId="0669C9BF" w14:textId="49335428" w:rsidR="009D27A4" w:rsidRPr="009D27A4" w:rsidRDefault="009D27A4" w:rsidP="009D27A4">
      <w:pPr>
        <w:pStyle w:val="ListParagraph"/>
        <w:numPr>
          <w:ilvl w:val="0"/>
          <w:numId w:val="15"/>
        </w:numPr>
        <w:spacing w:line="20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structured claim-classification system development</w:t>
      </w:r>
      <w:r w:rsidRPr="009D27A4">
        <w:rPr>
          <w:rFonts w:ascii="Calibri" w:eastAsia="Calibri" w:hAnsi="Calibri" w:cs="Calibri"/>
          <w:sz w:val="20"/>
          <w:szCs w:val="20"/>
          <w:lang w:val="en-IN"/>
        </w:rPr>
        <w:t xml:space="preserve">, by integrating part numbers, DTCs, DIDs, software versions, and customer concerns into a unified template, </w:t>
      </w:r>
      <w:r w:rsidRPr="009D27A4">
        <w:rPr>
          <w:rFonts w:ascii="Calibri" w:eastAsia="Calibri" w:hAnsi="Calibri" w:cs="Calibri"/>
          <w:b/>
          <w:bCs/>
          <w:sz w:val="20"/>
          <w:szCs w:val="20"/>
          <w:lang w:val="en-IN"/>
        </w:rPr>
        <w:t>resulting in binning efficiency improving from 26% to 37%</w:t>
      </w:r>
      <w:r w:rsidRPr="009D27A4">
        <w:rPr>
          <w:rFonts w:ascii="Calibri" w:eastAsia="Calibri" w:hAnsi="Calibri" w:cs="Calibri"/>
          <w:sz w:val="20"/>
          <w:szCs w:val="20"/>
          <w:lang w:val="en-IN"/>
        </w:rPr>
        <w:t>.</w:t>
      </w:r>
    </w:p>
    <w:p w14:paraId="236D6820" w14:textId="422614BA" w:rsidR="009D27A4" w:rsidRPr="009D27A4" w:rsidRDefault="009D27A4" w:rsidP="009D27A4">
      <w:pPr>
        <w:pStyle w:val="ListParagraph"/>
        <w:numPr>
          <w:ilvl w:val="0"/>
          <w:numId w:val="15"/>
        </w:numPr>
        <w:spacing w:line="20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team capability enhancement</w:t>
      </w:r>
      <w:r w:rsidRPr="009D27A4">
        <w:rPr>
          <w:rFonts w:ascii="Calibri" w:eastAsia="Calibri" w:hAnsi="Calibri" w:cs="Calibri"/>
          <w:sz w:val="20"/>
          <w:szCs w:val="20"/>
          <w:lang w:val="en-IN"/>
        </w:rPr>
        <w:t xml:space="preserve">, by delivering 20+ technical and process training sessions, </w:t>
      </w:r>
      <w:r w:rsidRPr="009D27A4">
        <w:rPr>
          <w:rFonts w:ascii="Calibri" w:eastAsia="Calibri" w:hAnsi="Calibri" w:cs="Calibri"/>
          <w:b/>
          <w:bCs/>
          <w:sz w:val="20"/>
          <w:szCs w:val="20"/>
          <w:lang w:val="en-IN"/>
        </w:rPr>
        <w:t>resulting in improved accuracy and output quality across the team</w:t>
      </w:r>
      <w:r w:rsidRPr="009D27A4">
        <w:rPr>
          <w:rFonts w:ascii="Calibri" w:eastAsia="Calibri" w:hAnsi="Calibri" w:cs="Calibri"/>
          <w:sz w:val="20"/>
          <w:szCs w:val="20"/>
          <w:lang w:val="en-IN"/>
        </w:rPr>
        <w:t>.</w:t>
      </w:r>
    </w:p>
    <w:p w14:paraId="12990FF1" w14:textId="77777777" w:rsidR="009F2FC5" w:rsidRDefault="009F2FC5" w:rsidP="009F2FC5">
      <w:pPr>
        <w:spacing w:line="200" w:lineRule="atLeast"/>
        <w:ind w:left="330"/>
        <w:rPr>
          <w:rFonts w:ascii="Calibri" w:eastAsia="Calibri" w:hAnsi="Calibri" w:cs="Calibri"/>
          <w:sz w:val="20"/>
          <w:szCs w:val="20"/>
        </w:rPr>
      </w:pPr>
    </w:p>
    <w:p w14:paraId="51133699" w14:textId="0131E3CC" w:rsidR="00986B65" w:rsidRDefault="00692891" w:rsidP="00BC2717">
      <w:pPr>
        <w:spacing w:line="286" w:lineRule="atLeast"/>
        <w:rPr>
          <w:rFonts w:ascii="Calibri" w:eastAsia="Calibri" w:hAnsi="Calibri" w:cs="Calibri"/>
          <w:sz w:val="20"/>
          <w:szCs w:val="20"/>
        </w:rPr>
      </w:pPr>
      <w:r>
        <w:rPr>
          <w:rStyle w:val="fs13fw6overflow-hidden"/>
          <w:rFonts w:ascii="Calibri" w:eastAsia="Calibri" w:hAnsi="Calibri" w:cs="Calibri"/>
          <w:b/>
          <w:bCs/>
          <w:sz w:val="20"/>
          <w:szCs w:val="20"/>
        </w:rPr>
        <w:t>Designation: - Warranty</w:t>
      </w:r>
      <w:r w:rsidR="00C10FF1">
        <w:rPr>
          <w:rStyle w:val="fs13fw6overflow-hidden"/>
          <w:rFonts w:ascii="Calibri" w:eastAsia="Calibri" w:hAnsi="Calibri" w:cs="Calibri"/>
          <w:b/>
          <w:bCs/>
          <w:sz w:val="20"/>
          <w:szCs w:val="20"/>
        </w:rPr>
        <w:t xml:space="preserve"> Claim Assessor</w:t>
      </w:r>
      <w:r w:rsidR="00C10FF1">
        <w:rPr>
          <w:rFonts w:ascii="Calibri" w:eastAsia="Calibri" w:hAnsi="Calibri" w:cs="Calibri"/>
          <w:sz w:val="20"/>
          <w:szCs w:val="20"/>
        </w:rPr>
        <w:t xml:space="preserve"> </w:t>
      </w:r>
      <w:r w:rsidR="00C10FF1">
        <w:rPr>
          <w:rFonts w:ascii="Calibri" w:eastAsia="Calibri" w:hAnsi="Calibri" w:cs="Calibri"/>
          <w:sz w:val="20"/>
          <w:szCs w:val="20"/>
        </w:rPr>
        <w:tab/>
      </w:r>
      <w:r w:rsidR="00C10FF1">
        <w:rPr>
          <w:rFonts w:ascii="Calibri" w:eastAsia="Calibri" w:hAnsi="Calibri" w:cs="Calibri"/>
          <w:sz w:val="20"/>
          <w:szCs w:val="20"/>
        </w:rPr>
        <w:tab/>
      </w:r>
      <w:r w:rsidR="00C10FF1">
        <w:rPr>
          <w:rFonts w:ascii="Calibri" w:eastAsia="Calibri" w:hAnsi="Calibri" w:cs="Calibri"/>
          <w:sz w:val="20"/>
          <w:szCs w:val="20"/>
        </w:rPr>
        <w:tab/>
      </w:r>
      <w:r w:rsidR="00C10FF1">
        <w:rPr>
          <w:rFonts w:ascii="Calibri" w:eastAsia="Calibri" w:hAnsi="Calibri" w:cs="Calibri"/>
          <w:sz w:val="20"/>
          <w:szCs w:val="20"/>
        </w:rPr>
        <w:tab/>
      </w:r>
      <w:r w:rsidR="00C10FF1">
        <w:rPr>
          <w:rFonts w:ascii="Calibri" w:eastAsia="Calibri" w:hAnsi="Calibri" w:cs="Calibri"/>
          <w:sz w:val="20"/>
          <w:szCs w:val="20"/>
        </w:rPr>
        <w:tab/>
      </w:r>
      <w:r w:rsidR="00C10FF1">
        <w:rPr>
          <w:rFonts w:ascii="Calibri" w:eastAsia="Calibri" w:hAnsi="Calibri" w:cs="Calibri"/>
          <w:sz w:val="20"/>
          <w:szCs w:val="20"/>
        </w:rPr>
        <w:tab/>
        <w:t xml:space="preserve">               </w:t>
      </w:r>
      <w:r w:rsidR="00C10FF1">
        <w:rPr>
          <w:rStyle w:val="fs13fw4ttc"/>
          <w:rFonts w:ascii="Calibri" w:eastAsia="Calibri" w:hAnsi="Calibri" w:cs="Calibri"/>
          <w:sz w:val="20"/>
          <w:szCs w:val="20"/>
        </w:rPr>
        <w:t>February 2018 - December 2020</w:t>
      </w:r>
      <w:r w:rsidR="00C10FF1">
        <w:rPr>
          <w:rFonts w:ascii="Calibri" w:eastAsia="Calibri" w:hAnsi="Calibri" w:cs="Calibri"/>
          <w:sz w:val="20"/>
          <w:szCs w:val="20"/>
        </w:rPr>
        <w:t xml:space="preserve"> </w:t>
      </w:r>
    </w:p>
    <w:p w14:paraId="18AC225F" w14:textId="77777777" w:rsidR="009D27A4" w:rsidRPr="009D27A4" w:rsidRDefault="009D27A4" w:rsidP="009D27A4">
      <w:pPr>
        <w:numPr>
          <w:ilvl w:val="0"/>
          <w:numId w:val="16"/>
        </w:numPr>
        <w:spacing w:line="286" w:lineRule="atLeast"/>
        <w:rPr>
          <w:rFonts w:ascii="Calibri" w:eastAsia="Calibri" w:hAnsi="Calibri" w:cs="Calibri"/>
          <w:sz w:val="22"/>
          <w:szCs w:val="22"/>
          <w:lang w:val="en-IN"/>
        </w:rPr>
      </w:pPr>
      <w:r w:rsidRPr="009D27A4">
        <w:rPr>
          <w:rFonts w:ascii="Calibri" w:eastAsia="Calibri" w:hAnsi="Calibri" w:cs="Calibri"/>
          <w:b/>
          <w:bCs/>
          <w:sz w:val="22"/>
          <w:szCs w:val="22"/>
          <w:lang w:val="en-IN"/>
        </w:rPr>
        <w:t>Did end-to-end optimisation of warranty claim workflows</w:t>
      </w:r>
      <w:r w:rsidRPr="009D27A4">
        <w:rPr>
          <w:rFonts w:ascii="Calibri" w:eastAsia="Calibri" w:hAnsi="Calibri" w:cs="Calibri"/>
          <w:sz w:val="22"/>
          <w:szCs w:val="22"/>
          <w:lang w:val="en-IN"/>
        </w:rPr>
        <w:t xml:space="preserve">, by redesigning documentation for first-pass TOPIX compliance, </w:t>
      </w:r>
      <w:r w:rsidRPr="009D27A4">
        <w:rPr>
          <w:rFonts w:ascii="Calibri" w:eastAsia="Calibri" w:hAnsi="Calibri" w:cs="Calibri"/>
          <w:b/>
          <w:bCs/>
          <w:sz w:val="22"/>
          <w:szCs w:val="22"/>
          <w:lang w:val="en-IN"/>
        </w:rPr>
        <w:t>resulting in a 43% reduction in turnaround time (9–12 to 5–7 days)</w:t>
      </w:r>
      <w:r w:rsidRPr="009D27A4">
        <w:rPr>
          <w:rFonts w:ascii="Calibri" w:eastAsia="Calibri" w:hAnsi="Calibri" w:cs="Calibri"/>
          <w:sz w:val="22"/>
          <w:szCs w:val="22"/>
          <w:lang w:val="en-IN"/>
        </w:rPr>
        <w:t>.</w:t>
      </w:r>
    </w:p>
    <w:p w14:paraId="1EAF4EB6" w14:textId="77777777" w:rsidR="009D27A4" w:rsidRPr="009D27A4" w:rsidRDefault="009D27A4" w:rsidP="009D27A4">
      <w:pPr>
        <w:numPr>
          <w:ilvl w:val="0"/>
          <w:numId w:val="16"/>
        </w:numPr>
        <w:spacing w:line="286" w:lineRule="atLeast"/>
        <w:rPr>
          <w:rFonts w:ascii="Calibri" w:eastAsia="Calibri" w:hAnsi="Calibri" w:cs="Calibri"/>
          <w:sz w:val="22"/>
          <w:szCs w:val="22"/>
          <w:lang w:val="en-IN"/>
        </w:rPr>
      </w:pPr>
      <w:r w:rsidRPr="009D27A4">
        <w:rPr>
          <w:rFonts w:ascii="Calibri" w:eastAsia="Calibri" w:hAnsi="Calibri" w:cs="Calibri"/>
          <w:b/>
          <w:bCs/>
          <w:sz w:val="22"/>
          <w:szCs w:val="22"/>
          <w:lang w:val="en-IN"/>
        </w:rPr>
        <w:t>Did high-volume, SLA-driven claim processing</w:t>
      </w:r>
      <w:r w:rsidRPr="009D27A4">
        <w:rPr>
          <w:rFonts w:ascii="Calibri" w:eastAsia="Calibri" w:hAnsi="Calibri" w:cs="Calibri"/>
          <w:sz w:val="22"/>
          <w:szCs w:val="22"/>
          <w:lang w:val="en-IN"/>
        </w:rPr>
        <w:t xml:space="preserve">, by implementing SAP-based smart allocation using claim age and complexity, </w:t>
      </w:r>
      <w:r w:rsidRPr="009D27A4">
        <w:rPr>
          <w:rFonts w:ascii="Calibri" w:eastAsia="Calibri" w:hAnsi="Calibri" w:cs="Calibri"/>
          <w:b/>
          <w:bCs/>
          <w:sz w:val="22"/>
          <w:szCs w:val="22"/>
          <w:lang w:val="en-IN"/>
        </w:rPr>
        <w:t>resulting in a 15% backlog reduction with 100% SLA compliance</w:t>
      </w:r>
      <w:r w:rsidRPr="009D27A4">
        <w:rPr>
          <w:rFonts w:ascii="Calibri" w:eastAsia="Calibri" w:hAnsi="Calibri" w:cs="Calibri"/>
          <w:sz w:val="22"/>
          <w:szCs w:val="22"/>
          <w:lang w:val="en-IN"/>
        </w:rPr>
        <w:t>.</w:t>
      </w:r>
    </w:p>
    <w:p w14:paraId="466B586F" w14:textId="77777777" w:rsidR="009D27A4" w:rsidRPr="009D27A4" w:rsidRDefault="009D27A4" w:rsidP="009D27A4">
      <w:pPr>
        <w:numPr>
          <w:ilvl w:val="0"/>
          <w:numId w:val="16"/>
        </w:numPr>
        <w:spacing w:line="286" w:lineRule="atLeast"/>
        <w:rPr>
          <w:rFonts w:ascii="Calibri" w:eastAsia="Calibri" w:hAnsi="Calibri" w:cs="Calibri"/>
          <w:sz w:val="22"/>
          <w:szCs w:val="22"/>
          <w:lang w:val="en-IN"/>
        </w:rPr>
      </w:pPr>
      <w:r w:rsidRPr="009D27A4">
        <w:rPr>
          <w:rFonts w:ascii="Calibri" w:eastAsia="Calibri" w:hAnsi="Calibri" w:cs="Calibri"/>
          <w:b/>
          <w:bCs/>
          <w:sz w:val="22"/>
          <w:szCs w:val="22"/>
          <w:lang w:val="en-IN"/>
        </w:rPr>
        <w:t>Did quality assurance for high-value powertrain claims</w:t>
      </w:r>
      <w:r w:rsidRPr="009D27A4">
        <w:rPr>
          <w:rFonts w:ascii="Calibri" w:eastAsia="Calibri" w:hAnsi="Calibri" w:cs="Calibri"/>
          <w:sz w:val="22"/>
          <w:szCs w:val="22"/>
          <w:lang w:val="en-IN"/>
        </w:rPr>
        <w:t xml:space="preserve">, by mentoring a four-member team on SAP-based evaluations, </w:t>
      </w:r>
      <w:r w:rsidRPr="009D27A4">
        <w:rPr>
          <w:rFonts w:ascii="Calibri" w:eastAsia="Calibri" w:hAnsi="Calibri" w:cs="Calibri"/>
          <w:b/>
          <w:bCs/>
          <w:sz w:val="22"/>
          <w:szCs w:val="22"/>
          <w:lang w:val="en-IN"/>
        </w:rPr>
        <w:t>resulting in 99% external audit compliance</w:t>
      </w:r>
      <w:r w:rsidRPr="009D27A4">
        <w:rPr>
          <w:rFonts w:ascii="Calibri" w:eastAsia="Calibri" w:hAnsi="Calibri" w:cs="Calibri"/>
          <w:sz w:val="22"/>
          <w:szCs w:val="22"/>
          <w:lang w:val="en-IN"/>
        </w:rPr>
        <w:t>.</w:t>
      </w:r>
    </w:p>
    <w:p w14:paraId="4D430408" w14:textId="77777777" w:rsidR="00986B65" w:rsidRDefault="00000000">
      <w:pPr>
        <w:spacing w:line="286" w:lineRule="atLeast"/>
        <w:rPr>
          <w:rFonts w:ascii="Calibri" w:eastAsia="Calibri" w:hAnsi="Calibri" w:cs="Calibri"/>
          <w:sz w:val="22"/>
          <w:szCs w:val="22"/>
        </w:rPr>
      </w:pPr>
      <w:r>
        <w:rPr>
          <w:rFonts w:ascii="Calibri" w:eastAsia="Calibri" w:hAnsi="Calibri" w:cs="Calibri"/>
          <w:sz w:val="22"/>
          <w:szCs w:val="22"/>
        </w:rPr>
        <w:lastRenderedPageBreak/>
        <w:t> </w:t>
      </w:r>
    </w:p>
    <w:p w14:paraId="1EFE77FB" w14:textId="56B452E7" w:rsidR="00986B65" w:rsidRDefault="00000000">
      <w:pPr>
        <w:tabs>
          <w:tab w:val="right" w:pos="10530"/>
        </w:tabs>
        <w:spacing w:line="260" w:lineRule="atLeast"/>
        <w:rPr>
          <w:rStyle w:val="fs13fw4ttc"/>
          <w:rFonts w:ascii="Calibri" w:eastAsia="Calibri" w:hAnsi="Calibri" w:cs="Calibri"/>
          <w:sz w:val="20"/>
          <w:szCs w:val="20"/>
        </w:rPr>
      </w:pPr>
      <w:r>
        <w:rPr>
          <w:rStyle w:val="fs13fw6"/>
          <w:rFonts w:ascii="Calibri" w:eastAsia="Calibri" w:hAnsi="Calibri" w:cs="Calibri"/>
          <w:b/>
          <w:bCs/>
          <w:color w:val="004AAD"/>
          <w:sz w:val="20"/>
          <w:szCs w:val="20"/>
        </w:rPr>
        <w:t>SRIRAMADAS MOTOR AND TRANSPORT LIMITED</w:t>
      </w:r>
      <w:r>
        <w:rPr>
          <w:rStyle w:val="fs13fw6undefinedtdn"/>
          <w:rFonts w:ascii="Calibri" w:eastAsia="Calibri" w:hAnsi="Calibri" w:cs="Calibri"/>
          <w:b/>
          <w:bCs/>
          <w:sz w:val="20"/>
          <w:szCs w:val="20"/>
        </w:rPr>
        <w:t>,</w:t>
      </w:r>
      <w:r>
        <w:rPr>
          <w:rStyle w:val="fs13fw4undefinedtdn"/>
          <w:rFonts w:ascii="Calibri" w:eastAsia="Calibri" w:hAnsi="Calibri" w:cs="Calibri"/>
          <w:sz w:val="20"/>
          <w:szCs w:val="20"/>
        </w:rPr>
        <w:t xml:space="preserve"> </w:t>
      </w:r>
      <w:r>
        <w:rPr>
          <w:rStyle w:val="fs13fw4"/>
          <w:rFonts w:ascii="Calibri" w:eastAsia="Calibri" w:hAnsi="Calibri" w:cs="Calibri"/>
          <w:sz w:val="20"/>
          <w:szCs w:val="20"/>
        </w:rPr>
        <w:t>Kakinada, Andhra Pradesh</w:t>
      </w:r>
      <w:r>
        <w:rPr>
          <w:rStyle w:val="fs13fw4ttc"/>
          <w:rFonts w:ascii="Calibri" w:eastAsia="Calibri" w:hAnsi="Calibri" w:cs="Calibri"/>
          <w:sz w:val="20"/>
          <w:szCs w:val="20"/>
        </w:rPr>
        <w:tab/>
      </w:r>
      <w:r w:rsidR="006419CA">
        <w:rPr>
          <w:rStyle w:val="fs13fw4ttc"/>
          <w:rFonts w:ascii="Calibri" w:eastAsia="Calibri" w:hAnsi="Calibri" w:cs="Calibri"/>
          <w:sz w:val="20"/>
          <w:szCs w:val="20"/>
        </w:rPr>
        <w:t>October 2014 - December 2015</w:t>
      </w:r>
    </w:p>
    <w:p w14:paraId="234DA031" w14:textId="29964042" w:rsidR="00986B65" w:rsidRDefault="00D86286">
      <w:pPr>
        <w:tabs>
          <w:tab w:val="right" w:pos="10530"/>
        </w:tabs>
        <w:spacing w:after="75" w:line="260" w:lineRule="atLeast"/>
        <w:rPr>
          <w:rFonts w:ascii="Calibri" w:eastAsia="Calibri" w:hAnsi="Calibri" w:cs="Calibri"/>
          <w:sz w:val="20"/>
          <w:szCs w:val="20"/>
        </w:rPr>
      </w:pPr>
      <w:r>
        <w:rPr>
          <w:rFonts w:ascii="Calibri" w:eastAsia="Calibri" w:hAnsi="Calibri" w:cs="Calibri"/>
          <w:sz w:val="20"/>
          <w:szCs w:val="20"/>
        </w:rPr>
        <w:t>Is an</w:t>
      </w:r>
      <w:r w:rsidR="00C608C5">
        <w:rPr>
          <w:rFonts w:ascii="Calibri" w:eastAsia="Calibri" w:hAnsi="Calibri" w:cs="Calibri"/>
          <w:sz w:val="20"/>
          <w:szCs w:val="20"/>
        </w:rPr>
        <w:t xml:space="preserve"> automotive spare parts manufacturing company, specialised in manufacturing kingpins, UJ-cross, Ball joints and other automotive spare parts for heavy vehicles. </w:t>
      </w:r>
      <w:r w:rsidR="00C608C5">
        <w:rPr>
          <w:rFonts w:ascii="Calibri" w:eastAsia="Calibri" w:hAnsi="Calibri" w:cs="Calibri"/>
          <w:sz w:val="20"/>
          <w:szCs w:val="20"/>
        </w:rPr>
        <w:tab/>
        <w:t xml:space="preserve"> </w:t>
      </w:r>
    </w:p>
    <w:p w14:paraId="740740A1" w14:textId="3D11D40F" w:rsidR="00986B65" w:rsidRDefault="00692891">
      <w:pPr>
        <w:spacing w:line="260" w:lineRule="atLeast"/>
        <w:rPr>
          <w:rFonts w:ascii="Calibri" w:eastAsia="Calibri" w:hAnsi="Calibri" w:cs="Calibri"/>
          <w:sz w:val="20"/>
          <w:szCs w:val="20"/>
        </w:rPr>
      </w:pPr>
      <w:r>
        <w:rPr>
          <w:rStyle w:val="fs13fw6overflow-hidden"/>
          <w:rFonts w:ascii="Calibri" w:eastAsia="Calibri" w:hAnsi="Calibri" w:cs="Calibri"/>
          <w:b/>
          <w:bCs/>
          <w:sz w:val="20"/>
          <w:szCs w:val="20"/>
        </w:rPr>
        <w:t>Designation: - Junior Engineer Trainee - Heat Treatment.</w:t>
      </w:r>
      <w:r>
        <w:rPr>
          <w:rFonts w:ascii="Calibri" w:eastAsia="Calibri" w:hAnsi="Calibri" w:cs="Calibri"/>
          <w:sz w:val="20"/>
          <w:szCs w:val="20"/>
        </w:rPr>
        <w:t xml:space="preserve"> </w:t>
      </w:r>
      <w:r w:rsidR="006419CA">
        <w:rPr>
          <w:rFonts w:ascii="Calibri" w:eastAsia="Calibri" w:hAnsi="Calibri" w:cs="Calibri"/>
          <w:sz w:val="20"/>
          <w:szCs w:val="20"/>
        </w:rPr>
        <w:tab/>
      </w:r>
      <w:r w:rsidR="006419CA">
        <w:rPr>
          <w:rFonts w:ascii="Calibri" w:eastAsia="Calibri" w:hAnsi="Calibri" w:cs="Calibri"/>
          <w:sz w:val="20"/>
          <w:szCs w:val="20"/>
        </w:rPr>
        <w:tab/>
      </w:r>
      <w:r w:rsidR="006419CA">
        <w:rPr>
          <w:rFonts w:ascii="Calibri" w:eastAsia="Calibri" w:hAnsi="Calibri" w:cs="Calibri"/>
          <w:sz w:val="20"/>
          <w:szCs w:val="20"/>
        </w:rPr>
        <w:tab/>
      </w:r>
      <w:r w:rsidR="006419CA">
        <w:rPr>
          <w:rFonts w:ascii="Calibri" w:eastAsia="Calibri" w:hAnsi="Calibri" w:cs="Calibri"/>
          <w:sz w:val="20"/>
          <w:szCs w:val="20"/>
        </w:rPr>
        <w:tab/>
      </w:r>
      <w:r w:rsidR="006419CA">
        <w:rPr>
          <w:rFonts w:ascii="Calibri" w:eastAsia="Calibri" w:hAnsi="Calibri" w:cs="Calibri"/>
          <w:sz w:val="20"/>
          <w:szCs w:val="20"/>
        </w:rPr>
        <w:tab/>
        <w:t xml:space="preserve">    </w:t>
      </w:r>
      <w:r w:rsidR="006419CA">
        <w:rPr>
          <w:rStyle w:val="fs13fw4ttc"/>
          <w:rFonts w:ascii="Calibri" w:eastAsia="Calibri" w:hAnsi="Calibri" w:cs="Calibri"/>
          <w:sz w:val="20"/>
          <w:szCs w:val="20"/>
        </w:rPr>
        <w:t>March 2015 - December 2015</w:t>
      </w:r>
    </w:p>
    <w:p w14:paraId="5CC3B1B9" w14:textId="6311C565" w:rsidR="009D27A4" w:rsidRPr="009D27A4" w:rsidRDefault="009D27A4" w:rsidP="009D27A4">
      <w:pPr>
        <w:pStyle w:val="ListParagraph"/>
        <w:numPr>
          <w:ilvl w:val="0"/>
          <w:numId w:val="16"/>
        </w:numPr>
        <w:spacing w:line="286" w:lineRule="atLeast"/>
        <w:rPr>
          <w:rFonts w:ascii="Calibri" w:eastAsia="Calibri" w:hAnsi="Calibri" w:cs="Calibri"/>
          <w:sz w:val="22"/>
          <w:szCs w:val="22"/>
          <w:lang w:val="en-IN"/>
        </w:rPr>
      </w:pPr>
      <w:r w:rsidRPr="009D27A4">
        <w:rPr>
          <w:rFonts w:ascii="Calibri" w:eastAsia="Calibri" w:hAnsi="Calibri" w:cs="Calibri"/>
          <w:b/>
          <w:bCs/>
          <w:sz w:val="22"/>
          <w:szCs w:val="22"/>
          <w:lang w:val="en-IN"/>
        </w:rPr>
        <w:t>Did industrial furnace reliability management</w:t>
      </w:r>
      <w:r w:rsidRPr="009D27A4">
        <w:rPr>
          <w:rFonts w:ascii="Calibri" w:eastAsia="Calibri" w:hAnsi="Calibri" w:cs="Calibri"/>
          <w:sz w:val="22"/>
          <w:szCs w:val="22"/>
          <w:lang w:val="en-IN"/>
        </w:rPr>
        <w:t xml:space="preserve">, by executing preventive maintenance and real-time troubleshooting of Shaker Hearth and Pit furnaces, </w:t>
      </w:r>
      <w:r w:rsidRPr="009D27A4">
        <w:rPr>
          <w:rFonts w:ascii="Calibri" w:eastAsia="Calibri" w:hAnsi="Calibri" w:cs="Calibri"/>
          <w:b/>
          <w:bCs/>
          <w:sz w:val="22"/>
          <w:szCs w:val="22"/>
          <w:lang w:val="en-IN"/>
        </w:rPr>
        <w:t>resulting in 90% equipment availability and 15,000 units/week throughput</w:t>
      </w:r>
      <w:r w:rsidRPr="009D27A4">
        <w:rPr>
          <w:rFonts w:ascii="Calibri" w:eastAsia="Calibri" w:hAnsi="Calibri" w:cs="Calibri"/>
          <w:sz w:val="22"/>
          <w:szCs w:val="22"/>
          <w:lang w:val="en-IN"/>
        </w:rPr>
        <w:t>.</w:t>
      </w:r>
    </w:p>
    <w:p w14:paraId="5A85DC99" w14:textId="16CA4D59" w:rsidR="009D27A4" w:rsidRPr="009D27A4" w:rsidRDefault="009D27A4" w:rsidP="009D27A4">
      <w:pPr>
        <w:pStyle w:val="ListParagraph"/>
        <w:numPr>
          <w:ilvl w:val="0"/>
          <w:numId w:val="16"/>
        </w:numPr>
        <w:spacing w:line="286" w:lineRule="atLeast"/>
        <w:rPr>
          <w:rFonts w:ascii="Calibri" w:eastAsia="Calibri" w:hAnsi="Calibri" w:cs="Calibri"/>
          <w:sz w:val="22"/>
          <w:szCs w:val="22"/>
          <w:lang w:val="en-IN"/>
        </w:rPr>
      </w:pPr>
      <w:r w:rsidRPr="009D27A4">
        <w:rPr>
          <w:rFonts w:ascii="Calibri" w:eastAsia="Calibri" w:hAnsi="Calibri" w:cs="Calibri"/>
          <w:b/>
          <w:bCs/>
          <w:sz w:val="22"/>
          <w:szCs w:val="22"/>
          <w:lang w:val="en-IN"/>
        </w:rPr>
        <w:t>Did zero-defect heat-treatment quality control</w:t>
      </w:r>
      <w:r w:rsidRPr="009D27A4">
        <w:rPr>
          <w:rFonts w:ascii="Calibri" w:eastAsia="Calibri" w:hAnsi="Calibri" w:cs="Calibri"/>
          <w:sz w:val="22"/>
          <w:szCs w:val="22"/>
          <w:lang w:val="en-IN"/>
        </w:rPr>
        <w:t xml:space="preserve">, by performing hardness validation and enforcing QAP standards, </w:t>
      </w:r>
      <w:r w:rsidRPr="009D27A4">
        <w:rPr>
          <w:rFonts w:ascii="Calibri" w:eastAsia="Calibri" w:hAnsi="Calibri" w:cs="Calibri"/>
          <w:b/>
          <w:bCs/>
          <w:sz w:val="22"/>
          <w:szCs w:val="22"/>
          <w:lang w:val="en-IN"/>
        </w:rPr>
        <w:t>resulting in zero metallurgical defects and ~£5K cost avoidance</w:t>
      </w:r>
      <w:r w:rsidRPr="009D27A4">
        <w:rPr>
          <w:rFonts w:ascii="Calibri" w:eastAsia="Calibri" w:hAnsi="Calibri" w:cs="Calibri"/>
          <w:sz w:val="22"/>
          <w:szCs w:val="22"/>
          <w:lang w:val="en-IN"/>
        </w:rPr>
        <w:t>.</w:t>
      </w:r>
    </w:p>
    <w:p w14:paraId="5C6CC3FB" w14:textId="61C2294F" w:rsidR="009D27A4" w:rsidRPr="009D27A4" w:rsidRDefault="009D27A4" w:rsidP="009D27A4">
      <w:pPr>
        <w:pStyle w:val="ListParagraph"/>
        <w:numPr>
          <w:ilvl w:val="0"/>
          <w:numId w:val="16"/>
        </w:numPr>
        <w:spacing w:line="286" w:lineRule="atLeast"/>
        <w:rPr>
          <w:rFonts w:ascii="Calibri" w:eastAsia="Calibri" w:hAnsi="Calibri" w:cs="Calibri"/>
          <w:sz w:val="22"/>
          <w:szCs w:val="22"/>
          <w:lang w:val="en-IN"/>
        </w:rPr>
      </w:pPr>
      <w:r w:rsidRPr="009D27A4">
        <w:rPr>
          <w:rFonts w:ascii="Calibri" w:eastAsia="Calibri" w:hAnsi="Calibri" w:cs="Calibri"/>
          <w:b/>
          <w:bCs/>
          <w:sz w:val="22"/>
          <w:szCs w:val="22"/>
          <w:lang w:val="en-IN"/>
        </w:rPr>
        <w:t>Did production efficiency optimisation</w:t>
      </w:r>
      <w:r w:rsidRPr="009D27A4">
        <w:rPr>
          <w:rFonts w:ascii="Calibri" w:eastAsia="Calibri" w:hAnsi="Calibri" w:cs="Calibri"/>
          <w:sz w:val="22"/>
          <w:szCs w:val="22"/>
          <w:lang w:val="en-IN"/>
        </w:rPr>
        <w:t xml:space="preserve">, by conducting time-and-motion studies across multi-furnace operations, </w:t>
      </w:r>
      <w:r w:rsidRPr="009D27A4">
        <w:rPr>
          <w:rFonts w:ascii="Calibri" w:eastAsia="Calibri" w:hAnsi="Calibri" w:cs="Calibri"/>
          <w:b/>
          <w:bCs/>
          <w:sz w:val="22"/>
          <w:szCs w:val="22"/>
          <w:lang w:val="en-IN"/>
        </w:rPr>
        <w:t>resulting in a 10% improvement in furnace utilisation</w:t>
      </w:r>
      <w:r w:rsidRPr="009D27A4">
        <w:rPr>
          <w:rFonts w:ascii="Calibri" w:eastAsia="Calibri" w:hAnsi="Calibri" w:cs="Calibri"/>
          <w:sz w:val="22"/>
          <w:szCs w:val="22"/>
          <w:lang w:val="en-IN"/>
        </w:rPr>
        <w:t>.</w:t>
      </w:r>
    </w:p>
    <w:p w14:paraId="704DB591" w14:textId="77777777" w:rsidR="00986B65" w:rsidRDefault="00000000">
      <w:pPr>
        <w:spacing w:line="286" w:lineRule="atLeast"/>
        <w:rPr>
          <w:rFonts w:ascii="Calibri" w:eastAsia="Calibri" w:hAnsi="Calibri" w:cs="Calibri"/>
          <w:sz w:val="22"/>
          <w:szCs w:val="22"/>
        </w:rPr>
      </w:pPr>
      <w:r>
        <w:rPr>
          <w:rFonts w:ascii="Calibri" w:eastAsia="Calibri" w:hAnsi="Calibri" w:cs="Calibri"/>
          <w:sz w:val="22"/>
          <w:szCs w:val="22"/>
        </w:rPr>
        <w:t> </w:t>
      </w:r>
    </w:p>
    <w:p w14:paraId="719487D3" w14:textId="700118A4" w:rsidR="00C10FF1" w:rsidRDefault="00692891" w:rsidP="00C10FF1">
      <w:pPr>
        <w:tabs>
          <w:tab w:val="right" w:pos="10530"/>
        </w:tabs>
        <w:spacing w:line="260" w:lineRule="atLeast"/>
        <w:rPr>
          <w:rStyle w:val="fs13fw4ttc"/>
          <w:rFonts w:ascii="Calibri" w:eastAsia="Calibri" w:hAnsi="Calibri" w:cs="Calibri"/>
          <w:sz w:val="20"/>
          <w:szCs w:val="20"/>
        </w:rPr>
      </w:pPr>
      <w:r>
        <w:rPr>
          <w:rStyle w:val="fs13fw6overflow-hidden"/>
          <w:rFonts w:ascii="Calibri" w:eastAsia="Calibri" w:hAnsi="Calibri" w:cs="Calibri"/>
          <w:b/>
          <w:bCs/>
          <w:sz w:val="20"/>
          <w:szCs w:val="20"/>
        </w:rPr>
        <w:t>Designation: -Junior Engineer Trainee - Production</w:t>
      </w:r>
      <w:r>
        <w:rPr>
          <w:rFonts w:ascii="Calibri" w:eastAsia="Calibri" w:hAnsi="Calibri" w:cs="Calibri"/>
          <w:sz w:val="20"/>
          <w:szCs w:val="20"/>
        </w:rPr>
        <w:t xml:space="preserve"> </w:t>
      </w:r>
      <w:r w:rsidR="00C10FF1">
        <w:rPr>
          <w:rFonts w:ascii="Calibri" w:eastAsia="Calibri" w:hAnsi="Calibri" w:cs="Calibri"/>
          <w:sz w:val="20"/>
          <w:szCs w:val="20"/>
        </w:rPr>
        <w:tab/>
      </w:r>
      <w:r w:rsidR="00C10FF1">
        <w:rPr>
          <w:rStyle w:val="fs13fw4ttc"/>
          <w:rFonts w:ascii="Calibri" w:eastAsia="Calibri" w:hAnsi="Calibri" w:cs="Calibri"/>
          <w:sz w:val="20"/>
          <w:szCs w:val="20"/>
        </w:rPr>
        <w:t>October 2014 - March 2015</w:t>
      </w:r>
    </w:p>
    <w:p w14:paraId="60D380B5" w14:textId="7C555A4E" w:rsidR="009D27A4" w:rsidRPr="009D27A4" w:rsidRDefault="009D27A4" w:rsidP="009D27A4">
      <w:pPr>
        <w:pStyle w:val="ListParagraph"/>
        <w:numPr>
          <w:ilvl w:val="0"/>
          <w:numId w:val="16"/>
        </w:numPr>
        <w:spacing w:line="20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high-volume production execution under demand variability</w:t>
      </w:r>
      <w:r w:rsidRPr="009D27A4">
        <w:rPr>
          <w:rFonts w:ascii="Calibri" w:eastAsia="Calibri" w:hAnsi="Calibri" w:cs="Calibri"/>
          <w:sz w:val="20"/>
          <w:szCs w:val="20"/>
          <w:lang w:val="en-IN"/>
        </w:rPr>
        <w:t xml:space="preserve">, by applying process controls and cross-functional coordination, </w:t>
      </w:r>
      <w:r w:rsidRPr="009D27A4">
        <w:rPr>
          <w:rFonts w:ascii="Calibri" w:eastAsia="Calibri" w:hAnsi="Calibri" w:cs="Calibri"/>
          <w:b/>
          <w:bCs/>
          <w:sz w:val="20"/>
          <w:szCs w:val="20"/>
          <w:lang w:val="en-IN"/>
        </w:rPr>
        <w:t>resulting in 100% On-Time Delivery for four months and 98% product quality</w:t>
      </w:r>
      <w:r w:rsidRPr="009D27A4">
        <w:rPr>
          <w:rFonts w:ascii="Calibri" w:eastAsia="Calibri" w:hAnsi="Calibri" w:cs="Calibri"/>
          <w:sz w:val="20"/>
          <w:szCs w:val="20"/>
          <w:lang w:val="en-IN"/>
        </w:rPr>
        <w:t>.</w:t>
      </w:r>
    </w:p>
    <w:p w14:paraId="2CFD989D" w14:textId="244642CC" w:rsidR="009D27A4" w:rsidRPr="009D27A4" w:rsidRDefault="009D27A4" w:rsidP="009D27A4">
      <w:pPr>
        <w:pStyle w:val="ListParagraph"/>
        <w:numPr>
          <w:ilvl w:val="0"/>
          <w:numId w:val="16"/>
        </w:numPr>
        <w:spacing w:line="20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shop-floor HSE enforcement</w:t>
      </w:r>
      <w:r w:rsidRPr="009D27A4">
        <w:rPr>
          <w:rFonts w:ascii="Calibri" w:eastAsia="Calibri" w:hAnsi="Calibri" w:cs="Calibri"/>
          <w:sz w:val="20"/>
          <w:szCs w:val="20"/>
          <w:lang w:val="en-IN"/>
        </w:rPr>
        <w:t xml:space="preserve">, by conducting audits, revising SOPs, and leading safety training for a 20-member team, </w:t>
      </w:r>
      <w:r w:rsidRPr="009D27A4">
        <w:rPr>
          <w:rFonts w:ascii="Calibri" w:eastAsia="Calibri" w:hAnsi="Calibri" w:cs="Calibri"/>
          <w:b/>
          <w:bCs/>
          <w:sz w:val="20"/>
          <w:szCs w:val="20"/>
          <w:lang w:val="en-IN"/>
        </w:rPr>
        <w:t>resulting in zero Lost-Time Accidents</w:t>
      </w:r>
      <w:r w:rsidRPr="009D27A4">
        <w:rPr>
          <w:rFonts w:ascii="Calibri" w:eastAsia="Calibri" w:hAnsi="Calibri" w:cs="Calibri"/>
          <w:sz w:val="20"/>
          <w:szCs w:val="20"/>
          <w:lang w:val="en-IN"/>
        </w:rPr>
        <w:t>.</w:t>
      </w:r>
    </w:p>
    <w:p w14:paraId="17D4985A" w14:textId="5E179C77" w:rsidR="009D27A4" w:rsidRPr="009D27A4" w:rsidRDefault="009D27A4" w:rsidP="009D27A4">
      <w:pPr>
        <w:pStyle w:val="ListParagraph"/>
        <w:numPr>
          <w:ilvl w:val="0"/>
          <w:numId w:val="16"/>
        </w:numPr>
        <w:spacing w:line="20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inventory and stores optimisation</w:t>
      </w:r>
      <w:r w:rsidRPr="009D27A4">
        <w:rPr>
          <w:rFonts w:ascii="Calibri" w:eastAsia="Calibri" w:hAnsi="Calibri" w:cs="Calibri"/>
          <w:sz w:val="20"/>
          <w:szCs w:val="20"/>
          <w:lang w:val="en-IN"/>
        </w:rPr>
        <w:t xml:space="preserve">, by managing 350+ SKUs using SAP, </w:t>
      </w:r>
      <w:r w:rsidRPr="009D27A4">
        <w:rPr>
          <w:rFonts w:ascii="Calibri" w:eastAsia="Calibri" w:hAnsi="Calibri" w:cs="Calibri"/>
          <w:b/>
          <w:bCs/>
          <w:sz w:val="20"/>
          <w:szCs w:val="20"/>
          <w:lang w:val="en-IN"/>
        </w:rPr>
        <w:t>resulting in 100% material availability and 15% waste reduction</w:t>
      </w:r>
      <w:r w:rsidRPr="009D27A4">
        <w:rPr>
          <w:rFonts w:ascii="Calibri" w:eastAsia="Calibri" w:hAnsi="Calibri" w:cs="Calibri"/>
          <w:sz w:val="20"/>
          <w:szCs w:val="20"/>
          <w:lang w:val="en-IN"/>
        </w:rPr>
        <w:t>.</w:t>
      </w:r>
    </w:p>
    <w:p w14:paraId="2674F7B5" w14:textId="3EE95379" w:rsidR="00986B65" w:rsidRDefault="00986B65" w:rsidP="009D27A4">
      <w:pPr>
        <w:spacing w:line="286" w:lineRule="atLeast"/>
        <w:rPr>
          <w:rFonts w:ascii="Calibri" w:eastAsia="Calibri" w:hAnsi="Calibri" w:cs="Calibri"/>
          <w:sz w:val="22"/>
          <w:szCs w:val="22"/>
        </w:rPr>
      </w:pPr>
    </w:p>
    <w:p w14:paraId="704FA9E0" w14:textId="77777777" w:rsidR="00986B65" w:rsidRDefault="00000000">
      <w:pPr>
        <w:tabs>
          <w:tab w:val="right" w:pos="10530"/>
        </w:tabs>
        <w:spacing w:line="260" w:lineRule="atLeast"/>
        <w:rPr>
          <w:rStyle w:val="fs13fw4ttc"/>
          <w:rFonts w:ascii="Calibri" w:eastAsia="Calibri" w:hAnsi="Calibri" w:cs="Calibri"/>
          <w:sz w:val="20"/>
          <w:szCs w:val="20"/>
        </w:rPr>
      </w:pPr>
      <w:r>
        <w:rPr>
          <w:rStyle w:val="fs13fw6"/>
          <w:rFonts w:ascii="Calibri" w:eastAsia="Calibri" w:hAnsi="Calibri" w:cs="Calibri"/>
          <w:b/>
          <w:bCs/>
          <w:color w:val="004AAD"/>
          <w:sz w:val="20"/>
          <w:szCs w:val="20"/>
        </w:rPr>
        <w:t>GRAND MOTORS SKODA</w:t>
      </w:r>
      <w:r>
        <w:rPr>
          <w:rStyle w:val="fs13fw6undefinedtdn"/>
          <w:rFonts w:ascii="Calibri" w:eastAsia="Calibri" w:hAnsi="Calibri" w:cs="Calibri"/>
          <w:b/>
          <w:bCs/>
          <w:sz w:val="20"/>
          <w:szCs w:val="20"/>
        </w:rPr>
        <w:t>,</w:t>
      </w:r>
      <w:r>
        <w:rPr>
          <w:rStyle w:val="fs13fw4undefinedtdn"/>
          <w:rFonts w:ascii="Calibri" w:eastAsia="Calibri" w:hAnsi="Calibri" w:cs="Calibri"/>
          <w:sz w:val="20"/>
          <w:szCs w:val="20"/>
        </w:rPr>
        <w:t xml:space="preserve"> </w:t>
      </w:r>
      <w:r>
        <w:rPr>
          <w:rStyle w:val="fs13fw4"/>
          <w:rFonts w:ascii="Calibri" w:eastAsia="Calibri" w:hAnsi="Calibri" w:cs="Calibri"/>
          <w:sz w:val="20"/>
          <w:szCs w:val="20"/>
        </w:rPr>
        <w:t>BILASPUR (Chhattisgarh)</w:t>
      </w:r>
      <w:r>
        <w:rPr>
          <w:rStyle w:val="fs13fw4ttc"/>
          <w:rFonts w:ascii="Calibri" w:eastAsia="Calibri" w:hAnsi="Calibri" w:cs="Calibri"/>
          <w:sz w:val="20"/>
          <w:szCs w:val="20"/>
        </w:rPr>
        <w:tab/>
        <w:t>June 2013 - June 2014</w:t>
      </w:r>
    </w:p>
    <w:p w14:paraId="3B34EF63" w14:textId="325F8B9C" w:rsidR="00986B65" w:rsidRDefault="00927AB9">
      <w:pPr>
        <w:tabs>
          <w:tab w:val="right" w:pos="10530"/>
        </w:tabs>
        <w:spacing w:after="75" w:line="260" w:lineRule="atLeast"/>
        <w:rPr>
          <w:rFonts w:ascii="Calibri" w:eastAsia="Calibri" w:hAnsi="Calibri" w:cs="Calibri"/>
          <w:sz w:val="20"/>
          <w:szCs w:val="20"/>
        </w:rPr>
      </w:pPr>
      <w:r>
        <w:rPr>
          <w:rStyle w:val="fs13fw4multi-linemb-5"/>
          <w:rFonts w:ascii="Calibri" w:eastAsia="Calibri" w:hAnsi="Calibri" w:cs="Calibri"/>
          <w:sz w:val="20"/>
          <w:szCs w:val="20"/>
        </w:rPr>
        <w:t xml:space="preserve">Is an </w:t>
      </w:r>
      <w:r w:rsidR="007A5606">
        <w:rPr>
          <w:rStyle w:val="fs13fw4multi-linemb-5"/>
          <w:rFonts w:ascii="Calibri" w:eastAsia="Calibri" w:hAnsi="Calibri" w:cs="Calibri"/>
          <w:sz w:val="20"/>
          <w:szCs w:val="20"/>
        </w:rPr>
        <w:t xml:space="preserve">authorized dealership providing </w:t>
      </w:r>
      <w:r w:rsidR="005C74C6">
        <w:rPr>
          <w:rStyle w:val="fs13fw4multi-linemb-5"/>
          <w:rFonts w:ascii="Calibri" w:eastAsia="Calibri" w:hAnsi="Calibri" w:cs="Calibri"/>
          <w:sz w:val="20"/>
          <w:szCs w:val="20"/>
        </w:rPr>
        <w:t xml:space="preserve">sales and service </w:t>
      </w:r>
      <w:r w:rsidR="007A5606">
        <w:rPr>
          <w:rStyle w:val="fs13fw4multi-linemb-5"/>
          <w:rFonts w:ascii="Calibri" w:eastAsia="Calibri" w:hAnsi="Calibri" w:cs="Calibri"/>
          <w:sz w:val="20"/>
          <w:szCs w:val="20"/>
        </w:rPr>
        <w:t>for Skoda.</w:t>
      </w:r>
    </w:p>
    <w:p w14:paraId="78D069ED" w14:textId="0794CC7E" w:rsidR="00986B65" w:rsidRDefault="00692891">
      <w:pPr>
        <w:spacing w:line="260" w:lineRule="atLeast"/>
        <w:rPr>
          <w:rFonts w:ascii="Calibri" w:eastAsia="Calibri" w:hAnsi="Calibri" w:cs="Calibri"/>
          <w:sz w:val="20"/>
          <w:szCs w:val="20"/>
        </w:rPr>
      </w:pPr>
      <w:r>
        <w:rPr>
          <w:rStyle w:val="fs13fw6overflow-hidden"/>
          <w:rFonts w:ascii="Calibri" w:eastAsia="Calibri" w:hAnsi="Calibri" w:cs="Calibri"/>
          <w:b/>
          <w:bCs/>
          <w:sz w:val="20"/>
          <w:szCs w:val="20"/>
        </w:rPr>
        <w:t>Designation: - Service Advisor and Floor Supervisor</w:t>
      </w:r>
      <w:r>
        <w:rPr>
          <w:rFonts w:ascii="Calibri" w:eastAsia="Calibri" w:hAnsi="Calibri" w:cs="Calibri"/>
          <w:sz w:val="20"/>
          <w:szCs w:val="20"/>
        </w:rPr>
        <w:t xml:space="preserve"> </w:t>
      </w:r>
    </w:p>
    <w:p w14:paraId="39F5AF9E" w14:textId="7AA07757" w:rsidR="009D27A4" w:rsidRPr="009D27A4" w:rsidRDefault="009D27A4" w:rsidP="009D27A4">
      <w:pPr>
        <w:pStyle w:val="ListParagraph"/>
        <w:numPr>
          <w:ilvl w:val="0"/>
          <w:numId w:val="16"/>
        </w:numPr>
        <w:spacing w:line="26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cross-department service operations coordination</w:t>
      </w:r>
      <w:r w:rsidRPr="009D27A4">
        <w:rPr>
          <w:rFonts w:ascii="Calibri" w:eastAsia="Calibri" w:hAnsi="Calibri" w:cs="Calibri"/>
          <w:sz w:val="20"/>
          <w:szCs w:val="20"/>
          <w:lang w:val="en-IN"/>
        </w:rPr>
        <w:t xml:space="preserve">, by centralising records and scheduling using MS tools, </w:t>
      </w:r>
      <w:r w:rsidRPr="009D27A4">
        <w:rPr>
          <w:rFonts w:ascii="Calibri" w:eastAsia="Calibri" w:hAnsi="Calibri" w:cs="Calibri"/>
          <w:b/>
          <w:bCs/>
          <w:sz w:val="20"/>
          <w:szCs w:val="20"/>
          <w:lang w:val="en-IN"/>
        </w:rPr>
        <w:t>resulting in 100% audit compliance and 18% fewer planning conflicts</w:t>
      </w:r>
      <w:r w:rsidRPr="009D27A4">
        <w:rPr>
          <w:rFonts w:ascii="Calibri" w:eastAsia="Calibri" w:hAnsi="Calibri" w:cs="Calibri"/>
          <w:sz w:val="20"/>
          <w:szCs w:val="20"/>
          <w:lang w:val="en-IN"/>
        </w:rPr>
        <w:t>.</w:t>
      </w:r>
    </w:p>
    <w:p w14:paraId="215F0EB3" w14:textId="5328834C" w:rsidR="009D27A4" w:rsidRPr="009D27A4" w:rsidRDefault="009D27A4" w:rsidP="009D27A4">
      <w:pPr>
        <w:pStyle w:val="ListParagraph"/>
        <w:numPr>
          <w:ilvl w:val="0"/>
          <w:numId w:val="16"/>
        </w:numPr>
        <w:spacing w:line="260" w:lineRule="atLeast"/>
        <w:rPr>
          <w:rFonts w:ascii="Calibri" w:eastAsia="Calibri" w:hAnsi="Calibri" w:cs="Calibri"/>
          <w:sz w:val="20"/>
          <w:szCs w:val="20"/>
          <w:lang w:val="en-IN"/>
        </w:rPr>
      </w:pPr>
      <w:r w:rsidRPr="009D27A4">
        <w:rPr>
          <w:rFonts w:ascii="Calibri" w:eastAsia="Calibri" w:hAnsi="Calibri" w:cs="Calibri"/>
          <w:b/>
          <w:bCs/>
          <w:sz w:val="20"/>
          <w:szCs w:val="20"/>
          <w:lang w:val="en-IN"/>
        </w:rPr>
        <w:t>Did fast-turnaround vehicle service delivery</w:t>
      </w:r>
      <w:r w:rsidRPr="009D27A4">
        <w:rPr>
          <w:rFonts w:ascii="Calibri" w:eastAsia="Calibri" w:hAnsi="Calibri" w:cs="Calibri"/>
          <w:sz w:val="20"/>
          <w:szCs w:val="20"/>
          <w:lang w:val="en-IN"/>
        </w:rPr>
        <w:t xml:space="preserve">, by synchronising service and spare-parts availability, </w:t>
      </w:r>
      <w:r w:rsidRPr="009D27A4">
        <w:rPr>
          <w:rFonts w:ascii="Calibri" w:eastAsia="Calibri" w:hAnsi="Calibri" w:cs="Calibri"/>
          <w:b/>
          <w:bCs/>
          <w:sz w:val="20"/>
          <w:szCs w:val="20"/>
          <w:lang w:val="en-IN"/>
        </w:rPr>
        <w:t>resulting in a consistent 6.5-hour TAT, exceeding targets by 1.5 hours</w:t>
      </w:r>
      <w:r w:rsidRPr="009D27A4">
        <w:rPr>
          <w:rFonts w:ascii="Calibri" w:eastAsia="Calibri" w:hAnsi="Calibri" w:cs="Calibri"/>
          <w:sz w:val="20"/>
          <w:szCs w:val="20"/>
          <w:lang w:val="en-IN"/>
        </w:rPr>
        <w:t>.</w:t>
      </w:r>
    </w:p>
    <w:p w14:paraId="1FD7C3EF" w14:textId="77777777" w:rsidR="009D27A4" w:rsidRDefault="009D27A4">
      <w:pPr>
        <w:spacing w:line="260" w:lineRule="atLeast"/>
        <w:rPr>
          <w:rFonts w:ascii="Calibri" w:eastAsia="Calibri" w:hAnsi="Calibri" w:cs="Calibri"/>
          <w:sz w:val="20"/>
          <w:szCs w:val="20"/>
        </w:rPr>
      </w:pPr>
    </w:p>
    <w:p w14:paraId="3F8474E3" w14:textId="26AC30B5" w:rsidR="00986B65" w:rsidRDefault="00827080">
      <w:pPr>
        <w:pBdr>
          <w:bottom w:val="single" w:sz="6" w:space="0" w:color="FFFFFF"/>
        </w:pBdr>
        <w:spacing w:line="240" w:lineRule="atLeast"/>
        <w:jc w:val="center"/>
        <w:rPr>
          <w:rFonts w:ascii="Calibri" w:eastAsia="Calibri" w:hAnsi="Calibri" w:cs="Calibri"/>
          <w:b/>
          <w:bCs/>
          <w:caps/>
          <w:color w:val="004AAD"/>
        </w:rPr>
      </w:pPr>
      <w:r>
        <w:rPr>
          <w:rFonts w:ascii="Calibri" w:eastAsia="Calibri" w:hAnsi="Calibri" w:cs="Calibri"/>
          <w:b/>
          <w:bCs/>
          <w:caps/>
          <w:color w:val="004AAD"/>
        </w:rPr>
        <w:t>Certifications, skills</w:t>
      </w:r>
      <w:r w:rsidR="003160EF">
        <w:rPr>
          <w:rFonts w:ascii="Calibri" w:eastAsia="Calibri" w:hAnsi="Calibri" w:cs="Calibri"/>
          <w:b/>
          <w:bCs/>
          <w:caps/>
          <w:color w:val="004AAD"/>
        </w:rPr>
        <w:t xml:space="preserve"> </w:t>
      </w:r>
      <w:r w:rsidR="000E61AF">
        <w:rPr>
          <w:rFonts w:ascii="Calibri" w:eastAsia="Calibri" w:hAnsi="Calibri" w:cs="Calibri"/>
          <w:b/>
          <w:bCs/>
          <w:caps/>
          <w:color w:val="004AAD"/>
        </w:rPr>
        <w:t xml:space="preserve">And </w:t>
      </w:r>
      <w:r w:rsidR="002E09FB" w:rsidRPr="002E09FB">
        <w:rPr>
          <w:rFonts w:ascii="Calibri" w:eastAsia="Calibri" w:hAnsi="Calibri" w:cs="Calibri"/>
          <w:b/>
          <w:bCs/>
          <w:caps/>
          <w:color w:val="004AAD"/>
        </w:rPr>
        <w:t>EXTRACURRICULAR ACTIVITIES</w:t>
      </w:r>
    </w:p>
    <w:p w14:paraId="0100C4C5" w14:textId="46A07655" w:rsidR="00552A6E" w:rsidRDefault="00552A6E" w:rsidP="00552A6E">
      <w:pPr>
        <w:pBdr>
          <w:bottom w:val="single" w:sz="6" w:space="0" w:color="FFFFFF"/>
        </w:pBdr>
        <w:spacing w:line="200" w:lineRule="atLeast"/>
        <w:rPr>
          <w:rFonts w:ascii="Calibri" w:eastAsia="Calibri" w:hAnsi="Calibri" w:cs="Calibri"/>
          <w:sz w:val="20"/>
          <w:szCs w:val="20"/>
        </w:rPr>
      </w:pPr>
      <w:r>
        <w:rPr>
          <w:rFonts w:ascii="Calibri" w:eastAsia="Calibri" w:hAnsi="Calibri" w:cs="Calibri"/>
          <w:sz w:val="20"/>
          <w:szCs w:val="20"/>
        </w:rPr>
        <w:t>•</w:t>
      </w:r>
      <w:r w:rsidRPr="00552A6E">
        <w:rPr>
          <w:rFonts w:ascii="Calibri" w:eastAsia="Calibri" w:hAnsi="Calibri" w:cs="Calibri"/>
          <w:b/>
          <w:bCs/>
          <w:sz w:val="20"/>
          <w:szCs w:val="20"/>
        </w:rPr>
        <w:t xml:space="preserve"> Certifications</w:t>
      </w:r>
      <w:r w:rsidRPr="007427FE">
        <w:rPr>
          <w:rFonts w:ascii="Calibri" w:eastAsia="Calibri" w:hAnsi="Calibri" w:cs="Calibri"/>
          <w:b/>
          <w:bCs/>
          <w:sz w:val="20"/>
          <w:szCs w:val="20"/>
        </w:rPr>
        <w:t>:</w:t>
      </w:r>
      <w:r>
        <w:rPr>
          <w:rFonts w:ascii="Calibri" w:eastAsia="Calibri" w:hAnsi="Calibri" w:cs="Calibri"/>
          <w:b/>
          <w:bCs/>
          <w:sz w:val="20"/>
          <w:szCs w:val="20"/>
        </w:rPr>
        <w:t xml:space="preserve"> </w:t>
      </w:r>
      <w:r w:rsidR="00C25477" w:rsidRPr="00C25477">
        <w:rPr>
          <w:rFonts w:ascii="Calibri" w:eastAsia="Calibri" w:hAnsi="Calibri" w:cs="Calibri"/>
          <w:sz w:val="20"/>
          <w:szCs w:val="20"/>
        </w:rPr>
        <w:t>Gas Turbine Technology for Operations and Maintenance Engineers</w:t>
      </w:r>
      <w:r w:rsidR="00886567">
        <w:rPr>
          <w:rFonts w:ascii="Calibri" w:eastAsia="Calibri" w:hAnsi="Calibri" w:cs="Calibri"/>
          <w:sz w:val="20"/>
          <w:szCs w:val="20"/>
        </w:rPr>
        <w:t xml:space="preserve"> |</w:t>
      </w:r>
      <w:r w:rsidR="00C25477">
        <w:rPr>
          <w:rFonts w:ascii="Calibri" w:eastAsia="Calibri" w:hAnsi="Calibri" w:cs="Calibri"/>
          <w:sz w:val="20"/>
          <w:szCs w:val="20"/>
        </w:rPr>
        <w:t xml:space="preserve"> </w:t>
      </w:r>
      <w:r w:rsidR="000E04F8">
        <w:rPr>
          <w:rFonts w:ascii="Calibri" w:eastAsia="Calibri" w:hAnsi="Calibri" w:cs="Calibri"/>
          <w:sz w:val="20"/>
          <w:szCs w:val="20"/>
        </w:rPr>
        <w:t>Gas Turbine Maintenance and Repair</w:t>
      </w:r>
      <w:r w:rsidR="00886567">
        <w:rPr>
          <w:rFonts w:ascii="Calibri" w:eastAsia="Calibri" w:hAnsi="Calibri" w:cs="Calibri"/>
          <w:sz w:val="20"/>
          <w:szCs w:val="20"/>
        </w:rPr>
        <w:t xml:space="preserve"> |</w:t>
      </w:r>
      <w:r w:rsidR="000E04F8">
        <w:rPr>
          <w:rFonts w:ascii="Calibri" w:eastAsia="Calibri" w:hAnsi="Calibri" w:cs="Calibri"/>
          <w:sz w:val="20"/>
          <w:szCs w:val="20"/>
        </w:rPr>
        <w:t xml:space="preserve"> </w:t>
      </w:r>
      <w:r w:rsidR="00C76837">
        <w:rPr>
          <w:rFonts w:ascii="Calibri" w:eastAsia="Calibri" w:hAnsi="Calibri" w:cs="Calibri"/>
          <w:sz w:val="20"/>
          <w:szCs w:val="20"/>
        </w:rPr>
        <w:t xml:space="preserve">   </w:t>
      </w:r>
      <w:r w:rsidR="00EB5249" w:rsidRPr="00BD7B85">
        <w:rPr>
          <w:rFonts w:ascii="Calibri" w:eastAsia="Calibri" w:hAnsi="Calibri" w:cs="Calibri"/>
          <w:sz w:val="20"/>
          <w:szCs w:val="20"/>
        </w:rPr>
        <w:t>AutoCAD</w:t>
      </w:r>
      <w:r w:rsidR="00886567">
        <w:rPr>
          <w:rFonts w:ascii="Calibri" w:eastAsia="Calibri" w:hAnsi="Calibri" w:cs="Calibri"/>
          <w:sz w:val="20"/>
          <w:szCs w:val="20"/>
        </w:rPr>
        <w:t xml:space="preserve"> |</w:t>
      </w:r>
      <w:r w:rsidRPr="00BD7B85">
        <w:rPr>
          <w:rFonts w:ascii="Calibri" w:eastAsia="Calibri" w:hAnsi="Calibri" w:cs="Calibri"/>
          <w:sz w:val="20"/>
          <w:szCs w:val="20"/>
        </w:rPr>
        <w:t xml:space="preserve"> Pro-E</w:t>
      </w:r>
      <w:r w:rsidR="00886567">
        <w:rPr>
          <w:rFonts w:ascii="Calibri" w:eastAsia="Calibri" w:hAnsi="Calibri" w:cs="Calibri"/>
          <w:sz w:val="20"/>
          <w:szCs w:val="20"/>
        </w:rPr>
        <w:t xml:space="preserve"> |</w:t>
      </w:r>
      <w:r w:rsidRPr="00BD7B85">
        <w:rPr>
          <w:rFonts w:ascii="Calibri" w:eastAsia="Calibri" w:hAnsi="Calibri" w:cs="Calibri"/>
          <w:sz w:val="20"/>
          <w:szCs w:val="20"/>
        </w:rPr>
        <w:t xml:space="preserve"> Catia V5</w:t>
      </w:r>
      <w:r w:rsidR="00886567">
        <w:rPr>
          <w:rFonts w:ascii="Calibri" w:eastAsia="Calibri" w:hAnsi="Calibri" w:cs="Calibri"/>
          <w:sz w:val="20"/>
          <w:szCs w:val="20"/>
        </w:rPr>
        <w:t xml:space="preserve"> |</w:t>
      </w:r>
      <w:r w:rsidRPr="00BD7B85">
        <w:rPr>
          <w:rFonts w:ascii="Calibri" w:eastAsia="Calibri" w:hAnsi="Calibri" w:cs="Calibri"/>
          <w:sz w:val="20"/>
          <w:szCs w:val="20"/>
        </w:rPr>
        <w:t xml:space="preserve"> </w:t>
      </w:r>
      <w:r w:rsidR="00ED74FF">
        <w:rPr>
          <w:rFonts w:ascii="Calibri" w:eastAsia="Calibri" w:hAnsi="Calibri" w:cs="Calibri"/>
          <w:sz w:val="20"/>
          <w:szCs w:val="20"/>
        </w:rPr>
        <w:t>Lean Six Sigma</w:t>
      </w:r>
      <w:r w:rsidR="00D65009">
        <w:rPr>
          <w:rFonts w:ascii="Calibri" w:eastAsia="Calibri" w:hAnsi="Calibri" w:cs="Calibri"/>
          <w:sz w:val="20"/>
          <w:szCs w:val="20"/>
        </w:rPr>
        <w:t xml:space="preserve"> Foundation</w:t>
      </w:r>
      <w:r w:rsidR="00886567">
        <w:rPr>
          <w:rFonts w:ascii="Calibri" w:eastAsia="Calibri" w:hAnsi="Calibri" w:cs="Calibri"/>
          <w:sz w:val="20"/>
          <w:szCs w:val="20"/>
        </w:rPr>
        <w:t xml:space="preserve"> |</w:t>
      </w:r>
      <w:r w:rsidR="007E3D51">
        <w:rPr>
          <w:rFonts w:ascii="Calibri" w:eastAsia="Calibri" w:hAnsi="Calibri" w:cs="Calibri"/>
          <w:sz w:val="20"/>
          <w:szCs w:val="20"/>
        </w:rPr>
        <w:t xml:space="preserve"> Petroleum</w:t>
      </w:r>
      <w:r w:rsidR="00886567">
        <w:rPr>
          <w:rFonts w:ascii="Calibri" w:eastAsia="Calibri" w:hAnsi="Calibri" w:cs="Calibri"/>
          <w:sz w:val="20"/>
          <w:szCs w:val="20"/>
        </w:rPr>
        <w:t>,</w:t>
      </w:r>
      <w:r w:rsidR="007E3D51">
        <w:rPr>
          <w:rFonts w:ascii="Calibri" w:eastAsia="Calibri" w:hAnsi="Calibri" w:cs="Calibri"/>
          <w:sz w:val="20"/>
          <w:szCs w:val="20"/>
        </w:rPr>
        <w:t xml:space="preserve"> Oil &amp; Gas Engineering.</w:t>
      </w:r>
    </w:p>
    <w:p w14:paraId="2465BFA2" w14:textId="386A36D0" w:rsidR="00986B65" w:rsidRDefault="00000000">
      <w:pPr>
        <w:pBdr>
          <w:bottom w:val="single" w:sz="6" w:space="0" w:color="FFFFFF"/>
        </w:pBdr>
        <w:spacing w:line="200" w:lineRule="atLeast"/>
        <w:rPr>
          <w:rFonts w:ascii="Calibri" w:eastAsia="Calibri" w:hAnsi="Calibri" w:cs="Calibri"/>
          <w:sz w:val="20"/>
          <w:szCs w:val="20"/>
        </w:rPr>
      </w:pPr>
      <w:r>
        <w:rPr>
          <w:rFonts w:ascii="Calibri" w:eastAsia="Calibri" w:hAnsi="Calibri" w:cs="Calibri"/>
          <w:sz w:val="20"/>
          <w:szCs w:val="20"/>
        </w:rPr>
        <w:t xml:space="preserve">• </w:t>
      </w:r>
      <w:r w:rsidR="007427FE">
        <w:rPr>
          <w:rFonts w:ascii="Calibri" w:eastAsia="Calibri" w:hAnsi="Calibri" w:cs="Calibri"/>
          <w:b/>
          <w:bCs/>
          <w:sz w:val="20"/>
          <w:szCs w:val="20"/>
        </w:rPr>
        <w:t>Languages</w:t>
      </w:r>
      <w:r w:rsidRPr="007427FE">
        <w:rPr>
          <w:rFonts w:ascii="Calibri" w:eastAsia="Calibri" w:hAnsi="Calibri" w:cs="Calibri"/>
          <w:b/>
          <w:bCs/>
          <w:sz w:val="20"/>
          <w:szCs w:val="20"/>
        </w:rPr>
        <w:t>:</w:t>
      </w:r>
      <w:r w:rsidR="007427FE">
        <w:rPr>
          <w:rFonts w:ascii="Calibri" w:eastAsia="Calibri" w:hAnsi="Calibri" w:cs="Calibri"/>
          <w:b/>
          <w:bCs/>
          <w:sz w:val="20"/>
          <w:szCs w:val="20"/>
        </w:rPr>
        <w:t xml:space="preserve"> </w:t>
      </w:r>
      <w:r w:rsidR="007427FE" w:rsidRPr="007427FE">
        <w:rPr>
          <w:rFonts w:ascii="Calibri" w:eastAsia="Calibri" w:hAnsi="Calibri" w:cs="Calibri"/>
          <w:sz w:val="20"/>
          <w:szCs w:val="20"/>
        </w:rPr>
        <w:t>Fluent in English,</w:t>
      </w:r>
      <w:r w:rsidR="00205BE8">
        <w:rPr>
          <w:rFonts w:ascii="Calibri" w:eastAsia="Calibri" w:hAnsi="Calibri" w:cs="Calibri"/>
          <w:sz w:val="20"/>
          <w:szCs w:val="20"/>
        </w:rPr>
        <w:t xml:space="preserve"> Native Telugu Speaker</w:t>
      </w:r>
      <w:r w:rsidR="00205BE8">
        <w:rPr>
          <w:rFonts w:ascii="Calibri" w:eastAsia="Calibri" w:hAnsi="Calibri" w:cs="Calibri"/>
          <w:b/>
          <w:bCs/>
          <w:sz w:val="20"/>
          <w:szCs w:val="20"/>
        </w:rPr>
        <w:t xml:space="preserve">, </w:t>
      </w:r>
      <w:r w:rsidR="00205BE8">
        <w:rPr>
          <w:rFonts w:ascii="Calibri" w:eastAsia="Calibri" w:hAnsi="Calibri" w:cs="Calibri"/>
          <w:sz w:val="20"/>
          <w:szCs w:val="20"/>
        </w:rPr>
        <w:t>Native Hindi Speaker, German (Learner).</w:t>
      </w:r>
    </w:p>
    <w:p w14:paraId="0BF6A97A" w14:textId="39C559CA" w:rsidR="007427FE" w:rsidRDefault="007427FE" w:rsidP="007344BB">
      <w:pPr>
        <w:pBdr>
          <w:bottom w:val="single" w:sz="6" w:space="0" w:color="FFFFFF"/>
        </w:pBdr>
        <w:spacing w:line="200" w:lineRule="atLeast"/>
        <w:rPr>
          <w:rFonts w:ascii="Calibri" w:eastAsia="Calibri" w:hAnsi="Calibri" w:cs="Calibri"/>
          <w:sz w:val="20"/>
          <w:szCs w:val="20"/>
        </w:rPr>
      </w:pPr>
      <w:r>
        <w:rPr>
          <w:rFonts w:ascii="Calibri" w:eastAsia="Calibri" w:hAnsi="Calibri" w:cs="Calibri"/>
          <w:sz w:val="20"/>
          <w:szCs w:val="20"/>
        </w:rPr>
        <w:t xml:space="preserve">• </w:t>
      </w:r>
      <w:r w:rsidRPr="007427FE">
        <w:rPr>
          <w:rFonts w:ascii="Calibri" w:eastAsia="Calibri" w:hAnsi="Calibri" w:cs="Calibri"/>
          <w:b/>
          <w:bCs/>
          <w:sz w:val="20"/>
          <w:szCs w:val="20"/>
        </w:rPr>
        <w:t>Skills:</w:t>
      </w:r>
      <w:r>
        <w:rPr>
          <w:rFonts w:ascii="Calibri" w:eastAsia="Calibri" w:hAnsi="Calibri" w:cs="Calibri"/>
          <w:b/>
          <w:bCs/>
          <w:sz w:val="20"/>
          <w:szCs w:val="20"/>
        </w:rPr>
        <w:t xml:space="preserve"> </w:t>
      </w:r>
      <w:r>
        <w:rPr>
          <w:rFonts w:ascii="Calibri" w:eastAsia="Calibri" w:hAnsi="Calibri" w:cs="Calibri"/>
          <w:sz w:val="20"/>
          <w:szCs w:val="20"/>
        </w:rPr>
        <w:t>Computer Aided Design (CAD) | Written Communication | Presentation |</w:t>
      </w:r>
      <w:r w:rsidRPr="00FE3CFA">
        <w:t xml:space="preserve"> </w:t>
      </w:r>
      <w:r w:rsidRPr="00FE3CFA">
        <w:rPr>
          <w:rFonts w:ascii="Calibri" w:eastAsia="Calibri" w:hAnsi="Calibri" w:cs="Calibri"/>
          <w:sz w:val="20"/>
          <w:szCs w:val="20"/>
        </w:rPr>
        <w:t>8D RCA</w:t>
      </w:r>
      <w:r>
        <w:rPr>
          <w:rFonts w:ascii="Calibri" w:eastAsia="Calibri" w:hAnsi="Calibri" w:cs="Calibri"/>
          <w:sz w:val="20"/>
          <w:szCs w:val="20"/>
        </w:rPr>
        <w:t xml:space="preserve">| Mentoring junior engineers| </w:t>
      </w:r>
      <w:bookmarkStart w:id="0" w:name="_Hlk188138646"/>
      <w:r w:rsidR="00EB5249">
        <w:rPr>
          <w:rFonts w:ascii="Calibri" w:eastAsia="Calibri" w:hAnsi="Calibri" w:cs="Calibri"/>
          <w:sz w:val="20"/>
          <w:szCs w:val="20"/>
        </w:rPr>
        <w:t xml:space="preserve">   </w:t>
      </w:r>
      <w:r w:rsidR="007344BB">
        <w:rPr>
          <w:rFonts w:ascii="Calibri" w:eastAsia="Calibri" w:hAnsi="Calibri" w:cs="Calibri"/>
          <w:sz w:val="20"/>
          <w:szCs w:val="20"/>
        </w:rPr>
        <w:t xml:space="preserve">       </w:t>
      </w:r>
      <w:r>
        <w:rPr>
          <w:rFonts w:ascii="Calibri" w:eastAsia="Calibri" w:hAnsi="Calibri" w:cs="Calibri"/>
          <w:sz w:val="20"/>
          <w:szCs w:val="20"/>
        </w:rPr>
        <w:t xml:space="preserve">Microsoft tools| Team management| Inventory Management| Problem solving | Technical Support | Customer Support | </w:t>
      </w:r>
      <w:r w:rsidR="00EB5249">
        <w:rPr>
          <w:rFonts w:ascii="Calibri" w:eastAsia="Calibri" w:hAnsi="Calibri" w:cs="Calibri"/>
          <w:sz w:val="20"/>
          <w:szCs w:val="20"/>
        </w:rPr>
        <w:t xml:space="preserve">   </w:t>
      </w:r>
      <w:r w:rsidR="007344BB">
        <w:rPr>
          <w:rFonts w:ascii="Calibri" w:eastAsia="Calibri" w:hAnsi="Calibri" w:cs="Calibri"/>
          <w:sz w:val="20"/>
          <w:szCs w:val="20"/>
        </w:rPr>
        <w:t xml:space="preserve"> </w:t>
      </w:r>
      <w:r>
        <w:rPr>
          <w:rFonts w:ascii="Calibri" w:eastAsia="Calibri" w:hAnsi="Calibri" w:cs="Calibri"/>
          <w:sz w:val="20"/>
          <w:szCs w:val="20"/>
        </w:rPr>
        <w:t>Maintenance Support</w:t>
      </w:r>
      <w:bookmarkEnd w:id="0"/>
      <w:r w:rsidR="00A55A45">
        <w:rPr>
          <w:rFonts w:ascii="Calibri" w:eastAsia="Calibri" w:hAnsi="Calibri" w:cs="Calibri"/>
          <w:sz w:val="20"/>
          <w:szCs w:val="20"/>
        </w:rPr>
        <w:t xml:space="preserve"> | Gas Turbines | Maintenance.</w:t>
      </w:r>
    </w:p>
    <w:p w14:paraId="3A1D4940" w14:textId="31128B8B" w:rsidR="005F2B4C" w:rsidRDefault="005F2B4C" w:rsidP="007344BB">
      <w:pPr>
        <w:pBdr>
          <w:bottom w:val="single" w:sz="6" w:space="0" w:color="FFFFFF"/>
        </w:pBdr>
        <w:spacing w:line="200" w:lineRule="atLeast"/>
        <w:rPr>
          <w:rFonts w:ascii="Calibri" w:eastAsia="Calibri" w:hAnsi="Calibri" w:cs="Calibri"/>
          <w:sz w:val="20"/>
          <w:szCs w:val="20"/>
        </w:rPr>
      </w:pPr>
      <w:r w:rsidRPr="005F2B4C">
        <w:rPr>
          <w:rFonts w:ascii="Calibri" w:eastAsia="Calibri" w:hAnsi="Calibri" w:cs="Calibri"/>
          <w:b/>
          <w:bCs/>
          <w:sz w:val="20"/>
          <w:szCs w:val="20"/>
        </w:rPr>
        <w:t xml:space="preserve">• Interest: </w:t>
      </w:r>
      <w:r>
        <w:rPr>
          <w:rFonts w:ascii="Calibri" w:eastAsia="Calibri" w:hAnsi="Calibri" w:cs="Calibri"/>
          <w:b/>
          <w:bCs/>
          <w:sz w:val="20"/>
          <w:szCs w:val="20"/>
        </w:rPr>
        <w:t xml:space="preserve"> </w:t>
      </w:r>
      <w:r w:rsidRPr="005F2B4C">
        <w:rPr>
          <w:rFonts w:ascii="Calibri" w:eastAsia="Calibri" w:hAnsi="Calibri" w:cs="Calibri"/>
          <w:sz w:val="20"/>
          <w:szCs w:val="20"/>
        </w:rPr>
        <w:t>Fitness - Gym, Yoga | Film-Action, Comedy, Romantic, Animi | Pets - Dogs, Cats | Driving – Bikes, Cars | Swimming.</w:t>
      </w:r>
    </w:p>
    <w:p w14:paraId="54AF3FA7" w14:textId="77777777" w:rsidR="009E52F1" w:rsidRPr="00FB22D7" w:rsidRDefault="009E52F1" w:rsidP="00FB22D7">
      <w:pPr>
        <w:pBdr>
          <w:bottom w:val="single" w:sz="6" w:space="0" w:color="FFFFFF"/>
        </w:pBdr>
        <w:spacing w:line="200" w:lineRule="atLeast"/>
        <w:rPr>
          <w:rFonts w:ascii="Calibri" w:eastAsia="Calibri" w:hAnsi="Calibri" w:cs="Calibri"/>
          <w:sz w:val="20"/>
          <w:szCs w:val="20"/>
        </w:rPr>
      </w:pPr>
    </w:p>
    <w:sectPr w:rsidR="009E52F1" w:rsidRPr="00FB22D7">
      <w:headerReference w:type="default" r:id="rId9"/>
      <w:footerReference w:type="default" r:id="rId10"/>
      <w:headerReference w:type="first" r:id="rId11"/>
      <w:footerReference w:type="first" r:id="rId12"/>
      <w:pgSz w:w="12225" w:h="15810"/>
      <w:pgMar w:top="848" w:right="848" w:bottom="848" w:left="848"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B15B5" w14:textId="77777777" w:rsidR="008F797E" w:rsidRDefault="008F797E">
      <w:r>
        <w:separator/>
      </w:r>
    </w:p>
  </w:endnote>
  <w:endnote w:type="continuationSeparator" w:id="0">
    <w:p w14:paraId="25D36148" w14:textId="77777777" w:rsidR="008F797E" w:rsidRDefault="008F7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2E37F" w14:textId="11FD436E" w:rsidR="00DC4B9D" w:rsidRDefault="009D27A4">
    <w:r>
      <w:rPr>
        <w:noProof/>
      </w:rPr>
      <mc:AlternateContent>
        <mc:Choice Requires="wps">
          <w:drawing>
            <wp:anchor distT="0" distB="0" distL="114300" distR="114300" simplePos="0" relativeHeight="251659264" behindDoc="0" locked="0" layoutInCell="1" allowOverlap="1" wp14:anchorId="09D81683" wp14:editId="20C71F02">
              <wp:simplePos x="0" y="0"/>
              <wp:positionH relativeFrom="column">
                <wp:posOffset>-749300</wp:posOffset>
              </wp:positionH>
              <wp:positionV relativeFrom="paragraph">
                <wp:posOffset>261620</wp:posOffset>
              </wp:positionV>
              <wp:extent cx="8326755" cy="464185"/>
              <wp:effectExtent l="0" t="0" r="0" b="0"/>
              <wp:wrapNone/>
              <wp:docPr id="30411898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26755" cy="464185"/>
                      </a:xfrm>
                      <a:prstGeom prst="rect">
                        <a:avLst/>
                      </a:prstGeom>
                      <a:solidFill>
                        <a:srgbClr val="004A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03721" id="Rectangle 3" o:spid="_x0000_s1026" style="position:absolute;margin-left:-59pt;margin-top:20.6pt;width:655.65pt;height:3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" fillcolor="#004aad" stroked="f"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FC47" w14:textId="4489E8BE" w:rsidR="00DC4B9D" w:rsidRDefault="009D27A4">
    <w:r>
      <w:rPr>
        <w:noProof/>
      </w:rPr>
      <mc:AlternateContent>
        <mc:Choice Requires="wps">
          <w:drawing>
            <wp:anchor distT="0" distB="0" distL="114300" distR="114300" simplePos="0" relativeHeight="251658240" behindDoc="0" locked="0" layoutInCell="1" allowOverlap="1" wp14:anchorId="6AB87074" wp14:editId="4BA643F5">
              <wp:simplePos x="0" y="0"/>
              <wp:positionH relativeFrom="column">
                <wp:posOffset>-624840</wp:posOffset>
              </wp:positionH>
              <wp:positionV relativeFrom="paragraph">
                <wp:posOffset>261620</wp:posOffset>
              </wp:positionV>
              <wp:extent cx="8326755" cy="464185"/>
              <wp:effectExtent l="0" t="0" r="0" b="0"/>
              <wp:wrapNone/>
              <wp:docPr id="159757048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26755" cy="464185"/>
                      </a:xfrm>
                      <a:prstGeom prst="rect">
                        <a:avLst/>
                      </a:prstGeom>
                      <a:solidFill>
                        <a:srgbClr val="004A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9D89F" id="Rectangle 1" o:spid="_x0000_s1026" style="position:absolute;margin-left:-49.2pt;margin-top:20.6pt;width:655.65pt;height:3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" fillcolor="#004aad"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5184A" w14:textId="77777777" w:rsidR="008F797E" w:rsidRDefault="008F797E">
      <w:r>
        <w:separator/>
      </w:r>
    </w:p>
  </w:footnote>
  <w:footnote w:type="continuationSeparator" w:id="0">
    <w:p w14:paraId="5E8E8EBD" w14:textId="77777777" w:rsidR="008F797E" w:rsidRDefault="008F7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798B5" w14:textId="3CB824DD" w:rsidR="00DC4B9D" w:rsidRDefault="009D27A4">
    <w:r>
      <w:rPr>
        <w:noProof/>
      </w:rPr>
      <mc:AlternateContent>
        <mc:Choice Requires="wps">
          <w:drawing>
            <wp:anchor distT="0" distB="0" distL="114300" distR="114300" simplePos="0" relativeHeight="251657216" behindDoc="0" locked="0" layoutInCell="1" allowOverlap="1" wp14:anchorId="51ADE472" wp14:editId="2A849E42">
              <wp:simplePos x="0" y="0"/>
              <wp:positionH relativeFrom="column">
                <wp:posOffset>-2373630</wp:posOffset>
              </wp:positionH>
              <wp:positionV relativeFrom="paragraph">
                <wp:posOffset>-462915</wp:posOffset>
              </wp:positionV>
              <wp:extent cx="10073640" cy="560705"/>
              <wp:effectExtent l="0" t="0" r="0" b="0"/>
              <wp:wrapNone/>
              <wp:docPr id="2027617208" name="Right Tri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10073640" cy="560705"/>
                      </a:xfrm>
                      <a:prstGeom prst="rtTriangle">
                        <a:avLst/>
                      </a:prstGeom>
                      <a:solidFill>
                        <a:srgbClr val="004A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9A7B3B" id="_x0000_t6" coordsize="21600,21600" o:spt="6" path="m,l,21600r21600,xe">
              <v:stroke joinstyle="miter"/>
              <v:path gradientshapeok="t" o:connecttype="custom" o:connectlocs="0,0;0,10800;0,21600;10800,21600;21600,21600;10800,10800" textboxrect="1800,12600,12600,19800"/>
            </v:shapetype>
            <v:shape id="Right Triangle 4" o:spid="_x0000_s1026" type="#_x0000_t6" style="position:absolute;margin-left:-186.9pt;margin-top:-36.45pt;width:793.2pt;height:44.15pt;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" fillcolor="#004aad"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9458C" w14:textId="572BC4BE" w:rsidR="00DC4B9D" w:rsidRDefault="009D27A4">
    <w:r>
      <w:rPr>
        <w:noProof/>
      </w:rPr>
      <mc:AlternateContent>
        <mc:Choice Requires="wps">
          <w:drawing>
            <wp:anchor distT="0" distB="0" distL="114300" distR="114300" simplePos="0" relativeHeight="251656192" behindDoc="0" locked="0" layoutInCell="1" allowOverlap="1" wp14:anchorId="12EEB044" wp14:editId="07BF7658">
              <wp:simplePos x="0" y="0"/>
              <wp:positionH relativeFrom="column">
                <wp:posOffset>-2373630</wp:posOffset>
              </wp:positionH>
              <wp:positionV relativeFrom="paragraph">
                <wp:posOffset>-462915</wp:posOffset>
              </wp:positionV>
              <wp:extent cx="10073640" cy="560705"/>
              <wp:effectExtent l="0" t="0" r="0" b="0"/>
              <wp:wrapNone/>
              <wp:docPr id="2080716873" name="Right Tri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10073640" cy="560705"/>
                      </a:xfrm>
                      <a:prstGeom prst="rtTriangle">
                        <a:avLst/>
                      </a:prstGeom>
                      <a:solidFill>
                        <a:srgbClr val="004A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FC5F81" id="_x0000_t6" coordsize="21600,21600" o:spt="6" path="m,l,21600r21600,xe">
              <v:stroke joinstyle="miter"/>
              <v:path gradientshapeok="t" o:connecttype="custom" o:connectlocs="0,0;0,10800;0,21600;10800,21600;21600,21600;10800,10800" textboxrect="1800,12600,12600,19800"/>
            </v:shapetype>
            <v:shape id="Right Triangle 2" o:spid="_x0000_s1026" type="#_x0000_t6" style="position:absolute;margin-left:-186.9pt;margin-top:-36.45pt;width:793.2pt;height:44.15pt;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" fillcolor="#004aad"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14045492">
      <w:start w:val="1"/>
      <w:numFmt w:val="bullet"/>
      <w:suff w:val="nothing"/>
      <w:lvlText w:val=""/>
      <w:lvlJc w:val="left"/>
      <w:pPr>
        <w:ind w:left="720" w:hanging="360"/>
      </w:pPr>
      <w:rPr>
        <w:rFonts w:ascii="Symbol" w:hAnsi="Symbol"/>
      </w:rPr>
    </w:lvl>
    <w:lvl w:ilvl="1" w:tplc="DA44258E">
      <w:start w:val="1"/>
      <w:numFmt w:val="bullet"/>
      <w:lvlText w:val="o"/>
      <w:lvlJc w:val="left"/>
      <w:pPr>
        <w:tabs>
          <w:tab w:val="num" w:pos="1440"/>
        </w:tabs>
        <w:ind w:left="1440" w:hanging="360"/>
      </w:pPr>
      <w:rPr>
        <w:rFonts w:ascii="Courier New" w:hAnsi="Courier New"/>
      </w:rPr>
    </w:lvl>
    <w:lvl w:ilvl="2" w:tplc="3412FE30">
      <w:start w:val="1"/>
      <w:numFmt w:val="bullet"/>
      <w:lvlText w:val=""/>
      <w:lvlJc w:val="left"/>
      <w:pPr>
        <w:tabs>
          <w:tab w:val="num" w:pos="2160"/>
        </w:tabs>
        <w:ind w:left="2160" w:hanging="360"/>
      </w:pPr>
      <w:rPr>
        <w:rFonts w:ascii="Wingdings" w:hAnsi="Wingdings"/>
      </w:rPr>
    </w:lvl>
    <w:lvl w:ilvl="3" w:tplc="41E42EE6">
      <w:start w:val="1"/>
      <w:numFmt w:val="bullet"/>
      <w:lvlText w:val=""/>
      <w:lvlJc w:val="left"/>
      <w:pPr>
        <w:tabs>
          <w:tab w:val="num" w:pos="2880"/>
        </w:tabs>
        <w:ind w:left="2880" w:hanging="360"/>
      </w:pPr>
      <w:rPr>
        <w:rFonts w:ascii="Symbol" w:hAnsi="Symbol"/>
      </w:rPr>
    </w:lvl>
    <w:lvl w:ilvl="4" w:tplc="7D78D3BA">
      <w:start w:val="1"/>
      <w:numFmt w:val="bullet"/>
      <w:lvlText w:val="o"/>
      <w:lvlJc w:val="left"/>
      <w:pPr>
        <w:tabs>
          <w:tab w:val="num" w:pos="3600"/>
        </w:tabs>
        <w:ind w:left="3600" w:hanging="360"/>
      </w:pPr>
      <w:rPr>
        <w:rFonts w:ascii="Courier New" w:hAnsi="Courier New"/>
      </w:rPr>
    </w:lvl>
    <w:lvl w:ilvl="5" w:tplc="310014C2">
      <w:start w:val="1"/>
      <w:numFmt w:val="bullet"/>
      <w:lvlText w:val=""/>
      <w:lvlJc w:val="left"/>
      <w:pPr>
        <w:tabs>
          <w:tab w:val="num" w:pos="4320"/>
        </w:tabs>
        <w:ind w:left="4320" w:hanging="360"/>
      </w:pPr>
      <w:rPr>
        <w:rFonts w:ascii="Wingdings" w:hAnsi="Wingdings"/>
      </w:rPr>
    </w:lvl>
    <w:lvl w:ilvl="6" w:tplc="C7ACAA16">
      <w:start w:val="1"/>
      <w:numFmt w:val="bullet"/>
      <w:lvlText w:val=""/>
      <w:lvlJc w:val="left"/>
      <w:pPr>
        <w:tabs>
          <w:tab w:val="num" w:pos="5040"/>
        </w:tabs>
        <w:ind w:left="5040" w:hanging="360"/>
      </w:pPr>
      <w:rPr>
        <w:rFonts w:ascii="Symbol" w:hAnsi="Symbol"/>
      </w:rPr>
    </w:lvl>
    <w:lvl w:ilvl="7" w:tplc="AB2675CE">
      <w:start w:val="1"/>
      <w:numFmt w:val="bullet"/>
      <w:lvlText w:val="o"/>
      <w:lvlJc w:val="left"/>
      <w:pPr>
        <w:tabs>
          <w:tab w:val="num" w:pos="5760"/>
        </w:tabs>
        <w:ind w:left="5760" w:hanging="360"/>
      </w:pPr>
      <w:rPr>
        <w:rFonts w:ascii="Courier New" w:hAnsi="Courier New"/>
      </w:rPr>
    </w:lvl>
    <w:lvl w:ilvl="8" w:tplc="C6F2C86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35C306A">
      <w:start w:val="1"/>
      <w:numFmt w:val="bullet"/>
      <w:lvlText w:val=""/>
      <w:lvlJc w:val="left"/>
      <w:pPr>
        <w:ind w:left="720" w:hanging="360"/>
      </w:pPr>
      <w:rPr>
        <w:rFonts w:ascii="Symbol" w:hAnsi="Symbol"/>
      </w:rPr>
    </w:lvl>
    <w:lvl w:ilvl="1" w:tplc="A710AF46">
      <w:start w:val="1"/>
      <w:numFmt w:val="bullet"/>
      <w:lvlText w:val="o"/>
      <w:lvlJc w:val="left"/>
      <w:pPr>
        <w:tabs>
          <w:tab w:val="num" w:pos="1440"/>
        </w:tabs>
        <w:ind w:left="1440" w:hanging="360"/>
      </w:pPr>
      <w:rPr>
        <w:rFonts w:ascii="Courier New" w:hAnsi="Courier New"/>
      </w:rPr>
    </w:lvl>
    <w:lvl w:ilvl="2" w:tplc="A3649D7A">
      <w:start w:val="1"/>
      <w:numFmt w:val="bullet"/>
      <w:lvlText w:val=""/>
      <w:lvlJc w:val="left"/>
      <w:pPr>
        <w:tabs>
          <w:tab w:val="num" w:pos="2160"/>
        </w:tabs>
        <w:ind w:left="2160" w:hanging="360"/>
      </w:pPr>
      <w:rPr>
        <w:rFonts w:ascii="Wingdings" w:hAnsi="Wingdings"/>
      </w:rPr>
    </w:lvl>
    <w:lvl w:ilvl="3" w:tplc="CB701DD6">
      <w:start w:val="1"/>
      <w:numFmt w:val="bullet"/>
      <w:lvlText w:val=""/>
      <w:lvlJc w:val="left"/>
      <w:pPr>
        <w:tabs>
          <w:tab w:val="num" w:pos="2880"/>
        </w:tabs>
        <w:ind w:left="2880" w:hanging="360"/>
      </w:pPr>
      <w:rPr>
        <w:rFonts w:ascii="Symbol" w:hAnsi="Symbol"/>
      </w:rPr>
    </w:lvl>
    <w:lvl w:ilvl="4" w:tplc="E8C6852C">
      <w:start w:val="1"/>
      <w:numFmt w:val="bullet"/>
      <w:lvlText w:val="o"/>
      <w:lvlJc w:val="left"/>
      <w:pPr>
        <w:tabs>
          <w:tab w:val="num" w:pos="3600"/>
        </w:tabs>
        <w:ind w:left="3600" w:hanging="360"/>
      </w:pPr>
      <w:rPr>
        <w:rFonts w:ascii="Courier New" w:hAnsi="Courier New"/>
      </w:rPr>
    </w:lvl>
    <w:lvl w:ilvl="5" w:tplc="6908C6A4">
      <w:start w:val="1"/>
      <w:numFmt w:val="bullet"/>
      <w:lvlText w:val=""/>
      <w:lvlJc w:val="left"/>
      <w:pPr>
        <w:tabs>
          <w:tab w:val="num" w:pos="4320"/>
        </w:tabs>
        <w:ind w:left="4320" w:hanging="360"/>
      </w:pPr>
      <w:rPr>
        <w:rFonts w:ascii="Wingdings" w:hAnsi="Wingdings"/>
      </w:rPr>
    </w:lvl>
    <w:lvl w:ilvl="6" w:tplc="2E107EC4">
      <w:start w:val="1"/>
      <w:numFmt w:val="bullet"/>
      <w:lvlText w:val=""/>
      <w:lvlJc w:val="left"/>
      <w:pPr>
        <w:tabs>
          <w:tab w:val="num" w:pos="5040"/>
        </w:tabs>
        <w:ind w:left="5040" w:hanging="360"/>
      </w:pPr>
      <w:rPr>
        <w:rFonts w:ascii="Symbol" w:hAnsi="Symbol"/>
      </w:rPr>
    </w:lvl>
    <w:lvl w:ilvl="7" w:tplc="AF722404">
      <w:start w:val="1"/>
      <w:numFmt w:val="bullet"/>
      <w:lvlText w:val="o"/>
      <w:lvlJc w:val="left"/>
      <w:pPr>
        <w:tabs>
          <w:tab w:val="num" w:pos="5760"/>
        </w:tabs>
        <w:ind w:left="5760" w:hanging="360"/>
      </w:pPr>
      <w:rPr>
        <w:rFonts w:ascii="Courier New" w:hAnsi="Courier New"/>
      </w:rPr>
    </w:lvl>
    <w:lvl w:ilvl="8" w:tplc="FCDADDA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6EE04DC">
      <w:start w:val="1"/>
      <w:numFmt w:val="bullet"/>
      <w:suff w:val="nothing"/>
      <w:lvlText w:val=""/>
      <w:lvlJc w:val="left"/>
      <w:pPr>
        <w:ind w:left="720" w:hanging="360"/>
      </w:pPr>
      <w:rPr>
        <w:rFonts w:ascii="Symbol" w:hAnsi="Symbol"/>
      </w:rPr>
    </w:lvl>
    <w:lvl w:ilvl="1" w:tplc="C6A64CE0">
      <w:start w:val="1"/>
      <w:numFmt w:val="bullet"/>
      <w:lvlText w:val="o"/>
      <w:lvlJc w:val="left"/>
      <w:pPr>
        <w:tabs>
          <w:tab w:val="num" w:pos="1440"/>
        </w:tabs>
        <w:ind w:left="1440" w:hanging="360"/>
      </w:pPr>
      <w:rPr>
        <w:rFonts w:ascii="Courier New" w:hAnsi="Courier New"/>
      </w:rPr>
    </w:lvl>
    <w:lvl w:ilvl="2" w:tplc="94B0CE1C">
      <w:start w:val="1"/>
      <w:numFmt w:val="bullet"/>
      <w:lvlText w:val=""/>
      <w:lvlJc w:val="left"/>
      <w:pPr>
        <w:tabs>
          <w:tab w:val="num" w:pos="2160"/>
        </w:tabs>
        <w:ind w:left="2160" w:hanging="360"/>
      </w:pPr>
      <w:rPr>
        <w:rFonts w:ascii="Wingdings" w:hAnsi="Wingdings"/>
      </w:rPr>
    </w:lvl>
    <w:lvl w:ilvl="3" w:tplc="AE10271E">
      <w:start w:val="1"/>
      <w:numFmt w:val="bullet"/>
      <w:lvlText w:val=""/>
      <w:lvlJc w:val="left"/>
      <w:pPr>
        <w:tabs>
          <w:tab w:val="num" w:pos="2880"/>
        </w:tabs>
        <w:ind w:left="2880" w:hanging="360"/>
      </w:pPr>
      <w:rPr>
        <w:rFonts w:ascii="Symbol" w:hAnsi="Symbol"/>
      </w:rPr>
    </w:lvl>
    <w:lvl w:ilvl="4" w:tplc="141A8E68">
      <w:start w:val="1"/>
      <w:numFmt w:val="bullet"/>
      <w:lvlText w:val="o"/>
      <w:lvlJc w:val="left"/>
      <w:pPr>
        <w:tabs>
          <w:tab w:val="num" w:pos="3600"/>
        </w:tabs>
        <w:ind w:left="3600" w:hanging="360"/>
      </w:pPr>
      <w:rPr>
        <w:rFonts w:ascii="Courier New" w:hAnsi="Courier New"/>
      </w:rPr>
    </w:lvl>
    <w:lvl w:ilvl="5" w:tplc="A69C3EAC">
      <w:start w:val="1"/>
      <w:numFmt w:val="bullet"/>
      <w:lvlText w:val=""/>
      <w:lvlJc w:val="left"/>
      <w:pPr>
        <w:tabs>
          <w:tab w:val="num" w:pos="4320"/>
        </w:tabs>
        <w:ind w:left="4320" w:hanging="360"/>
      </w:pPr>
      <w:rPr>
        <w:rFonts w:ascii="Wingdings" w:hAnsi="Wingdings"/>
      </w:rPr>
    </w:lvl>
    <w:lvl w:ilvl="6" w:tplc="BCDCF882">
      <w:start w:val="1"/>
      <w:numFmt w:val="bullet"/>
      <w:lvlText w:val=""/>
      <w:lvlJc w:val="left"/>
      <w:pPr>
        <w:tabs>
          <w:tab w:val="num" w:pos="5040"/>
        </w:tabs>
        <w:ind w:left="5040" w:hanging="360"/>
      </w:pPr>
      <w:rPr>
        <w:rFonts w:ascii="Symbol" w:hAnsi="Symbol"/>
      </w:rPr>
    </w:lvl>
    <w:lvl w:ilvl="7" w:tplc="1B4A6AFE">
      <w:start w:val="1"/>
      <w:numFmt w:val="bullet"/>
      <w:lvlText w:val="o"/>
      <w:lvlJc w:val="left"/>
      <w:pPr>
        <w:tabs>
          <w:tab w:val="num" w:pos="5760"/>
        </w:tabs>
        <w:ind w:left="5760" w:hanging="360"/>
      </w:pPr>
      <w:rPr>
        <w:rFonts w:ascii="Courier New" w:hAnsi="Courier New"/>
      </w:rPr>
    </w:lvl>
    <w:lvl w:ilvl="8" w:tplc="FBB0227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324E43E8">
      <w:start w:val="1"/>
      <w:numFmt w:val="bullet"/>
      <w:suff w:val="nothing"/>
      <w:lvlText w:val=""/>
      <w:lvlJc w:val="left"/>
      <w:pPr>
        <w:ind w:left="720" w:hanging="360"/>
      </w:pPr>
      <w:rPr>
        <w:rFonts w:ascii="Symbol" w:hAnsi="Symbol"/>
      </w:rPr>
    </w:lvl>
    <w:lvl w:ilvl="1" w:tplc="9B5CAF4A">
      <w:start w:val="1"/>
      <w:numFmt w:val="bullet"/>
      <w:lvlText w:val="o"/>
      <w:lvlJc w:val="left"/>
      <w:pPr>
        <w:tabs>
          <w:tab w:val="num" w:pos="1440"/>
        </w:tabs>
        <w:ind w:left="1440" w:hanging="360"/>
      </w:pPr>
      <w:rPr>
        <w:rFonts w:ascii="Courier New" w:hAnsi="Courier New"/>
      </w:rPr>
    </w:lvl>
    <w:lvl w:ilvl="2" w:tplc="56CE8894">
      <w:start w:val="1"/>
      <w:numFmt w:val="bullet"/>
      <w:lvlText w:val=""/>
      <w:lvlJc w:val="left"/>
      <w:pPr>
        <w:tabs>
          <w:tab w:val="num" w:pos="2160"/>
        </w:tabs>
        <w:ind w:left="2160" w:hanging="360"/>
      </w:pPr>
      <w:rPr>
        <w:rFonts w:ascii="Wingdings" w:hAnsi="Wingdings"/>
      </w:rPr>
    </w:lvl>
    <w:lvl w:ilvl="3" w:tplc="21AAD322">
      <w:start w:val="1"/>
      <w:numFmt w:val="bullet"/>
      <w:lvlText w:val=""/>
      <w:lvlJc w:val="left"/>
      <w:pPr>
        <w:tabs>
          <w:tab w:val="num" w:pos="2880"/>
        </w:tabs>
        <w:ind w:left="2880" w:hanging="360"/>
      </w:pPr>
      <w:rPr>
        <w:rFonts w:ascii="Symbol" w:hAnsi="Symbol"/>
      </w:rPr>
    </w:lvl>
    <w:lvl w:ilvl="4" w:tplc="41E2D6FA">
      <w:start w:val="1"/>
      <w:numFmt w:val="bullet"/>
      <w:lvlText w:val="o"/>
      <w:lvlJc w:val="left"/>
      <w:pPr>
        <w:tabs>
          <w:tab w:val="num" w:pos="3600"/>
        </w:tabs>
        <w:ind w:left="3600" w:hanging="360"/>
      </w:pPr>
      <w:rPr>
        <w:rFonts w:ascii="Courier New" w:hAnsi="Courier New"/>
      </w:rPr>
    </w:lvl>
    <w:lvl w:ilvl="5" w:tplc="C8F61FF8">
      <w:start w:val="1"/>
      <w:numFmt w:val="bullet"/>
      <w:lvlText w:val=""/>
      <w:lvlJc w:val="left"/>
      <w:pPr>
        <w:tabs>
          <w:tab w:val="num" w:pos="4320"/>
        </w:tabs>
        <w:ind w:left="4320" w:hanging="360"/>
      </w:pPr>
      <w:rPr>
        <w:rFonts w:ascii="Wingdings" w:hAnsi="Wingdings"/>
      </w:rPr>
    </w:lvl>
    <w:lvl w:ilvl="6" w:tplc="B0625166">
      <w:start w:val="1"/>
      <w:numFmt w:val="bullet"/>
      <w:lvlText w:val=""/>
      <w:lvlJc w:val="left"/>
      <w:pPr>
        <w:tabs>
          <w:tab w:val="num" w:pos="5040"/>
        </w:tabs>
        <w:ind w:left="5040" w:hanging="360"/>
      </w:pPr>
      <w:rPr>
        <w:rFonts w:ascii="Symbol" w:hAnsi="Symbol"/>
      </w:rPr>
    </w:lvl>
    <w:lvl w:ilvl="7" w:tplc="109C824E">
      <w:start w:val="1"/>
      <w:numFmt w:val="bullet"/>
      <w:lvlText w:val="o"/>
      <w:lvlJc w:val="left"/>
      <w:pPr>
        <w:tabs>
          <w:tab w:val="num" w:pos="5760"/>
        </w:tabs>
        <w:ind w:left="5760" w:hanging="360"/>
      </w:pPr>
      <w:rPr>
        <w:rFonts w:ascii="Courier New" w:hAnsi="Courier New"/>
      </w:rPr>
    </w:lvl>
    <w:lvl w:ilvl="8" w:tplc="89DE7FB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E02E9F2">
      <w:start w:val="1"/>
      <w:numFmt w:val="bullet"/>
      <w:suff w:val="nothing"/>
      <w:lvlText w:val=""/>
      <w:lvlJc w:val="left"/>
      <w:pPr>
        <w:ind w:left="720" w:hanging="360"/>
      </w:pPr>
      <w:rPr>
        <w:rFonts w:ascii="Symbol" w:hAnsi="Symbol"/>
      </w:rPr>
    </w:lvl>
    <w:lvl w:ilvl="1" w:tplc="8C923E1E">
      <w:start w:val="1"/>
      <w:numFmt w:val="bullet"/>
      <w:lvlText w:val="o"/>
      <w:lvlJc w:val="left"/>
      <w:pPr>
        <w:tabs>
          <w:tab w:val="num" w:pos="1440"/>
        </w:tabs>
        <w:ind w:left="1440" w:hanging="360"/>
      </w:pPr>
      <w:rPr>
        <w:rFonts w:ascii="Courier New" w:hAnsi="Courier New"/>
      </w:rPr>
    </w:lvl>
    <w:lvl w:ilvl="2" w:tplc="8188CCA8">
      <w:start w:val="1"/>
      <w:numFmt w:val="bullet"/>
      <w:lvlText w:val=""/>
      <w:lvlJc w:val="left"/>
      <w:pPr>
        <w:tabs>
          <w:tab w:val="num" w:pos="2160"/>
        </w:tabs>
        <w:ind w:left="2160" w:hanging="360"/>
      </w:pPr>
      <w:rPr>
        <w:rFonts w:ascii="Wingdings" w:hAnsi="Wingdings"/>
      </w:rPr>
    </w:lvl>
    <w:lvl w:ilvl="3" w:tplc="EFD4619A">
      <w:start w:val="1"/>
      <w:numFmt w:val="bullet"/>
      <w:lvlText w:val=""/>
      <w:lvlJc w:val="left"/>
      <w:pPr>
        <w:tabs>
          <w:tab w:val="num" w:pos="2880"/>
        </w:tabs>
        <w:ind w:left="2880" w:hanging="360"/>
      </w:pPr>
      <w:rPr>
        <w:rFonts w:ascii="Symbol" w:hAnsi="Symbol"/>
      </w:rPr>
    </w:lvl>
    <w:lvl w:ilvl="4" w:tplc="BBCC0A98">
      <w:start w:val="1"/>
      <w:numFmt w:val="bullet"/>
      <w:lvlText w:val="o"/>
      <w:lvlJc w:val="left"/>
      <w:pPr>
        <w:tabs>
          <w:tab w:val="num" w:pos="3600"/>
        </w:tabs>
        <w:ind w:left="3600" w:hanging="360"/>
      </w:pPr>
      <w:rPr>
        <w:rFonts w:ascii="Courier New" w:hAnsi="Courier New"/>
      </w:rPr>
    </w:lvl>
    <w:lvl w:ilvl="5" w:tplc="B79C8FD8">
      <w:start w:val="1"/>
      <w:numFmt w:val="bullet"/>
      <w:lvlText w:val=""/>
      <w:lvlJc w:val="left"/>
      <w:pPr>
        <w:tabs>
          <w:tab w:val="num" w:pos="4320"/>
        </w:tabs>
        <w:ind w:left="4320" w:hanging="360"/>
      </w:pPr>
      <w:rPr>
        <w:rFonts w:ascii="Wingdings" w:hAnsi="Wingdings"/>
      </w:rPr>
    </w:lvl>
    <w:lvl w:ilvl="6" w:tplc="CD2CBCE4">
      <w:start w:val="1"/>
      <w:numFmt w:val="bullet"/>
      <w:lvlText w:val=""/>
      <w:lvlJc w:val="left"/>
      <w:pPr>
        <w:tabs>
          <w:tab w:val="num" w:pos="5040"/>
        </w:tabs>
        <w:ind w:left="5040" w:hanging="360"/>
      </w:pPr>
      <w:rPr>
        <w:rFonts w:ascii="Symbol" w:hAnsi="Symbol"/>
      </w:rPr>
    </w:lvl>
    <w:lvl w:ilvl="7" w:tplc="FF0CFA64">
      <w:start w:val="1"/>
      <w:numFmt w:val="bullet"/>
      <w:lvlText w:val="o"/>
      <w:lvlJc w:val="left"/>
      <w:pPr>
        <w:tabs>
          <w:tab w:val="num" w:pos="5760"/>
        </w:tabs>
        <w:ind w:left="5760" w:hanging="360"/>
      </w:pPr>
      <w:rPr>
        <w:rFonts w:ascii="Courier New" w:hAnsi="Courier New"/>
      </w:rPr>
    </w:lvl>
    <w:lvl w:ilvl="8" w:tplc="78B080B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6C02E246">
      <w:start w:val="1"/>
      <w:numFmt w:val="bullet"/>
      <w:lvlText w:val=""/>
      <w:lvlJc w:val="left"/>
      <w:pPr>
        <w:ind w:left="720" w:hanging="360"/>
      </w:pPr>
      <w:rPr>
        <w:rFonts w:ascii="Symbol" w:hAnsi="Symbol"/>
      </w:rPr>
    </w:lvl>
    <w:lvl w:ilvl="1" w:tplc="2DDEE562">
      <w:start w:val="1"/>
      <w:numFmt w:val="bullet"/>
      <w:lvlText w:val="o"/>
      <w:lvlJc w:val="left"/>
      <w:pPr>
        <w:tabs>
          <w:tab w:val="num" w:pos="1440"/>
        </w:tabs>
        <w:ind w:left="1440" w:hanging="360"/>
      </w:pPr>
      <w:rPr>
        <w:rFonts w:ascii="Courier New" w:hAnsi="Courier New"/>
      </w:rPr>
    </w:lvl>
    <w:lvl w:ilvl="2" w:tplc="9A820914">
      <w:start w:val="1"/>
      <w:numFmt w:val="bullet"/>
      <w:lvlText w:val=""/>
      <w:lvlJc w:val="left"/>
      <w:pPr>
        <w:tabs>
          <w:tab w:val="num" w:pos="2160"/>
        </w:tabs>
        <w:ind w:left="2160" w:hanging="360"/>
      </w:pPr>
      <w:rPr>
        <w:rFonts w:ascii="Wingdings" w:hAnsi="Wingdings"/>
      </w:rPr>
    </w:lvl>
    <w:lvl w:ilvl="3" w:tplc="C1DA7C3E">
      <w:start w:val="1"/>
      <w:numFmt w:val="bullet"/>
      <w:lvlText w:val=""/>
      <w:lvlJc w:val="left"/>
      <w:pPr>
        <w:tabs>
          <w:tab w:val="num" w:pos="2880"/>
        </w:tabs>
        <w:ind w:left="2880" w:hanging="360"/>
      </w:pPr>
      <w:rPr>
        <w:rFonts w:ascii="Symbol" w:hAnsi="Symbol"/>
      </w:rPr>
    </w:lvl>
    <w:lvl w:ilvl="4" w:tplc="B69E7FE6">
      <w:start w:val="1"/>
      <w:numFmt w:val="bullet"/>
      <w:lvlText w:val="o"/>
      <w:lvlJc w:val="left"/>
      <w:pPr>
        <w:tabs>
          <w:tab w:val="num" w:pos="3600"/>
        </w:tabs>
        <w:ind w:left="3600" w:hanging="360"/>
      </w:pPr>
      <w:rPr>
        <w:rFonts w:ascii="Courier New" w:hAnsi="Courier New"/>
      </w:rPr>
    </w:lvl>
    <w:lvl w:ilvl="5" w:tplc="17348DAC">
      <w:start w:val="1"/>
      <w:numFmt w:val="bullet"/>
      <w:lvlText w:val=""/>
      <w:lvlJc w:val="left"/>
      <w:pPr>
        <w:tabs>
          <w:tab w:val="num" w:pos="4320"/>
        </w:tabs>
        <w:ind w:left="4320" w:hanging="360"/>
      </w:pPr>
      <w:rPr>
        <w:rFonts w:ascii="Wingdings" w:hAnsi="Wingdings"/>
      </w:rPr>
    </w:lvl>
    <w:lvl w:ilvl="6" w:tplc="794A7A6A">
      <w:start w:val="1"/>
      <w:numFmt w:val="bullet"/>
      <w:lvlText w:val=""/>
      <w:lvlJc w:val="left"/>
      <w:pPr>
        <w:tabs>
          <w:tab w:val="num" w:pos="5040"/>
        </w:tabs>
        <w:ind w:left="5040" w:hanging="360"/>
      </w:pPr>
      <w:rPr>
        <w:rFonts w:ascii="Symbol" w:hAnsi="Symbol"/>
      </w:rPr>
    </w:lvl>
    <w:lvl w:ilvl="7" w:tplc="A39AF18C">
      <w:start w:val="1"/>
      <w:numFmt w:val="bullet"/>
      <w:lvlText w:val="o"/>
      <w:lvlJc w:val="left"/>
      <w:pPr>
        <w:tabs>
          <w:tab w:val="num" w:pos="5760"/>
        </w:tabs>
        <w:ind w:left="5760" w:hanging="360"/>
      </w:pPr>
      <w:rPr>
        <w:rFonts w:ascii="Courier New" w:hAnsi="Courier New"/>
      </w:rPr>
    </w:lvl>
    <w:lvl w:ilvl="8" w:tplc="36801B0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2102CF1E">
      <w:start w:val="1"/>
      <w:numFmt w:val="bullet"/>
      <w:lvlText w:val=""/>
      <w:lvlJc w:val="left"/>
      <w:pPr>
        <w:ind w:left="720" w:hanging="360"/>
      </w:pPr>
      <w:rPr>
        <w:rFonts w:ascii="Symbol" w:hAnsi="Symbol"/>
      </w:rPr>
    </w:lvl>
    <w:lvl w:ilvl="1" w:tplc="58BEF99A">
      <w:start w:val="1"/>
      <w:numFmt w:val="bullet"/>
      <w:lvlText w:val="o"/>
      <w:lvlJc w:val="left"/>
      <w:pPr>
        <w:tabs>
          <w:tab w:val="num" w:pos="1440"/>
        </w:tabs>
        <w:ind w:left="1440" w:hanging="360"/>
      </w:pPr>
      <w:rPr>
        <w:rFonts w:ascii="Courier New" w:hAnsi="Courier New"/>
      </w:rPr>
    </w:lvl>
    <w:lvl w:ilvl="2" w:tplc="18BC24F6">
      <w:start w:val="1"/>
      <w:numFmt w:val="bullet"/>
      <w:lvlText w:val=""/>
      <w:lvlJc w:val="left"/>
      <w:pPr>
        <w:tabs>
          <w:tab w:val="num" w:pos="2160"/>
        </w:tabs>
        <w:ind w:left="2160" w:hanging="360"/>
      </w:pPr>
      <w:rPr>
        <w:rFonts w:ascii="Wingdings" w:hAnsi="Wingdings"/>
      </w:rPr>
    </w:lvl>
    <w:lvl w:ilvl="3" w:tplc="704A4440">
      <w:start w:val="1"/>
      <w:numFmt w:val="bullet"/>
      <w:lvlText w:val=""/>
      <w:lvlJc w:val="left"/>
      <w:pPr>
        <w:tabs>
          <w:tab w:val="num" w:pos="2880"/>
        </w:tabs>
        <w:ind w:left="2880" w:hanging="360"/>
      </w:pPr>
      <w:rPr>
        <w:rFonts w:ascii="Symbol" w:hAnsi="Symbol"/>
      </w:rPr>
    </w:lvl>
    <w:lvl w:ilvl="4" w:tplc="D8362F8E">
      <w:start w:val="1"/>
      <w:numFmt w:val="bullet"/>
      <w:lvlText w:val="o"/>
      <w:lvlJc w:val="left"/>
      <w:pPr>
        <w:tabs>
          <w:tab w:val="num" w:pos="3600"/>
        </w:tabs>
        <w:ind w:left="3600" w:hanging="360"/>
      </w:pPr>
      <w:rPr>
        <w:rFonts w:ascii="Courier New" w:hAnsi="Courier New"/>
      </w:rPr>
    </w:lvl>
    <w:lvl w:ilvl="5" w:tplc="B65A53C4">
      <w:start w:val="1"/>
      <w:numFmt w:val="bullet"/>
      <w:lvlText w:val=""/>
      <w:lvlJc w:val="left"/>
      <w:pPr>
        <w:tabs>
          <w:tab w:val="num" w:pos="4320"/>
        </w:tabs>
        <w:ind w:left="4320" w:hanging="360"/>
      </w:pPr>
      <w:rPr>
        <w:rFonts w:ascii="Wingdings" w:hAnsi="Wingdings"/>
      </w:rPr>
    </w:lvl>
    <w:lvl w:ilvl="6" w:tplc="1402D496">
      <w:start w:val="1"/>
      <w:numFmt w:val="bullet"/>
      <w:lvlText w:val=""/>
      <w:lvlJc w:val="left"/>
      <w:pPr>
        <w:tabs>
          <w:tab w:val="num" w:pos="5040"/>
        </w:tabs>
        <w:ind w:left="5040" w:hanging="360"/>
      </w:pPr>
      <w:rPr>
        <w:rFonts w:ascii="Symbol" w:hAnsi="Symbol"/>
      </w:rPr>
    </w:lvl>
    <w:lvl w:ilvl="7" w:tplc="29F614D8">
      <w:start w:val="1"/>
      <w:numFmt w:val="bullet"/>
      <w:lvlText w:val="o"/>
      <w:lvlJc w:val="left"/>
      <w:pPr>
        <w:tabs>
          <w:tab w:val="num" w:pos="5760"/>
        </w:tabs>
        <w:ind w:left="5760" w:hanging="360"/>
      </w:pPr>
      <w:rPr>
        <w:rFonts w:ascii="Courier New" w:hAnsi="Courier New"/>
      </w:rPr>
    </w:lvl>
    <w:lvl w:ilvl="8" w:tplc="F32CA10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B5E6E15C"/>
    <w:lvl w:ilvl="0" w:tplc="4860F0E2">
      <w:start w:val="1"/>
      <w:numFmt w:val="bullet"/>
      <w:lvlText w:val=""/>
      <w:lvlJc w:val="left"/>
      <w:pPr>
        <w:ind w:left="720" w:hanging="360"/>
      </w:pPr>
      <w:rPr>
        <w:rFonts w:ascii="Symbol" w:hAnsi="Symbol"/>
      </w:rPr>
    </w:lvl>
    <w:lvl w:ilvl="1" w:tplc="B1B4C700">
      <w:start w:val="1"/>
      <w:numFmt w:val="bullet"/>
      <w:lvlText w:val="o"/>
      <w:lvlJc w:val="left"/>
      <w:pPr>
        <w:tabs>
          <w:tab w:val="num" w:pos="1440"/>
        </w:tabs>
        <w:ind w:left="1440" w:hanging="360"/>
      </w:pPr>
      <w:rPr>
        <w:rFonts w:ascii="Courier New" w:hAnsi="Courier New"/>
      </w:rPr>
    </w:lvl>
    <w:lvl w:ilvl="2" w:tplc="D84C64DE">
      <w:start w:val="1"/>
      <w:numFmt w:val="bullet"/>
      <w:lvlText w:val=""/>
      <w:lvlJc w:val="left"/>
      <w:pPr>
        <w:tabs>
          <w:tab w:val="num" w:pos="2160"/>
        </w:tabs>
        <w:ind w:left="2160" w:hanging="360"/>
      </w:pPr>
      <w:rPr>
        <w:rFonts w:ascii="Wingdings" w:hAnsi="Wingdings"/>
      </w:rPr>
    </w:lvl>
    <w:lvl w:ilvl="3" w:tplc="0ADABE20">
      <w:start w:val="1"/>
      <w:numFmt w:val="bullet"/>
      <w:lvlText w:val=""/>
      <w:lvlJc w:val="left"/>
      <w:pPr>
        <w:tabs>
          <w:tab w:val="num" w:pos="2880"/>
        </w:tabs>
        <w:ind w:left="2880" w:hanging="360"/>
      </w:pPr>
      <w:rPr>
        <w:rFonts w:ascii="Symbol" w:hAnsi="Symbol"/>
      </w:rPr>
    </w:lvl>
    <w:lvl w:ilvl="4" w:tplc="8AB6EE80">
      <w:start w:val="1"/>
      <w:numFmt w:val="bullet"/>
      <w:lvlText w:val="o"/>
      <w:lvlJc w:val="left"/>
      <w:pPr>
        <w:tabs>
          <w:tab w:val="num" w:pos="3600"/>
        </w:tabs>
        <w:ind w:left="3600" w:hanging="360"/>
      </w:pPr>
      <w:rPr>
        <w:rFonts w:ascii="Courier New" w:hAnsi="Courier New"/>
      </w:rPr>
    </w:lvl>
    <w:lvl w:ilvl="5" w:tplc="28CEBBAC">
      <w:start w:val="1"/>
      <w:numFmt w:val="bullet"/>
      <w:lvlText w:val=""/>
      <w:lvlJc w:val="left"/>
      <w:pPr>
        <w:tabs>
          <w:tab w:val="num" w:pos="4320"/>
        </w:tabs>
        <w:ind w:left="4320" w:hanging="360"/>
      </w:pPr>
      <w:rPr>
        <w:rFonts w:ascii="Wingdings" w:hAnsi="Wingdings"/>
      </w:rPr>
    </w:lvl>
    <w:lvl w:ilvl="6" w:tplc="6EA8AD6C">
      <w:start w:val="1"/>
      <w:numFmt w:val="bullet"/>
      <w:lvlText w:val=""/>
      <w:lvlJc w:val="left"/>
      <w:pPr>
        <w:tabs>
          <w:tab w:val="num" w:pos="5040"/>
        </w:tabs>
        <w:ind w:left="5040" w:hanging="360"/>
      </w:pPr>
      <w:rPr>
        <w:rFonts w:ascii="Symbol" w:hAnsi="Symbol"/>
      </w:rPr>
    </w:lvl>
    <w:lvl w:ilvl="7" w:tplc="7D1C05FE">
      <w:start w:val="1"/>
      <w:numFmt w:val="bullet"/>
      <w:lvlText w:val="o"/>
      <w:lvlJc w:val="left"/>
      <w:pPr>
        <w:tabs>
          <w:tab w:val="num" w:pos="5760"/>
        </w:tabs>
        <w:ind w:left="5760" w:hanging="360"/>
      </w:pPr>
      <w:rPr>
        <w:rFonts w:ascii="Courier New" w:hAnsi="Courier New"/>
      </w:rPr>
    </w:lvl>
    <w:lvl w:ilvl="8" w:tplc="5EAEBB70">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696E37B2">
      <w:start w:val="1"/>
      <w:numFmt w:val="bullet"/>
      <w:lvlText w:val=""/>
      <w:lvlJc w:val="left"/>
      <w:pPr>
        <w:ind w:left="720" w:hanging="360"/>
      </w:pPr>
      <w:rPr>
        <w:rFonts w:ascii="Symbol" w:hAnsi="Symbol"/>
      </w:rPr>
    </w:lvl>
    <w:lvl w:ilvl="1" w:tplc="33FE172E">
      <w:start w:val="1"/>
      <w:numFmt w:val="bullet"/>
      <w:lvlText w:val="o"/>
      <w:lvlJc w:val="left"/>
      <w:pPr>
        <w:tabs>
          <w:tab w:val="num" w:pos="1440"/>
        </w:tabs>
        <w:ind w:left="1440" w:hanging="360"/>
      </w:pPr>
      <w:rPr>
        <w:rFonts w:ascii="Courier New" w:hAnsi="Courier New"/>
      </w:rPr>
    </w:lvl>
    <w:lvl w:ilvl="2" w:tplc="93E67AF0">
      <w:start w:val="1"/>
      <w:numFmt w:val="bullet"/>
      <w:lvlText w:val=""/>
      <w:lvlJc w:val="left"/>
      <w:pPr>
        <w:tabs>
          <w:tab w:val="num" w:pos="2160"/>
        </w:tabs>
        <w:ind w:left="2160" w:hanging="360"/>
      </w:pPr>
      <w:rPr>
        <w:rFonts w:ascii="Wingdings" w:hAnsi="Wingdings"/>
      </w:rPr>
    </w:lvl>
    <w:lvl w:ilvl="3" w:tplc="A5F2E8A2">
      <w:start w:val="1"/>
      <w:numFmt w:val="bullet"/>
      <w:lvlText w:val=""/>
      <w:lvlJc w:val="left"/>
      <w:pPr>
        <w:tabs>
          <w:tab w:val="num" w:pos="2880"/>
        </w:tabs>
        <w:ind w:left="2880" w:hanging="360"/>
      </w:pPr>
      <w:rPr>
        <w:rFonts w:ascii="Symbol" w:hAnsi="Symbol"/>
      </w:rPr>
    </w:lvl>
    <w:lvl w:ilvl="4" w:tplc="299EEA9A">
      <w:start w:val="1"/>
      <w:numFmt w:val="bullet"/>
      <w:lvlText w:val="o"/>
      <w:lvlJc w:val="left"/>
      <w:pPr>
        <w:tabs>
          <w:tab w:val="num" w:pos="3600"/>
        </w:tabs>
        <w:ind w:left="3600" w:hanging="360"/>
      </w:pPr>
      <w:rPr>
        <w:rFonts w:ascii="Courier New" w:hAnsi="Courier New"/>
      </w:rPr>
    </w:lvl>
    <w:lvl w:ilvl="5" w:tplc="DD84B038">
      <w:start w:val="1"/>
      <w:numFmt w:val="bullet"/>
      <w:lvlText w:val=""/>
      <w:lvlJc w:val="left"/>
      <w:pPr>
        <w:tabs>
          <w:tab w:val="num" w:pos="4320"/>
        </w:tabs>
        <w:ind w:left="4320" w:hanging="360"/>
      </w:pPr>
      <w:rPr>
        <w:rFonts w:ascii="Wingdings" w:hAnsi="Wingdings"/>
      </w:rPr>
    </w:lvl>
    <w:lvl w:ilvl="6" w:tplc="CAE07952">
      <w:start w:val="1"/>
      <w:numFmt w:val="bullet"/>
      <w:lvlText w:val=""/>
      <w:lvlJc w:val="left"/>
      <w:pPr>
        <w:tabs>
          <w:tab w:val="num" w:pos="5040"/>
        </w:tabs>
        <w:ind w:left="5040" w:hanging="360"/>
      </w:pPr>
      <w:rPr>
        <w:rFonts w:ascii="Symbol" w:hAnsi="Symbol"/>
      </w:rPr>
    </w:lvl>
    <w:lvl w:ilvl="7" w:tplc="9DCE4F70">
      <w:start w:val="1"/>
      <w:numFmt w:val="bullet"/>
      <w:lvlText w:val="o"/>
      <w:lvlJc w:val="left"/>
      <w:pPr>
        <w:tabs>
          <w:tab w:val="num" w:pos="5760"/>
        </w:tabs>
        <w:ind w:left="5760" w:hanging="360"/>
      </w:pPr>
      <w:rPr>
        <w:rFonts w:ascii="Courier New" w:hAnsi="Courier New"/>
      </w:rPr>
    </w:lvl>
    <w:lvl w:ilvl="8" w:tplc="0EC05DD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B596B8DA">
      <w:start w:val="1"/>
      <w:numFmt w:val="bullet"/>
      <w:lvlText w:val=""/>
      <w:lvlJc w:val="left"/>
      <w:pPr>
        <w:ind w:left="720" w:hanging="360"/>
      </w:pPr>
      <w:rPr>
        <w:rFonts w:ascii="Symbol" w:hAnsi="Symbol"/>
      </w:rPr>
    </w:lvl>
    <w:lvl w:ilvl="1" w:tplc="1672505A">
      <w:start w:val="1"/>
      <w:numFmt w:val="bullet"/>
      <w:lvlText w:val="o"/>
      <w:lvlJc w:val="left"/>
      <w:pPr>
        <w:tabs>
          <w:tab w:val="num" w:pos="1440"/>
        </w:tabs>
        <w:ind w:left="1440" w:hanging="360"/>
      </w:pPr>
      <w:rPr>
        <w:rFonts w:ascii="Courier New" w:hAnsi="Courier New"/>
      </w:rPr>
    </w:lvl>
    <w:lvl w:ilvl="2" w:tplc="0922D93C">
      <w:start w:val="1"/>
      <w:numFmt w:val="bullet"/>
      <w:lvlText w:val=""/>
      <w:lvlJc w:val="left"/>
      <w:pPr>
        <w:tabs>
          <w:tab w:val="num" w:pos="2160"/>
        </w:tabs>
        <w:ind w:left="2160" w:hanging="360"/>
      </w:pPr>
      <w:rPr>
        <w:rFonts w:ascii="Wingdings" w:hAnsi="Wingdings"/>
      </w:rPr>
    </w:lvl>
    <w:lvl w:ilvl="3" w:tplc="61AC7EAE">
      <w:start w:val="1"/>
      <w:numFmt w:val="bullet"/>
      <w:lvlText w:val=""/>
      <w:lvlJc w:val="left"/>
      <w:pPr>
        <w:tabs>
          <w:tab w:val="num" w:pos="2880"/>
        </w:tabs>
        <w:ind w:left="2880" w:hanging="360"/>
      </w:pPr>
      <w:rPr>
        <w:rFonts w:ascii="Symbol" w:hAnsi="Symbol"/>
      </w:rPr>
    </w:lvl>
    <w:lvl w:ilvl="4" w:tplc="3B5A41FC">
      <w:start w:val="1"/>
      <w:numFmt w:val="bullet"/>
      <w:lvlText w:val="o"/>
      <w:lvlJc w:val="left"/>
      <w:pPr>
        <w:tabs>
          <w:tab w:val="num" w:pos="3600"/>
        </w:tabs>
        <w:ind w:left="3600" w:hanging="360"/>
      </w:pPr>
      <w:rPr>
        <w:rFonts w:ascii="Courier New" w:hAnsi="Courier New"/>
      </w:rPr>
    </w:lvl>
    <w:lvl w:ilvl="5" w:tplc="C30047BE">
      <w:start w:val="1"/>
      <w:numFmt w:val="bullet"/>
      <w:lvlText w:val=""/>
      <w:lvlJc w:val="left"/>
      <w:pPr>
        <w:tabs>
          <w:tab w:val="num" w:pos="4320"/>
        </w:tabs>
        <w:ind w:left="4320" w:hanging="360"/>
      </w:pPr>
      <w:rPr>
        <w:rFonts w:ascii="Wingdings" w:hAnsi="Wingdings"/>
      </w:rPr>
    </w:lvl>
    <w:lvl w:ilvl="6" w:tplc="AF4ECD7C">
      <w:start w:val="1"/>
      <w:numFmt w:val="bullet"/>
      <w:lvlText w:val=""/>
      <w:lvlJc w:val="left"/>
      <w:pPr>
        <w:tabs>
          <w:tab w:val="num" w:pos="5040"/>
        </w:tabs>
        <w:ind w:left="5040" w:hanging="360"/>
      </w:pPr>
      <w:rPr>
        <w:rFonts w:ascii="Symbol" w:hAnsi="Symbol"/>
      </w:rPr>
    </w:lvl>
    <w:lvl w:ilvl="7" w:tplc="B6FC8C66">
      <w:start w:val="1"/>
      <w:numFmt w:val="bullet"/>
      <w:lvlText w:val="o"/>
      <w:lvlJc w:val="left"/>
      <w:pPr>
        <w:tabs>
          <w:tab w:val="num" w:pos="5760"/>
        </w:tabs>
        <w:ind w:left="5760" w:hanging="360"/>
      </w:pPr>
      <w:rPr>
        <w:rFonts w:ascii="Courier New" w:hAnsi="Courier New"/>
      </w:rPr>
    </w:lvl>
    <w:lvl w:ilvl="8" w:tplc="A484ED3A">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AD10D798">
      <w:start w:val="1"/>
      <w:numFmt w:val="bullet"/>
      <w:suff w:val="nothing"/>
      <w:lvlText w:val=""/>
      <w:lvlJc w:val="left"/>
      <w:pPr>
        <w:ind w:left="720" w:hanging="360"/>
      </w:pPr>
      <w:rPr>
        <w:rFonts w:ascii="Symbol" w:hAnsi="Symbol"/>
      </w:rPr>
    </w:lvl>
    <w:lvl w:ilvl="1" w:tplc="864CAEA8">
      <w:start w:val="1"/>
      <w:numFmt w:val="bullet"/>
      <w:lvlText w:val="o"/>
      <w:lvlJc w:val="left"/>
      <w:pPr>
        <w:tabs>
          <w:tab w:val="num" w:pos="1440"/>
        </w:tabs>
        <w:ind w:left="1440" w:hanging="360"/>
      </w:pPr>
      <w:rPr>
        <w:rFonts w:ascii="Courier New" w:hAnsi="Courier New"/>
      </w:rPr>
    </w:lvl>
    <w:lvl w:ilvl="2" w:tplc="FF9CC904">
      <w:start w:val="1"/>
      <w:numFmt w:val="bullet"/>
      <w:lvlText w:val=""/>
      <w:lvlJc w:val="left"/>
      <w:pPr>
        <w:tabs>
          <w:tab w:val="num" w:pos="2160"/>
        </w:tabs>
        <w:ind w:left="2160" w:hanging="360"/>
      </w:pPr>
      <w:rPr>
        <w:rFonts w:ascii="Wingdings" w:hAnsi="Wingdings"/>
      </w:rPr>
    </w:lvl>
    <w:lvl w:ilvl="3" w:tplc="2BA0E4BA">
      <w:start w:val="1"/>
      <w:numFmt w:val="bullet"/>
      <w:lvlText w:val=""/>
      <w:lvlJc w:val="left"/>
      <w:pPr>
        <w:tabs>
          <w:tab w:val="num" w:pos="2880"/>
        </w:tabs>
        <w:ind w:left="2880" w:hanging="360"/>
      </w:pPr>
      <w:rPr>
        <w:rFonts w:ascii="Symbol" w:hAnsi="Symbol"/>
      </w:rPr>
    </w:lvl>
    <w:lvl w:ilvl="4" w:tplc="42C4B912">
      <w:start w:val="1"/>
      <w:numFmt w:val="bullet"/>
      <w:lvlText w:val="o"/>
      <w:lvlJc w:val="left"/>
      <w:pPr>
        <w:tabs>
          <w:tab w:val="num" w:pos="3600"/>
        </w:tabs>
        <w:ind w:left="3600" w:hanging="360"/>
      </w:pPr>
      <w:rPr>
        <w:rFonts w:ascii="Courier New" w:hAnsi="Courier New"/>
      </w:rPr>
    </w:lvl>
    <w:lvl w:ilvl="5" w:tplc="8ACC5C3C">
      <w:start w:val="1"/>
      <w:numFmt w:val="bullet"/>
      <w:lvlText w:val=""/>
      <w:lvlJc w:val="left"/>
      <w:pPr>
        <w:tabs>
          <w:tab w:val="num" w:pos="4320"/>
        </w:tabs>
        <w:ind w:left="4320" w:hanging="360"/>
      </w:pPr>
      <w:rPr>
        <w:rFonts w:ascii="Wingdings" w:hAnsi="Wingdings"/>
      </w:rPr>
    </w:lvl>
    <w:lvl w:ilvl="6" w:tplc="CB5623D6">
      <w:start w:val="1"/>
      <w:numFmt w:val="bullet"/>
      <w:lvlText w:val=""/>
      <w:lvlJc w:val="left"/>
      <w:pPr>
        <w:tabs>
          <w:tab w:val="num" w:pos="5040"/>
        </w:tabs>
        <w:ind w:left="5040" w:hanging="360"/>
      </w:pPr>
      <w:rPr>
        <w:rFonts w:ascii="Symbol" w:hAnsi="Symbol"/>
      </w:rPr>
    </w:lvl>
    <w:lvl w:ilvl="7" w:tplc="127465AC">
      <w:start w:val="1"/>
      <w:numFmt w:val="bullet"/>
      <w:lvlText w:val="o"/>
      <w:lvlJc w:val="left"/>
      <w:pPr>
        <w:tabs>
          <w:tab w:val="num" w:pos="5760"/>
        </w:tabs>
        <w:ind w:left="5760" w:hanging="360"/>
      </w:pPr>
      <w:rPr>
        <w:rFonts w:ascii="Courier New" w:hAnsi="Courier New"/>
      </w:rPr>
    </w:lvl>
    <w:lvl w:ilvl="8" w:tplc="D1D8F33A">
      <w:start w:val="1"/>
      <w:numFmt w:val="bullet"/>
      <w:lvlText w:val=""/>
      <w:lvlJc w:val="left"/>
      <w:pPr>
        <w:tabs>
          <w:tab w:val="num" w:pos="6480"/>
        </w:tabs>
        <w:ind w:left="6480" w:hanging="360"/>
      </w:pPr>
      <w:rPr>
        <w:rFonts w:ascii="Wingdings" w:hAnsi="Wingdings"/>
      </w:rPr>
    </w:lvl>
  </w:abstractNum>
  <w:abstractNum w:abstractNumId="11" w15:restartNumberingAfterBreak="0">
    <w:nsid w:val="0D176706"/>
    <w:multiLevelType w:val="hybridMultilevel"/>
    <w:tmpl w:val="1BEA2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E03ECA"/>
    <w:multiLevelType w:val="hybridMultilevel"/>
    <w:tmpl w:val="14F09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7E3D27"/>
    <w:multiLevelType w:val="hybridMultilevel"/>
    <w:tmpl w:val="6E1A3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B75EC0"/>
    <w:multiLevelType w:val="hybridMultilevel"/>
    <w:tmpl w:val="6B181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882325"/>
    <w:multiLevelType w:val="hybridMultilevel"/>
    <w:tmpl w:val="D3808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F10E16"/>
    <w:multiLevelType w:val="hybridMultilevel"/>
    <w:tmpl w:val="2F1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03385B"/>
    <w:multiLevelType w:val="multilevel"/>
    <w:tmpl w:val="756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14665"/>
    <w:multiLevelType w:val="hybridMultilevel"/>
    <w:tmpl w:val="98769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8189907">
    <w:abstractNumId w:val="0"/>
  </w:num>
  <w:num w:numId="2" w16cid:durableId="923151572">
    <w:abstractNumId w:val="1"/>
  </w:num>
  <w:num w:numId="3" w16cid:durableId="1405879252">
    <w:abstractNumId w:val="2"/>
  </w:num>
  <w:num w:numId="4" w16cid:durableId="1944412777">
    <w:abstractNumId w:val="3"/>
  </w:num>
  <w:num w:numId="5" w16cid:durableId="1492064716">
    <w:abstractNumId w:val="4"/>
  </w:num>
  <w:num w:numId="6" w16cid:durableId="1542133444">
    <w:abstractNumId w:val="5"/>
  </w:num>
  <w:num w:numId="7" w16cid:durableId="1947500283">
    <w:abstractNumId w:val="6"/>
  </w:num>
  <w:num w:numId="8" w16cid:durableId="508839590">
    <w:abstractNumId w:val="7"/>
  </w:num>
  <w:num w:numId="9" w16cid:durableId="233703199">
    <w:abstractNumId w:val="8"/>
  </w:num>
  <w:num w:numId="10" w16cid:durableId="130750356">
    <w:abstractNumId w:val="9"/>
  </w:num>
  <w:num w:numId="11" w16cid:durableId="1654021409">
    <w:abstractNumId w:val="10"/>
  </w:num>
  <w:num w:numId="12" w16cid:durableId="983045899">
    <w:abstractNumId w:val="16"/>
  </w:num>
  <w:num w:numId="13" w16cid:durableId="8486272">
    <w:abstractNumId w:val="18"/>
  </w:num>
  <w:num w:numId="14" w16cid:durableId="1844975298">
    <w:abstractNumId w:val="13"/>
  </w:num>
  <w:num w:numId="15" w16cid:durableId="932397795">
    <w:abstractNumId w:val="15"/>
  </w:num>
  <w:num w:numId="16" w16cid:durableId="569846344">
    <w:abstractNumId w:val="17"/>
  </w:num>
  <w:num w:numId="17" w16cid:durableId="1579753958">
    <w:abstractNumId w:val="14"/>
  </w:num>
  <w:num w:numId="18" w16cid:durableId="1305348873">
    <w:abstractNumId w:val="11"/>
  </w:num>
  <w:num w:numId="19" w16cid:durableId="18721820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65"/>
    <w:rsid w:val="000141E9"/>
    <w:rsid w:val="00023FE5"/>
    <w:rsid w:val="00031A10"/>
    <w:rsid w:val="00036FCF"/>
    <w:rsid w:val="000439B3"/>
    <w:rsid w:val="00057C53"/>
    <w:rsid w:val="0006619E"/>
    <w:rsid w:val="0006778D"/>
    <w:rsid w:val="000922E3"/>
    <w:rsid w:val="00093FC0"/>
    <w:rsid w:val="0009641F"/>
    <w:rsid w:val="000A049B"/>
    <w:rsid w:val="000B28A6"/>
    <w:rsid w:val="000B39ED"/>
    <w:rsid w:val="000B6B33"/>
    <w:rsid w:val="000C22E8"/>
    <w:rsid w:val="000D56F2"/>
    <w:rsid w:val="000D5961"/>
    <w:rsid w:val="000E04F8"/>
    <w:rsid w:val="000E61AF"/>
    <w:rsid w:val="000F47EC"/>
    <w:rsid w:val="000F51A0"/>
    <w:rsid w:val="001073D9"/>
    <w:rsid w:val="00123C42"/>
    <w:rsid w:val="00133CF1"/>
    <w:rsid w:val="001347AD"/>
    <w:rsid w:val="0014213B"/>
    <w:rsid w:val="0015530C"/>
    <w:rsid w:val="0016428D"/>
    <w:rsid w:val="00164AE9"/>
    <w:rsid w:val="00174E74"/>
    <w:rsid w:val="001862D3"/>
    <w:rsid w:val="00187E9D"/>
    <w:rsid w:val="00192FC4"/>
    <w:rsid w:val="001A437D"/>
    <w:rsid w:val="001B1EE5"/>
    <w:rsid w:val="001B20E5"/>
    <w:rsid w:val="001C11AD"/>
    <w:rsid w:val="001C6B3E"/>
    <w:rsid w:val="001D2D91"/>
    <w:rsid w:val="001E2CC1"/>
    <w:rsid w:val="001E7CF6"/>
    <w:rsid w:val="00205BE8"/>
    <w:rsid w:val="00221BD5"/>
    <w:rsid w:val="00263C85"/>
    <w:rsid w:val="0026613D"/>
    <w:rsid w:val="002703D9"/>
    <w:rsid w:val="00284143"/>
    <w:rsid w:val="00287B6F"/>
    <w:rsid w:val="002926EB"/>
    <w:rsid w:val="00297A42"/>
    <w:rsid w:val="002A35A5"/>
    <w:rsid w:val="002A7626"/>
    <w:rsid w:val="002C7A59"/>
    <w:rsid w:val="002D5043"/>
    <w:rsid w:val="002E09FB"/>
    <w:rsid w:val="003113A6"/>
    <w:rsid w:val="00311528"/>
    <w:rsid w:val="00312F65"/>
    <w:rsid w:val="003160EF"/>
    <w:rsid w:val="0032267C"/>
    <w:rsid w:val="003232EB"/>
    <w:rsid w:val="00325F57"/>
    <w:rsid w:val="00326234"/>
    <w:rsid w:val="00335E14"/>
    <w:rsid w:val="003433AE"/>
    <w:rsid w:val="00347A6D"/>
    <w:rsid w:val="00361AA8"/>
    <w:rsid w:val="003864FE"/>
    <w:rsid w:val="00390C87"/>
    <w:rsid w:val="003B5C94"/>
    <w:rsid w:val="003C771D"/>
    <w:rsid w:val="003D060B"/>
    <w:rsid w:val="003D126C"/>
    <w:rsid w:val="003D35B4"/>
    <w:rsid w:val="003E3342"/>
    <w:rsid w:val="003F0323"/>
    <w:rsid w:val="003F588D"/>
    <w:rsid w:val="00400159"/>
    <w:rsid w:val="00420000"/>
    <w:rsid w:val="00427B09"/>
    <w:rsid w:val="00443757"/>
    <w:rsid w:val="00454A0E"/>
    <w:rsid w:val="00460840"/>
    <w:rsid w:val="00462EA0"/>
    <w:rsid w:val="00465123"/>
    <w:rsid w:val="00485B10"/>
    <w:rsid w:val="00491134"/>
    <w:rsid w:val="00495F64"/>
    <w:rsid w:val="004A03C2"/>
    <w:rsid w:val="004B63DF"/>
    <w:rsid w:val="004C36FC"/>
    <w:rsid w:val="004C4C77"/>
    <w:rsid w:val="004E656B"/>
    <w:rsid w:val="00513BC7"/>
    <w:rsid w:val="00521998"/>
    <w:rsid w:val="00524815"/>
    <w:rsid w:val="005252C7"/>
    <w:rsid w:val="00527437"/>
    <w:rsid w:val="00540230"/>
    <w:rsid w:val="005432F4"/>
    <w:rsid w:val="005515AE"/>
    <w:rsid w:val="00552A6E"/>
    <w:rsid w:val="00590220"/>
    <w:rsid w:val="00592339"/>
    <w:rsid w:val="005962E8"/>
    <w:rsid w:val="005A1AAD"/>
    <w:rsid w:val="005C74C6"/>
    <w:rsid w:val="005D6304"/>
    <w:rsid w:val="005F2B4C"/>
    <w:rsid w:val="005F30BD"/>
    <w:rsid w:val="005F374D"/>
    <w:rsid w:val="006032E9"/>
    <w:rsid w:val="0061029C"/>
    <w:rsid w:val="006139DC"/>
    <w:rsid w:val="006250C4"/>
    <w:rsid w:val="00631974"/>
    <w:rsid w:val="006419CA"/>
    <w:rsid w:val="006435DB"/>
    <w:rsid w:val="006801BE"/>
    <w:rsid w:val="00682054"/>
    <w:rsid w:val="00690CE9"/>
    <w:rsid w:val="00692891"/>
    <w:rsid w:val="00694EBD"/>
    <w:rsid w:val="006A1BC8"/>
    <w:rsid w:val="006A34BF"/>
    <w:rsid w:val="006A6D54"/>
    <w:rsid w:val="006B4719"/>
    <w:rsid w:val="006B4C1C"/>
    <w:rsid w:val="006B60A9"/>
    <w:rsid w:val="006B790C"/>
    <w:rsid w:val="006E2845"/>
    <w:rsid w:val="006E30B5"/>
    <w:rsid w:val="006E6163"/>
    <w:rsid w:val="006F0818"/>
    <w:rsid w:val="006F2145"/>
    <w:rsid w:val="00710814"/>
    <w:rsid w:val="00712AF6"/>
    <w:rsid w:val="007208B5"/>
    <w:rsid w:val="00722E08"/>
    <w:rsid w:val="00726939"/>
    <w:rsid w:val="007344BB"/>
    <w:rsid w:val="007427FE"/>
    <w:rsid w:val="00747707"/>
    <w:rsid w:val="00747FE5"/>
    <w:rsid w:val="00751A19"/>
    <w:rsid w:val="00751ACB"/>
    <w:rsid w:val="007608CC"/>
    <w:rsid w:val="00774144"/>
    <w:rsid w:val="00780DEB"/>
    <w:rsid w:val="00782FF4"/>
    <w:rsid w:val="007A0167"/>
    <w:rsid w:val="007A19DE"/>
    <w:rsid w:val="007A5606"/>
    <w:rsid w:val="007A79A2"/>
    <w:rsid w:val="007B1E89"/>
    <w:rsid w:val="007B6487"/>
    <w:rsid w:val="007C242C"/>
    <w:rsid w:val="007C2C75"/>
    <w:rsid w:val="007C6481"/>
    <w:rsid w:val="007D7BA3"/>
    <w:rsid w:val="007E2007"/>
    <w:rsid w:val="007E3D51"/>
    <w:rsid w:val="007E5291"/>
    <w:rsid w:val="007F51F1"/>
    <w:rsid w:val="00804E7A"/>
    <w:rsid w:val="008073A8"/>
    <w:rsid w:val="00810231"/>
    <w:rsid w:val="00827080"/>
    <w:rsid w:val="00835CCF"/>
    <w:rsid w:val="0084780C"/>
    <w:rsid w:val="00852308"/>
    <w:rsid w:val="008551F7"/>
    <w:rsid w:val="00856965"/>
    <w:rsid w:val="00861501"/>
    <w:rsid w:val="0086784A"/>
    <w:rsid w:val="00867D44"/>
    <w:rsid w:val="00886567"/>
    <w:rsid w:val="00896948"/>
    <w:rsid w:val="00897B14"/>
    <w:rsid w:val="008A201F"/>
    <w:rsid w:val="008A3D74"/>
    <w:rsid w:val="008B7FBB"/>
    <w:rsid w:val="008C1C8F"/>
    <w:rsid w:val="008C2F38"/>
    <w:rsid w:val="008D6042"/>
    <w:rsid w:val="008E02F7"/>
    <w:rsid w:val="008E58BE"/>
    <w:rsid w:val="008E6FEB"/>
    <w:rsid w:val="008F5451"/>
    <w:rsid w:val="008F797E"/>
    <w:rsid w:val="00913A78"/>
    <w:rsid w:val="00922D2E"/>
    <w:rsid w:val="0092436B"/>
    <w:rsid w:val="00927AB9"/>
    <w:rsid w:val="009327BA"/>
    <w:rsid w:val="00937F34"/>
    <w:rsid w:val="00942821"/>
    <w:rsid w:val="00943C61"/>
    <w:rsid w:val="00966F55"/>
    <w:rsid w:val="009821ED"/>
    <w:rsid w:val="0098297E"/>
    <w:rsid w:val="00984984"/>
    <w:rsid w:val="009852A5"/>
    <w:rsid w:val="00986B65"/>
    <w:rsid w:val="00987AB8"/>
    <w:rsid w:val="00993B2B"/>
    <w:rsid w:val="009A136F"/>
    <w:rsid w:val="009A4BCC"/>
    <w:rsid w:val="009D27A4"/>
    <w:rsid w:val="009D6CBA"/>
    <w:rsid w:val="009E400C"/>
    <w:rsid w:val="009E52F1"/>
    <w:rsid w:val="009F2FC5"/>
    <w:rsid w:val="009F3BAA"/>
    <w:rsid w:val="009F3BB6"/>
    <w:rsid w:val="009F4FB2"/>
    <w:rsid w:val="00A11A25"/>
    <w:rsid w:val="00A1691C"/>
    <w:rsid w:val="00A223FF"/>
    <w:rsid w:val="00A43F4D"/>
    <w:rsid w:val="00A5162C"/>
    <w:rsid w:val="00A55A45"/>
    <w:rsid w:val="00A57714"/>
    <w:rsid w:val="00A62A32"/>
    <w:rsid w:val="00A715E1"/>
    <w:rsid w:val="00A766BA"/>
    <w:rsid w:val="00A9763D"/>
    <w:rsid w:val="00AA6377"/>
    <w:rsid w:val="00AB3EAD"/>
    <w:rsid w:val="00AC312F"/>
    <w:rsid w:val="00AC7EBD"/>
    <w:rsid w:val="00AD3151"/>
    <w:rsid w:val="00AE2BCE"/>
    <w:rsid w:val="00AE6C54"/>
    <w:rsid w:val="00AF1461"/>
    <w:rsid w:val="00B101FB"/>
    <w:rsid w:val="00B15519"/>
    <w:rsid w:val="00B229DF"/>
    <w:rsid w:val="00B40E4D"/>
    <w:rsid w:val="00B436C4"/>
    <w:rsid w:val="00B4395C"/>
    <w:rsid w:val="00B649F0"/>
    <w:rsid w:val="00B717F1"/>
    <w:rsid w:val="00B71A55"/>
    <w:rsid w:val="00B84DE9"/>
    <w:rsid w:val="00B85093"/>
    <w:rsid w:val="00BA380A"/>
    <w:rsid w:val="00BA6206"/>
    <w:rsid w:val="00BB3CE7"/>
    <w:rsid w:val="00BB681C"/>
    <w:rsid w:val="00BC0244"/>
    <w:rsid w:val="00BC2717"/>
    <w:rsid w:val="00BC799B"/>
    <w:rsid w:val="00BD7B85"/>
    <w:rsid w:val="00BE7020"/>
    <w:rsid w:val="00BE755F"/>
    <w:rsid w:val="00BF27C2"/>
    <w:rsid w:val="00C10FF1"/>
    <w:rsid w:val="00C2276E"/>
    <w:rsid w:val="00C25477"/>
    <w:rsid w:val="00C25717"/>
    <w:rsid w:val="00C32574"/>
    <w:rsid w:val="00C335BF"/>
    <w:rsid w:val="00C502E6"/>
    <w:rsid w:val="00C51671"/>
    <w:rsid w:val="00C608C5"/>
    <w:rsid w:val="00C716A1"/>
    <w:rsid w:val="00C767A7"/>
    <w:rsid w:val="00C76837"/>
    <w:rsid w:val="00C80C9D"/>
    <w:rsid w:val="00C825FF"/>
    <w:rsid w:val="00C90FA9"/>
    <w:rsid w:val="00CA0243"/>
    <w:rsid w:val="00CA557C"/>
    <w:rsid w:val="00CB37FE"/>
    <w:rsid w:val="00CB4020"/>
    <w:rsid w:val="00CC0EDB"/>
    <w:rsid w:val="00CC2A56"/>
    <w:rsid w:val="00CF361B"/>
    <w:rsid w:val="00CF6B63"/>
    <w:rsid w:val="00D13112"/>
    <w:rsid w:val="00D32C5B"/>
    <w:rsid w:val="00D333C1"/>
    <w:rsid w:val="00D374B7"/>
    <w:rsid w:val="00D442AD"/>
    <w:rsid w:val="00D46CCF"/>
    <w:rsid w:val="00D52346"/>
    <w:rsid w:val="00D57734"/>
    <w:rsid w:val="00D62F44"/>
    <w:rsid w:val="00D644AC"/>
    <w:rsid w:val="00D65009"/>
    <w:rsid w:val="00D739DC"/>
    <w:rsid w:val="00D774DE"/>
    <w:rsid w:val="00D80723"/>
    <w:rsid w:val="00D80858"/>
    <w:rsid w:val="00D82CBC"/>
    <w:rsid w:val="00D86286"/>
    <w:rsid w:val="00D905F3"/>
    <w:rsid w:val="00DA4D76"/>
    <w:rsid w:val="00DA5EA2"/>
    <w:rsid w:val="00DC0A07"/>
    <w:rsid w:val="00DC4B9D"/>
    <w:rsid w:val="00DC6C6C"/>
    <w:rsid w:val="00DE1507"/>
    <w:rsid w:val="00DE5D5B"/>
    <w:rsid w:val="00DE6E03"/>
    <w:rsid w:val="00DE769C"/>
    <w:rsid w:val="00DF4714"/>
    <w:rsid w:val="00E12253"/>
    <w:rsid w:val="00E16C07"/>
    <w:rsid w:val="00E17839"/>
    <w:rsid w:val="00E20F40"/>
    <w:rsid w:val="00E2354B"/>
    <w:rsid w:val="00E36DD4"/>
    <w:rsid w:val="00E50ADC"/>
    <w:rsid w:val="00E5600B"/>
    <w:rsid w:val="00E6522E"/>
    <w:rsid w:val="00E654AA"/>
    <w:rsid w:val="00E81B1E"/>
    <w:rsid w:val="00E81D1D"/>
    <w:rsid w:val="00E91EDA"/>
    <w:rsid w:val="00E930A7"/>
    <w:rsid w:val="00EA3F09"/>
    <w:rsid w:val="00EA5BBB"/>
    <w:rsid w:val="00EA625A"/>
    <w:rsid w:val="00EB46ED"/>
    <w:rsid w:val="00EB5249"/>
    <w:rsid w:val="00EC53A0"/>
    <w:rsid w:val="00ED0CAE"/>
    <w:rsid w:val="00ED74FF"/>
    <w:rsid w:val="00EE295D"/>
    <w:rsid w:val="00EF3619"/>
    <w:rsid w:val="00F3473B"/>
    <w:rsid w:val="00F417C5"/>
    <w:rsid w:val="00F80AEB"/>
    <w:rsid w:val="00F86A9B"/>
    <w:rsid w:val="00F879D5"/>
    <w:rsid w:val="00F97454"/>
    <w:rsid w:val="00FB22D7"/>
    <w:rsid w:val="00FB2EF9"/>
    <w:rsid w:val="00FC31CA"/>
    <w:rsid w:val="00FE3CFA"/>
    <w:rsid w:val="00FF23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74CB6"/>
  <w15:docId w15:val="{6CFF6A52-C272-4FDE-BC08-76B7E9DE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WordSection1">
    <w:name w:val="div_WordSection1"/>
    <w:basedOn w:val="Normal"/>
  </w:style>
  <w:style w:type="character" w:customStyle="1" w:styleId="personal-entityeditablefs13w100text-leftphoneoverflow-hiddenundefined">
    <w:name w:val="personal-entity editable fs13 w100 text-left phone overflow-hidden undefined"/>
    <w:basedOn w:val="DefaultParagraphFont"/>
  </w:style>
  <w:style w:type="character" w:customStyle="1" w:styleId="personal-entityeditablefs13linkedin">
    <w:name w:val="personal-entity editable fs13 linkedin"/>
    <w:basedOn w:val="DefaultParagraphFont"/>
  </w:style>
  <w:style w:type="character" w:customStyle="1" w:styleId="personal-entityeditablefs13w100text-rightoverflow-hiddenundefined">
    <w:name w:val="personal-entity editable fs13 w100 text-right overflow-hidden undefined"/>
    <w:basedOn w:val="DefaultParagraphFont"/>
  </w:style>
  <w:style w:type="character" w:customStyle="1" w:styleId="personal-entityeditablefs13w100text-leftemailtduoverflow-hiddenundefined">
    <w:name w:val="personal-entity editable fs13 w100 text-left email tdu overflow-hidden undefined"/>
    <w:basedOn w:val="DefaultParagraphFont"/>
  </w:style>
  <w:style w:type="character" w:customStyle="1" w:styleId="personal-entityeditablefs13address">
    <w:name w:val="personal-entity editable fs13 address"/>
    <w:basedOn w:val="DefaultParagraphFont"/>
  </w:style>
  <w:style w:type="character" w:customStyle="1" w:styleId="personal-entityeditablefs13w100text-rightaddressoverflow-hiddenundefined">
    <w:name w:val="personal-entity editable fs13 w100 text-right address overflow-hidden undefined"/>
    <w:basedOn w:val="DefaultParagraphFont"/>
  </w:style>
  <w:style w:type="paragraph" w:customStyle="1" w:styleId="liMsoNormal">
    <w:name w:val="li_MsoNormal"/>
    <w:basedOn w:val="Normal"/>
    <w:pPr>
      <w:spacing w:line="240" w:lineRule="atLeast"/>
    </w:pPr>
  </w:style>
  <w:style w:type="character" w:customStyle="1" w:styleId="fs13fw6undefinedtdn">
    <w:name w:val="fs13 fw6 undefined tdn"/>
    <w:basedOn w:val="DefaultParagraphFont"/>
  </w:style>
  <w:style w:type="character" w:customStyle="1" w:styleId="fs13fw6">
    <w:name w:val="fs13 fw6"/>
    <w:basedOn w:val="DefaultParagraphFont"/>
  </w:style>
  <w:style w:type="character" w:customStyle="1" w:styleId="fs13fw4undefinedtdn">
    <w:name w:val="fs13 fw4 undefined tdn"/>
    <w:basedOn w:val="DefaultParagraphFont"/>
  </w:style>
  <w:style w:type="character" w:customStyle="1" w:styleId="fs13fw4">
    <w:name w:val="fs13 fw4"/>
    <w:basedOn w:val="DefaultParagraphFont"/>
  </w:style>
  <w:style w:type="character" w:customStyle="1" w:styleId="fs13fw4ttc">
    <w:name w:val="fs13 fw4 ttc"/>
    <w:basedOn w:val="DefaultParagraphFont"/>
  </w:style>
  <w:style w:type="character" w:customStyle="1" w:styleId="fs13fw4multi-linemb-5undefinedtdn">
    <w:name w:val="fs13 fw4 multi-line mb-5 undefined tdn"/>
    <w:basedOn w:val="DefaultParagraphFont"/>
  </w:style>
  <w:style w:type="character" w:customStyle="1" w:styleId="fs13fw4multi-linemb-5">
    <w:name w:val="fs13 fw4 multi-line mb-5"/>
    <w:basedOn w:val="DefaultParagraphFont"/>
  </w:style>
  <w:style w:type="character" w:customStyle="1" w:styleId="fs13fw6overflow-hidden">
    <w:name w:val="fs13 fw6 overflow-hidden"/>
    <w:basedOn w:val="DefaultParagraphFont"/>
  </w:style>
  <w:style w:type="paragraph" w:styleId="ListParagraph">
    <w:name w:val="List Paragraph"/>
    <w:basedOn w:val="Normal"/>
    <w:uiPriority w:val="34"/>
    <w:qFormat/>
    <w:rsid w:val="007427FE"/>
    <w:pPr>
      <w:ind w:left="720"/>
      <w:contextualSpacing/>
    </w:pPr>
  </w:style>
  <w:style w:type="character" w:styleId="Hyperlink">
    <w:name w:val="Hyperlink"/>
    <w:basedOn w:val="DefaultParagraphFont"/>
    <w:uiPriority w:val="99"/>
    <w:unhideWhenUsed/>
    <w:rsid w:val="00F80AEB"/>
    <w:rPr>
      <w:color w:val="467886" w:themeColor="hyperlink"/>
      <w:u w:val="single"/>
    </w:rPr>
  </w:style>
  <w:style w:type="character" w:styleId="UnresolvedMention">
    <w:name w:val="Unresolved Mention"/>
    <w:basedOn w:val="DefaultParagraphFont"/>
    <w:uiPriority w:val="99"/>
    <w:semiHidden/>
    <w:unhideWhenUsed/>
    <w:rsid w:val="00F80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53311">
      <w:bodyDiv w:val="1"/>
      <w:marLeft w:val="0"/>
      <w:marRight w:val="0"/>
      <w:marTop w:val="0"/>
      <w:marBottom w:val="0"/>
      <w:divBdr>
        <w:top w:val="none" w:sz="0" w:space="0" w:color="auto"/>
        <w:left w:val="none" w:sz="0" w:space="0" w:color="auto"/>
        <w:bottom w:val="none" w:sz="0" w:space="0" w:color="auto"/>
        <w:right w:val="none" w:sz="0" w:space="0" w:color="auto"/>
      </w:divBdr>
    </w:div>
    <w:div w:id="420221951">
      <w:bodyDiv w:val="1"/>
      <w:marLeft w:val="0"/>
      <w:marRight w:val="0"/>
      <w:marTop w:val="0"/>
      <w:marBottom w:val="0"/>
      <w:divBdr>
        <w:top w:val="none" w:sz="0" w:space="0" w:color="auto"/>
        <w:left w:val="none" w:sz="0" w:space="0" w:color="auto"/>
        <w:bottom w:val="none" w:sz="0" w:space="0" w:color="auto"/>
        <w:right w:val="none" w:sz="0" w:space="0" w:color="auto"/>
      </w:divBdr>
    </w:div>
    <w:div w:id="569198680">
      <w:bodyDiv w:val="1"/>
      <w:marLeft w:val="0"/>
      <w:marRight w:val="0"/>
      <w:marTop w:val="0"/>
      <w:marBottom w:val="0"/>
      <w:divBdr>
        <w:top w:val="none" w:sz="0" w:space="0" w:color="auto"/>
        <w:left w:val="none" w:sz="0" w:space="0" w:color="auto"/>
        <w:bottom w:val="none" w:sz="0" w:space="0" w:color="auto"/>
        <w:right w:val="none" w:sz="0" w:space="0" w:color="auto"/>
      </w:divBdr>
    </w:div>
    <w:div w:id="631792305">
      <w:bodyDiv w:val="1"/>
      <w:marLeft w:val="0"/>
      <w:marRight w:val="0"/>
      <w:marTop w:val="0"/>
      <w:marBottom w:val="0"/>
      <w:divBdr>
        <w:top w:val="none" w:sz="0" w:space="0" w:color="auto"/>
        <w:left w:val="none" w:sz="0" w:space="0" w:color="auto"/>
        <w:bottom w:val="none" w:sz="0" w:space="0" w:color="auto"/>
        <w:right w:val="none" w:sz="0" w:space="0" w:color="auto"/>
      </w:divBdr>
    </w:div>
    <w:div w:id="685670140">
      <w:bodyDiv w:val="1"/>
      <w:marLeft w:val="0"/>
      <w:marRight w:val="0"/>
      <w:marTop w:val="0"/>
      <w:marBottom w:val="0"/>
      <w:divBdr>
        <w:top w:val="none" w:sz="0" w:space="0" w:color="auto"/>
        <w:left w:val="none" w:sz="0" w:space="0" w:color="auto"/>
        <w:bottom w:val="none" w:sz="0" w:space="0" w:color="auto"/>
        <w:right w:val="none" w:sz="0" w:space="0" w:color="auto"/>
      </w:divBdr>
    </w:div>
    <w:div w:id="785780958">
      <w:bodyDiv w:val="1"/>
      <w:marLeft w:val="0"/>
      <w:marRight w:val="0"/>
      <w:marTop w:val="0"/>
      <w:marBottom w:val="0"/>
      <w:divBdr>
        <w:top w:val="none" w:sz="0" w:space="0" w:color="auto"/>
        <w:left w:val="none" w:sz="0" w:space="0" w:color="auto"/>
        <w:bottom w:val="none" w:sz="0" w:space="0" w:color="auto"/>
        <w:right w:val="none" w:sz="0" w:space="0" w:color="auto"/>
      </w:divBdr>
    </w:div>
    <w:div w:id="1032609561">
      <w:bodyDiv w:val="1"/>
      <w:marLeft w:val="0"/>
      <w:marRight w:val="0"/>
      <w:marTop w:val="0"/>
      <w:marBottom w:val="0"/>
      <w:divBdr>
        <w:top w:val="none" w:sz="0" w:space="0" w:color="auto"/>
        <w:left w:val="none" w:sz="0" w:space="0" w:color="auto"/>
        <w:bottom w:val="none" w:sz="0" w:space="0" w:color="auto"/>
        <w:right w:val="none" w:sz="0" w:space="0" w:color="auto"/>
      </w:divBdr>
    </w:div>
    <w:div w:id="1157376179">
      <w:bodyDiv w:val="1"/>
      <w:marLeft w:val="0"/>
      <w:marRight w:val="0"/>
      <w:marTop w:val="0"/>
      <w:marBottom w:val="0"/>
      <w:divBdr>
        <w:top w:val="none" w:sz="0" w:space="0" w:color="auto"/>
        <w:left w:val="none" w:sz="0" w:space="0" w:color="auto"/>
        <w:bottom w:val="none" w:sz="0" w:space="0" w:color="auto"/>
        <w:right w:val="none" w:sz="0" w:space="0" w:color="auto"/>
      </w:divBdr>
    </w:div>
    <w:div w:id="1187789854">
      <w:bodyDiv w:val="1"/>
      <w:marLeft w:val="0"/>
      <w:marRight w:val="0"/>
      <w:marTop w:val="0"/>
      <w:marBottom w:val="0"/>
      <w:divBdr>
        <w:top w:val="none" w:sz="0" w:space="0" w:color="auto"/>
        <w:left w:val="none" w:sz="0" w:space="0" w:color="auto"/>
        <w:bottom w:val="none" w:sz="0" w:space="0" w:color="auto"/>
        <w:right w:val="none" w:sz="0" w:space="0" w:color="auto"/>
      </w:divBdr>
    </w:div>
    <w:div w:id="1474442225">
      <w:bodyDiv w:val="1"/>
      <w:marLeft w:val="0"/>
      <w:marRight w:val="0"/>
      <w:marTop w:val="0"/>
      <w:marBottom w:val="0"/>
      <w:divBdr>
        <w:top w:val="none" w:sz="0" w:space="0" w:color="auto"/>
        <w:left w:val="none" w:sz="0" w:space="0" w:color="auto"/>
        <w:bottom w:val="none" w:sz="0" w:space="0" w:color="auto"/>
        <w:right w:val="none" w:sz="0" w:space="0" w:color="auto"/>
      </w:divBdr>
    </w:div>
    <w:div w:id="1526214905">
      <w:bodyDiv w:val="1"/>
      <w:marLeft w:val="0"/>
      <w:marRight w:val="0"/>
      <w:marTop w:val="0"/>
      <w:marBottom w:val="0"/>
      <w:divBdr>
        <w:top w:val="none" w:sz="0" w:space="0" w:color="auto"/>
        <w:left w:val="none" w:sz="0" w:space="0" w:color="auto"/>
        <w:bottom w:val="none" w:sz="0" w:space="0" w:color="auto"/>
        <w:right w:val="none" w:sz="0" w:space="0" w:color="auto"/>
      </w:divBdr>
    </w:div>
    <w:div w:id="1765879911">
      <w:bodyDiv w:val="1"/>
      <w:marLeft w:val="0"/>
      <w:marRight w:val="0"/>
      <w:marTop w:val="0"/>
      <w:marBottom w:val="0"/>
      <w:divBdr>
        <w:top w:val="none" w:sz="0" w:space="0" w:color="auto"/>
        <w:left w:val="none" w:sz="0" w:space="0" w:color="auto"/>
        <w:bottom w:val="none" w:sz="0" w:space="0" w:color="auto"/>
        <w:right w:val="none" w:sz="0" w:space="0" w:color="auto"/>
      </w:divBdr>
    </w:div>
    <w:div w:id="1808356835">
      <w:bodyDiv w:val="1"/>
      <w:marLeft w:val="0"/>
      <w:marRight w:val="0"/>
      <w:marTop w:val="0"/>
      <w:marBottom w:val="0"/>
      <w:divBdr>
        <w:top w:val="none" w:sz="0" w:space="0" w:color="auto"/>
        <w:left w:val="none" w:sz="0" w:space="0" w:color="auto"/>
        <w:bottom w:val="none" w:sz="0" w:space="0" w:color="auto"/>
        <w:right w:val="none" w:sz="0" w:space="0" w:color="auto"/>
      </w:divBdr>
    </w:div>
    <w:div w:id="1813523580">
      <w:bodyDiv w:val="1"/>
      <w:marLeft w:val="0"/>
      <w:marRight w:val="0"/>
      <w:marTop w:val="0"/>
      <w:marBottom w:val="0"/>
      <w:divBdr>
        <w:top w:val="none" w:sz="0" w:space="0" w:color="auto"/>
        <w:left w:val="none" w:sz="0" w:space="0" w:color="auto"/>
        <w:bottom w:val="none" w:sz="0" w:space="0" w:color="auto"/>
        <w:right w:val="none" w:sz="0" w:space="0" w:color="auto"/>
      </w:divBdr>
    </w:div>
    <w:div w:id="2032494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ojkumar.lanka1491@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anojklank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SURYA MANOJ</dc:creator>
  <cp:lastModifiedBy>Surya Manoj</cp:lastModifiedBy>
  <cp:revision>3</cp:revision>
  <dcterms:created xsi:type="dcterms:W3CDTF">2025-12-13T09:29:00Z</dcterms:created>
  <dcterms:modified xsi:type="dcterms:W3CDTF">2025-12-13T09:29:00Z</dcterms:modified>
</cp:coreProperties>
</file>