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ABB6" w14:textId="0F2DC526" w:rsidR="00C41AD4" w:rsidRDefault="003801D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Django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Signals</w:t>
      </w:r>
      <w:proofErr w:type="spellEnd"/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  <w:gridCol w:w="3785"/>
      </w:tblGrid>
      <w:tr w:rsidR="003801D4" w:rsidRPr="003801D4" w14:paraId="0F76B242" w14:textId="77777777" w:rsidTr="003801D4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491CBB30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django.db.models.pre_init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&amp;</w:t>
            </w: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br/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django.db.models.post_init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6E460690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Sent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before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after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models’s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_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init</w:t>
            </w:r>
            <w:proofErr w:type="spellEnd"/>
            <w:proofErr w:type="gram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_(</w:t>
            </w:r>
            <w:proofErr w:type="gram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method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called</w:t>
            </w:r>
            <w:proofErr w:type="spellEnd"/>
          </w:p>
        </w:tc>
      </w:tr>
      <w:tr w:rsidR="003801D4" w:rsidRPr="003801D4" w14:paraId="7F1EFFF5" w14:textId="77777777" w:rsidTr="003801D4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57A14FD6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django.db.models.signals.pre_save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&amp;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django.db.models.signals.post_save</w:t>
            </w:r>
            <w:proofErr w:type="spellEnd"/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6280B7FB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Sent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before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after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model’s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save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(</w:t>
            </w:r>
            <w:proofErr w:type="gram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method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called</w:t>
            </w:r>
            <w:proofErr w:type="spellEnd"/>
          </w:p>
        </w:tc>
      </w:tr>
      <w:tr w:rsidR="003801D4" w:rsidRPr="003801D4" w14:paraId="2740EB6F" w14:textId="77777777" w:rsidTr="003801D4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634E49CC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django.db.models.signals.pre_delete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&amp;</w:t>
            </w: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br/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django.db.models.signals.post_delete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4D71F13F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Sent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before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after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models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’ </w:t>
            </w:r>
            <w:proofErr w:type="spellStart"/>
            <w:proofErr w:type="gram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delete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(</w:t>
            </w:r>
            <w:proofErr w:type="gram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)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method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queryset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delete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()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method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called</w:t>
            </w:r>
            <w:proofErr w:type="spellEnd"/>
          </w:p>
        </w:tc>
      </w:tr>
      <w:tr w:rsidR="003801D4" w:rsidRPr="003801D4" w14:paraId="2CAF2790" w14:textId="77777777" w:rsidTr="003801D4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0094CA3C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django.db.models.signals.m2m_changed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671F0928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Sent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when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ManyToManyField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changed</w:t>
            </w:r>
            <w:proofErr w:type="spellEnd"/>
          </w:p>
        </w:tc>
      </w:tr>
      <w:tr w:rsidR="003801D4" w:rsidRPr="003801D4" w14:paraId="5677EB4D" w14:textId="77777777" w:rsidTr="003801D4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568D910F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django.core</w:t>
            </w:r>
            <w:proofErr w:type="gram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.signals.request_started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&amp;</w:t>
            </w: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br/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django.core.signals.request_finished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1002CCCF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Sent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when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an HTTP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request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started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finished</w:t>
            </w:r>
            <w:proofErr w:type="spellEnd"/>
          </w:p>
        </w:tc>
      </w:tr>
    </w:tbl>
    <w:p w14:paraId="69F10E08" w14:textId="518ADB76" w:rsidR="003801D4" w:rsidRDefault="003801D4">
      <w:pPr>
        <w:rPr>
          <w:b/>
          <w:bCs/>
          <w:sz w:val="24"/>
          <w:szCs w:val="24"/>
        </w:rPr>
      </w:pPr>
    </w:p>
    <w:p w14:paraId="57122CAF" w14:textId="2663A174" w:rsidR="003801D4" w:rsidRDefault="003801D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Django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Caching</w:t>
      </w:r>
      <w:proofErr w:type="spellEnd"/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102"/>
      </w:tblGrid>
      <w:tr w:rsidR="003801D4" w:rsidRPr="003801D4" w14:paraId="55B646D2" w14:textId="77777777" w:rsidTr="003801D4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2412C93C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tr-TR"/>
              </w:rPr>
              <w:t>Strategy</w:t>
            </w:r>
            <w:proofErr w:type="spellEnd"/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14:paraId="7FBECC73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b/>
                <w:bCs/>
                <w:color w:val="515151"/>
                <w:spacing w:val="2"/>
                <w:sz w:val="24"/>
                <w:szCs w:val="24"/>
                <w:lang w:eastAsia="tr-TR"/>
              </w:rPr>
              <w:t>Description</w:t>
            </w:r>
            <w:proofErr w:type="spellEnd"/>
          </w:p>
        </w:tc>
      </w:tr>
      <w:tr w:rsidR="003801D4" w:rsidRPr="003801D4" w14:paraId="28A320DA" w14:textId="77777777" w:rsidTr="003801D4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4CC7C79F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Memcached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2741F6BB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memory-based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server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fastest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and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most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efficient</w:t>
            </w:r>
            <w:proofErr w:type="spellEnd"/>
          </w:p>
        </w:tc>
      </w:tr>
      <w:tr w:rsidR="003801D4" w:rsidRPr="003801D4" w14:paraId="62C13233" w14:textId="77777777" w:rsidTr="003801D4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15301886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FileSystem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Caching</w:t>
            </w:r>
            <w:proofErr w:type="spellEnd"/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71299189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Values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are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stored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separate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files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serialized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801D4" w:rsidRPr="003801D4" w14:paraId="6D1608BD" w14:textId="77777777" w:rsidTr="003801D4">
        <w:trPr>
          <w:tblCellSpacing w:w="15" w:type="dxa"/>
        </w:trPr>
        <w:tc>
          <w:tcPr>
            <w:tcW w:w="0" w:type="auto"/>
            <w:shd w:val="clear" w:color="auto" w:fill="F2F6FD"/>
            <w:vAlign w:val="center"/>
            <w:hideMark/>
          </w:tcPr>
          <w:p w14:paraId="28AFAB11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Local-memory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Caching</w:t>
            </w:r>
            <w:proofErr w:type="spellEnd"/>
          </w:p>
        </w:tc>
        <w:tc>
          <w:tcPr>
            <w:tcW w:w="0" w:type="auto"/>
            <w:shd w:val="clear" w:color="auto" w:fill="F2F6FD"/>
            <w:vAlign w:val="center"/>
            <w:hideMark/>
          </w:tcPr>
          <w:p w14:paraId="76426B29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This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used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default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strategy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by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Django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if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you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haven’t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set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anything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It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per-process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well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thread-safe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.</w:t>
            </w:r>
          </w:p>
        </w:tc>
      </w:tr>
      <w:tr w:rsidR="003801D4" w:rsidRPr="003801D4" w14:paraId="722E8E6B" w14:textId="77777777" w:rsidTr="003801D4">
        <w:trPr>
          <w:tblCellSpacing w:w="15" w:type="dxa"/>
        </w:trPr>
        <w:tc>
          <w:tcPr>
            <w:tcW w:w="0" w:type="auto"/>
            <w:shd w:val="clear" w:color="auto" w:fill="E4EEFF"/>
            <w:vAlign w:val="center"/>
            <w:hideMark/>
          </w:tcPr>
          <w:p w14:paraId="015A3CD1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Database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Caching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0" w:type="auto"/>
            <w:shd w:val="clear" w:color="auto" w:fill="E4EEFF"/>
            <w:vAlign w:val="center"/>
            <w:hideMark/>
          </w:tcPr>
          <w:p w14:paraId="7DDBBEAA" w14:textId="77777777" w:rsidR="003801D4" w:rsidRPr="003801D4" w:rsidRDefault="003801D4" w:rsidP="003801D4">
            <w:pPr>
              <w:spacing w:after="0" w:line="240" w:lineRule="auto"/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</w:pP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Cache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will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stored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the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database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and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works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very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well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if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you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have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fast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and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>well-indexed</w:t>
            </w:r>
            <w:proofErr w:type="spellEnd"/>
            <w:r w:rsidRPr="003801D4">
              <w:rPr>
                <w:rFonts w:ascii="Segoe UI" w:eastAsia="Times New Roman" w:hAnsi="Segoe UI" w:cs="Segoe UI"/>
                <w:color w:val="515151"/>
                <w:spacing w:val="2"/>
                <w:sz w:val="24"/>
                <w:szCs w:val="24"/>
                <w:lang w:eastAsia="tr-TR"/>
              </w:rPr>
              <w:t xml:space="preserve"> DB server.</w:t>
            </w:r>
          </w:p>
        </w:tc>
      </w:tr>
    </w:tbl>
    <w:p w14:paraId="57359C6E" w14:textId="307EC9E0" w:rsidR="003801D4" w:rsidRDefault="003801D4">
      <w:pPr>
        <w:rPr>
          <w:b/>
          <w:bCs/>
          <w:sz w:val="24"/>
          <w:szCs w:val="24"/>
        </w:rPr>
      </w:pPr>
    </w:p>
    <w:p w14:paraId="0B13565E" w14:textId="6DA3B865" w:rsidR="00215E4F" w:rsidRDefault="00215E4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Select_Related</w:t>
      </w:r>
      <w:proofErr w:type="spellEnd"/>
      <w:r>
        <w:rPr>
          <w:b/>
          <w:bCs/>
          <w:sz w:val="24"/>
          <w:szCs w:val="24"/>
        </w:rPr>
        <w:t xml:space="preserve"> ve </w:t>
      </w:r>
      <w:proofErr w:type="spellStart"/>
      <w:r>
        <w:rPr>
          <w:b/>
          <w:bCs/>
          <w:sz w:val="24"/>
          <w:szCs w:val="24"/>
        </w:rPr>
        <w:t>Prefect_Related</w:t>
      </w:r>
      <w:proofErr w:type="spellEnd"/>
    </w:p>
    <w:p w14:paraId="5D057DEC" w14:textId="7888CA62" w:rsidR="00F37676" w:rsidRPr="00F37676" w:rsidRDefault="00F37676" w:rsidP="00F376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</w:pPr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 xml:space="preserve">Select: </w:t>
      </w:r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Yukarıdaki örnekte olduğu gibi kullanacağımız kesin olan yerlerde objeyi çekerken ilişkili diğer objeyi </w:t>
      </w:r>
      <w:proofErr w:type="spellStart"/>
      <w:r w:rsidRPr="00F37676">
        <w:rPr>
          <w:rFonts w:ascii="Courier New" w:eastAsia="Times New Roman" w:hAnsi="Courier New" w:cs="Courier New"/>
          <w:color w:val="BF616A"/>
          <w:sz w:val="18"/>
          <w:szCs w:val="18"/>
          <w:shd w:val="clear" w:color="auto" w:fill="F9F9F9"/>
          <w:lang w:eastAsia="tr-TR"/>
        </w:rPr>
        <w:t>select_related</w:t>
      </w:r>
      <w:proofErr w:type="spellEnd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 ile çekebiliriz.</w:t>
      </w:r>
    </w:p>
    <w:p w14:paraId="36BCB58E" w14:textId="77777777" w:rsidR="00F37676" w:rsidRPr="00F37676" w:rsidRDefault="00F37676" w:rsidP="00F3767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</w:pPr>
      <w:proofErr w:type="spellStart"/>
      <w:proofErr w:type="gramStart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product</w:t>
      </w:r>
      <w:proofErr w:type="spellEnd"/>
      <w:proofErr w:type="gramEnd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 xml:space="preserve"> = </w:t>
      </w:r>
      <w:proofErr w:type="spellStart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Product.objects.select_related</w:t>
      </w:r>
      <w:proofErr w:type="spellEnd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(</w:t>
      </w:r>
      <w:r w:rsidRPr="00F37676">
        <w:rPr>
          <w:rFonts w:ascii="Courier New" w:eastAsia="Times New Roman" w:hAnsi="Courier New" w:cs="Courier New"/>
          <w:color w:val="B5BD68"/>
          <w:sz w:val="18"/>
          <w:szCs w:val="18"/>
          <w:shd w:val="clear" w:color="auto" w:fill="1D1F21"/>
          <w:lang w:eastAsia="tr-TR"/>
        </w:rPr>
        <w:t>'</w:t>
      </w:r>
      <w:proofErr w:type="spellStart"/>
      <w:r w:rsidRPr="00F37676">
        <w:rPr>
          <w:rFonts w:ascii="Courier New" w:eastAsia="Times New Roman" w:hAnsi="Courier New" w:cs="Courier New"/>
          <w:color w:val="B5BD68"/>
          <w:sz w:val="18"/>
          <w:szCs w:val="18"/>
          <w:shd w:val="clear" w:color="auto" w:fill="1D1F21"/>
          <w:lang w:eastAsia="tr-TR"/>
        </w:rPr>
        <w:t>category</w:t>
      </w:r>
      <w:proofErr w:type="spellEnd"/>
      <w:r w:rsidRPr="00F37676">
        <w:rPr>
          <w:rFonts w:ascii="Courier New" w:eastAsia="Times New Roman" w:hAnsi="Courier New" w:cs="Courier New"/>
          <w:color w:val="B5BD68"/>
          <w:sz w:val="18"/>
          <w:szCs w:val="18"/>
          <w:shd w:val="clear" w:color="auto" w:fill="1D1F21"/>
          <w:lang w:eastAsia="tr-TR"/>
        </w:rPr>
        <w:t>'</w:t>
      </w:r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).</w:t>
      </w:r>
      <w:proofErr w:type="spellStart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first</w:t>
      </w:r>
      <w:proofErr w:type="spellEnd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()</w:t>
      </w:r>
    </w:p>
    <w:p w14:paraId="008DD4DE" w14:textId="77777777" w:rsidR="00F37676" w:rsidRPr="00F37676" w:rsidRDefault="00F37676" w:rsidP="00F3767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</w:pPr>
      <w:proofErr w:type="spellStart"/>
      <w:proofErr w:type="gramStart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print</w:t>
      </w:r>
      <w:proofErr w:type="spellEnd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(</w:t>
      </w:r>
      <w:proofErr w:type="gramEnd"/>
      <w:r w:rsidRPr="00F37676">
        <w:rPr>
          <w:rFonts w:ascii="Courier New" w:eastAsia="Times New Roman" w:hAnsi="Courier New" w:cs="Courier New"/>
          <w:color w:val="C5C8C6"/>
          <w:sz w:val="18"/>
          <w:szCs w:val="18"/>
          <w:shd w:val="clear" w:color="auto" w:fill="1D1F21"/>
          <w:lang w:eastAsia="tr-TR"/>
        </w:rPr>
        <w:t>product.name, product.category.name)</w:t>
      </w:r>
    </w:p>
    <w:p w14:paraId="3A6319DA" w14:textId="73BDA241" w:rsidR="00215E4F" w:rsidRPr="00F37676" w:rsidRDefault="00F37676" w:rsidP="00F376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</w:pPr>
      <w:proofErr w:type="spellStart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Burda</w:t>
      </w:r>
      <w:proofErr w:type="spellEnd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 xml:space="preserve"> ürünü getirirken bağlı olduğu </w:t>
      </w:r>
      <w:proofErr w:type="spellStart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kategoriyide</w:t>
      </w:r>
      <w:proofErr w:type="spellEnd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 xml:space="preserve"> beraberinde çektiğimizden kategorinin </w:t>
      </w:r>
      <w:proofErr w:type="spellStart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fieldlarına</w:t>
      </w:r>
      <w:proofErr w:type="spellEnd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 xml:space="preserve"> erişmeye çalıştığımızda ekstra bir </w:t>
      </w:r>
      <w:proofErr w:type="spellStart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>query</w:t>
      </w:r>
      <w:proofErr w:type="spellEnd"/>
      <w:r w:rsidRPr="00F37676"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  <w:t xml:space="preserve"> atmaz.</w:t>
      </w:r>
    </w:p>
    <w:p w14:paraId="7A879FA0" w14:textId="77777777" w:rsidR="00F37676" w:rsidRPr="00F37676" w:rsidRDefault="00F37676" w:rsidP="00F37676">
      <w:pPr>
        <w:pStyle w:val="NormalWeb"/>
        <w:shd w:val="clear" w:color="auto" w:fill="FFFFFF"/>
        <w:spacing w:before="0" w:beforeAutospacing="0"/>
        <w:rPr>
          <w:rFonts w:ascii="PT Sans" w:hAnsi="PT Sans"/>
          <w:color w:val="515151"/>
          <w:sz w:val="18"/>
          <w:szCs w:val="18"/>
        </w:rPr>
      </w:pPr>
      <w:proofErr w:type="spellStart"/>
      <w:r w:rsidRPr="00F37676">
        <w:rPr>
          <w:rFonts w:ascii="PT Sans" w:hAnsi="PT Sans"/>
          <w:color w:val="515151"/>
          <w:sz w:val="18"/>
          <w:szCs w:val="18"/>
        </w:rPr>
        <w:t>Prefect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 xml:space="preserve">: </w:t>
      </w:r>
      <w:proofErr w:type="spellStart"/>
      <w:r w:rsidRPr="00F37676">
        <w:rPr>
          <w:rStyle w:val="HTMLKodu"/>
          <w:color w:val="BF616A"/>
          <w:sz w:val="18"/>
          <w:szCs w:val="18"/>
          <w:shd w:val="clear" w:color="auto" w:fill="F9F9F9"/>
        </w:rPr>
        <w:t>prefetch_related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>, </w:t>
      </w:r>
      <w:proofErr w:type="spellStart"/>
      <w:r w:rsidRPr="00F37676">
        <w:rPr>
          <w:rStyle w:val="HTMLKodu"/>
          <w:color w:val="BF616A"/>
          <w:sz w:val="18"/>
          <w:szCs w:val="18"/>
          <w:shd w:val="clear" w:color="auto" w:fill="F9F9F9"/>
        </w:rPr>
        <w:t>many-to-many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> ve </w:t>
      </w:r>
      <w:proofErr w:type="spellStart"/>
      <w:r w:rsidRPr="00F37676">
        <w:rPr>
          <w:rStyle w:val="HTMLKodu"/>
          <w:color w:val="BF616A"/>
          <w:sz w:val="18"/>
          <w:szCs w:val="18"/>
          <w:shd w:val="clear" w:color="auto" w:fill="F9F9F9"/>
        </w:rPr>
        <w:t>reverse</w:t>
      </w:r>
      <w:proofErr w:type="spellEnd"/>
      <w:r w:rsidRPr="00F37676">
        <w:rPr>
          <w:rStyle w:val="HTMLKodu"/>
          <w:color w:val="BF616A"/>
          <w:sz w:val="18"/>
          <w:szCs w:val="18"/>
          <w:shd w:val="clear" w:color="auto" w:fill="F9F9F9"/>
        </w:rPr>
        <w:t xml:space="preserve"> </w:t>
      </w:r>
      <w:proofErr w:type="spellStart"/>
      <w:r w:rsidRPr="00F37676">
        <w:rPr>
          <w:rStyle w:val="HTMLKodu"/>
          <w:color w:val="BF616A"/>
          <w:sz w:val="18"/>
          <w:szCs w:val="18"/>
          <w:shd w:val="clear" w:color="auto" w:fill="F9F9F9"/>
        </w:rPr>
        <w:t>relation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> ile birbirine bağlı objeleri tek seferde çekmemizi sağlar.</w:t>
      </w:r>
    </w:p>
    <w:p w14:paraId="4003C75E" w14:textId="77777777" w:rsidR="00F37676" w:rsidRPr="00F37676" w:rsidRDefault="00F37676" w:rsidP="00F37676">
      <w:pPr>
        <w:pStyle w:val="HTMLncedenBiimlendirilmi"/>
        <w:shd w:val="clear" w:color="auto" w:fill="F9F9F9"/>
        <w:wordWrap w:val="0"/>
        <w:rPr>
          <w:rStyle w:val="HTMLKodu"/>
          <w:color w:val="C5C8C6"/>
          <w:sz w:val="18"/>
          <w:szCs w:val="18"/>
          <w:shd w:val="clear" w:color="auto" w:fill="1D1F21"/>
        </w:rPr>
      </w:pPr>
      <w:proofErr w:type="spellStart"/>
      <w:proofErr w:type="gram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categories</w:t>
      </w:r>
      <w:proofErr w:type="spellEnd"/>
      <w:proofErr w:type="gram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 xml:space="preserve"> = </w:t>
      </w:r>
      <w:proofErr w:type="spell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Category.objects.prefetch_related</w:t>
      </w:r>
      <w:proofErr w:type="spell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(</w:t>
      </w:r>
      <w:r w:rsidRPr="00F37676">
        <w:rPr>
          <w:rStyle w:val="hljs-string"/>
          <w:color w:val="B5BD68"/>
          <w:sz w:val="18"/>
          <w:szCs w:val="18"/>
          <w:shd w:val="clear" w:color="auto" w:fill="1D1F21"/>
        </w:rPr>
        <w:t>'</w:t>
      </w:r>
      <w:proofErr w:type="spellStart"/>
      <w:r w:rsidRPr="00F37676">
        <w:rPr>
          <w:rStyle w:val="hljs-string"/>
          <w:color w:val="B5BD68"/>
          <w:sz w:val="18"/>
          <w:szCs w:val="18"/>
          <w:shd w:val="clear" w:color="auto" w:fill="1D1F21"/>
        </w:rPr>
        <w:t>products</w:t>
      </w:r>
      <w:proofErr w:type="spellEnd"/>
      <w:r w:rsidRPr="00F37676">
        <w:rPr>
          <w:rStyle w:val="hljs-string"/>
          <w:color w:val="B5BD68"/>
          <w:sz w:val="18"/>
          <w:szCs w:val="18"/>
          <w:shd w:val="clear" w:color="auto" w:fill="1D1F21"/>
        </w:rPr>
        <w:t>'</w:t>
      </w:r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).</w:t>
      </w:r>
      <w:proofErr w:type="spell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all</w:t>
      </w:r>
      <w:proofErr w:type="spell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()</w:t>
      </w:r>
    </w:p>
    <w:p w14:paraId="6C043FEE" w14:textId="77777777" w:rsidR="00F37676" w:rsidRPr="00F37676" w:rsidRDefault="00F37676" w:rsidP="00F37676">
      <w:pPr>
        <w:pStyle w:val="HTMLncedenBiimlendirilmi"/>
        <w:shd w:val="clear" w:color="auto" w:fill="F9F9F9"/>
        <w:wordWrap w:val="0"/>
        <w:rPr>
          <w:rStyle w:val="HTMLKodu"/>
          <w:color w:val="C5C8C6"/>
          <w:sz w:val="18"/>
          <w:szCs w:val="18"/>
          <w:shd w:val="clear" w:color="auto" w:fill="1D1F21"/>
        </w:rPr>
      </w:pPr>
    </w:p>
    <w:p w14:paraId="7A15850B" w14:textId="77777777" w:rsidR="00F37676" w:rsidRPr="00F37676" w:rsidRDefault="00F37676" w:rsidP="00F37676">
      <w:pPr>
        <w:pStyle w:val="HTMLncedenBiimlendirilmi"/>
        <w:shd w:val="clear" w:color="auto" w:fill="F9F9F9"/>
        <w:wordWrap w:val="0"/>
        <w:rPr>
          <w:rStyle w:val="HTMLKodu"/>
          <w:color w:val="C5C8C6"/>
          <w:sz w:val="18"/>
          <w:szCs w:val="18"/>
          <w:shd w:val="clear" w:color="auto" w:fill="1D1F21"/>
        </w:rPr>
      </w:pPr>
      <w:proofErr w:type="spellStart"/>
      <w:proofErr w:type="gramStart"/>
      <w:r w:rsidRPr="00F37676">
        <w:rPr>
          <w:rStyle w:val="hljs-keyword"/>
          <w:color w:val="81A2BE"/>
          <w:sz w:val="18"/>
          <w:szCs w:val="18"/>
          <w:shd w:val="clear" w:color="auto" w:fill="1D1F21"/>
        </w:rPr>
        <w:t>for</w:t>
      </w:r>
      <w:proofErr w:type="spellEnd"/>
      <w:proofErr w:type="gram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 xml:space="preserve"> </w:t>
      </w:r>
      <w:proofErr w:type="spell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category</w:t>
      </w:r>
      <w:proofErr w:type="spell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 xml:space="preserve"> </w:t>
      </w:r>
      <w:r w:rsidRPr="00F37676">
        <w:rPr>
          <w:rStyle w:val="hljs-keyword"/>
          <w:color w:val="81A2BE"/>
          <w:sz w:val="18"/>
          <w:szCs w:val="18"/>
          <w:shd w:val="clear" w:color="auto" w:fill="1D1F21"/>
        </w:rPr>
        <w:t>in</w:t>
      </w:r>
      <w:r w:rsidRPr="00F37676">
        <w:rPr>
          <w:rStyle w:val="HTMLKodu"/>
          <w:color w:val="C5C8C6"/>
          <w:sz w:val="18"/>
          <w:szCs w:val="18"/>
          <w:shd w:val="clear" w:color="auto" w:fill="1D1F21"/>
        </w:rPr>
        <w:t xml:space="preserve"> </w:t>
      </w:r>
      <w:proofErr w:type="spell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categories</w:t>
      </w:r>
      <w:proofErr w:type="spell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:</w:t>
      </w:r>
    </w:p>
    <w:p w14:paraId="269DF34E" w14:textId="77777777" w:rsidR="00F37676" w:rsidRPr="00F37676" w:rsidRDefault="00F37676" w:rsidP="00F37676">
      <w:pPr>
        <w:pStyle w:val="HTMLncedenBiimlendirilmi"/>
        <w:shd w:val="clear" w:color="auto" w:fill="F9F9F9"/>
        <w:wordWrap w:val="0"/>
        <w:rPr>
          <w:rStyle w:val="HTMLKodu"/>
          <w:color w:val="C5C8C6"/>
          <w:sz w:val="18"/>
          <w:szCs w:val="18"/>
          <w:shd w:val="clear" w:color="auto" w:fill="1D1F21"/>
        </w:rPr>
      </w:pPr>
      <w:r w:rsidRPr="00F37676">
        <w:rPr>
          <w:rStyle w:val="HTMLKodu"/>
          <w:color w:val="C5C8C6"/>
          <w:sz w:val="18"/>
          <w:szCs w:val="18"/>
          <w:shd w:val="clear" w:color="auto" w:fill="1D1F21"/>
        </w:rPr>
        <w:t xml:space="preserve">    </w:t>
      </w:r>
      <w:proofErr w:type="spellStart"/>
      <w:proofErr w:type="gram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print</w:t>
      </w:r>
      <w:proofErr w:type="spellEnd"/>
      <w:proofErr w:type="gram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(</w:t>
      </w:r>
      <w:proofErr w:type="spellStart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category.products.all</w:t>
      </w:r>
      <w:proofErr w:type="spellEnd"/>
      <w:r w:rsidRPr="00F37676">
        <w:rPr>
          <w:rStyle w:val="HTMLKodu"/>
          <w:color w:val="C5C8C6"/>
          <w:sz w:val="18"/>
          <w:szCs w:val="18"/>
          <w:shd w:val="clear" w:color="auto" w:fill="1D1F21"/>
        </w:rPr>
        <w:t>())</w:t>
      </w:r>
    </w:p>
    <w:p w14:paraId="148BB801" w14:textId="7B5FF961" w:rsidR="00F37676" w:rsidRDefault="00F37676" w:rsidP="00F37676">
      <w:pPr>
        <w:pStyle w:val="NormalWeb"/>
        <w:shd w:val="clear" w:color="auto" w:fill="FFFFFF"/>
        <w:spacing w:before="0" w:beforeAutospacing="0"/>
        <w:rPr>
          <w:rFonts w:ascii="PT Sans" w:hAnsi="PT Sans"/>
          <w:color w:val="515151"/>
          <w:sz w:val="18"/>
          <w:szCs w:val="18"/>
        </w:rPr>
      </w:pPr>
      <w:r w:rsidRPr="00F37676">
        <w:rPr>
          <w:rFonts w:ascii="PT Sans" w:hAnsi="PT Sans"/>
          <w:color w:val="515151"/>
          <w:sz w:val="18"/>
          <w:szCs w:val="18"/>
        </w:rPr>
        <w:t xml:space="preserve">Burada kategoriyi çekmek için bir </w:t>
      </w:r>
      <w:proofErr w:type="spellStart"/>
      <w:r w:rsidRPr="00F37676">
        <w:rPr>
          <w:rFonts w:ascii="PT Sans" w:hAnsi="PT Sans"/>
          <w:color w:val="515151"/>
          <w:sz w:val="18"/>
          <w:szCs w:val="18"/>
        </w:rPr>
        <w:t>query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 xml:space="preserve">, kategorilere bağlı ürünleri çekmek için ayrı bir </w:t>
      </w:r>
      <w:proofErr w:type="spellStart"/>
      <w:r w:rsidRPr="00F37676">
        <w:rPr>
          <w:rFonts w:ascii="PT Sans" w:hAnsi="PT Sans"/>
          <w:color w:val="515151"/>
          <w:sz w:val="18"/>
          <w:szCs w:val="18"/>
        </w:rPr>
        <w:t>query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 xml:space="preserve"> atar. Daha sonra </w:t>
      </w:r>
      <w:proofErr w:type="spellStart"/>
      <w:r w:rsidRPr="00F37676">
        <w:rPr>
          <w:rFonts w:ascii="PT Sans" w:hAnsi="PT Sans"/>
          <w:color w:val="515151"/>
          <w:sz w:val="18"/>
          <w:szCs w:val="18"/>
        </w:rPr>
        <w:t>python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 xml:space="preserve"> tarafında çektiği ürünleri ilgili kategori ile ilişkilendirir. Binlerce kategori, binlerce ürün bile olsa toplamda 2 </w:t>
      </w:r>
      <w:proofErr w:type="spellStart"/>
      <w:r w:rsidRPr="00F37676">
        <w:rPr>
          <w:rFonts w:ascii="PT Sans" w:hAnsi="PT Sans"/>
          <w:color w:val="515151"/>
          <w:sz w:val="18"/>
          <w:szCs w:val="18"/>
        </w:rPr>
        <w:t>query</w:t>
      </w:r>
      <w:proofErr w:type="spellEnd"/>
      <w:r w:rsidRPr="00F37676">
        <w:rPr>
          <w:rFonts w:ascii="PT Sans" w:hAnsi="PT Sans"/>
          <w:color w:val="515151"/>
          <w:sz w:val="18"/>
          <w:szCs w:val="18"/>
        </w:rPr>
        <w:t xml:space="preserve"> atar.</w:t>
      </w:r>
    </w:p>
    <w:p w14:paraId="2BEEF633" w14:textId="0967D507" w:rsidR="003E759E" w:rsidRDefault="003E759E" w:rsidP="00F37676">
      <w:pPr>
        <w:pStyle w:val="NormalWeb"/>
        <w:shd w:val="clear" w:color="auto" w:fill="FFFFFF"/>
        <w:spacing w:before="0" w:beforeAutospacing="0"/>
        <w:rPr>
          <w:rFonts w:ascii="PT Sans" w:hAnsi="PT Sans"/>
          <w:color w:val="515151"/>
          <w:sz w:val="18"/>
          <w:szCs w:val="18"/>
        </w:rPr>
      </w:pPr>
    </w:p>
    <w:p w14:paraId="24FE9102" w14:textId="77777777" w:rsidR="003E759E" w:rsidRPr="003E759E" w:rsidRDefault="003E759E" w:rsidP="003E75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</w:pPr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lastRenderedPageBreak/>
        <w:t xml:space="preserve">11. </w:t>
      </w:r>
      <w:proofErr w:type="spellStart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Describe</w:t>
      </w:r>
      <w:proofErr w:type="spellEnd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the</w:t>
      </w:r>
      <w:proofErr w:type="spellEnd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inheritance</w:t>
      </w:r>
      <w:proofErr w:type="spellEnd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styles</w:t>
      </w:r>
      <w:proofErr w:type="spellEnd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 in </w:t>
      </w:r>
      <w:proofErr w:type="spellStart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Django</w:t>
      </w:r>
      <w:proofErr w:type="spellEnd"/>
      <w:r w:rsidRPr="003E759E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?</w:t>
      </w:r>
    </w:p>
    <w:p w14:paraId="550DADBA" w14:textId="77777777" w:rsidR="003E759E" w:rsidRPr="003E759E" w:rsidRDefault="003E759E" w:rsidP="003E759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Django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offers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three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inheritance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styles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:</w:t>
      </w:r>
    </w:p>
    <w:p w14:paraId="493AB2D9" w14:textId="77777777" w:rsidR="003E759E" w:rsidRPr="003E759E" w:rsidRDefault="003E759E" w:rsidP="003E7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3E759E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tr-TR"/>
        </w:rPr>
        <w:t>Soyut temel sınıflar:</w:t>
      </w:r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 Üst sınıfın her alt model için yazmak istemediğiniz verileri korumasını istediğinizde bu stili kullanırsınız.</w:t>
      </w:r>
    </w:p>
    <w:p w14:paraId="6BEC1B07" w14:textId="77777777" w:rsidR="003E759E" w:rsidRPr="003E759E" w:rsidRDefault="003E759E" w:rsidP="003E7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3E759E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tr-TR"/>
        </w:rPr>
        <w:t>Çok tablolu devralma: </w:t>
      </w:r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Bu stili,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varolan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bir modelde bir alt sınıf kullanmak istediğinizde ve her modelin kendi </w:t>
      </w:r>
      <w:proofErr w:type="spellStart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veritabanı</w:t>
      </w:r>
      <w:proofErr w:type="spellEnd"/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tablosuna sahip olmasını istediğinizde kullanırsınız.</w:t>
      </w:r>
    </w:p>
    <w:p w14:paraId="5BD5C078" w14:textId="77777777" w:rsidR="003E759E" w:rsidRPr="003E759E" w:rsidRDefault="003E759E" w:rsidP="003E7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3E759E">
        <w:rPr>
          <w:rFonts w:ascii="Open Sans" w:eastAsia="Times New Roman" w:hAnsi="Open Sans" w:cs="Open Sans"/>
          <w:b/>
          <w:bCs/>
          <w:color w:val="000000"/>
          <w:sz w:val="18"/>
          <w:szCs w:val="18"/>
          <w:lang w:eastAsia="tr-TR"/>
        </w:rPr>
        <w:t>Proxy modelleri:</w:t>
      </w:r>
      <w:r w:rsidRPr="003E759E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 Modelin alanını değiştirmeden modellerle Python düzeyinde davranışı değiştirmek için bu stili kullanırsınız.</w:t>
      </w:r>
    </w:p>
    <w:p w14:paraId="6F64207E" w14:textId="0EE9C6ED" w:rsidR="003E759E" w:rsidRDefault="003E759E" w:rsidP="00F37676">
      <w:pPr>
        <w:pStyle w:val="NormalWeb"/>
        <w:shd w:val="clear" w:color="auto" w:fill="FFFFFF"/>
        <w:spacing w:before="0" w:beforeAutospacing="0"/>
        <w:rPr>
          <w:rFonts w:ascii="PT Sans" w:hAnsi="PT Sans"/>
          <w:color w:val="515151"/>
          <w:sz w:val="18"/>
          <w:szCs w:val="18"/>
        </w:rPr>
      </w:pPr>
    </w:p>
    <w:p w14:paraId="54DC70E8" w14:textId="77777777" w:rsidR="0089303F" w:rsidRPr="0089303F" w:rsidRDefault="0089303F" w:rsidP="008930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</w:pPr>
      <w:r w:rsidRPr="0089303F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36. </w:t>
      </w:r>
      <w:proofErr w:type="spellStart"/>
      <w:r w:rsidRPr="0089303F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>Django</w:t>
      </w:r>
      <w:proofErr w:type="spellEnd"/>
      <w:r w:rsidRPr="0089303F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tr-TR"/>
        </w:rPr>
        <w:t xml:space="preserve"> bir talebi nasıl işler?</w:t>
      </w:r>
    </w:p>
    <w:p w14:paraId="27E4522B" w14:textId="77777777" w:rsidR="0089303F" w:rsidRPr="0089303F" w:rsidRDefault="0089303F" w:rsidP="0089303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proofErr w:type="spellStart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Django</w:t>
      </w:r>
      <w:proofErr w:type="spellEnd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Server bir istek aldığında, sistem hangi Python kodunun yürütülmesi gerektiğini belirlemek için bir algoritma izler. Algoritmayı özetleyen adımlar şunlardır:</w:t>
      </w:r>
    </w:p>
    <w:p w14:paraId="7D3105F2" w14:textId="77777777" w:rsidR="0089303F" w:rsidRPr="0089303F" w:rsidRDefault="0089303F" w:rsidP="00893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proofErr w:type="spellStart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Django</w:t>
      </w:r>
      <w:proofErr w:type="spellEnd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, kök URL yapılandırmasını denetler.</w:t>
      </w:r>
    </w:p>
    <w:p w14:paraId="5CBE1C4F" w14:textId="77777777" w:rsidR="0089303F" w:rsidRPr="0089303F" w:rsidRDefault="0089303F" w:rsidP="00893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Ardından, </w:t>
      </w:r>
      <w:proofErr w:type="spellStart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Django</w:t>
      </w:r>
      <w:proofErr w:type="spellEnd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istenen URL'nin eşleşmesi için </w:t>
      </w:r>
      <w:proofErr w:type="spellStart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URLconf'taki</w:t>
      </w:r>
      <w:proofErr w:type="spellEnd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tüm değişken URL kalıplarına bakar.</w:t>
      </w:r>
    </w:p>
    <w:p w14:paraId="0450E53C" w14:textId="77777777" w:rsidR="0089303F" w:rsidRPr="0089303F" w:rsidRDefault="0089303F" w:rsidP="00893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URL eşleşirse, ilişkili görünüm işlevini döndürür.</w:t>
      </w:r>
    </w:p>
    <w:p w14:paraId="2E76DCCE" w14:textId="77777777" w:rsidR="0089303F" w:rsidRPr="0089303F" w:rsidRDefault="0089303F" w:rsidP="00893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Daha sonra, herhangi bir veri gereksinimi için bu uygulamanın Modelinden verileri isteyecek ve tarayıcı tarafından işlenen ilgili Şablona iletecektir.</w:t>
      </w:r>
    </w:p>
    <w:p w14:paraId="2101928B" w14:textId="77777777" w:rsidR="0089303F" w:rsidRPr="0089303F" w:rsidRDefault="0089303F" w:rsidP="00893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proofErr w:type="spellStart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Django</w:t>
      </w:r>
      <w:proofErr w:type="spellEnd"/>
      <w:r w:rsidRPr="0089303F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, URL'lerin hiçbiri istenen URL'yle eşleşmiyorsa bir hata işleme görünümü gönderir.</w:t>
      </w:r>
    </w:p>
    <w:p w14:paraId="39811CCF" w14:textId="77777777" w:rsidR="0089303F" w:rsidRPr="00F37676" w:rsidRDefault="0089303F" w:rsidP="00F37676">
      <w:pPr>
        <w:pStyle w:val="NormalWeb"/>
        <w:shd w:val="clear" w:color="auto" w:fill="FFFFFF"/>
        <w:spacing w:before="0" w:beforeAutospacing="0"/>
        <w:rPr>
          <w:rFonts w:ascii="PT Sans" w:hAnsi="PT Sans"/>
          <w:color w:val="515151"/>
          <w:sz w:val="18"/>
          <w:szCs w:val="18"/>
        </w:rPr>
      </w:pPr>
    </w:p>
    <w:p w14:paraId="1753B49A" w14:textId="77777777" w:rsidR="00B97E19" w:rsidRPr="00B97E19" w:rsidRDefault="00B97E19" w:rsidP="00B97E19">
      <w:pPr>
        <w:pStyle w:val="Balk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18"/>
          <w:szCs w:val="18"/>
        </w:rPr>
      </w:pPr>
      <w:r w:rsidRPr="00B97E19">
        <w:rPr>
          <w:rFonts w:ascii="Helvetica" w:hAnsi="Helvetica" w:cs="Helvetica"/>
          <w:color w:val="292929"/>
          <w:sz w:val="18"/>
          <w:szCs w:val="18"/>
        </w:rPr>
        <w:t>F Nesnesi ile Toplu Güncelleme</w:t>
      </w:r>
    </w:p>
    <w:p w14:paraId="01443BD6" w14:textId="77777777" w:rsidR="00B97E19" w:rsidRPr="00B97E19" w:rsidRDefault="00B97E19" w:rsidP="00B97E1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18"/>
          <w:szCs w:val="18"/>
        </w:rPr>
      </w:pPr>
      <w:r w:rsidRPr="00B97E19">
        <w:rPr>
          <w:rFonts w:ascii="Georgia" w:hAnsi="Georgia"/>
          <w:color w:val="292929"/>
          <w:spacing w:val="-1"/>
          <w:sz w:val="18"/>
          <w:szCs w:val="18"/>
        </w:rPr>
        <w:t>Bir modelin bir alanının mevcut değerini almak için </w:t>
      </w:r>
      <w:r w:rsidRPr="00B97E19">
        <w:rPr>
          <w:rStyle w:val="HTMLKodu"/>
          <w:color w:val="292929"/>
          <w:spacing w:val="-1"/>
          <w:sz w:val="18"/>
          <w:szCs w:val="18"/>
          <w:shd w:val="clear" w:color="auto" w:fill="F2F2F2"/>
        </w:rPr>
        <w:t>F</w:t>
      </w:r>
      <w:r w:rsidRPr="00B97E19">
        <w:rPr>
          <w:rFonts w:ascii="Georgia" w:hAnsi="Georgia"/>
          <w:color w:val="292929"/>
          <w:spacing w:val="-1"/>
          <w:sz w:val="18"/>
          <w:szCs w:val="18"/>
        </w:rPr>
        <w:t xml:space="preserve"> nesnesini kullanırız. Böylece, güncelleme yaparken, önce </w:t>
      </w:r>
      <w:proofErr w:type="spellStart"/>
      <w:r w:rsidRPr="00B97E19">
        <w:rPr>
          <w:rFonts w:ascii="Georgia" w:hAnsi="Georgia"/>
          <w:color w:val="292929"/>
          <w:spacing w:val="-1"/>
          <w:sz w:val="18"/>
          <w:szCs w:val="18"/>
        </w:rPr>
        <w:t>varolan</w:t>
      </w:r>
      <w:proofErr w:type="spellEnd"/>
      <w:r w:rsidRPr="00B97E19">
        <w:rPr>
          <w:rFonts w:ascii="Georgia" w:hAnsi="Georgia"/>
          <w:color w:val="292929"/>
          <w:spacing w:val="-1"/>
          <w:sz w:val="18"/>
          <w:szCs w:val="18"/>
        </w:rPr>
        <w:t xml:space="preserve"> değeri almak için bir sorgu, ardından yeni değeri yazmak için ikinci bir sorgu atmaya gerek kalmaz. Tabii sorgu sayısı güncellemek istenen kayıt sayısına bağlı olarak katlanarak artacaktır.</w:t>
      </w:r>
    </w:p>
    <w:p w14:paraId="31B82396" w14:textId="77777777" w:rsidR="00B97E19" w:rsidRPr="00B97E19" w:rsidRDefault="00B97E19" w:rsidP="00B97E1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18"/>
          <w:szCs w:val="18"/>
        </w:rPr>
      </w:pPr>
      <w:r w:rsidRPr="00B97E19">
        <w:rPr>
          <w:rFonts w:ascii="Georgia" w:hAnsi="Georgia"/>
          <w:color w:val="292929"/>
          <w:spacing w:val="-1"/>
          <w:sz w:val="18"/>
          <w:szCs w:val="18"/>
        </w:rPr>
        <w:t>Örneğin, tüm çalışanların maaşını 500 TL artırmak için aşağıdaki işlemleri yapmam gerekir:</w:t>
      </w:r>
    </w:p>
    <w:p w14:paraId="0039F6BB" w14:textId="77777777" w:rsidR="00B97E19" w:rsidRPr="00B97E19" w:rsidRDefault="00B97E19" w:rsidP="00B97E19">
      <w:pPr>
        <w:pStyle w:val="HTMLncedenBiimlendirilmi"/>
        <w:shd w:val="clear" w:color="auto" w:fill="F2F2F2"/>
        <w:rPr>
          <w:sz w:val="18"/>
          <w:szCs w:val="18"/>
        </w:rPr>
      </w:pPr>
      <w:proofErr w:type="spellStart"/>
      <w:proofErr w:type="gramStart"/>
      <w:r w:rsidRPr="00B97E19">
        <w:rPr>
          <w:rStyle w:val="fw"/>
          <w:color w:val="292929"/>
          <w:spacing w:val="-5"/>
          <w:sz w:val="18"/>
          <w:szCs w:val="18"/>
        </w:rPr>
        <w:t>employees</w:t>
      </w:r>
      <w:proofErr w:type="spellEnd"/>
      <w:proofErr w:type="gramEnd"/>
      <w:r w:rsidRPr="00B97E19">
        <w:rPr>
          <w:rStyle w:val="fw"/>
          <w:color w:val="292929"/>
          <w:spacing w:val="-5"/>
          <w:sz w:val="18"/>
          <w:szCs w:val="18"/>
        </w:rPr>
        <w:t xml:space="preserve"> =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Employee.objects.all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()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for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in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employees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:</w:t>
      </w:r>
      <w:r w:rsidRPr="00B97E19">
        <w:rPr>
          <w:color w:val="292929"/>
          <w:spacing w:val="-5"/>
          <w:sz w:val="18"/>
          <w:szCs w:val="18"/>
        </w:rPr>
        <w:br/>
      </w:r>
      <w:r w:rsidRPr="00B97E19">
        <w:rPr>
          <w:rStyle w:val="fw"/>
          <w:color w:val="292929"/>
          <w:spacing w:val="-5"/>
          <w:sz w:val="18"/>
          <w:szCs w:val="18"/>
        </w:rPr>
        <w:t xml:space="preserve">   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employee.salary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=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employee.salary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+ 500</w:t>
      </w:r>
      <w:r w:rsidRPr="00B97E19">
        <w:rPr>
          <w:color w:val="292929"/>
          <w:spacing w:val="-5"/>
          <w:sz w:val="18"/>
          <w:szCs w:val="18"/>
        </w:rPr>
        <w:br/>
      </w:r>
      <w:r w:rsidRPr="00B97E19">
        <w:rPr>
          <w:rStyle w:val="fw"/>
          <w:color w:val="292929"/>
          <w:spacing w:val="-5"/>
          <w:sz w:val="18"/>
          <w:szCs w:val="18"/>
        </w:rPr>
        <w:t xml:space="preserve">   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employee.save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()</w:t>
      </w:r>
    </w:p>
    <w:p w14:paraId="4ABB1C9E" w14:textId="77777777" w:rsidR="00B97E19" w:rsidRPr="00B97E19" w:rsidRDefault="00B97E19" w:rsidP="00B97E1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18"/>
          <w:szCs w:val="18"/>
        </w:rPr>
      </w:pPr>
      <w:r w:rsidRPr="00B97E19">
        <w:rPr>
          <w:rFonts w:ascii="Georgia" w:hAnsi="Georgia"/>
          <w:color w:val="292929"/>
          <w:spacing w:val="-1"/>
          <w:sz w:val="18"/>
          <w:szCs w:val="18"/>
        </w:rPr>
        <w:t>Aynı işlemi </w:t>
      </w:r>
      <w:r w:rsidRPr="00B97E19">
        <w:rPr>
          <w:rStyle w:val="HTMLKodu"/>
          <w:color w:val="292929"/>
          <w:spacing w:val="-1"/>
          <w:sz w:val="18"/>
          <w:szCs w:val="18"/>
          <w:shd w:val="clear" w:color="auto" w:fill="F2F2F2"/>
        </w:rPr>
        <w:t>F</w:t>
      </w:r>
      <w:r w:rsidRPr="00B97E19">
        <w:rPr>
          <w:rFonts w:ascii="Georgia" w:hAnsi="Georgia"/>
          <w:color w:val="292929"/>
          <w:spacing w:val="-1"/>
          <w:sz w:val="18"/>
          <w:szCs w:val="18"/>
        </w:rPr>
        <w:t> nesnesi kullanarak aşağıdaki gibi tek bir sorguda yapabilirim:</w:t>
      </w:r>
    </w:p>
    <w:p w14:paraId="0745AFD5" w14:textId="77777777" w:rsidR="00B97E19" w:rsidRPr="00B97E19" w:rsidRDefault="00B97E19" w:rsidP="00B97E19">
      <w:pPr>
        <w:pStyle w:val="HTMLncedenBiimlendirilmi"/>
        <w:shd w:val="clear" w:color="auto" w:fill="F2F2F2"/>
        <w:rPr>
          <w:sz w:val="18"/>
          <w:szCs w:val="18"/>
        </w:rPr>
      </w:pPr>
      <w:proofErr w:type="spellStart"/>
      <w:proofErr w:type="gramStart"/>
      <w:r w:rsidRPr="00B97E19">
        <w:rPr>
          <w:rStyle w:val="fw"/>
          <w:color w:val="292929"/>
          <w:spacing w:val="-5"/>
          <w:sz w:val="18"/>
          <w:szCs w:val="18"/>
        </w:rPr>
        <w:t>from</w:t>
      </w:r>
      <w:proofErr w:type="spellEnd"/>
      <w:proofErr w:type="gramEnd"/>
      <w:r w:rsidRPr="00B97E19">
        <w:rPr>
          <w:rStyle w:val="fw"/>
          <w:color w:val="292929"/>
          <w:spacing w:val="-5"/>
          <w:sz w:val="18"/>
          <w:szCs w:val="18"/>
        </w:rPr>
        <w:t xml:space="preserve">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django.db.models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import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Femployees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 xml:space="preserve"> = 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Employee.objects.all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()</w:t>
      </w:r>
      <w:r w:rsidRPr="00B97E19">
        <w:rPr>
          <w:color w:val="292929"/>
          <w:spacing w:val="-5"/>
          <w:sz w:val="18"/>
          <w:szCs w:val="18"/>
        </w:rPr>
        <w:br/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employees.update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(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salary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=F('</w:t>
      </w:r>
      <w:proofErr w:type="spellStart"/>
      <w:r w:rsidRPr="00B97E19">
        <w:rPr>
          <w:rStyle w:val="fw"/>
          <w:color w:val="292929"/>
          <w:spacing w:val="-5"/>
          <w:sz w:val="18"/>
          <w:szCs w:val="18"/>
        </w:rPr>
        <w:t>salary</w:t>
      </w:r>
      <w:proofErr w:type="spellEnd"/>
      <w:r w:rsidRPr="00B97E19">
        <w:rPr>
          <w:rStyle w:val="fw"/>
          <w:color w:val="292929"/>
          <w:spacing w:val="-5"/>
          <w:sz w:val="18"/>
          <w:szCs w:val="18"/>
        </w:rPr>
        <w:t>') + 500)</w:t>
      </w:r>
    </w:p>
    <w:p w14:paraId="4D0686F5" w14:textId="4F1EA879" w:rsidR="00F37676" w:rsidRPr="00B97E19" w:rsidRDefault="00F37676" w:rsidP="00F3767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515151"/>
          <w:sz w:val="18"/>
          <w:szCs w:val="18"/>
          <w:lang w:eastAsia="tr-TR"/>
        </w:rPr>
      </w:pPr>
    </w:p>
    <w:p w14:paraId="3C2A2414" w14:textId="77777777" w:rsidR="003801D4" w:rsidRPr="00B97E19" w:rsidRDefault="003801D4">
      <w:pPr>
        <w:rPr>
          <w:b/>
          <w:bCs/>
          <w:sz w:val="18"/>
          <w:szCs w:val="18"/>
        </w:rPr>
      </w:pPr>
    </w:p>
    <w:sectPr w:rsidR="003801D4" w:rsidRPr="00B97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PT Sans">
    <w:charset w:val="A2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55F"/>
    <w:multiLevelType w:val="multilevel"/>
    <w:tmpl w:val="64FA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5453F"/>
    <w:multiLevelType w:val="multilevel"/>
    <w:tmpl w:val="6F6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41C2"/>
    <w:multiLevelType w:val="multilevel"/>
    <w:tmpl w:val="F40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861598">
    <w:abstractNumId w:val="0"/>
  </w:num>
  <w:num w:numId="2" w16cid:durableId="1721398993">
    <w:abstractNumId w:val="2"/>
  </w:num>
  <w:num w:numId="3" w16cid:durableId="146133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64"/>
    <w:rsid w:val="00017F38"/>
    <w:rsid w:val="00215E4F"/>
    <w:rsid w:val="003801D4"/>
    <w:rsid w:val="003E759E"/>
    <w:rsid w:val="004C5E64"/>
    <w:rsid w:val="0089303F"/>
    <w:rsid w:val="00AE5043"/>
    <w:rsid w:val="00B97E19"/>
    <w:rsid w:val="00E36044"/>
    <w:rsid w:val="00F3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34CD"/>
  <w15:chartTrackingRefBased/>
  <w15:docId w15:val="{FB527F70-8351-446A-B11B-0AF3B5E7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7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3E7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37676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7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767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F37676"/>
  </w:style>
  <w:style w:type="character" w:customStyle="1" w:styleId="hljs-keyword">
    <w:name w:val="hljs-keyword"/>
    <w:basedOn w:val="VarsaylanParagrafYazTipi"/>
    <w:rsid w:val="00F37676"/>
  </w:style>
  <w:style w:type="character" w:customStyle="1" w:styleId="Balk3Char">
    <w:name w:val="Başlık 3 Char"/>
    <w:basedOn w:val="VarsaylanParagrafYazTipi"/>
    <w:link w:val="Balk3"/>
    <w:uiPriority w:val="9"/>
    <w:rsid w:val="003E759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3E759E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B97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B9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w">
    <w:name w:val="fw"/>
    <w:basedOn w:val="VarsaylanParagrafYazTipi"/>
    <w:rsid w:val="00B9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Bulut</dc:creator>
  <cp:keywords/>
  <dc:description/>
  <cp:lastModifiedBy>Muhammet Bulut</cp:lastModifiedBy>
  <cp:revision>3</cp:revision>
  <dcterms:created xsi:type="dcterms:W3CDTF">2022-09-15T21:12:00Z</dcterms:created>
  <dcterms:modified xsi:type="dcterms:W3CDTF">2022-09-19T19:03:00Z</dcterms:modified>
</cp:coreProperties>
</file>