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26099B" w14:textId="77777777" w:rsidR="00D01109" w:rsidRDefault="00D01109" w:rsidP="005531DE">
      <w:pPr>
        <w:tabs>
          <w:tab w:val="left" w:pos="2040"/>
        </w:tabs>
        <w:ind w:left="180"/>
        <w:jc w:val="center"/>
        <w:rPr>
          <w:b/>
          <w:bCs/>
        </w:rPr>
      </w:pPr>
      <w:bookmarkStart w:id="0" w:name="_Hlk23688791"/>
      <w:bookmarkEnd w:id="0"/>
    </w:p>
    <w:p w14:paraId="0A4B6C55" w14:textId="77777777" w:rsidR="00D01109" w:rsidRDefault="00D01109" w:rsidP="005531DE">
      <w:pPr>
        <w:tabs>
          <w:tab w:val="left" w:pos="2040"/>
        </w:tabs>
        <w:ind w:left="180"/>
        <w:jc w:val="center"/>
        <w:rPr>
          <w:b/>
          <w:bCs/>
        </w:rPr>
      </w:pPr>
    </w:p>
    <w:p w14:paraId="0A87B773" w14:textId="77777777" w:rsidR="00D01109" w:rsidRDefault="001979F1" w:rsidP="005531DE">
      <w:pPr>
        <w:tabs>
          <w:tab w:val="left" w:pos="2040"/>
        </w:tabs>
        <w:ind w:left="180"/>
        <w:jc w:val="center"/>
        <w:rPr>
          <w:b/>
          <w:bCs/>
          <w:sz w:val="32"/>
        </w:rPr>
      </w:pPr>
      <w:r>
        <w:rPr>
          <w:b/>
          <w:bCs/>
          <w:sz w:val="32"/>
        </w:rPr>
        <w:t xml:space="preserve">PROJECT </w:t>
      </w:r>
      <w:r w:rsidR="00152E1A">
        <w:rPr>
          <w:b/>
          <w:bCs/>
          <w:sz w:val="32"/>
        </w:rPr>
        <w:t>SYNOPSIS</w:t>
      </w:r>
    </w:p>
    <w:p w14:paraId="13955D98" w14:textId="77777777" w:rsidR="00D01109" w:rsidRPr="000849B5" w:rsidRDefault="000849B5" w:rsidP="005531DE">
      <w:pPr>
        <w:tabs>
          <w:tab w:val="left" w:pos="2040"/>
        </w:tabs>
        <w:ind w:left="180"/>
        <w:jc w:val="center"/>
        <w:rPr>
          <w:b/>
          <w:bCs/>
          <w:i/>
          <w:sz w:val="32"/>
        </w:rPr>
      </w:pPr>
      <w:r w:rsidRPr="000849B5">
        <w:rPr>
          <w:b/>
          <w:bCs/>
          <w:i/>
          <w:sz w:val="32"/>
        </w:rPr>
        <w:t>on</w:t>
      </w:r>
    </w:p>
    <w:p w14:paraId="64344724" w14:textId="77777777" w:rsidR="00D01109" w:rsidRPr="008E2A44" w:rsidRDefault="00D01109" w:rsidP="005531DE">
      <w:pPr>
        <w:pStyle w:val="NoSpacing"/>
        <w:ind w:left="180"/>
      </w:pPr>
    </w:p>
    <w:tbl>
      <w:tblPr>
        <w:tblW w:w="0" w:type="auto"/>
        <w:jc w:val="center"/>
        <w:tblBorders>
          <w:top w:val="single" w:sz="4" w:space="0" w:color="auto"/>
          <w:bottom w:val="single" w:sz="4" w:space="0" w:color="auto"/>
        </w:tblBorders>
        <w:tblLook w:val="0000" w:firstRow="0" w:lastRow="0" w:firstColumn="0" w:lastColumn="0" w:noHBand="0" w:noVBand="0"/>
      </w:tblPr>
      <w:tblGrid>
        <w:gridCol w:w="6840"/>
      </w:tblGrid>
      <w:tr w:rsidR="00D01109" w:rsidRPr="008E2A44" w14:paraId="654D249A" w14:textId="77777777" w:rsidTr="008E2A44">
        <w:trPr>
          <w:trHeight w:val="503"/>
          <w:jc w:val="center"/>
        </w:trPr>
        <w:tc>
          <w:tcPr>
            <w:tcW w:w="6840" w:type="dxa"/>
          </w:tcPr>
          <w:p w14:paraId="449A0F63" w14:textId="6EE78A7F" w:rsidR="00D01109" w:rsidRPr="008E2A44" w:rsidRDefault="008E2A44" w:rsidP="005531DE">
            <w:pPr>
              <w:pStyle w:val="NoSpacing"/>
              <w:ind w:left="180"/>
              <w:jc w:val="center"/>
              <w:rPr>
                <w:rFonts w:ascii="Times New Roman" w:hAnsi="Times New Roman" w:cs="Times New Roman"/>
                <w:b/>
                <w:bCs/>
                <w:sz w:val="32"/>
                <w:szCs w:val="36"/>
              </w:rPr>
            </w:pPr>
            <w:r w:rsidRPr="008E2A44">
              <w:rPr>
                <w:rFonts w:ascii="Times New Roman" w:hAnsi="Times New Roman" w:cs="Times New Roman"/>
                <w:b/>
                <w:bCs/>
                <w:sz w:val="32"/>
                <w:szCs w:val="36"/>
              </w:rPr>
              <w:t>Audience Measurement Using Digital Video Watermarking</w:t>
            </w:r>
          </w:p>
        </w:tc>
      </w:tr>
    </w:tbl>
    <w:p w14:paraId="5B820767" w14:textId="77777777" w:rsidR="00D01109" w:rsidRDefault="00D01109" w:rsidP="005531DE">
      <w:pPr>
        <w:tabs>
          <w:tab w:val="left" w:pos="2040"/>
        </w:tabs>
        <w:ind w:left="180"/>
        <w:jc w:val="center"/>
      </w:pPr>
    </w:p>
    <w:p w14:paraId="2662E3FE" w14:textId="77777777" w:rsidR="00D01109" w:rsidRDefault="00D01109" w:rsidP="005531DE">
      <w:pPr>
        <w:tabs>
          <w:tab w:val="left" w:pos="2040"/>
        </w:tabs>
        <w:ind w:left="180"/>
        <w:jc w:val="center"/>
      </w:pPr>
    </w:p>
    <w:p w14:paraId="3AD15E7E" w14:textId="77777777" w:rsidR="00D01109" w:rsidRDefault="00D01109" w:rsidP="005531DE">
      <w:pPr>
        <w:tabs>
          <w:tab w:val="left" w:pos="2040"/>
        </w:tabs>
        <w:ind w:left="180"/>
        <w:jc w:val="center"/>
      </w:pPr>
      <w:r>
        <w:t>SUBMITTED BY</w:t>
      </w:r>
    </w:p>
    <w:p w14:paraId="0D22CBBD" w14:textId="77777777" w:rsidR="00D01109" w:rsidRDefault="00D01109" w:rsidP="005531DE">
      <w:pPr>
        <w:tabs>
          <w:tab w:val="left" w:pos="2040"/>
        </w:tabs>
        <w:ind w:left="180"/>
        <w:jc w:val="center"/>
      </w:pPr>
    </w:p>
    <w:p w14:paraId="0AEEBB79" w14:textId="77777777" w:rsidR="00D01109" w:rsidRDefault="00D01109" w:rsidP="005531DE">
      <w:pPr>
        <w:tabs>
          <w:tab w:val="left" w:pos="2040"/>
        </w:tabs>
        <w:ind w:left="180"/>
        <w:jc w:val="center"/>
      </w:pPr>
    </w:p>
    <w:tbl>
      <w:tblPr>
        <w:tblpPr w:leftFromText="180" w:rightFromText="180" w:vertAnchor="text" w:horzAnchor="margin" w:tblpXSpec="center" w:tblpY="2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519"/>
      </w:tblGrid>
      <w:tr w:rsidR="00D01109" w14:paraId="47F60332" w14:textId="77777777" w:rsidTr="008E2A44">
        <w:trPr>
          <w:trHeight w:val="1634"/>
        </w:trPr>
        <w:tc>
          <w:tcPr>
            <w:tcW w:w="7519" w:type="dxa"/>
          </w:tcPr>
          <w:p w14:paraId="039AD213" w14:textId="77777777" w:rsidR="000849B5" w:rsidRDefault="00D01109" w:rsidP="005531DE">
            <w:pPr>
              <w:tabs>
                <w:tab w:val="left" w:pos="2040"/>
              </w:tabs>
              <w:ind w:left="180"/>
              <w:rPr>
                <w:b/>
                <w:bCs/>
              </w:rPr>
            </w:pPr>
            <w:r>
              <w:rPr>
                <w:b/>
                <w:bCs/>
              </w:rPr>
              <w:t xml:space="preserve">          </w:t>
            </w:r>
            <w:r w:rsidR="000849B5">
              <w:rPr>
                <w:b/>
                <w:bCs/>
              </w:rPr>
              <w:t xml:space="preserve">    </w:t>
            </w:r>
            <w:r>
              <w:rPr>
                <w:b/>
                <w:bCs/>
              </w:rPr>
              <w:t xml:space="preserve">Name     </w:t>
            </w:r>
            <w:r w:rsidR="000849B5">
              <w:rPr>
                <w:b/>
                <w:bCs/>
              </w:rPr>
              <w:t xml:space="preserve">                                                               SAP</w:t>
            </w:r>
            <w:r w:rsidR="00152E1A">
              <w:rPr>
                <w:b/>
                <w:bCs/>
              </w:rPr>
              <w:t xml:space="preserve"> ID</w:t>
            </w:r>
            <w:r>
              <w:rPr>
                <w:b/>
                <w:bCs/>
              </w:rPr>
              <w:t xml:space="preserve">   </w:t>
            </w:r>
          </w:p>
          <w:p w14:paraId="6579D075" w14:textId="77777777" w:rsidR="00D01109" w:rsidRDefault="00D01109" w:rsidP="005531DE">
            <w:pPr>
              <w:tabs>
                <w:tab w:val="left" w:pos="2040"/>
              </w:tabs>
              <w:ind w:left="180"/>
              <w:rPr>
                <w:b/>
                <w:bCs/>
              </w:rPr>
            </w:pPr>
            <w:r>
              <w:rPr>
                <w:b/>
                <w:bCs/>
              </w:rPr>
              <w:t xml:space="preserve">                      </w:t>
            </w:r>
          </w:p>
          <w:p w14:paraId="0D3F0321" w14:textId="6BF5B49D" w:rsidR="00D01109" w:rsidRDefault="008E2A44" w:rsidP="004B5B15">
            <w:pPr>
              <w:numPr>
                <w:ilvl w:val="0"/>
                <w:numId w:val="2"/>
              </w:numPr>
              <w:tabs>
                <w:tab w:val="left" w:pos="2040"/>
              </w:tabs>
              <w:ind w:left="781"/>
              <w:rPr>
                <w:b/>
                <w:bCs/>
              </w:rPr>
            </w:pPr>
            <w:r>
              <w:rPr>
                <w:b/>
                <w:bCs/>
              </w:rPr>
              <w:t>Akshay Bhogan</w:t>
            </w:r>
            <w:r w:rsidR="00B71F47">
              <w:rPr>
                <w:b/>
                <w:bCs/>
              </w:rPr>
              <w:t xml:space="preserve">                                            </w:t>
            </w:r>
            <w:r w:rsidR="004B5B15">
              <w:rPr>
                <w:b/>
                <w:bCs/>
              </w:rPr>
              <w:t xml:space="preserve">   </w:t>
            </w:r>
            <w:r w:rsidR="00B71F47">
              <w:rPr>
                <w:b/>
                <w:bCs/>
              </w:rPr>
              <w:t xml:space="preserve"> </w:t>
            </w:r>
            <w:r>
              <w:rPr>
                <w:b/>
                <w:bCs/>
              </w:rPr>
              <w:t xml:space="preserve">   </w:t>
            </w:r>
            <w:r w:rsidR="00B71F47">
              <w:rPr>
                <w:b/>
                <w:bCs/>
              </w:rPr>
              <w:t>600021600</w:t>
            </w:r>
            <w:r>
              <w:rPr>
                <w:b/>
                <w:bCs/>
              </w:rPr>
              <w:t>07</w:t>
            </w:r>
          </w:p>
          <w:p w14:paraId="440A41C6" w14:textId="0A2E1C2A" w:rsidR="004B5B15" w:rsidRDefault="004B5B15" w:rsidP="004B5B15">
            <w:pPr>
              <w:tabs>
                <w:tab w:val="left" w:pos="2040"/>
              </w:tabs>
              <w:ind w:left="360"/>
              <w:rPr>
                <w:b/>
                <w:bCs/>
              </w:rPr>
            </w:pPr>
            <w:r>
              <w:rPr>
                <w:b/>
                <w:bCs/>
              </w:rPr>
              <w:t xml:space="preserve"> 2)  </w:t>
            </w:r>
            <w:r w:rsidR="008E2A44">
              <w:rPr>
                <w:b/>
                <w:bCs/>
              </w:rPr>
              <w:t>Yogesh Deshpande</w:t>
            </w:r>
            <w:r w:rsidR="00B71F47">
              <w:rPr>
                <w:b/>
                <w:bCs/>
              </w:rPr>
              <w:t xml:space="preserve">                                        </w:t>
            </w:r>
            <w:r>
              <w:rPr>
                <w:b/>
                <w:bCs/>
              </w:rPr>
              <w:t xml:space="preserve"> </w:t>
            </w:r>
            <w:r w:rsidR="00B71F47">
              <w:rPr>
                <w:b/>
                <w:bCs/>
              </w:rPr>
              <w:t xml:space="preserve">  </w:t>
            </w:r>
            <w:r w:rsidR="008E2A44">
              <w:rPr>
                <w:b/>
                <w:bCs/>
              </w:rPr>
              <w:t xml:space="preserve"> </w:t>
            </w:r>
            <w:r w:rsidR="00B71F47">
              <w:rPr>
                <w:b/>
                <w:bCs/>
              </w:rPr>
              <w:t xml:space="preserve"> 600021600</w:t>
            </w:r>
            <w:r w:rsidR="008E2A44">
              <w:rPr>
                <w:b/>
                <w:bCs/>
              </w:rPr>
              <w:t>21</w:t>
            </w:r>
          </w:p>
          <w:p w14:paraId="070AE4BE" w14:textId="1746D94D" w:rsidR="00D01109" w:rsidRPr="004B5B15" w:rsidRDefault="008E2A44" w:rsidP="004B5B15">
            <w:pPr>
              <w:pStyle w:val="ListParagraph"/>
              <w:numPr>
                <w:ilvl w:val="0"/>
                <w:numId w:val="33"/>
              </w:numPr>
              <w:tabs>
                <w:tab w:val="left" w:pos="2040"/>
              </w:tabs>
              <w:rPr>
                <w:b/>
                <w:bCs/>
              </w:rPr>
            </w:pPr>
            <w:r w:rsidRPr="004B5B15">
              <w:rPr>
                <w:b/>
                <w:bCs/>
              </w:rPr>
              <w:t xml:space="preserve">Viren Baria                                                        </w:t>
            </w:r>
            <w:r w:rsidR="00B71F47" w:rsidRPr="004B5B15">
              <w:rPr>
                <w:b/>
                <w:bCs/>
              </w:rPr>
              <w:t>600021600</w:t>
            </w:r>
            <w:r w:rsidRPr="004B5B15">
              <w:rPr>
                <w:b/>
                <w:bCs/>
              </w:rPr>
              <w:t>05</w:t>
            </w:r>
          </w:p>
        </w:tc>
      </w:tr>
    </w:tbl>
    <w:p w14:paraId="43E57B84" w14:textId="77777777" w:rsidR="00D01109" w:rsidRDefault="00D01109" w:rsidP="005531DE">
      <w:pPr>
        <w:tabs>
          <w:tab w:val="left" w:pos="2040"/>
        </w:tabs>
        <w:ind w:left="180"/>
        <w:jc w:val="center"/>
      </w:pPr>
      <w:r>
        <w:br w:type="textWrapping" w:clear="all"/>
      </w:r>
    </w:p>
    <w:p w14:paraId="55C05570" w14:textId="77777777" w:rsidR="00D751C2" w:rsidRDefault="00D751C2" w:rsidP="005531DE">
      <w:pPr>
        <w:tabs>
          <w:tab w:val="left" w:pos="2040"/>
        </w:tabs>
        <w:ind w:left="180"/>
        <w:jc w:val="center"/>
        <w:rPr>
          <w:i/>
        </w:rPr>
      </w:pPr>
      <w:r w:rsidRPr="00D751C2">
        <w:rPr>
          <w:i/>
        </w:rPr>
        <w:t xml:space="preserve">Under the guidance of </w:t>
      </w:r>
    </w:p>
    <w:p w14:paraId="4E9A8566" w14:textId="77777777" w:rsidR="00D751C2" w:rsidRDefault="00D751C2" w:rsidP="005531DE">
      <w:pPr>
        <w:tabs>
          <w:tab w:val="left" w:pos="2040"/>
        </w:tabs>
        <w:ind w:left="180"/>
        <w:jc w:val="center"/>
        <w:rPr>
          <w:i/>
        </w:rPr>
      </w:pPr>
    </w:p>
    <w:p w14:paraId="18FC807C" w14:textId="169CAC6D" w:rsidR="00D751C2" w:rsidRPr="00A64E4D" w:rsidRDefault="008E2A44" w:rsidP="005531DE">
      <w:pPr>
        <w:tabs>
          <w:tab w:val="left" w:pos="2040"/>
        </w:tabs>
        <w:ind w:left="180"/>
        <w:jc w:val="center"/>
        <w:rPr>
          <w:b/>
          <w:i/>
          <w:sz w:val="28"/>
        </w:rPr>
      </w:pPr>
      <w:r>
        <w:rPr>
          <w:b/>
          <w:i/>
          <w:sz w:val="28"/>
        </w:rPr>
        <w:t>Dr. Sunil H. Karamchandani</w:t>
      </w:r>
    </w:p>
    <w:p w14:paraId="29D9D423" w14:textId="77777777" w:rsidR="00D751C2" w:rsidRPr="00A64E4D" w:rsidRDefault="00B71F47" w:rsidP="005531DE">
      <w:pPr>
        <w:tabs>
          <w:tab w:val="left" w:pos="2040"/>
        </w:tabs>
        <w:ind w:left="180"/>
        <w:jc w:val="center"/>
        <w:rPr>
          <w:b/>
          <w:i/>
          <w:sz w:val="28"/>
        </w:rPr>
      </w:pPr>
      <w:r>
        <w:rPr>
          <w:b/>
          <w:i/>
          <w:sz w:val="28"/>
        </w:rPr>
        <w:t>Assistant Professor</w:t>
      </w:r>
    </w:p>
    <w:p w14:paraId="24AC1A4F" w14:textId="77777777" w:rsidR="00D751C2" w:rsidRPr="00D751C2" w:rsidRDefault="00D751C2" w:rsidP="005531DE">
      <w:pPr>
        <w:tabs>
          <w:tab w:val="left" w:pos="2040"/>
        </w:tabs>
        <w:ind w:left="180"/>
        <w:jc w:val="center"/>
        <w:rPr>
          <w:i/>
        </w:rPr>
      </w:pPr>
    </w:p>
    <w:p w14:paraId="797A0922" w14:textId="77777777" w:rsidR="00D01109" w:rsidRDefault="00D01109" w:rsidP="005531DE">
      <w:pPr>
        <w:tabs>
          <w:tab w:val="left" w:pos="2040"/>
        </w:tabs>
        <w:ind w:left="180"/>
      </w:pPr>
    </w:p>
    <w:p w14:paraId="59BD65A5" w14:textId="77777777" w:rsidR="00D01109" w:rsidRDefault="00D01109" w:rsidP="005531DE">
      <w:pPr>
        <w:tabs>
          <w:tab w:val="left" w:pos="2040"/>
        </w:tabs>
        <w:ind w:left="180"/>
      </w:pPr>
    </w:p>
    <w:p w14:paraId="51F1545D" w14:textId="77777777" w:rsidR="00D01109" w:rsidRDefault="00D01109" w:rsidP="005531DE">
      <w:pPr>
        <w:tabs>
          <w:tab w:val="left" w:pos="2040"/>
        </w:tabs>
        <w:spacing w:line="360" w:lineRule="auto"/>
        <w:ind w:left="180"/>
        <w:jc w:val="center"/>
        <w:rPr>
          <w:b/>
          <w:bCs/>
          <w:sz w:val="28"/>
        </w:rPr>
      </w:pPr>
      <w:r>
        <w:rPr>
          <w:b/>
          <w:bCs/>
          <w:sz w:val="28"/>
        </w:rPr>
        <w:t>DEPARTMENT OF</w:t>
      </w:r>
    </w:p>
    <w:p w14:paraId="323E636E" w14:textId="77777777" w:rsidR="00D01109" w:rsidRDefault="00D01109" w:rsidP="005531DE">
      <w:pPr>
        <w:tabs>
          <w:tab w:val="left" w:pos="2040"/>
        </w:tabs>
        <w:spacing w:line="360" w:lineRule="auto"/>
        <w:ind w:left="180"/>
        <w:jc w:val="center"/>
      </w:pPr>
      <w:r>
        <w:rPr>
          <w:b/>
          <w:bCs/>
          <w:sz w:val="28"/>
        </w:rPr>
        <w:t>ELECTRONICS AND TELECOMMUNICATION ENGINEERING</w:t>
      </w:r>
    </w:p>
    <w:p w14:paraId="5F5715E1" w14:textId="3A7ECF5F" w:rsidR="001C2C6A" w:rsidRDefault="001979F1" w:rsidP="005531DE">
      <w:pPr>
        <w:tabs>
          <w:tab w:val="left" w:pos="2040"/>
        </w:tabs>
        <w:spacing w:line="360" w:lineRule="auto"/>
        <w:ind w:left="180"/>
        <w:jc w:val="center"/>
        <w:rPr>
          <w:b/>
          <w:sz w:val="32"/>
          <w:szCs w:val="32"/>
          <w:lang w:val="fr-FR"/>
        </w:rPr>
      </w:pPr>
      <w:r>
        <w:rPr>
          <w:b/>
          <w:sz w:val="32"/>
          <w:szCs w:val="32"/>
          <w:lang w:val="fr-FR"/>
        </w:rPr>
        <w:t xml:space="preserve">Academic </w:t>
      </w:r>
      <w:r w:rsidR="00D01109" w:rsidRPr="005F3242">
        <w:rPr>
          <w:b/>
          <w:sz w:val="32"/>
          <w:szCs w:val="32"/>
          <w:lang w:val="fr-FR"/>
        </w:rPr>
        <w:t>Year</w:t>
      </w:r>
      <w:r>
        <w:rPr>
          <w:b/>
          <w:sz w:val="32"/>
          <w:szCs w:val="32"/>
          <w:lang w:val="fr-FR"/>
        </w:rPr>
        <w:t> :</w:t>
      </w:r>
      <w:r w:rsidR="00B17609">
        <w:rPr>
          <w:b/>
          <w:sz w:val="32"/>
          <w:szCs w:val="32"/>
          <w:lang w:val="fr-FR"/>
        </w:rPr>
        <w:t xml:space="preserve"> </w:t>
      </w:r>
      <w:r w:rsidR="00D01109" w:rsidRPr="005F3242">
        <w:rPr>
          <w:b/>
          <w:sz w:val="32"/>
          <w:szCs w:val="32"/>
          <w:lang w:val="fr-FR"/>
        </w:rPr>
        <w:t>20</w:t>
      </w:r>
      <w:r w:rsidR="00D01109">
        <w:rPr>
          <w:b/>
          <w:sz w:val="32"/>
          <w:szCs w:val="32"/>
          <w:lang w:val="fr-FR"/>
        </w:rPr>
        <w:t>1</w:t>
      </w:r>
      <w:r w:rsidR="00152E1A">
        <w:rPr>
          <w:b/>
          <w:sz w:val="32"/>
          <w:szCs w:val="32"/>
          <w:lang w:val="fr-FR"/>
        </w:rPr>
        <w:t>9</w:t>
      </w:r>
      <w:r w:rsidR="00D01109" w:rsidRPr="005F3242">
        <w:rPr>
          <w:b/>
          <w:sz w:val="32"/>
          <w:szCs w:val="32"/>
          <w:lang w:val="fr-FR"/>
        </w:rPr>
        <w:t>-20</w:t>
      </w:r>
      <w:r w:rsidR="00152E1A">
        <w:rPr>
          <w:b/>
          <w:sz w:val="32"/>
          <w:szCs w:val="32"/>
          <w:lang w:val="fr-FR"/>
        </w:rPr>
        <w:t>20</w:t>
      </w:r>
    </w:p>
    <w:p w14:paraId="2DE63FFC" w14:textId="77777777" w:rsidR="001C2C6A" w:rsidRPr="001C2C6A" w:rsidRDefault="001C2C6A" w:rsidP="005531DE">
      <w:pPr>
        <w:tabs>
          <w:tab w:val="left" w:pos="2040"/>
        </w:tabs>
        <w:spacing w:line="360" w:lineRule="auto"/>
        <w:ind w:left="180"/>
        <w:jc w:val="center"/>
        <w:rPr>
          <w:b/>
          <w:sz w:val="32"/>
          <w:szCs w:val="32"/>
          <w:lang w:val="fr-FR"/>
        </w:rPr>
      </w:pPr>
    </w:p>
    <w:p w14:paraId="51095FE7" w14:textId="77777777" w:rsidR="00D01109" w:rsidRPr="005F3242" w:rsidRDefault="00D01109" w:rsidP="005531DE">
      <w:pPr>
        <w:tabs>
          <w:tab w:val="left" w:pos="2040"/>
        </w:tabs>
        <w:spacing w:line="360" w:lineRule="auto"/>
        <w:ind w:left="180"/>
        <w:jc w:val="center"/>
        <w:rPr>
          <w:b/>
          <w:bCs/>
          <w:lang w:val="fr-FR"/>
        </w:rPr>
      </w:pPr>
      <w:r>
        <w:rPr>
          <w:b/>
          <w:bCs/>
          <w:lang w:val="fr-FR"/>
        </w:rPr>
        <w:t>Shri Vile Parle Ke</w:t>
      </w:r>
      <w:r w:rsidRPr="005F3242">
        <w:rPr>
          <w:b/>
          <w:bCs/>
          <w:lang w:val="fr-FR"/>
        </w:rPr>
        <w:t>lavani Mandal’s</w:t>
      </w:r>
    </w:p>
    <w:p w14:paraId="6FB109D1" w14:textId="77777777" w:rsidR="00D01109" w:rsidRDefault="00D01109" w:rsidP="005531DE">
      <w:pPr>
        <w:pStyle w:val="Heading3"/>
        <w:spacing w:line="360" w:lineRule="auto"/>
        <w:ind w:left="180"/>
        <w:rPr>
          <w:u w:val="none"/>
        </w:rPr>
      </w:pPr>
      <w:proofErr w:type="spellStart"/>
      <w:smartTag w:uri="urn:schemas-microsoft-com:office:smarttags" w:element="place">
        <w:smartTag w:uri="urn:schemas-microsoft-com:office:smarttags" w:element="PlaceName">
          <w:r>
            <w:rPr>
              <w:u w:val="none"/>
            </w:rPr>
            <w:t>Dwarkadas</w:t>
          </w:r>
        </w:smartTag>
        <w:proofErr w:type="spellEnd"/>
        <w:r>
          <w:rPr>
            <w:u w:val="none"/>
          </w:rPr>
          <w:t xml:space="preserve"> </w:t>
        </w:r>
        <w:smartTag w:uri="urn:schemas-microsoft-com:office:smarttags" w:element="PlaceName">
          <w:r>
            <w:rPr>
              <w:u w:val="none"/>
            </w:rPr>
            <w:t>J.</w:t>
          </w:r>
        </w:smartTag>
        <w:r>
          <w:rPr>
            <w:u w:val="none"/>
          </w:rPr>
          <w:t xml:space="preserve"> </w:t>
        </w:r>
        <w:smartTag w:uri="urn:schemas-microsoft-com:office:smarttags" w:element="PlaceName">
          <w:r>
            <w:rPr>
              <w:u w:val="none"/>
            </w:rPr>
            <w:t>Sanghvi</w:t>
          </w:r>
        </w:smartTag>
        <w:r>
          <w:rPr>
            <w:u w:val="none"/>
          </w:rPr>
          <w:t xml:space="preserve"> </w:t>
        </w:r>
        <w:smartTag w:uri="urn:schemas-microsoft-com:office:smarttags" w:element="PlaceType">
          <w:r>
            <w:rPr>
              <w:u w:val="none"/>
            </w:rPr>
            <w:t>College</w:t>
          </w:r>
        </w:smartTag>
      </w:smartTag>
      <w:r>
        <w:rPr>
          <w:u w:val="none"/>
        </w:rPr>
        <w:t xml:space="preserve"> of Engineering</w:t>
      </w:r>
    </w:p>
    <w:p w14:paraId="75D27C27" w14:textId="77777777" w:rsidR="00D01109" w:rsidRDefault="00D01109" w:rsidP="005531DE">
      <w:pPr>
        <w:tabs>
          <w:tab w:val="left" w:pos="2040"/>
        </w:tabs>
        <w:ind w:left="180"/>
        <w:jc w:val="center"/>
      </w:pPr>
      <w:r>
        <w:t xml:space="preserve">Plot no. U-15, JVPD Scheme, </w:t>
      </w:r>
      <w:proofErr w:type="spellStart"/>
      <w:r>
        <w:t>Bhaktivedanta</w:t>
      </w:r>
      <w:proofErr w:type="spellEnd"/>
      <w:r>
        <w:t xml:space="preserve"> Swami Marg, </w:t>
      </w:r>
    </w:p>
    <w:p w14:paraId="26F1CD4B" w14:textId="77777777" w:rsidR="00D01109" w:rsidRDefault="00D01109" w:rsidP="005531DE">
      <w:pPr>
        <w:tabs>
          <w:tab w:val="left" w:pos="2040"/>
        </w:tabs>
        <w:ind w:left="180"/>
        <w:jc w:val="center"/>
      </w:pPr>
      <w:r>
        <w:t>Vile Parle (W), Mumbai – 400 056</w:t>
      </w:r>
    </w:p>
    <w:p w14:paraId="255D8A18" w14:textId="77777777" w:rsidR="00D01109" w:rsidRDefault="00D01109" w:rsidP="005531DE">
      <w:pPr>
        <w:tabs>
          <w:tab w:val="left" w:pos="2040"/>
        </w:tabs>
        <w:ind w:left="180"/>
      </w:pPr>
    </w:p>
    <w:p w14:paraId="10877803" w14:textId="77777777" w:rsidR="00D01109" w:rsidRDefault="00D01109" w:rsidP="005531DE">
      <w:pPr>
        <w:tabs>
          <w:tab w:val="left" w:pos="2040"/>
        </w:tabs>
        <w:ind w:left="180"/>
      </w:pPr>
    </w:p>
    <w:p w14:paraId="3813D4E5" w14:textId="75318388" w:rsidR="001979F1" w:rsidRDefault="001979F1" w:rsidP="005531DE">
      <w:pPr>
        <w:tabs>
          <w:tab w:val="left" w:pos="2040"/>
        </w:tabs>
        <w:ind w:left="180"/>
      </w:pPr>
    </w:p>
    <w:p w14:paraId="078FE235" w14:textId="35E5D103" w:rsidR="001C2C6A" w:rsidRDefault="001C2C6A" w:rsidP="005531DE">
      <w:pPr>
        <w:tabs>
          <w:tab w:val="left" w:pos="2040"/>
        </w:tabs>
        <w:ind w:left="180"/>
      </w:pPr>
    </w:p>
    <w:p w14:paraId="4C903E0D" w14:textId="54A94A05" w:rsidR="001C2C6A" w:rsidRDefault="001C2C6A" w:rsidP="005531DE">
      <w:pPr>
        <w:tabs>
          <w:tab w:val="left" w:pos="2040"/>
        </w:tabs>
        <w:ind w:left="180"/>
      </w:pPr>
    </w:p>
    <w:p w14:paraId="755BC2DF" w14:textId="77777777" w:rsidR="001C2C6A" w:rsidRDefault="001C2C6A" w:rsidP="005531DE">
      <w:pPr>
        <w:tabs>
          <w:tab w:val="left" w:pos="2040"/>
        </w:tabs>
        <w:ind w:left="180"/>
      </w:pPr>
    </w:p>
    <w:p w14:paraId="6BDB2BCE" w14:textId="77777777" w:rsidR="00D01109" w:rsidRDefault="00D01109" w:rsidP="005531DE">
      <w:pPr>
        <w:tabs>
          <w:tab w:val="left" w:pos="2040"/>
        </w:tabs>
        <w:ind w:left="180"/>
        <w:jc w:val="center"/>
      </w:pPr>
    </w:p>
    <w:p w14:paraId="522C7D23" w14:textId="77777777" w:rsidR="00D01109" w:rsidRPr="005F3242" w:rsidRDefault="00D01109" w:rsidP="005531DE">
      <w:pPr>
        <w:pStyle w:val="Heading1"/>
        <w:ind w:left="180"/>
        <w:rPr>
          <w:lang w:val="fr-FR"/>
        </w:rPr>
      </w:pPr>
      <w:r w:rsidRPr="005F3242">
        <w:rPr>
          <w:lang w:val="fr-FR"/>
        </w:rPr>
        <w:lastRenderedPageBreak/>
        <w:t>Shri Vile Parle Kelavani Mandal’s</w:t>
      </w:r>
    </w:p>
    <w:p w14:paraId="0FC998EF" w14:textId="77777777" w:rsidR="00D01109" w:rsidRDefault="00D01109" w:rsidP="005531DE">
      <w:pPr>
        <w:pStyle w:val="Heading4"/>
        <w:ind w:left="180"/>
        <w:rPr>
          <w:u w:val="none"/>
        </w:rPr>
      </w:pPr>
      <w:proofErr w:type="spellStart"/>
      <w:smartTag w:uri="urn:schemas-microsoft-com:office:smarttags" w:element="place">
        <w:smartTag w:uri="urn:schemas-microsoft-com:office:smarttags" w:element="PlaceName">
          <w:r>
            <w:rPr>
              <w:u w:val="none"/>
            </w:rPr>
            <w:t>Dwarkadas</w:t>
          </w:r>
        </w:smartTag>
        <w:proofErr w:type="spellEnd"/>
        <w:r>
          <w:rPr>
            <w:u w:val="none"/>
          </w:rPr>
          <w:t xml:space="preserve"> </w:t>
        </w:r>
        <w:smartTag w:uri="urn:schemas-microsoft-com:office:smarttags" w:element="PlaceName">
          <w:r>
            <w:rPr>
              <w:u w:val="none"/>
            </w:rPr>
            <w:t>J</w:t>
          </w:r>
        </w:smartTag>
        <w:r>
          <w:rPr>
            <w:u w:val="none"/>
          </w:rPr>
          <w:t xml:space="preserve"> </w:t>
        </w:r>
        <w:smartTag w:uri="urn:schemas-microsoft-com:office:smarttags" w:element="PlaceName">
          <w:r>
            <w:rPr>
              <w:u w:val="none"/>
            </w:rPr>
            <w:t>Sanghvi</w:t>
          </w:r>
        </w:smartTag>
        <w:r>
          <w:rPr>
            <w:u w:val="none"/>
          </w:rPr>
          <w:t xml:space="preserve"> </w:t>
        </w:r>
        <w:smartTag w:uri="urn:schemas-microsoft-com:office:smarttags" w:element="PlaceType">
          <w:r>
            <w:rPr>
              <w:u w:val="none"/>
            </w:rPr>
            <w:t>College</w:t>
          </w:r>
        </w:smartTag>
      </w:smartTag>
      <w:r>
        <w:rPr>
          <w:u w:val="none"/>
        </w:rPr>
        <w:t xml:space="preserve"> of Engineering</w:t>
      </w:r>
    </w:p>
    <w:p w14:paraId="43FCCDE8" w14:textId="77777777" w:rsidR="00D01109" w:rsidRDefault="00D01109" w:rsidP="005531DE">
      <w:pPr>
        <w:tabs>
          <w:tab w:val="left" w:pos="2040"/>
        </w:tabs>
        <w:ind w:left="180"/>
        <w:jc w:val="center"/>
      </w:pPr>
      <w:r>
        <w:t xml:space="preserve">Plot No. U – 15, JVPD Scheme, </w:t>
      </w:r>
      <w:proofErr w:type="spellStart"/>
      <w:r>
        <w:t>Bhaktivedanta</w:t>
      </w:r>
      <w:proofErr w:type="spellEnd"/>
      <w:r>
        <w:t xml:space="preserve"> Swami Marg, </w:t>
      </w:r>
    </w:p>
    <w:p w14:paraId="54742941" w14:textId="77777777" w:rsidR="00D01109" w:rsidRDefault="00D01109" w:rsidP="005531DE">
      <w:pPr>
        <w:tabs>
          <w:tab w:val="left" w:pos="2040"/>
        </w:tabs>
        <w:ind w:left="180"/>
        <w:jc w:val="center"/>
      </w:pPr>
      <w:r>
        <w:t>Vile Parle (W), Mumbai – 400 056</w:t>
      </w:r>
    </w:p>
    <w:p w14:paraId="075F72A4" w14:textId="77777777" w:rsidR="00D01109" w:rsidRDefault="00D01109" w:rsidP="005531DE">
      <w:pPr>
        <w:tabs>
          <w:tab w:val="left" w:pos="2040"/>
        </w:tabs>
        <w:ind w:left="180"/>
        <w:jc w:val="center"/>
      </w:pPr>
    </w:p>
    <w:p w14:paraId="73BDB0C0" w14:textId="77777777" w:rsidR="00D01109" w:rsidRPr="00434A41" w:rsidRDefault="00D01109" w:rsidP="005531DE">
      <w:pPr>
        <w:tabs>
          <w:tab w:val="left" w:pos="2040"/>
        </w:tabs>
        <w:ind w:left="180"/>
        <w:jc w:val="center"/>
        <w:rPr>
          <w:b/>
          <w:sz w:val="28"/>
        </w:rPr>
      </w:pPr>
      <w:r w:rsidRPr="00434A41">
        <w:rPr>
          <w:b/>
          <w:sz w:val="28"/>
        </w:rPr>
        <w:t xml:space="preserve">Department of Electronics and Telecommunication Engineering </w:t>
      </w:r>
    </w:p>
    <w:p w14:paraId="4F32B846" w14:textId="77777777" w:rsidR="00D01109" w:rsidRDefault="00D01109" w:rsidP="005531DE">
      <w:pPr>
        <w:tabs>
          <w:tab w:val="left" w:pos="2040"/>
        </w:tabs>
        <w:ind w:left="180"/>
        <w:jc w:val="center"/>
      </w:pPr>
    </w:p>
    <w:p w14:paraId="67D43F73" w14:textId="77777777" w:rsidR="00D01109" w:rsidRDefault="00D01109" w:rsidP="005531DE">
      <w:pPr>
        <w:tabs>
          <w:tab w:val="left" w:pos="2040"/>
        </w:tabs>
        <w:ind w:left="180"/>
        <w:jc w:val="center"/>
      </w:pPr>
      <w:r>
        <w:t>This is to certify that the Project</w:t>
      </w:r>
      <w:r w:rsidR="00313A87">
        <w:t xml:space="preserve"> Report </w:t>
      </w:r>
      <w:r>
        <w:t xml:space="preserve">Stage – </w:t>
      </w:r>
      <w:r w:rsidR="00E245D8">
        <w:t>I</w:t>
      </w:r>
    </w:p>
    <w:p w14:paraId="54931FCE" w14:textId="77777777" w:rsidR="00D01109" w:rsidRDefault="00D01109" w:rsidP="005531DE">
      <w:pPr>
        <w:tabs>
          <w:tab w:val="left" w:pos="2040"/>
        </w:tabs>
        <w:ind w:left="180"/>
        <w:jc w:val="center"/>
      </w:pPr>
    </w:p>
    <w:p w14:paraId="2B37F36F" w14:textId="39CBAB04" w:rsidR="00D01109" w:rsidRPr="00C37E5C" w:rsidRDefault="00D01109" w:rsidP="005531DE">
      <w:pPr>
        <w:spacing w:line="360" w:lineRule="auto"/>
        <w:ind w:left="180"/>
        <w:jc w:val="center"/>
        <w:rPr>
          <w:szCs w:val="28"/>
        </w:rPr>
      </w:pPr>
      <w:r>
        <w:t>“</w:t>
      </w:r>
      <w:r w:rsidR="008E2A44" w:rsidRPr="008E2A44">
        <w:rPr>
          <w:szCs w:val="28"/>
        </w:rPr>
        <w:t>Audience Measurement Using Digital Video Watermarking</w:t>
      </w:r>
      <w:r>
        <w:t>”</w:t>
      </w:r>
    </w:p>
    <w:p w14:paraId="1C82BBBF" w14:textId="77777777" w:rsidR="00D01109" w:rsidRDefault="00D01109" w:rsidP="005531DE">
      <w:pPr>
        <w:tabs>
          <w:tab w:val="left" w:pos="2040"/>
        </w:tabs>
        <w:ind w:left="180"/>
        <w:jc w:val="center"/>
      </w:pPr>
    </w:p>
    <w:p w14:paraId="42D48F38" w14:textId="50013AB3" w:rsidR="00C37E5C" w:rsidRDefault="00D01109" w:rsidP="005531DE">
      <w:pPr>
        <w:tabs>
          <w:tab w:val="left" w:pos="2040"/>
        </w:tabs>
        <w:ind w:left="180"/>
        <w:jc w:val="center"/>
      </w:pPr>
      <w:r>
        <w:t>Submitted by:</w:t>
      </w:r>
    </w:p>
    <w:p w14:paraId="5A35B679" w14:textId="77777777" w:rsidR="00C37E5C" w:rsidRDefault="00C37E5C" w:rsidP="005531DE">
      <w:pPr>
        <w:tabs>
          <w:tab w:val="left" w:pos="2040"/>
        </w:tabs>
        <w:ind w:left="180"/>
        <w:jc w:val="center"/>
      </w:pPr>
    </w:p>
    <w:p w14:paraId="1A4ED759" w14:textId="7CB26311" w:rsidR="00D01109" w:rsidRPr="00C37E5C" w:rsidRDefault="001C1A65" w:rsidP="00254F23">
      <w:pPr>
        <w:tabs>
          <w:tab w:val="left" w:pos="2040"/>
        </w:tabs>
        <w:ind w:left="3600"/>
        <w:jc w:val="both"/>
      </w:pPr>
      <w:r>
        <w:rPr>
          <w:b/>
          <w:sz w:val="28"/>
          <w:szCs w:val="28"/>
        </w:rPr>
        <w:t xml:space="preserve">1. </w:t>
      </w:r>
      <w:r w:rsidR="00CC565C">
        <w:rPr>
          <w:b/>
          <w:sz w:val="28"/>
          <w:szCs w:val="28"/>
        </w:rPr>
        <w:tab/>
      </w:r>
      <w:r w:rsidR="00C37E5C">
        <w:rPr>
          <w:b/>
          <w:sz w:val="28"/>
          <w:szCs w:val="28"/>
        </w:rPr>
        <w:t>Akshay Bhogan</w:t>
      </w:r>
    </w:p>
    <w:p w14:paraId="5DA84074" w14:textId="628F7E0E" w:rsidR="00D01109" w:rsidRPr="00FE6C37" w:rsidRDefault="001C1A65" w:rsidP="00254F23">
      <w:pPr>
        <w:tabs>
          <w:tab w:val="left" w:pos="2040"/>
        </w:tabs>
        <w:ind w:left="3600"/>
        <w:jc w:val="both"/>
        <w:rPr>
          <w:b/>
          <w:sz w:val="28"/>
          <w:szCs w:val="28"/>
        </w:rPr>
      </w:pPr>
      <w:r>
        <w:rPr>
          <w:b/>
          <w:sz w:val="28"/>
          <w:szCs w:val="28"/>
        </w:rPr>
        <w:t xml:space="preserve">2. </w:t>
      </w:r>
      <w:r w:rsidR="00C37E5C">
        <w:rPr>
          <w:b/>
          <w:sz w:val="28"/>
          <w:szCs w:val="28"/>
        </w:rPr>
        <w:tab/>
        <w:t>Yogesh Deshpande</w:t>
      </w:r>
    </w:p>
    <w:p w14:paraId="1ABD9B27" w14:textId="0158F2CD" w:rsidR="00D01109" w:rsidRPr="00FE6C37" w:rsidRDefault="00D01109" w:rsidP="00254F23">
      <w:pPr>
        <w:tabs>
          <w:tab w:val="left" w:pos="2040"/>
        </w:tabs>
        <w:ind w:left="3600"/>
        <w:jc w:val="both"/>
        <w:rPr>
          <w:b/>
          <w:sz w:val="28"/>
          <w:szCs w:val="28"/>
        </w:rPr>
      </w:pPr>
      <w:r w:rsidRPr="00FE6C37">
        <w:rPr>
          <w:b/>
          <w:sz w:val="28"/>
          <w:szCs w:val="28"/>
        </w:rPr>
        <w:t>3.</w:t>
      </w:r>
      <w:r w:rsidR="001C1A65">
        <w:rPr>
          <w:b/>
          <w:sz w:val="28"/>
          <w:szCs w:val="28"/>
        </w:rPr>
        <w:t xml:space="preserve"> </w:t>
      </w:r>
      <w:r w:rsidR="00C37E5C">
        <w:rPr>
          <w:b/>
          <w:sz w:val="28"/>
          <w:szCs w:val="28"/>
        </w:rPr>
        <w:tab/>
        <w:t>Viren Baria</w:t>
      </w:r>
    </w:p>
    <w:p w14:paraId="76F5E80E" w14:textId="6B08E9E1" w:rsidR="00D01109" w:rsidRPr="00FE6C37" w:rsidRDefault="001C1A65" w:rsidP="005531DE">
      <w:pPr>
        <w:tabs>
          <w:tab w:val="left" w:pos="2040"/>
        </w:tabs>
        <w:ind w:left="180"/>
        <w:rPr>
          <w:b/>
          <w:sz w:val="28"/>
          <w:szCs w:val="28"/>
        </w:rPr>
      </w:pPr>
      <w:r>
        <w:rPr>
          <w:b/>
          <w:sz w:val="28"/>
          <w:szCs w:val="28"/>
        </w:rPr>
        <w:t xml:space="preserve"> </w:t>
      </w:r>
    </w:p>
    <w:p w14:paraId="52D44677" w14:textId="77777777" w:rsidR="00D01109" w:rsidRDefault="00D01109" w:rsidP="005531DE">
      <w:pPr>
        <w:tabs>
          <w:tab w:val="left" w:pos="2040"/>
        </w:tabs>
        <w:ind w:left="180"/>
        <w:jc w:val="center"/>
      </w:pPr>
    </w:p>
    <w:p w14:paraId="34A013EE" w14:textId="77777777" w:rsidR="00D01109" w:rsidRDefault="00D01109" w:rsidP="005531DE">
      <w:pPr>
        <w:tabs>
          <w:tab w:val="left" w:pos="1080"/>
        </w:tabs>
        <w:spacing w:line="360" w:lineRule="auto"/>
        <w:ind w:left="180"/>
        <w:jc w:val="both"/>
      </w:pPr>
      <w:r>
        <w:t xml:space="preserve">Students of </w:t>
      </w:r>
      <w:r>
        <w:rPr>
          <w:b/>
          <w:bCs/>
        </w:rPr>
        <w:t xml:space="preserve">Electronics and Telecommunication Engineering </w:t>
      </w:r>
      <w:r>
        <w:rPr>
          <w:bCs/>
        </w:rPr>
        <w:t>have</w:t>
      </w:r>
      <w:r>
        <w:rPr>
          <w:b/>
          <w:bCs/>
        </w:rPr>
        <w:t xml:space="preserve"> </w:t>
      </w:r>
      <w:r>
        <w:t xml:space="preserve">successfully completed their </w:t>
      </w:r>
      <w:r w:rsidRPr="00434A41">
        <w:rPr>
          <w:b/>
        </w:rPr>
        <w:t>Project</w:t>
      </w:r>
      <w:r>
        <w:rPr>
          <w:b/>
        </w:rPr>
        <w:t xml:space="preserve"> Stage – </w:t>
      </w:r>
      <w:r w:rsidR="00E245D8">
        <w:rPr>
          <w:b/>
        </w:rPr>
        <w:t>I</w:t>
      </w:r>
      <w:r>
        <w:rPr>
          <w:b/>
        </w:rPr>
        <w:t xml:space="preserve"> </w:t>
      </w:r>
      <w:r w:rsidRPr="00AF32D0">
        <w:t>required</w:t>
      </w:r>
      <w:r>
        <w:t xml:space="preserve"> for the fulfillment of </w:t>
      </w:r>
      <w:r>
        <w:rPr>
          <w:b/>
          <w:bCs/>
        </w:rPr>
        <w:t>SEM VII as</w:t>
      </w:r>
      <w:r>
        <w:t xml:space="preserve"> per the norms prescribed by the </w:t>
      </w:r>
      <w:r w:rsidRPr="00434A41">
        <w:rPr>
          <w:b/>
        </w:rPr>
        <w:t>University of Mumbai</w:t>
      </w:r>
      <w:r>
        <w:t xml:space="preserve"> during the </w:t>
      </w:r>
      <w:r w:rsidR="00152E1A">
        <w:t>second</w:t>
      </w:r>
      <w:r w:rsidR="00E245D8">
        <w:t xml:space="preserve"> </w:t>
      </w:r>
      <w:r>
        <w:t xml:space="preserve">half of the year </w:t>
      </w:r>
      <w:r w:rsidR="00A64E4D">
        <w:t>2019.</w:t>
      </w:r>
      <w:r>
        <w:t xml:space="preserve"> The project </w:t>
      </w:r>
      <w:r w:rsidR="00152E1A">
        <w:t>synopsis</w:t>
      </w:r>
      <w:r>
        <w:t xml:space="preserve"> has been assessed and found to be satisfactory. </w:t>
      </w:r>
    </w:p>
    <w:p w14:paraId="7C295CFC" w14:textId="77777777" w:rsidR="00D01109" w:rsidRDefault="00D01109" w:rsidP="005531DE">
      <w:pPr>
        <w:tabs>
          <w:tab w:val="left" w:pos="1080"/>
        </w:tabs>
        <w:ind w:left="180"/>
      </w:pPr>
    </w:p>
    <w:p w14:paraId="59E13358" w14:textId="77777777" w:rsidR="00D01109" w:rsidRDefault="00D01109" w:rsidP="005531DE">
      <w:pPr>
        <w:tabs>
          <w:tab w:val="left" w:pos="1080"/>
        </w:tabs>
        <w:ind w:left="180"/>
      </w:pPr>
    </w:p>
    <w:p w14:paraId="2F7BA44A" w14:textId="77777777" w:rsidR="00D01109" w:rsidRDefault="00D01109" w:rsidP="005531DE">
      <w:pPr>
        <w:tabs>
          <w:tab w:val="left" w:pos="1080"/>
        </w:tabs>
        <w:ind w:left="180"/>
      </w:pPr>
    </w:p>
    <w:p w14:paraId="355A853F" w14:textId="77777777" w:rsidR="00D01109" w:rsidRDefault="00D01109" w:rsidP="005531DE">
      <w:pPr>
        <w:tabs>
          <w:tab w:val="left" w:pos="1080"/>
        </w:tabs>
        <w:ind w:left="180"/>
      </w:pPr>
    </w:p>
    <w:p w14:paraId="6CB69DF9" w14:textId="77777777" w:rsidR="00D01109" w:rsidRDefault="00D01109" w:rsidP="005531DE">
      <w:pPr>
        <w:tabs>
          <w:tab w:val="left" w:pos="1080"/>
        </w:tabs>
        <w:ind w:left="180"/>
      </w:pPr>
    </w:p>
    <w:p w14:paraId="34D73C5D" w14:textId="77777777" w:rsidR="00D01109" w:rsidRDefault="00D01109" w:rsidP="005531DE">
      <w:pPr>
        <w:tabs>
          <w:tab w:val="left" w:pos="1080"/>
        </w:tabs>
        <w:ind w:left="180"/>
      </w:pPr>
    </w:p>
    <w:p w14:paraId="40338CA2" w14:textId="77777777" w:rsidR="00D01109" w:rsidRDefault="00D01109" w:rsidP="005531DE">
      <w:pPr>
        <w:tabs>
          <w:tab w:val="left" w:pos="1080"/>
        </w:tabs>
        <w:ind w:left="180"/>
      </w:pPr>
      <w:r>
        <w:t>_______________</w:t>
      </w:r>
      <w:r>
        <w:tab/>
      </w:r>
      <w:r>
        <w:tab/>
      </w:r>
      <w:r>
        <w:tab/>
      </w:r>
      <w:r>
        <w:tab/>
      </w:r>
      <w:r>
        <w:tab/>
      </w:r>
      <w:r>
        <w:tab/>
      </w:r>
      <w:r>
        <w:tab/>
        <w:t>_______________</w:t>
      </w:r>
    </w:p>
    <w:p w14:paraId="14A6FC52" w14:textId="4AF5AD6B" w:rsidR="00D01109" w:rsidRDefault="00D01109" w:rsidP="005531DE">
      <w:pPr>
        <w:tabs>
          <w:tab w:val="left" w:pos="1080"/>
        </w:tabs>
        <w:ind w:left="180"/>
        <w:rPr>
          <w:b/>
          <w:bCs/>
        </w:rPr>
      </w:pPr>
      <w:r>
        <w:rPr>
          <w:b/>
          <w:bCs/>
        </w:rPr>
        <w:t xml:space="preserve">  Internal Guide </w:t>
      </w:r>
      <w:r>
        <w:rPr>
          <w:b/>
          <w:bCs/>
        </w:rPr>
        <w:tab/>
      </w:r>
      <w:r>
        <w:rPr>
          <w:b/>
          <w:bCs/>
        </w:rPr>
        <w:tab/>
      </w:r>
      <w:r>
        <w:rPr>
          <w:b/>
          <w:bCs/>
        </w:rPr>
        <w:tab/>
      </w:r>
      <w:r>
        <w:rPr>
          <w:b/>
          <w:bCs/>
        </w:rPr>
        <w:tab/>
      </w:r>
      <w:r>
        <w:rPr>
          <w:b/>
          <w:bCs/>
        </w:rPr>
        <w:tab/>
      </w:r>
      <w:r>
        <w:rPr>
          <w:b/>
          <w:bCs/>
        </w:rPr>
        <w:tab/>
      </w:r>
      <w:proofErr w:type="gramStart"/>
      <w:r w:rsidR="00C37E5C">
        <w:rPr>
          <w:b/>
          <w:bCs/>
        </w:rPr>
        <w:tab/>
        <w:t xml:space="preserve">  External</w:t>
      </w:r>
      <w:proofErr w:type="gramEnd"/>
      <w:r>
        <w:rPr>
          <w:b/>
          <w:bCs/>
        </w:rPr>
        <w:t xml:space="preserve"> Guide</w:t>
      </w:r>
    </w:p>
    <w:p w14:paraId="652A849E" w14:textId="77777777" w:rsidR="00D01109" w:rsidRDefault="00D01109" w:rsidP="005531DE">
      <w:pPr>
        <w:tabs>
          <w:tab w:val="left" w:pos="1080"/>
        </w:tabs>
        <w:ind w:left="180"/>
      </w:pPr>
    </w:p>
    <w:p w14:paraId="2B2E8F65" w14:textId="77777777" w:rsidR="00D01109" w:rsidRDefault="00D01109" w:rsidP="005531DE">
      <w:pPr>
        <w:tabs>
          <w:tab w:val="left" w:pos="1080"/>
        </w:tabs>
        <w:ind w:left="180"/>
      </w:pPr>
    </w:p>
    <w:p w14:paraId="343FE20B" w14:textId="77777777" w:rsidR="00D01109" w:rsidRDefault="00D01109" w:rsidP="005531DE">
      <w:pPr>
        <w:tabs>
          <w:tab w:val="left" w:pos="1080"/>
        </w:tabs>
        <w:ind w:left="180"/>
      </w:pPr>
    </w:p>
    <w:p w14:paraId="11CF9D5C" w14:textId="77777777" w:rsidR="00D01109" w:rsidRDefault="00D01109" w:rsidP="005531DE">
      <w:pPr>
        <w:tabs>
          <w:tab w:val="left" w:pos="1080"/>
        </w:tabs>
        <w:ind w:left="180"/>
      </w:pPr>
    </w:p>
    <w:p w14:paraId="64D49255" w14:textId="70A2590B" w:rsidR="00D01109" w:rsidRDefault="00CC565C" w:rsidP="00CC565C">
      <w:pPr>
        <w:tabs>
          <w:tab w:val="left" w:pos="1080"/>
        </w:tabs>
      </w:pPr>
      <w:r>
        <w:t xml:space="preserve">  </w:t>
      </w:r>
      <w:r w:rsidR="00D01109">
        <w:t xml:space="preserve"> _______________</w:t>
      </w:r>
      <w:r w:rsidR="00D01109">
        <w:tab/>
      </w:r>
      <w:r w:rsidR="00D01109">
        <w:tab/>
      </w:r>
      <w:r w:rsidR="00D01109">
        <w:tab/>
      </w:r>
      <w:r w:rsidR="00D01109">
        <w:tab/>
      </w:r>
      <w:r w:rsidR="00D01109">
        <w:tab/>
      </w:r>
      <w:r w:rsidR="00D01109">
        <w:tab/>
      </w:r>
      <w:r w:rsidR="00D01109">
        <w:tab/>
        <w:t>_______________</w:t>
      </w:r>
    </w:p>
    <w:p w14:paraId="49FEC4C2" w14:textId="4EDAEE6E" w:rsidR="00D01109" w:rsidRDefault="00D01109" w:rsidP="005531DE">
      <w:pPr>
        <w:pStyle w:val="Heading5"/>
        <w:ind w:left="180"/>
      </w:pPr>
      <w:r>
        <w:t>Head of Department</w:t>
      </w:r>
      <w:r>
        <w:tab/>
      </w:r>
      <w:r>
        <w:tab/>
      </w:r>
      <w:r>
        <w:tab/>
      </w:r>
      <w:r>
        <w:tab/>
      </w:r>
      <w:r>
        <w:tab/>
      </w:r>
      <w:r>
        <w:tab/>
      </w:r>
      <w:r w:rsidR="00CC565C">
        <w:t xml:space="preserve">     </w:t>
      </w:r>
      <w:r>
        <w:t xml:space="preserve"> Principal  </w:t>
      </w:r>
    </w:p>
    <w:p w14:paraId="4DCF264F" w14:textId="77777777" w:rsidR="00D01109" w:rsidRDefault="00D01109" w:rsidP="005531DE">
      <w:pPr>
        <w:ind w:left="180"/>
      </w:pPr>
    </w:p>
    <w:p w14:paraId="1EFD8AC1" w14:textId="77777777" w:rsidR="00D01109" w:rsidRDefault="00D01109" w:rsidP="005531DE">
      <w:pPr>
        <w:ind w:left="180"/>
      </w:pPr>
    </w:p>
    <w:p w14:paraId="7FC0D0B9" w14:textId="77777777" w:rsidR="00D01109" w:rsidRDefault="00D01109" w:rsidP="005531DE">
      <w:pPr>
        <w:ind w:left="180"/>
      </w:pPr>
    </w:p>
    <w:p w14:paraId="23143568" w14:textId="77777777" w:rsidR="00D01109" w:rsidRDefault="00D01109" w:rsidP="005531DE">
      <w:pPr>
        <w:ind w:left="180"/>
      </w:pPr>
    </w:p>
    <w:p w14:paraId="59519558" w14:textId="77777777" w:rsidR="00D01109" w:rsidRDefault="00D01109" w:rsidP="005531DE">
      <w:pPr>
        <w:ind w:left="180"/>
        <w:jc w:val="both"/>
      </w:pPr>
      <w:r>
        <w:t>_______________</w:t>
      </w:r>
      <w:r>
        <w:tab/>
      </w:r>
      <w:r>
        <w:tab/>
      </w:r>
      <w:r>
        <w:tab/>
      </w:r>
      <w:r>
        <w:tab/>
      </w:r>
      <w:r>
        <w:tab/>
      </w:r>
      <w:r>
        <w:tab/>
      </w:r>
      <w:r>
        <w:tab/>
        <w:t>_______________</w:t>
      </w:r>
    </w:p>
    <w:p w14:paraId="29DB4483" w14:textId="77777777" w:rsidR="00D01109" w:rsidRDefault="00D01109" w:rsidP="005531DE">
      <w:pPr>
        <w:ind w:left="180"/>
        <w:rPr>
          <w:b/>
        </w:rPr>
      </w:pPr>
      <w:r w:rsidRPr="00434A41">
        <w:rPr>
          <w:b/>
        </w:rPr>
        <w:t>Internal Examiner</w:t>
      </w:r>
      <w:r>
        <w:rPr>
          <w:b/>
        </w:rPr>
        <w:tab/>
      </w:r>
      <w:r>
        <w:rPr>
          <w:b/>
        </w:rPr>
        <w:tab/>
      </w:r>
      <w:r>
        <w:rPr>
          <w:b/>
        </w:rPr>
        <w:tab/>
      </w:r>
      <w:r>
        <w:rPr>
          <w:b/>
        </w:rPr>
        <w:tab/>
      </w:r>
      <w:r>
        <w:rPr>
          <w:b/>
        </w:rPr>
        <w:tab/>
      </w:r>
      <w:r>
        <w:rPr>
          <w:b/>
        </w:rPr>
        <w:tab/>
      </w:r>
      <w:r>
        <w:rPr>
          <w:b/>
        </w:rPr>
        <w:tab/>
        <w:t>External Examiner</w:t>
      </w:r>
    </w:p>
    <w:p w14:paraId="5BE00C83" w14:textId="77777777" w:rsidR="00D01109" w:rsidRDefault="00D01109" w:rsidP="005531DE">
      <w:pPr>
        <w:pStyle w:val="Heading1"/>
        <w:ind w:left="180"/>
        <w:jc w:val="left"/>
      </w:pPr>
      <w:r>
        <w:t xml:space="preserve"> </w:t>
      </w:r>
    </w:p>
    <w:p w14:paraId="3D4CDCE6" w14:textId="77777777" w:rsidR="00125876" w:rsidRDefault="00125876" w:rsidP="005531DE">
      <w:pPr>
        <w:ind w:left="180"/>
      </w:pPr>
    </w:p>
    <w:p w14:paraId="48C33F31" w14:textId="77777777" w:rsidR="001C1A65" w:rsidRDefault="001C1A65" w:rsidP="005531DE">
      <w:pPr>
        <w:ind w:left="180"/>
      </w:pPr>
    </w:p>
    <w:p w14:paraId="055C1A43" w14:textId="77777777" w:rsidR="001C1A65" w:rsidRDefault="001C1A65" w:rsidP="005531DE">
      <w:pPr>
        <w:ind w:left="180"/>
        <w:jc w:val="center"/>
        <w:rPr>
          <w:b/>
          <w:sz w:val="32"/>
          <w:szCs w:val="32"/>
        </w:rPr>
      </w:pPr>
      <w:r w:rsidRPr="001C1A65">
        <w:rPr>
          <w:b/>
          <w:sz w:val="32"/>
          <w:szCs w:val="32"/>
        </w:rPr>
        <w:t>Table of Contents</w:t>
      </w:r>
    </w:p>
    <w:p w14:paraId="39683F8D" w14:textId="77777777" w:rsidR="00C54979" w:rsidRDefault="00C54979" w:rsidP="005531DE">
      <w:pPr>
        <w:ind w:left="180"/>
        <w:jc w:val="center"/>
        <w:rPr>
          <w:b/>
          <w:sz w:val="32"/>
          <w:szCs w:val="32"/>
        </w:rPr>
      </w:pPr>
    </w:p>
    <w:p w14:paraId="1A6756ED" w14:textId="77777777" w:rsidR="003C4813" w:rsidRDefault="003C4813" w:rsidP="005531DE">
      <w:pPr>
        <w:ind w:left="180"/>
        <w:jc w:val="center"/>
        <w:rPr>
          <w:b/>
          <w:sz w:val="32"/>
          <w:szCs w:val="32"/>
        </w:rPr>
      </w:pPr>
    </w:p>
    <w:tbl>
      <w:tblPr>
        <w:tblW w:w="10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5"/>
        <w:gridCol w:w="6930"/>
        <w:gridCol w:w="1710"/>
      </w:tblGrid>
      <w:tr w:rsidR="003C4813" w14:paraId="604FCF00" w14:textId="7103DA6C" w:rsidTr="003C4813">
        <w:trPr>
          <w:trHeight w:val="1072"/>
        </w:trPr>
        <w:tc>
          <w:tcPr>
            <w:tcW w:w="1525" w:type="dxa"/>
            <w:tcBorders>
              <w:top w:val="single" w:sz="4" w:space="0" w:color="auto"/>
              <w:left w:val="single" w:sz="4" w:space="0" w:color="auto"/>
              <w:bottom w:val="single" w:sz="4" w:space="0" w:color="auto"/>
              <w:right w:val="single" w:sz="4" w:space="0" w:color="auto"/>
            </w:tcBorders>
          </w:tcPr>
          <w:p w14:paraId="09A1C546" w14:textId="39CCC8AB" w:rsidR="003C4813" w:rsidRDefault="003C4813" w:rsidP="005531DE">
            <w:pPr>
              <w:ind w:left="180"/>
              <w:rPr>
                <w:sz w:val="32"/>
                <w:szCs w:val="32"/>
                <w:lang w:val="en-IN" w:eastAsia="en-IN"/>
              </w:rPr>
            </w:pPr>
            <w:r>
              <w:rPr>
                <w:sz w:val="32"/>
                <w:szCs w:val="32"/>
                <w:lang w:val="en-IN" w:eastAsia="en-IN"/>
              </w:rPr>
              <w:t xml:space="preserve">   Sr No.</w:t>
            </w:r>
          </w:p>
        </w:tc>
        <w:tc>
          <w:tcPr>
            <w:tcW w:w="6930" w:type="dxa"/>
            <w:tcBorders>
              <w:top w:val="single" w:sz="4" w:space="0" w:color="auto"/>
              <w:left w:val="single" w:sz="4" w:space="0" w:color="auto"/>
              <w:bottom w:val="single" w:sz="4" w:space="0" w:color="auto"/>
              <w:right w:val="single" w:sz="4" w:space="0" w:color="auto"/>
            </w:tcBorders>
          </w:tcPr>
          <w:p w14:paraId="1E19D6BD" w14:textId="37230EC2" w:rsidR="003C4813" w:rsidRDefault="003C4813" w:rsidP="005531DE">
            <w:pPr>
              <w:ind w:left="180"/>
              <w:jc w:val="center"/>
              <w:rPr>
                <w:sz w:val="32"/>
                <w:szCs w:val="32"/>
                <w:lang w:val="en-IN" w:eastAsia="en-IN"/>
              </w:rPr>
            </w:pPr>
            <w:r>
              <w:rPr>
                <w:sz w:val="32"/>
                <w:szCs w:val="32"/>
                <w:lang w:val="en-IN" w:eastAsia="en-IN"/>
              </w:rPr>
              <w:t>Contents</w:t>
            </w:r>
          </w:p>
        </w:tc>
        <w:tc>
          <w:tcPr>
            <w:tcW w:w="1710" w:type="dxa"/>
            <w:tcBorders>
              <w:top w:val="single" w:sz="4" w:space="0" w:color="auto"/>
              <w:left w:val="single" w:sz="4" w:space="0" w:color="auto"/>
              <w:bottom w:val="single" w:sz="4" w:space="0" w:color="auto"/>
              <w:right w:val="single" w:sz="4" w:space="0" w:color="auto"/>
            </w:tcBorders>
          </w:tcPr>
          <w:p w14:paraId="3BDF55AC" w14:textId="60FA3441" w:rsidR="003C4813" w:rsidRDefault="003C4813" w:rsidP="005531DE">
            <w:pPr>
              <w:ind w:left="180"/>
              <w:jc w:val="center"/>
              <w:rPr>
                <w:sz w:val="32"/>
                <w:szCs w:val="32"/>
                <w:lang w:val="en-IN" w:eastAsia="en-IN"/>
              </w:rPr>
            </w:pPr>
            <w:r>
              <w:rPr>
                <w:sz w:val="32"/>
                <w:szCs w:val="32"/>
                <w:lang w:val="en-IN" w:eastAsia="en-IN"/>
              </w:rPr>
              <w:t>Page No.</w:t>
            </w:r>
          </w:p>
        </w:tc>
      </w:tr>
      <w:tr w:rsidR="003C4813" w14:paraId="49E39F91" w14:textId="2AD42C7B" w:rsidTr="003C4813">
        <w:trPr>
          <w:trHeight w:val="1072"/>
        </w:trPr>
        <w:tc>
          <w:tcPr>
            <w:tcW w:w="1525" w:type="dxa"/>
            <w:tcBorders>
              <w:top w:val="single" w:sz="4" w:space="0" w:color="auto"/>
              <w:left w:val="single" w:sz="4" w:space="0" w:color="auto"/>
              <w:bottom w:val="single" w:sz="4" w:space="0" w:color="auto"/>
              <w:right w:val="single" w:sz="4" w:space="0" w:color="auto"/>
            </w:tcBorders>
          </w:tcPr>
          <w:p w14:paraId="097E8AA2" w14:textId="77777777" w:rsidR="003C4813" w:rsidRDefault="003C4813" w:rsidP="005531DE">
            <w:pPr>
              <w:numPr>
                <w:ilvl w:val="0"/>
                <w:numId w:val="27"/>
              </w:numPr>
              <w:ind w:left="180"/>
              <w:jc w:val="center"/>
              <w:rPr>
                <w:sz w:val="32"/>
                <w:szCs w:val="32"/>
                <w:lang w:val="en-IN" w:eastAsia="en-IN"/>
              </w:rPr>
            </w:pPr>
          </w:p>
        </w:tc>
        <w:tc>
          <w:tcPr>
            <w:tcW w:w="6930" w:type="dxa"/>
            <w:tcBorders>
              <w:top w:val="single" w:sz="4" w:space="0" w:color="auto"/>
              <w:left w:val="single" w:sz="4" w:space="0" w:color="auto"/>
              <w:bottom w:val="single" w:sz="4" w:space="0" w:color="auto"/>
              <w:right w:val="single" w:sz="4" w:space="0" w:color="auto"/>
            </w:tcBorders>
            <w:hideMark/>
          </w:tcPr>
          <w:p w14:paraId="569915BC" w14:textId="77777777" w:rsidR="003C4813" w:rsidRDefault="003C4813" w:rsidP="005531DE">
            <w:pPr>
              <w:ind w:left="180"/>
              <w:jc w:val="center"/>
              <w:rPr>
                <w:sz w:val="32"/>
                <w:szCs w:val="32"/>
                <w:lang w:val="en-IN" w:eastAsia="en-IN"/>
              </w:rPr>
            </w:pPr>
            <w:r>
              <w:rPr>
                <w:sz w:val="32"/>
                <w:szCs w:val="32"/>
                <w:lang w:val="en-IN" w:eastAsia="en-IN"/>
              </w:rPr>
              <w:t>Introduction</w:t>
            </w:r>
          </w:p>
        </w:tc>
        <w:tc>
          <w:tcPr>
            <w:tcW w:w="1710" w:type="dxa"/>
            <w:tcBorders>
              <w:top w:val="single" w:sz="4" w:space="0" w:color="auto"/>
              <w:left w:val="single" w:sz="4" w:space="0" w:color="auto"/>
              <w:bottom w:val="single" w:sz="4" w:space="0" w:color="auto"/>
              <w:right w:val="single" w:sz="4" w:space="0" w:color="auto"/>
            </w:tcBorders>
          </w:tcPr>
          <w:p w14:paraId="28BB34DD" w14:textId="2039DD7F" w:rsidR="003C4813" w:rsidRDefault="00FE56C7" w:rsidP="00FE56C7">
            <w:pPr>
              <w:ind w:left="180"/>
              <w:jc w:val="center"/>
              <w:rPr>
                <w:sz w:val="32"/>
                <w:szCs w:val="32"/>
                <w:lang w:val="en-IN" w:eastAsia="en-IN"/>
              </w:rPr>
            </w:pPr>
            <w:r>
              <w:rPr>
                <w:sz w:val="32"/>
                <w:szCs w:val="32"/>
                <w:lang w:val="en-IN" w:eastAsia="en-IN"/>
              </w:rPr>
              <w:t>4</w:t>
            </w:r>
          </w:p>
        </w:tc>
      </w:tr>
      <w:tr w:rsidR="003C4813" w14:paraId="3AF032CE" w14:textId="16A42D9E" w:rsidTr="003C4813">
        <w:trPr>
          <w:trHeight w:val="974"/>
        </w:trPr>
        <w:tc>
          <w:tcPr>
            <w:tcW w:w="1525" w:type="dxa"/>
            <w:tcBorders>
              <w:top w:val="single" w:sz="4" w:space="0" w:color="auto"/>
              <w:left w:val="single" w:sz="4" w:space="0" w:color="auto"/>
              <w:bottom w:val="single" w:sz="4" w:space="0" w:color="auto"/>
              <w:right w:val="single" w:sz="4" w:space="0" w:color="auto"/>
            </w:tcBorders>
          </w:tcPr>
          <w:p w14:paraId="3C6D6873" w14:textId="77777777" w:rsidR="003C4813" w:rsidRDefault="003C4813" w:rsidP="005531DE">
            <w:pPr>
              <w:numPr>
                <w:ilvl w:val="0"/>
                <w:numId w:val="27"/>
              </w:numPr>
              <w:ind w:left="180"/>
              <w:jc w:val="center"/>
              <w:rPr>
                <w:sz w:val="32"/>
                <w:szCs w:val="32"/>
                <w:lang w:val="en-IN" w:eastAsia="en-IN"/>
              </w:rPr>
            </w:pPr>
          </w:p>
        </w:tc>
        <w:tc>
          <w:tcPr>
            <w:tcW w:w="6930" w:type="dxa"/>
            <w:tcBorders>
              <w:top w:val="single" w:sz="4" w:space="0" w:color="auto"/>
              <w:left w:val="single" w:sz="4" w:space="0" w:color="auto"/>
              <w:bottom w:val="single" w:sz="4" w:space="0" w:color="auto"/>
              <w:right w:val="single" w:sz="4" w:space="0" w:color="auto"/>
            </w:tcBorders>
            <w:hideMark/>
          </w:tcPr>
          <w:p w14:paraId="4C4CD766" w14:textId="77777777" w:rsidR="003C4813" w:rsidRDefault="003C4813" w:rsidP="005531DE">
            <w:pPr>
              <w:ind w:left="180"/>
              <w:jc w:val="center"/>
              <w:rPr>
                <w:sz w:val="32"/>
                <w:szCs w:val="32"/>
                <w:lang w:val="en-IN" w:eastAsia="en-IN"/>
              </w:rPr>
            </w:pPr>
            <w:r>
              <w:rPr>
                <w:sz w:val="32"/>
                <w:szCs w:val="32"/>
                <w:lang w:val="en-IN" w:eastAsia="en-IN"/>
              </w:rPr>
              <w:t>Theory</w:t>
            </w:r>
          </w:p>
        </w:tc>
        <w:tc>
          <w:tcPr>
            <w:tcW w:w="1710" w:type="dxa"/>
            <w:tcBorders>
              <w:top w:val="single" w:sz="4" w:space="0" w:color="auto"/>
              <w:left w:val="single" w:sz="4" w:space="0" w:color="auto"/>
              <w:bottom w:val="single" w:sz="4" w:space="0" w:color="auto"/>
              <w:right w:val="single" w:sz="4" w:space="0" w:color="auto"/>
            </w:tcBorders>
          </w:tcPr>
          <w:p w14:paraId="3376C48D" w14:textId="66F31A6A" w:rsidR="003C4813" w:rsidRDefault="00FE56C7" w:rsidP="005531DE">
            <w:pPr>
              <w:ind w:left="180"/>
              <w:jc w:val="center"/>
              <w:rPr>
                <w:sz w:val="32"/>
                <w:szCs w:val="32"/>
                <w:lang w:val="en-IN" w:eastAsia="en-IN"/>
              </w:rPr>
            </w:pPr>
            <w:r>
              <w:rPr>
                <w:sz w:val="32"/>
                <w:szCs w:val="32"/>
                <w:lang w:val="en-IN" w:eastAsia="en-IN"/>
              </w:rPr>
              <w:t>6</w:t>
            </w:r>
          </w:p>
        </w:tc>
      </w:tr>
      <w:tr w:rsidR="003C4813" w14:paraId="04D9FB11" w14:textId="6D15FC7E" w:rsidTr="003C4813">
        <w:trPr>
          <w:trHeight w:val="974"/>
        </w:trPr>
        <w:tc>
          <w:tcPr>
            <w:tcW w:w="1525" w:type="dxa"/>
            <w:tcBorders>
              <w:top w:val="single" w:sz="4" w:space="0" w:color="auto"/>
              <w:left w:val="single" w:sz="4" w:space="0" w:color="auto"/>
              <w:bottom w:val="single" w:sz="4" w:space="0" w:color="auto"/>
              <w:right w:val="single" w:sz="4" w:space="0" w:color="auto"/>
            </w:tcBorders>
            <w:hideMark/>
          </w:tcPr>
          <w:p w14:paraId="2BD9DF01" w14:textId="16EF1AEF" w:rsidR="003C4813" w:rsidRDefault="004B5B15" w:rsidP="004B5B15">
            <w:pPr>
              <w:tabs>
                <w:tab w:val="left" w:pos="515"/>
                <w:tab w:val="center" w:pos="744"/>
              </w:tabs>
              <w:rPr>
                <w:sz w:val="32"/>
                <w:szCs w:val="32"/>
                <w:lang w:val="en-IN" w:eastAsia="en-IN"/>
              </w:rPr>
            </w:pPr>
            <w:r>
              <w:rPr>
                <w:sz w:val="32"/>
                <w:szCs w:val="32"/>
                <w:lang w:val="en-IN" w:eastAsia="en-IN"/>
              </w:rPr>
              <w:t xml:space="preserve">   </w:t>
            </w:r>
            <w:r w:rsidR="003C4813">
              <w:rPr>
                <w:sz w:val="32"/>
                <w:szCs w:val="32"/>
                <w:lang w:val="en-IN" w:eastAsia="en-IN"/>
              </w:rPr>
              <w:t>2-a</w:t>
            </w:r>
          </w:p>
        </w:tc>
        <w:tc>
          <w:tcPr>
            <w:tcW w:w="6930" w:type="dxa"/>
            <w:tcBorders>
              <w:top w:val="single" w:sz="4" w:space="0" w:color="auto"/>
              <w:left w:val="single" w:sz="4" w:space="0" w:color="auto"/>
              <w:bottom w:val="single" w:sz="4" w:space="0" w:color="auto"/>
              <w:right w:val="single" w:sz="4" w:space="0" w:color="auto"/>
            </w:tcBorders>
            <w:hideMark/>
          </w:tcPr>
          <w:p w14:paraId="604CFEDB" w14:textId="77777777" w:rsidR="003C4813" w:rsidRDefault="003C4813" w:rsidP="005531DE">
            <w:pPr>
              <w:ind w:left="180"/>
              <w:jc w:val="center"/>
              <w:rPr>
                <w:sz w:val="32"/>
                <w:szCs w:val="32"/>
                <w:lang w:val="en-IN" w:eastAsia="en-IN"/>
              </w:rPr>
            </w:pPr>
            <w:r>
              <w:rPr>
                <w:sz w:val="32"/>
                <w:szCs w:val="32"/>
                <w:lang w:val="en-IN" w:eastAsia="en-IN"/>
              </w:rPr>
              <w:t>Working Principle</w:t>
            </w:r>
          </w:p>
        </w:tc>
        <w:tc>
          <w:tcPr>
            <w:tcW w:w="1710" w:type="dxa"/>
            <w:tcBorders>
              <w:top w:val="single" w:sz="4" w:space="0" w:color="auto"/>
              <w:left w:val="single" w:sz="4" w:space="0" w:color="auto"/>
              <w:bottom w:val="single" w:sz="4" w:space="0" w:color="auto"/>
              <w:right w:val="single" w:sz="4" w:space="0" w:color="auto"/>
            </w:tcBorders>
          </w:tcPr>
          <w:p w14:paraId="7F844D3B" w14:textId="17494713" w:rsidR="003C4813" w:rsidRDefault="00FE56C7" w:rsidP="005531DE">
            <w:pPr>
              <w:ind w:left="180"/>
              <w:jc w:val="center"/>
              <w:rPr>
                <w:sz w:val="32"/>
                <w:szCs w:val="32"/>
                <w:lang w:val="en-IN" w:eastAsia="en-IN"/>
              </w:rPr>
            </w:pPr>
            <w:r>
              <w:rPr>
                <w:sz w:val="32"/>
                <w:szCs w:val="32"/>
                <w:lang w:val="en-IN" w:eastAsia="en-IN"/>
              </w:rPr>
              <w:t>6</w:t>
            </w:r>
          </w:p>
        </w:tc>
      </w:tr>
      <w:tr w:rsidR="003C4813" w14:paraId="1B8D0CC0" w14:textId="5FA8E604" w:rsidTr="003C4813">
        <w:trPr>
          <w:trHeight w:val="974"/>
        </w:trPr>
        <w:tc>
          <w:tcPr>
            <w:tcW w:w="1525" w:type="dxa"/>
            <w:tcBorders>
              <w:top w:val="single" w:sz="4" w:space="0" w:color="auto"/>
              <w:left w:val="single" w:sz="4" w:space="0" w:color="auto"/>
              <w:bottom w:val="single" w:sz="4" w:space="0" w:color="auto"/>
              <w:right w:val="single" w:sz="4" w:space="0" w:color="auto"/>
            </w:tcBorders>
            <w:hideMark/>
          </w:tcPr>
          <w:p w14:paraId="3981770B" w14:textId="638B540D" w:rsidR="003C4813" w:rsidRDefault="004B5B15" w:rsidP="004B5B15">
            <w:pPr>
              <w:ind w:left="180"/>
              <w:rPr>
                <w:sz w:val="32"/>
                <w:szCs w:val="32"/>
                <w:lang w:val="en-IN" w:eastAsia="en-IN"/>
              </w:rPr>
            </w:pPr>
            <w:r>
              <w:rPr>
                <w:sz w:val="32"/>
                <w:szCs w:val="32"/>
                <w:lang w:val="en-IN" w:eastAsia="en-IN"/>
              </w:rPr>
              <w:t xml:space="preserve"> </w:t>
            </w:r>
            <w:r w:rsidR="003C4813">
              <w:rPr>
                <w:sz w:val="32"/>
                <w:szCs w:val="32"/>
                <w:lang w:val="en-IN" w:eastAsia="en-IN"/>
              </w:rPr>
              <w:t>2-b</w:t>
            </w:r>
          </w:p>
        </w:tc>
        <w:tc>
          <w:tcPr>
            <w:tcW w:w="6930" w:type="dxa"/>
            <w:tcBorders>
              <w:top w:val="single" w:sz="4" w:space="0" w:color="auto"/>
              <w:left w:val="single" w:sz="4" w:space="0" w:color="auto"/>
              <w:bottom w:val="single" w:sz="4" w:space="0" w:color="auto"/>
              <w:right w:val="single" w:sz="4" w:space="0" w:color="auto"/>
            </w:tcBorders>
            <w:hideMark/>
          </w:tcPr>
          <w:p w14:paraId="36C0BFDB" w14:textId="77777777" w:rsidR="003C4813" w:rsidRDefault="003C4813" w:rsidP="005531DE">
            <w:pPr>
              <w:ind w:left="180"/>
              <w:jc w:val="center"/>
              <w:rPr>
                <w:sz w:val="32"/>
                <w:szCs w:val="32"/>
                <w:lang w:val="en-IN" w:eastAsia="en-IN"/>
              </w:rPr>
            </w:pPr>
            <w:r>
              <w:rPr>
                <w:sz w:val="32"/>
                <w:szCs w:val="32"/>
                <w:lang w:val="en-IN" w:eastAsia="en-IN"/>
              </w:rPr>
              <w:t>Block Diagram</w:t>
            </w:r>
          </w:p>
        </w:tc>
        <w:tc>
          <w:tcPr>
            <w:tcW w:w="1710" w:type="dxa"/>
            <w:tcBorders>
              <w:top w:val="single" w:sz="4" w:space="0" w:color="auto"/>
              <w:left w:val="single" w:sz="4" w:space="0" w:color="auto"/>
              <w:bottom w:val="single" w:sz="4" w:space="0" w:color="auto"/>
              <w:right w:val="single" w:sz="4" w:space="0" w:color="auto"/>
            </w:tcBorders>
          </w:tcPr>
          <w:p w14:paraId="6D8D131F" w14:textId="1DAD25AD" w:rsidR="003C4813" w:rsidRDefault="00FE56C7" w:rsidP="005531DE">
            <w:pPr>
              <w:ind w:left="180"/>
              <w:jc w:val="center"/>
              <w:rPr>
                <w:sz w:val="32"/>
                <w:szCs w:val="32"/>
                <w:lang w:val="en-IN" w:eastAsia="en-IN"/>
              </w:rPr>
            </w:pPr>
            <w:r>
              <w:rPr>
                <w:sz w:val="32"/>
                <w:szCs w:val="32"/>
                <w:lang w:val="en-IN" w:eastAsia="en-IN"/>
              </w:rPr>
              <w:t>13</w:t>
            </w:r>
          </w:p>
        </w:tc>
      </w:tr>
      <w:tr w:rsidR="003C4813" w14:paraId="70B14F21" w14:textId="10E56F2D" w:rsidTr="003C4813">
        <w:trPr>
          <w:trHeight w:val="847"/>
        </w:trPr>
        <w:tc>
          <w:tcPr>
            <w:tcW w:w="1525" w:type="dxa"/>
            <w:tcBorders>
              <w:top w:val="single" w:sz="4" w:space="0" w:color="auto"/>
              <w:left w:val="single" w:sz="4" w:space="0" w:color="auto"/>
              <w:bottom w:val="single" w:sz="4" w:space="0" w:color="auto"/>
              <w:right w:val="single" w:sz="4" w:space="0" w:color="auto"/>
            </w:tcBorders>
          </w:tcPr>
          <w:p w14:paraId="0D2EF393" w14:textId="77777777" w:rsidR="003C4813" w:rsidRDefault="003C4813" w:rsidP="005531DE">
            <w:pPr>
              <w:numPr>
                <w:ilvl w:val="0"/>
                <w:numId w:val="27"/>
              </w:numPr>
              <w:ind w:left="180"/>
              <w:jc w:val="center"/>
              <w:rPr>
                <w:sz w:val="32"/>
                <w:szCs w:val="32"/>
                <w:lang w:val="en-IN" w:eastAsia="en-IN"/>
              </w:rPr>
            </w:pPr>
          </w:p>
        </w:tc>
        <w:tc>
          <w:tcPr>
            <w:tcW w:w="6930" w:type="dxa"/>
            <w:tcBorders>
              <w:top w:val="single" w:sz="4" w:space="0" w:color="auto"/>
              <w:left w:val="single" w:sz="4" w:space="0" w:color="auto"/>
              <w:bottom w:val="single" w:sz="4" w:space="0" w:color="auto"/>
              <w:right w:val="single" w:sz="4" w:space="0" w:color="auto"/>
            </w:tcBorders>
            <w:hideMark/>
          </w:tcPr>
          <w:p w14:paraId="5D430F5D" w14:textId="77777777" w:rsidR="003C4813" w:rsidRDefault="003C4813" w:rsidP="005531DE">
            <w:pPr>
              <w:ind w:left="180"/>
              <w:jc w:val="center"/>
              <w:rPr>
                <w:sz w:val="32"/>
                <w:szCs w:val="32"/>
                <w:lang w:val="en-IN" w:eastAsia="en-IN"/>
              </w:rPr>
            </w:pPr>
            <w:r>
              <w:rPr>
                <w:sz w:val="32"/>
                <w:szCs w:val="32"/>
                <w:lang w:val="en-IN" w:eastAsia="en-IN"/>
              </w:rPr>
              <w:t>Extensive Literature Review</w:t>
            </w:r>
          </w:p>
        </w:tc>
        <w:tc>
          <w:tcPr>
            <w:tcW w:w="1710" w:type="dxa"/>
            <w:tcBorders>
              <w:top w:val="single" w:sz="4" w:space="0" w:color="auto"/>
              <w:left w:val="single" w:sz="4" w:space="0" w:color="auto"/>
              <w:bottom w:val="single" w:sz="4" w:space="0" w:color="auto"/>
              <w:right w:val="single" w:sz="4" w:space="0" w:color="auto"/>
            </w:tcBorders>
          </w:tcPr>
          <w:p w14:paraId="4CE6BD55" w14:textId="6FB173FF" w:rsidR="003C4813" w:rsidRDefault="00FE56C7" w:rsidP="005531DE">
            <w:pPr>
              <w:ind w:left="180"/>
              <w:jc w:val="center"/>
              <w:rPr>
                <w:sz w:val="32"/>
                <w:szCs w:val="32"/>
                <w:lang w:val="en-IN" w:eastAsia="en-IN"/>
              </w:rPr>
            </w:pPr>
            <w:r>
              <w:rPr>
                <w:sz w:val="32"/>
                <w:szCs w:val="32"/>
                <w:lang w:val="en-IN" w:eastAsia="en-IN"/>
              </w:rPr>
              <w:t>14</w:t>
            </w:r>
          </w:p>
        </w:tc>
      </w:tr>
      <w:tr w:rsidR="003C4813" w14:paraId="2784ACAE" w14:textId="1A02FDC7" w:rsidTr="003C4813">
        <w:trPr>
          <w:trHeight w:val="972"/>
        </w:trPr>
        <w:tc>
          <w:tcPr>
            <w:tcW w:w="1525" w:type="dxa"/>
            <w:tcBorders>
              <w:top w:val="single" w:sz="4" w:space="0" w:color="auto"/>
              <w:left w:val="single" w:sz="4" w:space="0" w:color="auto"/>
              <w:bottom w:val="single" w:sz="4" w:space="0" w:color="auto"/>
              <w:right w:val="single" w:sz="4" w:space="0" w:color="auto"/>
            </w:tcBorders>
          </w:tcPr>
          <w:p w14:paraId="5D3597DA" w14:textId="77777777" w:rsidR="003C4813" w:rsidRDefault="003C4813" w:rsidP="005531DE">
            <w:pPr>
              <w:numPr>
                <w:ilvl w:val="0"/>
                <w:numId w:val="27"/>
              </w:numPr>
              <w:ind w:left="180"/>
              <w:jc w:val="center"/>
              <w:rPr>
                <w:sz w:val="32"/>
                <w:szCs w:val="32"/>
                <w:lang w:val="en-IN" w:eastAsia="en-IN"/>
              </w:rPr>
            </w:pPr>
          </w:p>
        </w:tc>
        <w:tc>
          <w:tcPr>
            <w:tcW w:w="6930" w:type="dxa"/>
            <w:tcBorders>
              <w:top w:val="single" w:sz="4" w:space="0" w:color="auto"/>
              <w:left w:val="single" w:sz="4" w:space="0" w:color="auto"/>
              <w:bottom w:val="single" w:sz="4" w:space="0" w:color="auto"/>
              <w:right w:val="single" w:sz="4" w:space="0" w:color="auto"/>
            </w:tcBorders>
            <w:hideMark/>
          </w:tcPr>
          <w:p w14:paraId="6C0F7191" w14:textId="77777777" w:rsidR="003C4813" w:rsidRDefault="003C4813" w:rsidP="005531DE">
            <w:pPr>
              <w:ind w:left="180"/>
              <w:jc w:val="center"/>
              <w:rPr>
                <w:sz w:val="32"/>
                <w:szCs w:val="32"/>
                <w:lang w:val="en-IN" w:eastAsia="en-IN"/>
              </w:rPr>
            </w:pPr>
            <w:r>
              <w:rPr>
                <w:sz w:val="32"/>
                <w:szCs w:val="32"/>
                <w:lang w:val="en-IN" w:eastAsia="en-IN"/>
              </w:rPr>
              <w:t>Work to be carried out in semester 8</w:t>
            </w:r>
          </w:p>
        </w:tc>
        <w:tc>
          <w:tcPr>
            <w:tcW w:w="1710" w:type="dxa"/>
            <w:tcBorders>
              <w:top w:val="single" w:sz="4" w:space="0" w:color="auto"/>
              <w:left w:val="single" w:sz="4" w:space="0" w:color="auto"/>
              <w:bottom w:val="single" w:sz="4" w:space="0" w:color="auto"/>
              <w:right w:val="single" w:sz="4" w:space="0" w:color="auto"/>
            </w:tcBorders>
          </w:tcPr>
          <w:p w14:paraId="7FCE8159" w14:textId="13E9E230" w:rsidR="003C4813" w:rsidRDefault="00FE56C7" w:rsidP="005531DE">
            <w:pPr>
              <w:ind w:left="180"/>
              <w:jc w:val="center"/>
              <w:rPr>
                <w:sz w:val="32"/>
                <w:szCs w:val="32"/>
                <w:lang w:val="en-IN" w:eastAsia="en-IN"/>
              </w:rPr>
            </w:pPr>
            <w:r>
              <w:rPr>
                <w:sz w:val="32"/>
                <w:szCs w:val="32"/>
                <w:lang w:val="en-IN" w:eastAsia="en-IN"/>
              </w:rPr>
              <w:t>18</w:t>
            </w:r>
          </w:p>
        </w:tc>
      </w:tr>
      <w:tr w:rsidR="003C4813" w14:paraId="752A3163" w14:textId="41609E96" w:rsidTr="003C4813">
        <w:trPr>
          <w:trHeight w:val="986"/>
        </w:trPr>
        <w:tc>
          <w:tcPr>
            <w:tcW w:w="1525" w:type="dxa"/>
            <w:tcBorders>
              <w:top w:val="single" w:sz="4" w:space="0" w:color="auto"/>
              <w:left w:val="single" w:sz="4" w:space="0" w:color="auto"/>
              <w:bottom w:val="single" w:sz="4" w:space="0" w:color="auto"/>
              <w:right w:val="single" w:sz="4" w:space="0" w:color="auto"/>
            </w:tcBorders>
          </w:tcPr>
          <w:p w14:paraId="27E1635B" w14:textId="77777777" w:rsidR="003C4813" w:rsidRDefault="003C4813" w:rsidP="005531DE">
            <w:pPr>
              <w:numPr>
                <w:ilvl w:val="0"/>
                <w:numId w:val="27"/>
              </w:numPr>
              <w:ind w:left="180"/>
              <w:jc w:val="center"/>
              <w:rPr>
                <w:sz w:val="32"/>
                <w:szCs w:val="32"/>
                <w:lang w:val="en-IN" w:eastAsia="en-IN"/>
              </w:rPr>
            </w:pPr>
          </w:p>
        </w:tc>
        <w:tc>
          <w:tcPr>
            <w:tcW w:w="6930" w:type="dxa"/>
            <w:tcBorders>
              <w:top w:val="single" w:sz="4" w:space="0" w:color="auto"/>
              <w:left w:val="single" w:sz="4" w:space="0" w:color="auto"/>
              <w:bottom w:val="single" w:sz="4" w:space="0" w:color="auto"/>
              <w:right w:val="single" w:sz="4" w:space="0" w:color="auto"/>
            </w:tcBorders>
            <w:hideMark/>
          </w:tcPr>
          <w:p w14:paraId="0CAD733A" w14:textId="77777777" w:rsidR="003C4813" w:rsidRDefault="003C4813" w:rsidP="005531DE">
            <w:pPr>
              <w:ind w:left="180"/>
              <w:jc w:val="center"/>
              <w:rPr>
                <w:sz w:val="32"/>
                <w:szCs w:val="32"/>
                <w:lang w:val="en-IN" w:eastAsia="en-IN"/>
              </w:rPr>
            </w:pPr>
            <w:r>
              <w:rPr>
                <w:sz w:val="32"/>
                <w:szCs w:val="32"/>
                <w:lang w:val="en-IN" w:eastAsia="en-IN"/>
              </w:rPr>
              <w:t>Project Budget Sheet</w:t>
            </w:r>
          </w:p>
        </w:tc>
        <w:tc>
          <w:tcPr>
            <w:tcW w:w="1710" w:type="dxa"/>
            <w:tcBorders>
              <w:top w:val="single" w:sz="4" w:space="0" w:color="auto"/>
              <w:left w:val="single" w:sz="4" w:space="0" w:color="auto"/>
              <w:bottom w:val="single" w:sz="4" w:space="0" w:color="auto"/>
              <w:right w:val="single" w:sz="4" w:space="0" w:color="auto"/>
            </w:tcBorders>
          </w:tcPr>
          <w:p w14:paraId="32B0BE88" w14:textId="5489E87A" w:rsidR="003C4813" w:rsidRDefault="00FE56C7" w:rsidP="005531DE">
            <w:pPr>
              <w:ind w:left="180"/>
              <w:jc w:val="center"/>
              <w:rPr>
                <w:sz w:val="32"/>
                <w:szCs w:val="32"/>
                <w:lang w:val="en-IN" w:eastAsia="en-IN"/>
              </w:rPr>
            </w:pPr>
            <w:r>
              <w:rPr>
                <w:sz w:val="32"/>
                <w:szCs w:val="32"/>
                <w:lang w:val="en-IN" w:eastAsia="en-IN"/>
              </w:rPr>
              <w:t>19</w:t>
            </w:r>
          </w:p>
        </w:tc>
      </w:tr>
      <w:tr w:rsidR="003C4813" w14:paraId="07A9E53B" w14:textId="17D8AAB0" w:rsidTr="003C4813">
        <w:trPr>
          <w:trHeight w:val="982"/>
        </w:trPr>
        <w:tc>
          <w:tcPr>
            <w:tcW w:w="1525" w:type="dxa"/>
            <w:tcBorders>
              <w:top w:val="single" w:sz="4" w:space="0" w:color="auto"/>
              <w:left w:val="single" w:sz="4" w:space="0" w:color="auto"/>
              <w:bottom w:val="single" w:sz="4" w:space="0" w:color="auto"/>
              <w:right w:val="single" w:sz="4" w:space="0" w:color="auto"/>
            </w:tcBorders>
          </w:tcPr>
          <w:p w14:paraId="6EB5A171" w14:textId="77777777" w:rsidR="003C4813" w:rsidRDefault="003C4813" w:rsidP="005531DE">
            <w:pPr>
              <w:numPr>
                <w:ilvl w:val="0"/>
                <w:numId w:val="27"/>
              </w:numPr>
              <w:ind w:left="180"/>
              <w:jc w:val="center"/>
              <w:rPr>
                <w:sz w:val="32"/>
                <w:szCs w:val="32"/>
                <w:lang w:val="en-IN" w:eastAsia="en-IN"/>
              </w:rPr>
            </w:pPr>
          </w:p>
        </w:tc>
        <w:tc>
          <w:tcPr>
            <w:tcW w:w="6930" w:type="dxa"/>
            <w:tcBorders>
              <w:top w:val="single" w:sz="4" w:space="0" w:color="auto"/>
              <w:left w:val="single" w:sz="4" w:space="0" w:color="auto"/>
              <w:bottom w:val="single" w:sz="4" w:space="0" w:color="auto"/>
              <w:right w:val="single" w:sz="4" w:space="0" w:color="auto"/>
            </w:tcBorders>
            <w:hideMark/>
          </w:tcPr>
          <w:p w14:paraId="48FF5D44" w14:textId="77777777" w:rsidR="003C4813" w:rsidRDefault="003C4813" w:rsidP="005531DE">
            <w:pPr>
              <w:ind w:left="180"/>
              <w:jc w:val="center"/>
              <w:rPr>
                <w:sz w:val="32"/>
                <w:szCs w:val="32"/>
                <w:lang w:val="en-IN" w:eastAsia="en-IN"/>
              </w:rPr>
            </w:pPr>
            <w:r>
              <w:rPr>
                <w:sz w:val="32"/>
                <w:szCs w:val="32"/>
                <w:lang w:val="en-IN" w:eastAsia="en-IN"/>
              </w:rPr>
              <w:t>Applications</w:t>
            </w:r>
          </w:p>
        </w:tc>
        <w:tc>
          <w:tcPr>
            <w:tcW w:w="1710" w:type="dxa"/>
            <w:tcBorders>
              <w:top w:val="single" w:sz="4" w:space="0" w:color="auto"/>
              <w:left w:val="single" w:sz="4" w:space="0" w:color="auto"/>
              <w:bottom w:val="single" w:sz="4" w:space="0" w:color="auto"/>
              <w:right w:val="single" w:sz="4" w:space="0" w:color="auto"/>
            </w:tcBorders>
          </w:tcPr>
          <w:p w14:paraId="6E18D94F" w14:textId="4EEF5348" w:rsidR="003C4813" w:rsidRDefault="004C119E" w:rsidP="005531DE">
            <w:pPr>
              <w:ind w:left="180"/>
              <w:jc w:val="center"/>
              <w:rPr>
                <w:sz w:val="32"/>
                <w:szCs w:val="32"/>
                <w:lang w:val="en-IN" w:eastAsia="en-IN"/>
              </w:rPr>
            </w:pPr>
            <w:r>
              <w:rPr>
                <w:sz w:val="32"/>
                <w:szCs w:val="32"/>
                <w:lang w:val="en-IN" w:eastAsia="en-IN"/>
              </w:rPr>
              <w:t>20</w:t>
            </w:r>
          </w:p>
        </w:tc>
      </w:tr>
      <w:tr w:rsidR="003C4813" w14:paraId="13ADE52C" w14:textId="3A7D97C1" w:rsidTr="003C4813">
        <w:trPr>
          <w:trHeight w:val="952"/>
        </w:trPr>
        <w:tc>
          <w:tcPr>
            <w:tcW w:w="1525" w:type="dxa"/>
            <w:tcBorders>
              <w:top w:val="single" w:sz="4" w:space="0" w:color="auto"/>
              <w:left w:val="single" w:sz="4" w:space="0" w:color="auto"/>
              <w:bottom w:val="single" w:sz="4" w:space="0" w:color="auto"/>
              <w:right w:val="single" w:sz="4" w:space="0" w:color="auto"/>
            </w:tcBorders>
          </w:tcPr>
          <w:p w14:paraId="1BCBAEA6" w14:textId="77777777" w:rsidR="003C4813" w:rsidRDefault="003C4813" w:rsidP="005531DE">
            <w:pPr>
              <w:numPr>
                <w:ilvl w:val="0"/>
                <w:numId w:val="27"/>
              </w:numPr>
              <w:ind w:left="180"/>
              <w:jc w:val="center"/>
              <w:rPr>
                <w:sz w:val="32"/>
                <w:szCs w:val="32"/>
                <w:lang w:val="en-IN" w:eastAsia="en-IN"/>
              </w:rPr>
            </w:pPr>
          </w:p>
        </w:tc>
        <w:tc>
          <w:tcPr>
            <w:tcW w:w="6930" w:type="dxa"/>
            <w:tcBorders>
              <w:top w:val="single" w:sz="4" w:space="0" w:color="auto"/>
              <w:left w:val="single" w:sz="4" w:space="0" w:color="auto"/>
              <w:bottom w:val="single" w:sz="4" w:space="0" w:color="auto"/>
              <w:right w:val="single" w:sz="4" w:space="0" w:color="auto"/>
            </w:tcBorders>
            <w:hideMark/>
          </w:tcPr>
          <w:p w14:paraId="6FF7E234" w14:textId="77777777" w:rsidR="003C4813" w:rsidRDefault="003C4813" w:rsidP="005531DE">
            <w:pPr>
              <w:ind w:left="180"/>
              <w:jc w:val="center"/>
              <w:rPr>
                <w:sz w:val="32"/>
                <w:szCs w:val="32"/>
                <w:lang w:val="en-IN" w:eastAsia="en-IN"/>
              </w:rPr>
            </w:pPr>
            <w:r>
              <w:rPr>
                <w:sz w:val="32"/>
                <w:szCs w:val="32"/>
                <w:lang w:val="en-IN" w:eastAsia="en-IN"/>
              </w:rPr>
              <w:t>References</w:t>
            </w:r>
          </w:p>
        </w:tc>
        <w:tc>
          <w:tcPr>
            <w:tcW w:w="1710" w:type="dxa"/>
            <w:tcBorders>
              <w:top w:val="single" w:sz="4" w:space="0" w:color="auto"/>
              <w:left w:val="single" w:sz="4" w:space="0" w:color="auto"/>
              <w:bottom w:val="single" w:sz="4" w:space="0" w:color="auto"/>
              <w:right w:val="single" w:sz="4" w:space="0" w:color="auto"/>
            </w:tcBorders>
          </w:tcPr>
          <w:p w14:paraId="7F33963C" w14:textId="0D275EEE" w:rsidR="003C4813" w:rsidRDefault="004C119E" w:rsidP="005531DE">
            <w:pPr>
              <w:ind w:left="180"/>
              <w:jc w:val="center"/>
              <w:rPr>
                <w:sz w:val="32"/>
                <w:szCs w:val="32"/>
                <w:lang w:val="en-IN" w:eastAsia="en-IN"/>
              </w:rPr>
            </w:pPr>
            <w:r>
              <w:rPr>
                <w:sz w:val="32"/>
                <w:szCs w:val="32"/>
                <w:lang w:val="en-IN" w:eastAsia="en-IN"/>
              </w:rPr>
              <w:t>21</w:t>
            </w:r>
          </w:p>
        </w:tc>
      </w:tr>
    </w:tbl>
    <w:p w14:paraId="5A44AAB9" w14:textId="77777777" w:rsidR="00C54979" w:rsidRDefault="00C54979" w:rsidP="005531DE">
      <w:pPr>
        <w:ind w:left="180"/>
        <w:jc w:val="center"/>
        <w:rPr>
          <w:b/>
          <w:sz w:val="32"/>
          <w:szCs w:val="32"/>
        </w:rPr>
      </w:pPr>
    </w:p>
    <w:p w14:paraId="34790F24" w14:textId="56FA0C5B" w:rsidR="00C54979" w:rsidRDefault="00C54979" w:rsidP="005531DE">
      <w:pPr>
        <w:ind w:left="180"/>
        <w:rPr>
          <w:b/>
          <w:sz w:val="32"/>
          <w:szCs w:val="32"/>
        </w:rPr>
      </w:pPr>
    </w:p>
    <w:p w14:paraId="51B8DDC4" w14:textId="77777777" w:rsidR="003C4813" w:rsidRDefault="003C4813" w:rsidP="005531DE">
      <w:pPr>
        <w:ind w:left="180"/>
        <w:rPr>
          <w:b/>
          <w:sz w:val="32"/>
          <w:szCs w:val="32"/>
        </w:rPr>
      </w:pPr>
    </w:p>
    <w:p w14:paraId="2346985E" w14:textId="77777777" w:rsidR="00C54979" w:rsidRDefault="00C54979" w:rsidP="005531DE">
      <w:pPr>
        <w:ind w:left="180"/>
        <w:jc w:val="center"/>
        <w:rPr>
          <w:b/>
          <w:sz w:val="32"/>
          <w:szCs w:val="32"/>
        </w:rPr>
      </w:pPr>
    </w:p>
    <w:p w14:paraId="66502224" w14:textId="77777777" w:rsidR="00C54979" w:rsidRDefault="00C54979" w:rsidP="005531DE">
      <w:pPr>
        <w:ind w:left="180"/>
        <w:jc w:val="center"/>
        <w:rPr>
          <w:b/>
          <w:sz w:val="32"/>
          <w:szCs w:val="32"/>
        </w:rPr>
      </w:pPr>
    </w:p>
    <w:p w14:paraId="4AFCD446" w14:textId="5777D8C5" w:rsidR="003C4813" w:rsidRPr="003C4813" w:rsidRDefault="003C4813" w:rsidP="005531DE">
      <w:pPr>
        <w:numPr>
          <w:ilvl w:val="0"/>
          <w:numId w:val="7"/>
        </w:numPr>
        <w:spacing w:line="360" w:lineRule="auto"/>
        <w:ind w:left="180" w:hanging="284"/>
        <w:jc w:val="both"/>
        <w:rPr>
          <w:b/>
          <w:sz w:val="28"/>
          <w:szCs w:val="28"/>
        </w:rPr>
      </w:pPr>
      <w:r>
        <w:rPr>
          <w:b/>
          <w:sz w:val="28"/>
          <w:szCs w:val="28"/>
        </w:rPr>
        <w:lastRenderedPageBreak/>
        <w:t>INTRODUCTION</w:t>
      </w:r>
    </w:p>
    <w:p w14:paraId="7C81B36D" w14:textId="0D65DD33" w:rsidR="008E6724" w:rsidRDefault="003C4813" w:rsidP="005531DE">
      <w:pPr>
        <w:spacing w:line="360" w:lineRule="auto"/>
        <w:ind w:left="180"/>
        <w:jc w:val="both"/>
        <w:rPr>
          <w:shd w:val="clear" w:color="auto" w:fill="FFFFFF"/>
        </w:rPr>
      </w:pPr>
      <w:r w:rsidRPr="003C4813">
        <w:rPr>
          <w:b/>
        </w:rPr>
        <w:t>ABSTRACT:</w:t>
      </w:r>
      <w:r>
        <w:rPr>
          <w:b/>
        </w:rPr>
        <w:t xml:space="preserve"> </w:t>
      </w:r>
      <w:r w:rsidR="00CE7742">
        <w:rPr>
          <w:shd w:val="clear" w:color="auto" w:fill="FFFFFF"/>
        </w:rPr>
        <w:t xml:space="preserve">TV audience measurement involves estimating the number of viewers tuned into a TV show at any given time as well as their demographics. First introduced shortly after commercial television broadcasting began in the late 1940s, audience measurement allowed the business of television to flourish by offering networks a way to quantify the monetary value of TV audiences for advertisers, who pay for the estimated number of eyeballs watching during commercials. The first measurement techniques suffered from multiple limitations because reliable, large-scale data were costly to acquire. Yet despite these limitations, measurement standards remained largely unchanged for decades until devices such as cable boxes, video-on-demand boxes, and cell phones, as well as web apps, Internet browser clicks, web queries, and social media activity, resulted in an explosion of digitally available data. TV viewers now leave digital traces that can be used to track almost every aspect of their daily lives, allowing the potential for large-scale aggregation across data sources for individual users and groups and enabling the tracking of more people on more dimensions for more shows. Data are now more comprehensive, available in real time, and cheaper to acquire, enabling accurate and fine-grained TV audience measurement. In this </w:t>
      </w:r>
      <w:r w:rsidR="00072F0B">
        <w:rPr>
          <w:shd w:val="clear" w:color="auto" w:fill="FFFFFF"/>
        </w:rPr>
        <w:t>project</w:t>
      </w:r>
      <w:r w:rsidR="00CE7742">
        <w:rPr>
          <w:shd w:val="clear" w:color="auto" w:fill="FFFFFF"/>
        </w:rPr>
        <w:t xml:space="preserve">, </w:t>
      </w:r>
      <w:r w:rsidR="00072F0B">
        <w:rPr>
          <w:shd w:val="clear" w:color="auto" w:fill="FFFFFF"/>
        </w:rPr>
        <w:t>we</w:t>
      </w:r>
      <w:r w:rsidR="00CE7742">
        <w:rPr>
          <w:shd w:val="clear" w:color="auto" w:fill="FFFFFF"/>
        </w:rPr>
        <w:t xml:space="preserve"> discuss the evolution of audience measurement and what the recent data explosion means for the TV industry and academic research.</w:t>
      </w:r>
      <w:r>
        <w:rPr>
          <w:shd w:val="clear" w:color="auto" w:fill="FFFFFF"/>
        </w:rPr>
        <w:t xml:space="preserve"> </w:t>
      </w:r>
    </w:p>
    <w:p w14:paraId="17E3A6DA" w14:textId="77777777" w:rsidR="008E6724" w:rsidRDefault="008E6724" w:rsidP="005531DE">
      <w:pPr>
        <w:spacing w:line="360" w:lineRule="auto"/>
        <w:ind w:left="180"/>
        <w:jc w:val="both"/>
        <w:rPr>
          <w:shd w:val="clear" w:color="auto" w:fill="FFFFFF"/>
        </w:rPr>
      </w:pPr>
    </w:p>
    <w:p w14:paraId="4CB43A66" w14:textId="6AB3C3A7" w:rsidR="008E6724" w:rsidRDefault="008E6724" w:rsidP="005531DE">
      <w:pPr>
        <w:spacing w:line="360" w:lineRule="auto"/>
        <w:ind w:left="180"/>
        <w:jc w:val="both"/>
        <w:rPr>
          <w:szCs w:val="20"/>
        </w:rPr>
      </w:pPr>
      <w:r>
        <w:rPr>
          <w:b/>
        </w:rPr>
        <w:t>BACKGROUND:</w:t>
      </w:r>
      <w:r>
        <w:rPr>
          <w:shd w:val="clear" w:color="auto" w:fill="FFFFFF"/>
        </w:rPr>
        <w:t xml:space="preserve"> </w:t>
      </w:r>
      <w:r w:rsidRPr="00B007B4">
        <w:rPr>
          <w:szCs w:val="20"/>
        </w:rPr>
        <w:t>Audience Measurement has been in use from 1940’s. The ideal role of such measurement was to provide the television viewership data. Earlier the broadcasters and advertisers determined how many people are</w:t>
      </w:r>
      <w:r>
        <w:rPr>
          <w:szCs w:val="20"/>
        </w:rPr>
        <w:t xml:space="preserve"> watching their channel, but now due to the evolution in the entertainment sector, channel providers need to determine the </w:t>
      </w:r>
      <w:r w:rsidRPr="0071696C">
        <w:rPr>
          <w:b/>
          <w:bCs/>
          <w:szCs w:val="20"/>
        </w:rPr>
        <w:t>3W</w:t>
      </w:r>
      <w:r>
        <w:rPr>
          <w:szCs w:val="20"/>
        </w:rPr>
        <w:t xml:space="preserve"> questions. </w:t>
      </w:r>
      <w:r w:rsidRPr="0071696C">
        <w:rPr>
          <w:b/>
          <w:bCs/>
          <w:szCs w:val="20"/>
        </w:rPr>
        <w:t>W</w:t>
      </w:r>
      <w:r>
        <w:rPr>
          <w:szCs w:val="20"/>
        </w:rPr>
        <w:t xml:space="preserve">ho are watching? </w:t>
      </w:r>
      <w:r w:rsidRPr="0071696C">
        <w:rPr>
          <w:b/>
          <w:bCs/>
          <w:szCs w:val="20"/>
        </w:rPr>
        <w:t>W</w:t>
      </w:r>
      <w:r>
        <w:rPr>
          <w:szCs w:val="20"/>
        </w:rPr>
        <w:t xml:space="preserve">hen they are watching and </w:t>
      </w:r>
      <w:r w:rsidRPr="0071696C">
        <w:rPr>
          <w:b/>
          <w:bCs/>
          <w:szCs w:val="20"/>
        </w:rPr>
        <w:t>W</w:t>
      </w:r>
      <w:r>
        <w:rPr>
          <w:szCs w:val="20"/>
        </w:rPr>
        <w:t xml:space="preserve">hy they are watching? These data are broken down according to the target audience and regions. </w:t>
      </w:r>
    </w:p>
    <w:p w14:paraId="2DE9DC55" w14:textId="0A61877C" w:rsidR="008E6724" w:rsidRDefault="008E6724" w:rsidP="005531DE">
      <w:pPr>
        <w:spacing w:before="240" w:line="360" w:lineRule="auto"/>
        <w:ind w:left="180"/>
        <w:jc w:val="both"/>
        <w:rPr>
          <w:szCs w:val="20"/>
        </w:rPr>
      </w:pPr>
      <w:r>
        <w:rPr>
          <w:szCs w:val="20"/>
        </w:rPr>
        <w:t xml:space="preserve">Earlier in the past era, audience measurement began with the use of Diaries. It was used as one of the first method to record information. Data was written and collected to the level of customer opinion, cross referenced with their age, race and economic status. In 1942, IBOPE </w:t>
      </w:r>
      <w:r w:rsidRPr="007E3CB2">
        <w:t>(</w:t>
      </w:r>
      <w:r w:rsidRPr="007E3CB2">
        <w:rPr>
          <w:color w:val="222222"/>
          <w:shd w:val="clear" w:color="auto" w:fill="FFFFFF"/>
        </w:rPr>
        <w:t>Instituto </w:t>
      </w:r>
      <w:proofErr w:type="spellStart"/>
      <w:r w:rsidRPr="007E3CB2">
        <w:rPr>
          <w:color w:val="222222"/>
          <w:shd w:val="clear" w:color="auto" w:fill="FFFFFF"/>
        </w:rPr>
        <w:t>Brasileiro</w:t>
      </w:r>
      <w:proofErr w:type="spellEnd"/>
      <w:r w:rsidRPr="007E3CB2">
        <w:rPr>
          <w:color w:val="222222"/>
          <w:shd w:val="clear" w:color="auto" w:fill="FFFFFF"/>
        </w:rPr>
        <w:t xml:space="preserve"> de </w:t>
      </w:r>
      <w:proofErr w:type="spellStart"/>
      <w:r w:rsidRPr="007E3CB2">
        <w:rPr>
          <w:color w:val="222222"/>
          <w:shd w:val="clear" w:color="auto" w:fill="FFFFFF"/>
        </w:rPr>
        <w:t>Opinião</w:t>
      </w:r>
      <w:proofErr w:type="spellEnd"/>
      <w:r w:rsidRPr="007E3CB2">
        <w:rPr>
          <w:color w:val="222222"/>
          <w:shd w:val="clear" w:color="auto" w:fill="FFFFFF"/>
        </w:rPr>
        <w:t> </w:t>
      </w:r>
      <w:proofErr w:type="spellStart"/>
      <w:r w:rsidRPr="007E3CB2">
        <w:rPr>
          <w:color w:val="222222"/>
          <w:shd w:val="clear" w:color="auto" w:fill="FFFFFF"/>
        </w:rPr>
        <w:t>Pública</w:t>
      </w:r>
      <w:proofErr w:type="spellEnd"/>
      <w:r w:rsidRPr="007E3CB2">
        <w:rPr>
          <w:color w:val="222222"/>
          <w:shd w:val="clear" w:color="auto" w:fill="FFFFFF"/>
        </w:rPr>
        <w:t xml:space="preserve"> e </w:t>
      </w:r>
      <w:proofErr w:type="spellStart"/>
      <w:r w:rsidRPr="007E3CB2">
        <w:rPr>
          <w:color w:val="222222"/>
          <w:shd w:val="clear" w:color="auto" w:fill="FFFFFF"/>
        </w:rPr>
        <w:t>Estatística</w:t>
      </w:r>
      <w:proofErr w:type="spellEnd"/>
      <w:r w:rsidRPr="007E3CB2">
        <w:rPr>
          <w:color w:val="222222"/>
          <w:shd w:val="clear" w:color="auto" w:fill="FFFFFF"/>
        </w:rPr>
        <w:t xml:space="preserve"> or Brazilian Institute of Public Opinion and Statistics</w:t>
      </w:r>
      <w:r w:rsidRPr="007E3CB2">
        <w:t>)</w:t>
      </w:r>
      <w:r>
        <w:rPr>
          <w:szCs w:val="20"/>
        </w:rPr>
        <w:t xml:space="preserve"> was established in Sao Paulo, Brazil. IBOPE provided research on media ratings, public opinion and other polls required by their clients. During 1960s and 1970s, as stated by Amanda D </w:t>
      </w:r>
      <w:proofErr w:type="spellStart"/>
      <w:r>
        <w:rPr>
          <w:szCs w:val="20"/>
        </w:rPr>
        <w:t>Lotz</w:t>
      </w:r>
      <w:proofErr w:type="spellEnd"/>
      <w:r>
        <w:rPr>
          <w:szCs w:val="20"/>
        </w:rPr>
        <w:t xml:space="preserve"> in “The Television will be Revolutionized”, Nielson introduced Storage Instantaneous Audimeter, a device that sent daily viewing information to company computers using phone lines. But, due to ineffective performance and </w:t>
      </w:r>
      <w:r>
        <w:rPr>
          <w:szCs w:val="20"/>
        </w:rPr>
        <w:lastRenderedPageBreak/>
        <w:t xml:space="preserve">inaccurate ratings, Nielson introduced a more advanced version of his people’s meter. The Local People Meter (LPM) provided more accurate ratings of particular local markets. The LPM system allows year-around period ratings rather than, quarterly ‘sweeps’ period. The introduction of digital terrestrial television (DTT) introduced digital and analog measurement in mixed television broadcast. Due to large number of newly emerging content, it resulted in technological convergence. Thus, new methodologies like Audio or Video matching and watermarking were required, for the measurement of television audiences. </w:t>
      </w:r>
    </w:p>
    <w:p w14:paraId="32D4A8D1" w14:textId="77777777" w:rsidR="00C05754" w:rsidRDefault="00C05754" w:rsidP="005531DE">
      <w:pPr>
        <w:spacing w:before="240" w:line="360" w:lineRule="auto"/>
        <w:ind w:left="180"/>
        <w:jc w:val="both"/>
      </w:pPr>
      <w:r>
        <w:rPr>
          <w:noProof/>
        </w:rPr>
        <w:drawing>
          <wp:anchor distT="0" distB="0" distL="114300" distR="114300" simplePos="0" relativeHeight="251658240" behindDoc="1" locked="0" layoutInCell="1" allowOverlap="1" wp14:anchorId="044EDBC2" wp14:editId="42723B46">
            <wp:simplePos x="0" y="0"/>
            <wp:positionH relativeFrom="page">
              <wp:align>center</wp:align>
            </wp:positionH>
            <wp:positionV relativeFrom="paragraph">
              <wp:posOffset>2338437</wp:posOffset>
            </wp:positionV>
            <wp:extent cx="7070725" cy="3867150"/>
            <wp:effectExtent l="0" t="0" r="0" b="0"/>
            <wp:wrapTight wrapText="bothSides">
              <wp:wrapPolygon edited="0">
                <wp:start x="0" y="0"/>
                <wp:lineTo x="0" y="21494"/>
                <wp:lineTo x="21532" y="21494"/>
                <wp:lineTo x="21532" y="0"/>
                <wp:lineTo x="0" y="0"/>
              </wp:wrapPolygon>
            </wp:wrapTight>
            <wp:docPr id="39" name="Picture 39" descr="FIG.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 1.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0725" cy="3867150"/>
                    </a:xfrm>
                    <a:prstGeom prst="rect">
                      <a:avLst/>
                    </a:prstGeom>
                    <a:noFill/>
                    <a:ln>
                      <a:noFill/>
                    </a:ln>
                  </pic:spPr>
                </pic:pic>
              </a:graphicData>
            </a:graphic>
            <wp14:sizeRelH relativeFrom="page">
              <wp14:pctWidth>0</wp14:pctWidth>
            </wp14:sizeRelH>
            <wp14:sizeRelV relativeFrom="page">
              <wp14:pctHeight>0</wp14:pctHeight>
            </wp14:sizeRelV>
          </wp:anchor>
        </w:drawing>
      </w:r>
      <w:r w:rsidR="008E6724" w:rsidRPr="00EA6C0C">
        <w:t>In India, BARC (Broadcast Audience Research Council) which is a joint industry company founded by the stakeholder bodies that represent Broadcasters, Advertisers and Advertising &amp; Media Agencies. BARC India sets up design, commission, supervise and owns an accurate, timely and reliable television audience measurement system. It provides information relating to the viewing patterns of customers. It allows advertisers to understand viewing patterns allowing informed decisions to be made on where to place advertisements to reach the correct target audience at the lowest cost. Our aim is to build a device that can measure the number of viewers for a particular channel and also the duration for which the channel is being viewed.</w:t>
      </w:r>
    </w:p>
    <w:p w14:paraId="052BDB00" w14:textId="7E7D5042" w:rsidR="00C05754" w:rsidRDefault="00C05754" w:rsidP="005531DE">
      <w:pPr>
        <w:spacing w:before="240" w:line="360" w:lineRule="auto"/>
        <w:ind w:left="180"/>
        <w:jc w:val="center"/>
      </w:pPr>
      <w:r w:rsidRPr="00C05754">
        <w:t xml:space="preserve">Figure </w:t>
      </w:r>
      <w:r>
        <w:t>1</w:t>
      </w:r>
      <w:r w:rsidRPr="00C05754">
        <w:t xml:space="preserve">. </w:t>
      </w:r>
      <w:r>
        <w:t>The Evolution of Audience Measurement</w:t>
      </w:r>
    </w:p>
    <w:p w14:paraId="06F9E32E" w14:textId="77777777" w:rsidR="005531DE" w:rsidRDefault="005531DE" w:rsidP="005531DE">
      <w:pPr>
        <w:spacing w:line="360" w:lineRule="auto"/>
        <w:ind w:left="180"/>
        <w:jc w:val="both"/>
        <w:rPr>
          <w:b/>
          <w:sz w:val="28"/>
          <w:szCs w:val="28"/>
        </w:rPr>
      </w:pPr>
    </w:p>
    <w:p w14:paraId="0B1C839E" w14:textId="761B0E20" w:rsidR="003300AB" w:rsidRPr="003C4813" w:rsidRDefault="003C4813" w:rsidP="005531DE">
      <w:pPr>
        <w:numPr>
          <w:ilvl w:val="0"/>
          <w:numId w:val="7"/>
        </w:numPr>
        <w:spacing w:line="360" w:lineRule="auto"/>
        <w:ind w:left="180" w:hanging="284"/>
        <w:jc w:val="both"/>
        <w:rPr>
          <w:b/>
          <w:sz w:val="28"/>
          <w:szCs w:val="28"/>
        </w:rPr>
      </w:pPr>
      <w:r>
        <w:rPr>
          <w:b/>
          <w:sz w:val="28"/>
          <w:szCs w:val="28"/>
        </w:rPr>
        <w:t>THEORY</w:t>
      </w:r>
    </w:p>
    <w:p w14:paraId="138F6F79" w14:textId="77777777" w:rsidR="00C05754" w:rsidRDefault="00C05754" w:rsidP="005531DE">
      <w:pPr>
        <w:spacing w:line="360" w:lineRule="auto"/>
        <w:ind w:left="180"/>
        <w:jc w:val="both"/>
        <w:rPr>
          <w:b/>
        </w:rPr>
      </w:pPr>
      <w:r w:rsidRPr="00C05754">
        <w:rPr>
          <w:b/>
        </w:rPr>
        <w:t xml:space="preserve">2-a. </w:t>
      </w:r>
      <w:r w:rsidR="00D563FE" w:rsidRPr="00C05754">
        <w:rPr>
          <w:b/>
        </w:rPr>
        <w:t>Working Principle</w:t>
      </w:r>
      <w:r>
        <w:rPr>
          <w:b/>
        </w:rPr>
        <w:t>:</w:t>
      </w:r>
    </w:p>
    <w:p w14:paraId="1EBAD591" w14:textId="0E686693" w:rsidR="00C05754" w:rsidRDefault="00C05754" w:rsidP="005531DE">
      <w:pPr>
        <w:spacing w:line="360" w:lineRule="auto"/>
        <w:ind w:left="180"/>
        <w:jc w:val="both"/>
      </w:pPr>
      <w:r w:rsidRPr="003F5E02">
        <w:t xml:space="preserve">The project is intended to come up with an audience measurement system which works as follows. The system will include a basic IR based remote which will trigger the receiver system which will be using TSOP1738 IR receiver to obtain the IR burst from the remote. The intended flow will be working as follows, once the signal is being passed on from the transmitter to the receiving system the received signal will be considered as the code for the specific watermark or channel. This signal will trigger the specific video channel assigned to the respective watermark based on this received signal from various users using the system. Thus, based on the data tracked i.e. the count of the specific watermark being triggered the audience count is considered which will be useful for the overall audience measurement. Other than this the moods and the exact age of the viewers will also be tracked which will help identify the age group watching a specific channel at the same time knowing the instances or moods based on which either they tend to change the channel or react to a specific content of the channel. </w:t>
      </w:r>
    </w:p>
    <w:p w14:paraId="5633D3D1" w14:textId="77777777" w:rsidR="009956D8" w:rsidRPr="00C05754" w:rsidRDefault="009956D8" w:rsidP="005531DE">
      <w:pPr>
        <w:spacing w:line="360" w:lineRule="auto"/>
        <w:ind w:left="180"/>
        <w:jc w:val="both"/>
        <w:rPr>
          <w:b/>
        </w:rPr>
      </w:pPr>
    </w:p>
    <w:p w14:paraId="6FE806F1" w14:textId="4B9B526F" w:rsidR="00C05754" w:rsidRPr="00C05754" w:rsidRDefault="00C05754" w:rsidP="005531DE">
      <w:pPr>
        <w:pStyle w:val="ListParagraph"/>
        <w:numPr>
          <w:ilvl w:val="0"/>
          <w:numId w:val="32"/>
        </w:numPr>
        <w:spacing w:after="160" w:line="360" w:lineRule="auto"/>
        <w:ind w:left="180"/>
        <w:contextualSpacing/>
        <w:jc w:val="both"/>
        <w:rPr>
          <w:b/>
          <w:bCs/>
        </w:rPr>
      </w:pPr>
      <w:r w:rsidRPr="00C05754">
        <w:rPr>
          <w:b/>
          <w:bCs/>
        </w:rPr>
        <w:t xml:space="preserve">Video Watermarking </w:t>
      </w:r>
    </w:p>
    <w:p w14:paraId="335F3247" w14:textId="77777777" w:rsidR="00C05754" w:rsidRPr="003F5E02" w:rsidRDefault="00C05754" w:rsidP="005531DE">
      <w:pPr>
        <w:pStyle w:val="ListParagraph"/>
        <w:spacing w:line="360" w:lineRule="auto"/>
        <w:ind w:left="180"/>
      </w:pPr>
      <w:r w:rsidRPr="003F5E02">
        <w:t xml:space="preserve">We will be using this system to imply specific watermarks to the respective channels. Based on which the channels will be differentiated and the audience measurement will be heavily considered. We will be using the DWT algorithm for processing the implementing the watermarking process. The DWT Embedding Algorithm works as follows: </w:t>
      </w:r>
    </w:p>
    <w:p w14:paraId="6618A8D4" w14:textId="1FD2DAC1" w:rsidR="00C05754" w:rsidRPr="003F5E02" w:rsidRDefault="00C05754" w:rsidP="005531DE">
      <w:pPr>
        <w:pStyle w:val="ListParagraph"/>
        <w:numPr>
          <w:ilvl w:val="0"/>
          <w:numId w:val="30"/>
        </w:numPr>
        <w:spacing w:after="160" w:line="360" w:lineRule="auto"/>
        <w:ind w:left="180"/>
        <w:contextualSpacing/>
      </w:pPr>
      <w:r w:rsidRPr="003F5E02">
        <w:t>Read the cover image and the watermark logo to be embedded</w:t>
      </w:r>
      <w:r w:rsidR="009956D8">
        <w:t>.</w:t>
      </w:r>
    </w:p>
    <w:p w14:paraId="5B11C174" w14:textId="77777777" w:rsidR="00C05754" w:rsidRPr="003F5E02" w:rsidRDefault="00C05754" w:rsidP="005531DE">
      <w:pPr>
        <w:pStyle w:val="ListParagraph"/>
        <w:numPr>
          <w:ilvl w:val="0"/>
          <w:numId w:val="30"/>
        </w:numPr>
        <w:spacing w:after="160" w:line="360" w:lineRule="auto"/>
        <w:ind w:left="180"/>
        <w:contextualSpacing/>
      </w:pPr>
      <w:r w:rsidRPr="003F5E02">
        <w:t>Disintegrate the cover image into four sub-bands namely LL, HL, LH and HH using Haar wavelet.</w:t>
      </w:r>
    </w:p>
    <w:p w14:paraId="53376352" w14:textId="77777777" w:rsidR="00C05754" w:rsidRPr="003F5E02" w:rsidRDefault="00C05754" w:rsidP="005531DE">
      <w:pPr>
        <w:pStyle w:val="ListParagraph"/>
        <w:numPr>
          <w:ilvl w:val="0"/>
          <w:numId w:val="30"/>
        </w:numPr>
        <w:spacing w:after="160" w:line="360" w:lineRule="auto"/>
        <w:ind w:left="180"/>
        <w:contextualSpacing/>
      </w:pPr>
      <w:r w:rsidRPr="003F5E02">
        <w:t>Disintegrate the LL band further to the 4" level.</w:t>
      </w:r>
    </w:p>
    <w:p w14:paraId="0EEA1503" w14:textId="77777777" w:rsidR="00C05754" w:rsidRPr="003F5E02" w:rsidRDefault="00C05754" w:rsidP="005531DE">
      <w:pPr>
        <w:pStyle w:val="ListParagraph"/>
        <w:numPr>
          <w:ilvl w:val="0"/>
          <w:numId w:val="30"/>
        </w:numPr>
        <w:spacing w:after="160" w:line="360" w:lineRule="auto"/>
        <w:ind w:left="180"/>
        <w:contextualSpacing/>
      </w:pPr>
      <w:r w:rsidRPr="003F5E02">
        <w:t xml:space="preserve">Apply SVD to the HH (high frequency) band [Uh </w:t>
      </w:r>
      <w:proofErr w:type="spellStart"/>
      <w:r w:rsidRPr="003F5E02">
        <w:t>Sh</w:t>
      </w:r>
      <w:proofErr w:type="spellEnd"/>
      <w:r w:rsidRPr="003F5E02">
        <w:t xml:space="preserve"> </w:t>
      </w:r>
      <w:proofErr w:type="spellStart"/>
      <w:r w:rsidRPr="003F5E02">
        <w:t>Vh</w:t>
      </w:r>
      <w:proofErr w:type="spellEnd"/>
      <w:r w:rsidRPr="003F5E02">
        <w:t>] =</w:t>
      </w:r>
      <w:proofErr w:type="spellStart"/>
      <w:proofErr w:type="gramStart"/>
      <w:r w:rsidRPr="003F5E02">
        <w:t>svd</w:t>
      </w:r>
      <w:proofErr w:type="spellEnd"/>
      <w:r w:rsidRPr="003F5E02">
        <w:t>(</w:t>
      </w:r>
      <w:proofErr w:type="gramEnd"/>
      <w:r w:rsidRPr="003F5E02">
        <w:t>HH. 'econ'), where econ is the economy decomposition of the matrix.</w:t>
      </w:r>
    </w:p>
    <w:p w14:paraId="4534CDDC" w14:textId="77777777" w:rsidR="00C05754" w:rsidRPr="003F5E02" w:rsidRDefault="00C05754" w:rsidP="005531DE">
      <w:pPr>
        <w:pStyle w:val="ListParagraph"/>
        <w:numPr>
          <w:ilvl w:val="0"/>
          <w:numId w:val="30"/>
        </w:numPr>
        <w:spacing w:after="160" w:line="360" w:lineRule="auto"/>
        <w:ind w:left="180"/>
        <w:contextualSpacing/>
      </w:pPr>
      <w:r w:rsidRPr="003F5E02">
        <w:t>Decompose the watermark using SVD.</w:t>
      </w:r>
    </w:p>
    <w:p w14:paraId="15CA4C7D" w14:textId="77777777" w:rsidR="00C05754" w:rsidRPr="003F5E02" w:rsidRDefault="00C05754" w:rsidP="005531DE">
      <w:pPr>
        <w:spacing w:after="160" w:line="360" w:lineRule="auto"/>
        <w:ind w:left="180"/>
        <w:contextualSpacing/>
      </w:pPr>
      <w:r w:rsidRPr="003F5E02">
        <w:t>[</w:t>
      </w:r>
      <w:proofErr w:type="spellStart"/>
      <w:r w:rsidRPr="003F5E02">
        <w:t>Uw</w:t>
      </w:r>
      <w:proofErr w:type="spellEnd"/>
      <w:r w:rsidRPr="003F5E02">
        <w:t xml:space="preserve"> </w:t>
      </w:r>
      <w:proofErr w:type="spellStart"/>
      <w:r w:rsidRPr="003F5E02">
        <w:t>Sw</w:t>
      </w:r>
      <w:proofErr w:type="spellEnd"/>
      <w:r w:rsidRPr="003F5E02">
        <w:t xml:space="preserve"> </w:t>
      </w:r>
      <w:proofErr w:type="spellStart"/>
      <w:r w:rsidRPr="003F5E02">
        <w:t>Vw</w:t>
      </w:r>
      <w:proofErr w:type="spellEnd"/>
      <w:r w:rsidRPr="003F5E02">
        <w:t xml:space="preserve">] = </w:t>
      </w:r>
      <w:proofErr w:type="spellStart"/>
      <w:r w:rsidRPr="003F5E02">
        <w:t>svd</w:t>
      </w:r>
      <w:proofErr w:type="spellEnd"/>
      <w:r w:rsidRPr="003F5E02">
        <w:t xml:space="preserve"> (watermark logo. 'econ’)</w:t>
      </w:r>
    </w:p>
    <w:p w14:paraId="0CE5098A" w14:textId="77777777" w:rsidR="00C05754" w:rsidRPr="003F5E02" w:rsidRDefault="00C05754" w:rsidP="005531DE">
      <w:pPr>
        <w:pStyle w:val="ListParagraph"/>
        <w:numPr>
          <w:ilvl w:val="0"/>
          <w:numId w:val="30"/>
        </w:numPr>
        <w:spacing w:after="160" w:line="360" w:lineRule="auto"/>
        <w:ind w:left="180"/>
        <w:contextualSpacing/>
      </w:pPr>
      <w:r w:rsidRPr="003F5E02">
        <w:t xml:space="preserve">Swap the singular values of the HH band with the singular values of the watermark. </w:t>
      </w:r>
    </w:p>
    <w:p w14:paraId="49ABBA77" w14:textId="642A17C2" w:rsidR="00C05754" w:rsidRPr="00F77DC9" w:rsidRDefault="00C05754" w:rsidP="005531DE">
      <w:pPr>
        <w:pStyle w:val="ListParagraph"/>
        <w:numPr>
          <w:ilvl w:val="0"/>
          <w:numId w:val="30"/>
        </w:numPr>
        <w:spacing w:after="160" w:line="360" w:lineRule="auto"/>
        <w:ind w:left="180"/>
        <w:contextualSpacing/>
      </w:pPr>
      <w:r w:rsidRPr="00F77DC9">
        <w:rPr>
          <w:lang w:val="en-IN"/>
        </w:rPr>
        <w:t>Generate signature for watermark using algorithm 2</w:t>
      </w:r>
      <w:r w:rsidR="009956D8">
        <w:rPr>
          <w:lang w:val="en-IN"/>
        </w:rPr>
        <w:t>.</w:t>
      </w:r>
    </w:p>
    <w:p w14:paraId="5C1D3E12" w14:textId="3DDE6A3C" w:rsidR="00C05754" w:rsidRPr="00F77DC9" w:rsidRDefault="00C05754" w:rsidP="005531DE">
      <w:pPr>
        <w:pStyle w:val="ListParagraph"/>
        <w:numPr>
          <w:ilvl w:val="0"/>
          <w:numId w:val="30"/>
        </w:numPr>
        <w:spacing w:after="160" w:line="360" w:lineRule="auto"/>
        <w:ind w:left="180"/>
        <w:contextualSpacing/>
      </w:pPr>
      <w:r w:rsidRPr="00F77DC9">
        <w:rPr>
          <w:lang w:val="en-IN"/>
        </w:rPr>
        <w:lastRenderedPageBreak/>
        <w:t xml:space="preserve">The above generated signature is embedded in the LL band by using algorithm 3 and the watermark is embedded in the HU band of the cover image by </w:t>
      </w:r>
      <w:r w:rsidR="009956D8">
        <w:rPr>
          <w:lang w:val="en-IN"/>
        </w:rPr>
        <w:t>u</w:t>
      </w:r>
      <w:r w:rsidRPr="00F77DC9">
        <w:rPr>
          <w:lang w:val="en-IN"/>
        </w:rPr>
        <w:t>sing the condition</w:t>
      </w:r>
    </w:p>
    <w:p w14:paraId="68E32662" w14:textId="77777777" w:rsidR="00C05754" w:rsidRPr="00F77DC9" w:rsidRDefault="00C05754" w:rsidP="005531DE">
      <w:pPr>
        <w:pStyle w:val="ListParagraph"/>
        <w:spacing w:line="360" w:lineRule="auto"/>
        <w:ind w:left="180"/>
      </w:pPr>
      <w:r w:rsidRPr="00F77DC9">
        <w:rPr>
          <w:lang w:val="en-IN"/>
        </w:rPr>
        <w:tab/>
      </w:r>
      <w:r w:rsidRPr="00F77DC9">
        <w:rPr>
          <w:lang w:val="en-IN"/>
        </w:rPr>
        <w:tab/>
        <w:t>if (</w:t>
      </w:r>
      <w:proofErr w:type="gramStart"/>
      <w:r w:rsidRPr="00F77DC9">
        <w:rPr>
          <w:lang w:val="en-IN"/>
        </w:rPr>
        <w:t>length(</w:t>
      </w:r>
      <w:proofErr w:type="gramEnd"/>
      <w:r w:rsidRPr="00F77DC9">
        <w:rPr>
          <w:lang w:val="en-IN"/>
        </w:rPr>
        <w:t>watermark logo) = 256)</w:t>
      </w:r>
    </w:p>
    <w:p w14:paraId="6D446261" w14:textId="77777777" w:rsidR="00C05754" w:rsidRPr="00F77DC9" w:rsidRDefault="00C05754" w:rsidP="005531DE">
      <w:pPr>
        <w:pStyle w:val="ListParagraph"/>
        <w:spacing w:line="360" w:lineRule="auto"/>
        <w:ind w:left="180"/>
      </w:pPr>
      <w:r w:rsidRPr="00F77DC9">
        <w:rPr>
          <w:lang w:val="en-IN"/>
        </w:rPr>
        <w:tab/>
      </w:r>
      <w:r w:rsidRPr="00F77DC9">
        <w:rPr>
          <w:lang w:val="en-IN"/>
        </w:rPr>
        <w:tab/>
      </w:r>
      <w:proofErr w:type="spellStart"/>
      <w:r w:rsidRPr="00F77DC9">
        <w:rPr>
          <w:lang w:val="en-IN"/>
        </w:rPr>
        <w:t>Sh_diag</w:t>
      </w:r>
      <w:proofErr w:type="spellEnd"/>
      <w:r w:rsidRPr="00F77DC9">
        <w:rPr>
          <w:lang w:val="en-IN"/>
        </w:rPr>
        <w:t>(</w:t>
      </w:r>
      <w:proofErr w:type="gramStart"/>
      <w:r w:rsidRPr="00F77DC9">
        <w:rPr>
          <w:lang w:val="en-IN"/>
        </w:rPr>
        <w:t>1:length</w:t>
      </w:r>
      <w:proofErr w:type="gramEnd"/>
      <w:r w:rsidRPr="00F77DC9">
        <w:rPr>
          <w:lang w:val="en-IN"/>
        </w:rPr>
        <w:t>(</w:t>
      </w:r>
      <w:proofErr w:type="spellStart"/>
      <w:r w:rsidRPr="00F77DC9">
        <w:rPr>
          <w:lang w:val="en-IN"/>
        </w:rPr>
        <w:t>Sh</w:t>
      </w:r>
      <w:proofErr w:type="spellEnd"/>
      <w:r w:rsidRPr="00F77DC9">
        <w:rPr>
          <w:lang w:val="en-IN"/>
        </w:rPr>
        <w:t xml:space="preserve">), :) = </w:t>
      </w:r>
      <w:proofErr w:type="spellStart"/>
      <w:r w:rsidRPr="00F77DC9">
        <w:rPr>
          <w:lang w:val="en-IN"/>
        </w:rPr>
        <w:t>Sw_diag</w:t>
      </w:r>
      <w:proofErr w:type="spellEnd"/>
      <w:r w:rsidRPr="00F77DC9">
        <w:rPr>
          <w:lang w:val="en-IN"/>
        </w:rPr>
        <w:t>(1:length(</w:t>
      </w:r>
      <w:proofErr w:type="spellStart"/>
      <w:r w:rsidRPr="00F77DC9">
        <w:rPr>
          <w:lang w:val="en-IN"/>
        </w:rPr>
        <w:t>Sh</w:t>
      </w:r>
      <w:proofErr w:type="spellEnd"/>
      <w:r w:rsidRPr="00F77DC9">
        <w:rPr>
          <w:lang w:val="en-IN"/>
        </w:rPr>
        <w:t>),:)</w:t>
      </w:r>
    </w:p>
    <w:p w14:paraId="737F08D7" w14:textId="4CE628C7" w:rsidR="00C05754" w:rsidRPr="00F77DC9" w:rsidRDefault="009956D8" w:rsidP="005531DE">
      <w:pPr>
        <w:pStyle w:val="ListParagraph"/>
        <w:spacing w:line="360" w:lineRule="auto"/>
        <w:ind w:left="180"/>
      </w:pPr>
      <w:r w:rsidRPr="00F77DC9">
        <w:rPr>
          <w:lang w:val="en-IN"/>
        </w:rPr>
        <w:t>W</w:t>
      </w:r>
      <w:r w:rsidR="00C05754" w:rsidRPr="00F77DC9">
        <w:rPr>
          <w:lang w:val="en-IN"/>
        </w:rPr>
        <w:t>here</w:t>
      </w:r>
      <w:r>
        <w:rPr>
          <w:lang w:val="en-IN"/>
        </w:rPr>
        <w:t>,</w:t>
      </w:r>
      <w:r w:rsidR="00C05754" w:rsidRPr="00F77DC9">
        <w:rPr>
          <w:lang w:val="en-IN"/>
        </w:rPr>
        <w:t xml:space="preserve"> </w:t>
      </w:r>
      <w:proofErr w:type="spellStart"/>
      <w:r w:rsidR="00C05754" w:rsidRPr="00F77DC9">
        <w:rPr>
          <w:lang w:val="en-IN"/>
        </w:rPr>
        <w:t>Sh</w:t>
      </w:r>
      <w:proofErr w:type="spellEnd"/>
      <w:r w:rsidR="00C05754" w:rsidRPr="00F77DC9">
        <w:rPr>
          <w:lang w:val="en-IN"/>
        </w:rPr>
        <w:t xml:space="preserve"> and </w:t>
      </w:r>
      <w:proofErr w:type="spellStart"/>
      <w:r w:rsidR="00C05754" w:rsidRPr="00F77DC9">
        <w:rPr>
          <w:lang w:val="en-IN"/>
        </w:rPr>
        <w:t>Sw</w:t>
      </w:r>
      <w:proofErr w:type="spellEnd"/>
      <w:r w:rsidR="00C05754" w:rsidRPr="00F77DC9">
        <w:rPr>
          <w:lang w:val="en-IN"/>
        </w:rPr>
        <w:t xml:space="preserve"> are the singular values of host image and watermark logo respectively</w:t>
      </w:r>
      <w:r>
        <w:rPr>
          <w:lang w:val="en-IN"/>
        </w:rPr>
        <w:t>.</w:t>
      </w:r>
    </w:p>
    <w:p w14:paraId="6B8305A2" w14:textId="77777777" w:rsidR="00C05754" w:rsidRPr="00F77DC9" w:rsidRDefault="00C05754" w:rsidP="005531DE">
      <w:pPr>
        <w:pStyle w:val="ListParagraph"/>
        <w:numPr>
          <w:ilvl w:val="0"/>
          <w:numId w:val="30"/>
        </w:numPr>
        <w:spacing w:after="160" w:line="360" w:lineRule="auto"/>
        <w:ind w:left="180"/>
        <w:contextualSpacing/>
      </w:pPr>
      <w:r w:rsidRPr="00F77DC9">
        <w:rPr>
          <w:lang w:val="en-IN"/>
        </w:rPr>
        <w:t>Apply inverse SVD to get the modified HH band which now holds the SVs of the watermark logo.</w:t>
      </w:r>
    </w:p>
    <w:p w14:paraId="0E4156B9" w14:textId="79AE3B4F" w:rsidR="00C05754" w:rsidRPr="003F5E02" w:rsidRDefault="00C05754" w:rsidP="005531DE">
      <w:pPr>
        <w:pStyle w:val="ListParagraph"/>
        <w:numPr>
          <w:ilvl w:val="0"/>
          <w:numId w:val="30"/>
        </w:numPr>
        <w:spacing w:after="160" w:line="360" w:lineRule="auto"/>
        <w:ind w:left="180"/>
        <w:contextualSpacing/>
      </w:pPr>
      <w:r w:rsidRPr="003F5E02">
        <w:rPr>
          <w:lang w:val="en-IN"/>
        </w:rPr>
        <w:t>Apply inverse DWT with modified HH and LL band to obtain the watermarked image</w:t>
      </w:r>
      <w:r w:rsidR="009956D8">
        <w:rPr>
          <w:lang w:val="en-IN"/>
        </w:rPr>
        <w:t>.</w:t>
      </w:r>
    </w:p>
    <w:p w14:paraId="7BA8B2EC" w14:textId="77777777" w:rsidR="00C05754" w:rsidRPr="003F5E02" w:rsidRDefault="00C05754" w:rsidP="005531DE">
      <w:pPr>
        <w:spacing w:line="360" w:lineRule="auto"/>
        <w:ind w:left="180"/>
        <w:jc w:val="both"/>
      </w:pPr>
      <w:r w:rsidRPr="003F5E02">
        <w:t>Then comes the DWT Extracting Algorithm which works as follows:</w:t>
      </w:r>
    </w:p>
    <w:p w14:paraId="11E4FF06" w14:textId="77777777" w:rsidR="00C05754" w:rsidRPr="00F77DC9" w:rsidRDefault="00C05754" w:rsidP="005531DE">
      <w:pPr>
        <w:pStyle w:val="ListParagraph"/>
        <w:numPr>
          <w:ilvl w:val="0"/>
          <w:numId w:val="31"/>
        </w:numPr>
        <w:spacing w:after="160" w:line="360" w:lineRule="auto"/>
        <w:ind w:left="180"/>
        <w:contextualSpacing/>
        <w:jc w:val="both"/>
      </w:pPr>
      <w:r w:rsidRPr="00F77DC9">
        <w:rPr>
          <w:lang w:val="en-IN"/>
        </w:rPr>
        <w:t>First level DWT is performed on the host image to decompose it into four sub bands LL1, HL1, LH1 and HH1.</w:t>
      </w:r>
    </w:p>
    <w:p w14:paraId="19184340" w14:textId="77777777" w:rsidR="00C05754" w:rsidRPr="00F77DC9" w:rsidRDefault="00C05754" w:rsidP="005531DE">
      <w:pPr>
        <w:pStyle w:val="ListParagraph"/>
        <w:numPr>
          <w:ilvl w:val="0"/>
          <w:numId w:val="31"/>
        </w:numPr>
        <w:spacing w:after="160" w:line="360" w:lineRule="auto"/>
        <w:ind w:left="180"/>
        <w:contextualSpacing/>
        <w:jc w:val="both"/>
      </w:pPr>
      <w:r w:rsidRPr="00F77DC9">
        <w:rPr>
          <w:lang w:val="en-IN"/>
        </w:rPr>
        <w:t>The second level DWT is performed on the LL1 sub band to get four smaller sub bands LL2, HL2, LH2 and HH2.</w:t>
      </w:r>
    </w:p>
    <w:p w14:paraId="52D8BF52" w14:textId="77777777" w:rsidR="00C05754" w:rsidRPr="00F77DC9" w:rsidRDefault="00C05754" w:rsidP="005531DE">
      <w:pPr>
        <w:pStyle w:val="ListParagraph"/>
        <w:numPr>
          <w:ilvl w:val="0"/>
          <w:numId w:val="31"/>
        </w:numPr>
        <w:spacing w:after="160" w:line="360" w:lineRule="auto"/>
        <w:ind w:left="180"/>
        <w:contextualSpacing/>
        <w:jc w:val="both"/>
      </w:pPr>
      <w:r w:rsidRPr="00F77DC9">
        <w:rPr>
          <w:lang w:val="en-IN"/>
        </w:rPr>
        <w:t>The third level DWT is performed on the LL2 sub band to get four smaller sub bands LL3, HL3, LH3 and HH3.</w:t>
      </w:r>
    </w:p>
    <w:p w14:paraId="60309B28" w14:textId="77777777" w:rsidR="00C05754" w:rsidRPr="00F77DC9" w:rsidRDefault="00C05754" w:rsidP="005531DE">
      <w:pPr>
        <w:pStyle w:val="ListParagraph"/>
        <w:numPr>
          <w:ilvl w:val="0"/>
          <w:numId w:val="31"/>
        </w:numPr>
        <w:spacing w:after="160" w:line="360" w:lineRule="auto"/>
        <w:ind w:left="180"/>
        <w:contextualSpacing/>
        <w:jc w:val="both"/>
      </w:pPr>
      <w:r w:rsidRPr="00F77DC9">
        <w:rPr>
          <w:lang w:val="en-IN"/>
        </w:rPr>
        <w:t>First level DWT is performed on the watermarked image to decompose it into four sub bands nLL1, nHL1, nLH1 and nHH1.</w:t>
      </w:r>
    </w:p>
    <w:p w14:paraId="43BD3CBA" w14:textId="77777777" w:rsidR="00C05754" w:rsidRPr="00F77DC9" w:rsidRDefault="00C05754" w:rsidP="005531DE">
      <w:pPr>
        <w:pStyle w:val="ListParagraph"/>
        <w:numPr>
          <w:ilvl w:val="0"/>
          <w:numId w:val="31"/>
        </w:numPr>
        <w:spacing w:after="160" w:line="360" w:lineRule="auto"/>
        <w:ind w:left="180"/>
        <w:contextualSpacing/>
        <w:jc w:val="both"/>
      </w:pPr>
      <w:r w:rsidRPr="00F77DC9">
        <w:rPr>
          <w:lang w:val="en-IN"/>
        </w:rPr>
        <w:t>The second level DWT is performed on the LL1 sub band to get four smaller sub bands nLL2, nHL2, nLH2 and nHH2.</w:t>
      </w:r>
    </w:p>
    <w:p w14:paraId="4DCF7453" w14:textId="77777777" w:rsidR="00C05754" w:rsidRPr="00F77DC9" w:rsidRDefault="00C05754" w:rsidP="005531DE">
      <w:pPr>
        <w:pStyle w:val="ListParagraph"/>
        <w:numPr>
          <w:ilvl w:val="0"/>
          <w:numId w:val="31"/>
        </w:numPr>
        <w:spacing w:after="160" w:line="360" w:lineRule="auto"/>
        <w:ind w:left="180"/>
        <w:contextualSpacing/>
        <w:jc w:val="both"/>
      </w:pPr>
      <w:r w:rsidRPr="00F77DC9">
        <w:rPr>
          <w:lang w:val="en-IN"/>
        </w:rPr>
        <w:t>The third level DWT is performed on the LL2 sub band to get four smaller sub bands nLL3, nHL3, nLH3 and nHH3.</w:t>
      </w:r>
    </w:p>
    <w:p w14:paraId="2AAE7C4E" w14:textId="77777777" w:rsidR="00C05754" w:rsidRPr="00F77DC9" w:rsidRDefault="00C05754" w:rsidP="005531DE">
      <w:pPr>
        <w:pStyle w:val="ListParagraph"/>
        <w:numPr>
          <w:ilvl w:val="0"/>
          <w:numId w:val="31"/>
        </w:numPr>
        <w:spacing w:after="160" w:line="360" w:lineRule="auto"/>
        <w:ind w:left="180"/>
        <w:contextualSpacing/>
        <w:jc w:val="both"/>
      </w:pPr>
      <w:r w:rsidRPr="00F77DC9">
        <w:rPr>
          <w:lang w:val="en-IN"/>
        </w:rPr>
        <w:t>Then following extracting is performed to get wLL3 with the extraction formulae with same value of '</w:t>
      </w:r>
      <w:proofErr w:type="gramStart"/>
      <w:r w:rsidRPr="00F77DC9">
        <w:rPr>
          <w:lang w:val="en-IN"/>
        </w:rPr>
        <w:t>a</w:t>
      </w:r>
      <w:proofErr w:type="gramEnd"/>
      <w:r w:rsidRPr="00F77DC9">
        <w:rPr>
          <w:lang w:val="en-IN"/>
        </w:rPr>
        <w:t>' as in embedding      wLL3= new LL3-LL3/ a</w:t>
      </w:r>
    </w:p>
    <w:p w14:paraId="02E38240" w14:textId="77777777" w:rsidR="00C05754" w:rsidRPr="00F77DC9" w:rsidRDefault="00C05754" w:rsidP="005531DE">
      <w:pPr>
        <w:pStyle w:val="ListParagraph"/>
        <w:numPr>
          <w:ilvl w:val="0"/>
          <w:numId w:val="31"/>
        </w:numPr>
        <w:spacing w:after="160" w:line="360" w:lineRule="auto"/>
        <w:ind w:left="180"/>
        <w:contextualSpacing/>
        <w:jc w:val="both"/>
      </w:pPr>
      <w:r w:rsidRPr="00F77DC9">
        <w:rPr>
          <w:lang w:val="en-IN"/>
        </w:rPr>
        <w:t xml:space="preserve">Apply inverse DWT on wLL3 with all other sub bands </w:t>
      </w:r>
      <w:proofErr w:type="gramStart"/>
      <w:r w:rsidRPr="00F77DC9">
        <w:rPr>
          <w:lang w:val="en-IN"/>
        </w:rPr>
        <w:t>( LH</w:t>
      </w:r>
      <w:proofErr w:type="gramEnd"/>
      <w:r w:rsidRPr="00F77DC9">
        <w:rPr>
          <w:lang w:val="en-IN"/>
        </w:rPr>
        <w:t xml:space="preserve"> ,HL, HH ) equal to zero to get wLL2</w:t>
      </w:r>
    </w:p>
    <w:p w14:paraId="724CB76E" w14:textId="6D066862" w:rsidR="005531DE" w:rsidRPr="00CC565C" w:rsidRDefault="00C05754" w:rsidP="00CC565C">
      <w:pPr>
        <w:pStyle w:val="ListParagraph"/>
        <w:numPr>
          <w:ilvl w:val="0"/>
          <w:numId w:val="31"/>
        </w:numPr>
        <w:spacing w:after="160" w:line="360" w:lineRule="auto"/>
        <w:ind w:left="180"/>
        <w:contextualSpacing/>
        <w:jc w:val="both"/>
      </w:pPr>
      <w:r w:rsidRPr="00F77DC9">
        <w:rPr>
          <w:lang w:val="en-IN"/>
        </w:rPr>
        <w:t>Repeat the last step two times each level to get the extracted watermarks</w:t>
      </w:r>
      <w:r w:rsidRPr="003F5E02">
        <w:rPr>
          <w:lang w:val="en-IN"/>
        </w:rPr>
        <w:t>.</w:t>
      </w:r>
    </w:p>
    <w:p w14:paraId="29DF5BC8" w14:textId="77777777" w:rsidR="00CC565C" w:rsidRPr="003F5E02" w:rsidRDefault="00CC565C" w:rsidP="00CC565C">
      <w:pPr>
        <w:pStyle w:val="ListParagraph"/>
        <w:spacing w:after="160" w:line="360" w:lineRule="auto"/>
        <w:ind w:left="180"/>
        <w:contextualSpacing/>
        <w:jc w:val="both"/>
      </w:pPr>
    </w:p>
    <w:p w14:paraId="1F8DC23F" w14:textId="0365FB97" w:rsidR="00CC565C" w:rsidRPr="00CC565C" w:rsidRDefault="00C05754" w:rsidP="00CC565C">
      <w:pPr>
        <w:pStyle w:val="ListParagraph"/>
        <w:numPr>
          <w:ilvl w:val="0"/>
          <w:numId w:val="32"/>
        </w:numPr>
        <w:spacing w:after="160" w:line="259" w:lineRule="auto"/>
        <w:ind w:left="180"/>
        <w:contextualSpacing/>
        <w:jc w:val="both"/>
        <w:rPr>
          <w:b/>
          <w:bCs/>
        </w:rPr>
      </w:pPr>
      <w:r w:rsidRPr="009956D8">
        <w:rPr>
          <w:b/>
          <w:bCs/>
        </w:rPr>
        <w:t>Emotion recognition</w:t>
      </w:r>
    </w:p>
    <w:p w14:paraId="4200B4A8" w14:textId="77777777" w:rsidR="00C05754" w:rsidRPr="009956D8" w:rsidRDefault="00C05754" w:rsidP="00CC565C">
      <w:pPr>
        <w:pStyle w:val="ListParagraph"/>
        <w:spacing w:line="360" w:lineRule="auto"/>
        <w:ind w:left="180"/>
        <w:jc w:val="both"/>
      </w:pPr>
      <w:r w:rsidRPr="009956D8">
        <w:t xml:space="preserve">A Convolutional Neural Network (ConvNet/CNN)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w:t>
      </w:r>
      <w:proofErr w:type="spellStart"/>
      <w:r w:rsidRPr="009956D8">
        <w:t>ConvNets</w:t>
      </w:r>
      <w:proofErr w:type="spellEnd"/>
      <w:r w:rsidRPr="009956D8">
        <w:t xml:space="preserve"> have the ability to learn these filters/characteristics.</w:t>
      </w:r>
    </w:p>
    <w:p w14:paraId="28C16C87" w14:textId="77777777" w:rsidR="00CC565C" w:rsidRDefault="00C05754" w:rsidP="00CC565C">
      <w:pPr>
        <w:pStyle w:val="ListParagraph"/>
        <w:spacing w:line="360" w:lineRule="auto"/>
        <w:ind w:left="180"/>
        <w:jc w:val="both"/>
        <w:rPr>
          <w:noProof/>
        </w:rPr>
      </w:pPr>
      <w:r w:rsidRPr="009956D8">
        <w:lastRenderedPageBreak/>
        <w:t xml:space="preserve">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w:t>
      </w:r>
      <w:r w:rsidR="009956D8" w:rsidRPr="009956D8">
        <w:t>overlaps</w:t>
      </w:r>
      <w:r w:rsidRPr="009956D8">
        <w:t xml:space="preserve"> to cover the entire visual area.</w:t>
      </w:r>
      <w:r w:rsidR="00CC565C" w:rsidRPr="00CC565C">
        <w:rPr>
          <w:noProof/>
        </w:rPr>
        <w:t xml:space="preserve"> </w:t>
      </w:r>
    </w:p>
    <w:p w14:paraId="6E35B7A7" w14:textId="79B8026B" w:rsidR="00CC565C" w:rsidRPr="00CC565C" w:rsidRDefault="00CC565C" w:rsidP="00CC565C">
      <w:pPr>
        <w:pStyle w:val="ListParagraph"/>
        <w:spacing w:line="360" w:lineRule="auto"/>
        <w:ind w:left="180"/>
        <w:jc w:val="center"/>
        <w:rPr>
          <w:sz w:val="23"/>
          <w:szCs w:val="23"/>
        </w:rPr>
      </w:pPr>
      <w:r>
        <w:rPr>
          <w:noProof/>
        </w:rPr>
        <w:drawing>
          <wp:inline distT="0" distB="0" distL="0" distR="0" wp14:anchorId="1A6E4EF0" wp14:editId="14D71532">
            <wp:extent cx="5943600" cy="3181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r>
        <w:rPr>
          <w:sz w:val="23"/>
          <w:szCs w:val="23"/>
        </w:rPr>
        <w:t>Figure 2. Neural network with many convolutional layers</w:t>
      </w:r>
    </w:p>
    <w:p w14:paraId="2FB6D995" w14:textId="0EB695DF" w:rsidR="009956D8" w:rsidRDefault="005531DE" w:rsidP="005531DE">
      <w:pPr>
        <w:pStyle w:val="ListParagraph"/>
        <w:spacing w:line="360" w:lineRule="auto"/>
        <w:ind w:left="180"/>
        <w:jc w:val="center"/>
      </w:pPr>
      <w:r w:rsidRPr="003F5E02">
        <w:rPr>
          <w:noProof/>
        </w:rPr>
        <w:drawing>
          <wp:inline distT="0" distB="0" distL="0" distR="0" wp14:anchorId="2A8FFFE1" wp14:editId="391E76C6">
            <wp:extent cx="2734811" cy="1988952"/>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1317" cy="2066410"/>
                    </a:xfrm>
                    <a:prstGeom prst="rect">
                      <a:avLst/>
                    </a:prstGeom>
                    <a:noFill/>
                    <a:ln>
                      <a:noFill/>
                    </a:ln>
                  </pic:spPr>
                </pic:pic>
              </a:graphicData>
            </a:graphic>
          </wp:inline>
        </w:drawing>
      </w:r>
    </w:p>
    <w:p w14:paraId="048D69C1" w14:textId="60A8E09A" w:rsidR="005531DE" w:rsidRDefault="009956D8" w:rsidP="005531DE">
      <w:pPr>
        <w:pStyle w:val="ListParagraph"/>
        <w:spacing w:line="360" w:lineRule="auto"/>
        <w:ind w:left="180"/>
        <w:jc w:val="center"/>
      </w:pPr>
      <w:r>
        <w:rPr>
          <w:sz w:val="23"/>
          <w:szCs w:val="23"/>
        </w:rPr>
        <w:t xml:space="preserve">Figure 3. </w:t>
      </w:r>
      <w:r w:rsidR="00C05754" w:rsidRPr="003F5E02">
        <w:t xml:space="preserve">4x4x3 RGB </w:t>
      </w:r>
      <w:r>
        <w:t xml:space="preserve">Input </w:t>
      </w:r>
      <w:r w:rsidR="00C05754" w:rsidRPr="003F5E02">
        <w:t>Image</w:t>
      </w:r>
    </w:p>
    <w:p w14:paraId="72AA5164" w14:textId="77777777" w:rsidR="00C05754" w:rsidRPr="003F5E02" w:rsidRDefault="00C05754" w:rsidP="00CC565C">
      <w:pPr>
        <w:spacing w:line="360" w:lineRule="auto"/>
        <w:ind w:left="180"/>
        <w:jc w:val="both"/>
      </w:pPr>
      <w:r w:rsidRPr="003F5E02">
        <w:t>In the figure, we have an RGB image which has been separated by its three-color planes — Red, Green, and Blue. There are a number of such color spaces in which images exist — Grayscale, RGB, HSV, CMYK, etc.</w:t>
      </w:r>
    </w:p>
    <w:p w14:paraId="029F2D97" w14:textId="2341B8E3" w:rsidR="00CC565C" w:rsidRDefault="00C05754" w:rsidP="00CC565C">
      <w:pPr>
        <w:spacing w:line="360" w:lineRule="auto"/>
        <w:ind w:left="180"/>
        <w:jc w:val="both"/>
      </w:pPr>
      <w:r w:rsidRPr="003F5E02">
        <w:t xml:space="preserve">You can imagine how computationally intensive things would get once the images reach dimensions, say 8K (7680×4320). The role of the ConvNet is to reduce the images into a form which is easier to process, without losing features which are critical for getting a good prediction. This is important when </w:t>
      </w:r>
      <w:r w:rsidRPr="003F5E02">
        <w:lastRenderedPageBreak/>
        <w:t>we are to design an architecture which is not only good at learning features but also is scalable to massive datasets.</w:t>
      </w:r>
    </w:p>
    <w:p w14:paraId="2A115C8D" w14:textId="0D69CBB6" w:rsidR="00C05754" w:rsidRDefault="00C05754" w:rsidP="00CC565C">
      <w:pPr>
        <w:spacing w:line="360" w:lineRule="auto"/>
        <w:ind w:firstLine="180"/>
      </w:pPr>
      <w:r w:rsidRPr="003F5E02">
        <w:t>Convolution Layer — The Kernel</w:t>
      </w:r>
    </w:p>
    <w:p w14:paraId="77185440" w14:textId="4494A976" w:rsidR="00C05754" w:rsidRDefault="00C05754" w:rsidP="00CC565C">
      <w:pPr>
        <w:spacing w:after="100" w:line="360" w:lineRule="auto"/>
        <w:ind w:left="180"/>
        <w:jc w:val="center"/>
      </w:pPr>
      <w:r w:rsidRPr="003F5E02">
        <w:rPr>
          <w:noProof/>
        </w:rPr>
        <w:drawing>
          <wp:inline distT="0" distB="0" distL="0" distR="0" wp14:anchorId="3D5A1356" wp14:editId="43480902">
            <wp:extent cx="3078760" cy="2247612"/>
            <wp:effectExtent l="0" t="0" r="762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9924" cy="2284964"/>
                    </a:xfrm>
                    <a:prstGeom prst="rect">
                      <a:avLst/>
                    </a:prstGeom>
                    <a:noFill/>
                    <a:ln>
                      <a:noFill/>
                    </a:ln>
                  </pic:spPr>
                </pic:pic>
              </a:graphicData>
            </a:graphic>
          </wp:inline>
        </w:drawing>
      </w:r>
    </w:p>
    <w:p w14:paraId="1C832C7B" w14:textId="42AA32CD" w:rsidR="005531DE" w:rsidRPr="005531DE" w:rsidRDefault="005531DE" w:rsidP="00CC565C">
      <w:pPr>
        <w:spacing w:after="100" w:line="360" w:lineRule="auto"/>
        <w:ind w:left="180"/>
        <w:jc w:val="center"/>
        <w:rPr>
          <w:rFonts w:ascii="Georgia" w:hAnsi="Georgia"/>
          <w:spacing w:val="-1"/>
          <w:sz w:val="32"/>
          <w:szCs w:val="32"/>
        </w:rPr>
      </w:pPr>
      <w:r>
        <w:rPr>
          <w:sz w:val="23"/>
          <w:szCs w:val="23"/>
        </w:rPr>
        <w:t xml:space="preserve">Figure 4. </w:t>
      </w:r>
      <w:r w:rsidR="00C05754" w:rsidRPr="003F5E02">
        <w:t>Convoluting a 5x5x1 image with a 3x3x1 kernel to get a 3x3x1 convolved feature</w:t>
      </w:r>
    </w:p>
    <w:p w14:paraId="308BFBF7" w14:textId="77777777" w:rsidR="00C05754" w:rsidRPr="003F5E02" w:rsidRDefault="00C05754" w:rsidP="00CC565C">
      <w:pPr>
        <w:tabs>
          <w:tab w:val="left" w:pos="360"/>
        </w:tabs>
        <w:spacing w:line="360" w:lineRule="auto"/>
        <w:ind w:left="180"/>
        <w:jc w:val="both"/>
      </w:pPr>
      <w:r w:rsidRPr="003F5E02">
        <w:t xml:space="preserve">Image Dimensions = 5 (Height) x 5 (Breadth) x 1 (Number of channels, </w:t>
      </w:r>
      <w:proofErr w:type="spellStart"/>
      <w:r w:rsidRPr="003F5E02">
        <w:t>eg.</w:t>
      </w:r>
      <w:proofErr w:type="spellEnd"/>
      <w:r w:rsidRPr="003F5E02">
        <w:t xml:space="preserve"> RGB)</w:t>
      </w:r>
    </w:p>
    <w:p w14:paraId="054E02FC" w14:textId="77777777" w:rsidR="00C05754" w:rsidRDefault="00C05754" w:rsidP="00CC565C">
      <w:pPr>
        <w:tabs>
          <w:tab w:val="left" w:pos="360"/>
        </w:tabs>
        <w:spacing w:line="360" w:lineRule="auto"/>
        <w:ind w:left="180"/>
        <w:jc w:val="both"/>
      </w:pPr>
      <w:r w:rsidRPr="003F5E02">
        <w:t>In the above demonstration, the green section resembles our 5x5x1 input image, I. The element involved in carrying out the convolution operation in the first part of a Convolutional Layer is called the Kernel/Filter, K, represented in the color yellow. We have selected K as a 3x3x1 matrix.</w:t>
      </w:r>
      <w:r>
        <w:t xml:space="preserve"> </w:t>
      </w:r>
      <w:r w:rsidRPr="003F5E02">
        <w:t>The Kernel shifts 9 times because of Stride Length = 1 (Non-</w:t>
      </w:r>
      <w:proofErr w:type="spellStart"/>
      <w:r w:rsidRPr="003F5E02">
        <w:t>Strided</w:t>
      </w:r>
      <w:proofErr w:type="spellEnd"/>
      <w:r w:rsidRPr="003F5E02">
        <w:t>), every time performing a matrix multiplication operation between K and the portion P of the image over which the kernel is hovering.</w:t>
      </w:r>
    </w:p>
    <w:p w14:paraId="1CD51F44" w14:textId="679101EF" w:rsidR="00C05754" w:rsidRDefault="00C05754" w:rsidP="00CC565C">
      <w:pPr>
        <w:spacing w:line="360" w:lineRule="auto"/>
        <w:ind w:left="180"/>
        <w:jc w:val="center"/>
      </w:pPr>
      <w:r>
        <w:rPr>
          <w:noProof/>
        </w:rPr>
        <w:drawing>
          <wp:inline distT="0" distB="0" distL="0" distR="0" wp14:anchorId="1D827373" wp14:editId="6E8CC0C9">
            <wp:extent cx="2466340" cy="26928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6946" cy="2715365"/>
                    </a:xfrm>
                    <a:prstGeom prst="rect">
                      <a:avLst/>
                    </a:prstGeom>
                    <a:noFill/>
                    <a:ln>
                      <a:noFill/>
                    </a:ln>
                  </pic:spPr>
                </pic:pic>
              </a:graphicData>
            </a:graphic>
          </wp:inline>
        </w:drawing>
      </w:r>
    </w:p>
    <w:p w14:paraId="6C859DA8" w14:textId="3FAB0925" w:rsidR="005531DE" w:rsidRDefault="005531DE" w:rsidP="00CC565C">
      <w:pPr>
        <w:spacing w:line="360" w:lineRule="auto"/>
        <w:ind w:left="180"/>
        <w:jc w:val="center"/>
      </w:pPr>
      <w:r>
        <w:rPr>
          <w:sz w:val="23"/>
          <w:szCs w:val="23"/>
        </w:rPr>
        <w:t xml:space="preserve">Figure 5. </w:t>
      </w:r>
      <w:r>
        <w:t xml:space="preserve">Visualizing convolution in an image </w:t>
      </w:r>
    </w:p>
    <w:p w14:paraId="2EAA8763" w14:textId="77777777" w:rsidR="005531DE" w:rsidRDefault="005531DE" w:rsidP="00CC565C">
      <w:pPr>
        <w:spacing w:line="360" w:lineRule="auto"/>
        <w:ind w:left="180"/>
        <w:jc w:val="center"/>
      </w:pPr>
    </w:p>
    <w:p w14:paraId="371D4381" w14:textId="77777777" w:rsidR="00C05754" w:rsidRDefault="00C05754" w:rsidP="00277E40">
      <w:pPr>
        <w:spacing w:line="360" w:lineRule="auto"/>
        <w:ind w:left="180"/>
        <w:jc w:val="both"/>
      </w:pPr>
      <w:r w:rsidRPr="007D43B5">
        <w:lastRenderedPageBreak/>
        <w:t>The filter moves to the right with a certain Stride Value till it parses the complete width. Moving on, it hops down to the beginning (left) of the image with the same Stride Value and repeats the process until the entire image is traversed.</w:t>
      </w:r>
    </w:p>
    <w:p w14:paraId="78B3707F" w14:textId="77777777" w:rsidR="00C05754" w:rsidRDefault="00C05754" w:rsidP="00CC565C">
      <w:pPr>
        <w:spacing w:line="360" w:lineRule="auto"/>
        <w:ind w:left="180"/>
      </w:pPr>
    </w:p>
    <w:p w14:paraId="16EFA0AA" w14:textId="130D7762" w:rsidR="00C05754" w:rsidRDefault="00C05754" w:rsidP="00CC565C">
      <w:pPr>
        <w:spacing w:line="360" w:lineRule="auto"/>
        <w:ind w:left="180"/>
        <w:jc w:val="center"/>
      </w:pPr>
      <w:r>
        <w:rPr>
          <w:noProof/>
        </w:rPr>
        <w:drawing>
          <wp:inline distT="0" distB="0" distL="0" distR="0" wp14:anchorId="321C1B3D" wp14:editId="0DCC6D4E">
            <wp:extent cx="6518246" cy="36665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35304" cy="3676108"/>
                    </a:xfrm>
                    <a:prstGeom prst="rect">
                      <a:avLst/>
                    </a:prstGeom>
                    <a:noFill/>
                    <a:ln>
                      <a:noFill/>
                    </a:ln>
                  </pic:spPr>
                </pic:pic>
              </a:graphicData>
            </a:graphic>
          </wp:inline>
        </w:drawing>
      </w:r>
    </w:p>
    <w:p w14:paraId="188C8438" w14:textId="1F3EE0D3" w:rsidR="005531DE" w:rsidRDefault="005531DE" w:rsidP="00CC565C">
      <w:pPr>
        <w:spacing w:line="360" w:lineRule="auto"/>
        <w:ind w:left="180"/>
        <w:jc w:val="center"/>
      </w:pPr>
      <w:r>
        <w:rPr>
          <w:sz w:val="23"/>
          <w:szCs w:val="23"/>
        </w:rPr>
        <w:t xml:space="preserve">Figure 6. </w:t>
      </w:r>
      <w:r w:rsidR="00CC565C">
        <w:t>Computation of Output Matrix</w:t>
      </w:r>
      <w:r>
        <w:t xml:space="preserve"> </w:t>
      </w:r>
    </w:p>
    <w:p w14:paraId="7025AE9A" w14:textId="39858028" w:rsidR="00C05754" w:rsidRDefault="00C05754" w:rsidP="00277E40">
      <w:pPr>
        <w:spacing w:line="360" w:lineRule="auto"/>
        <w:ind w:left="180"/>
        <w:jc w:val="both"/>
      </w:pPr>
      <w:r w:rsidRPr="007D43B5">
        <w:t xml:space="preserve">In the case of images with multiple channels (e.g. RGB), the Kernel has the same depth as that of the input image. Matrix Multiplication is performed between </w:t>
      </w:r>
      <w:proofErr w:type="spellStart"/>
      <w:r w:rsidRPr="007D43B5">
        <w:t>Kn</w:t>
      </w:r>
      <w:proofErr w:type="spellEnd"/>
      <w:r w:rsidRPr="007D43B5">
        <w:t xml:space="preserve"> and </w:t>
      </w:r>
      <w:proofErr w:type="gramStart"/>
      <w:r w:rsidRPr="007D43B5">
        <w:t>In</w:t>
      </w:r>
      <w:proofErr w:type="gramEnd"/>
      <w:r w:rsidRPr="007D43B5">
        <w:t xml:space="preserve"> stack ([K1, I1]; [K2, I2]; [K3, I3]) and all the results are summed with the bias to give us a squashed one-depth channel Convoluted Feature</w:t>
      </w:r>
      <w:r w:rsidR="004B5B15">
        <w:t xml:space="preserve"> </w:t>
      </w:r>
      <w:r w:rsidRPr="007D43B5">
        <w:t>Output.</w:t>
      </w:r>
    </w:p>
    <w:p w14:paraId="70A8371E" w14:textId="77777777" w:rsidR="00C05754" w:rsidRPr="007D43B5" w:rsidRDefault="00C05754" w:rsidP="00277E40">
      <w:pPr>
        <w:spacing w:after="100" w:line="360" w:lineRule="auto"/>
        <w:ind w:left="180"/>
        <w:jc w:val="center"/>
      </w:pPr>
      <w:r w:rsidRPr="007D43B5">
        <w:rPr>
          <w:noProof/>
        </w:rPr>
        <w:drawing>
          <wp:inline distT="0" distB="0" distL="0" distR="0" wp14:anchorId="6F62D156" wp14:editId="3D05D4A4">
            <wp:extent cx="2028825" cy="1956917"/>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8528" cy="1985567"/>
                    </a:xfrm>
                    <a:prstGeom prst="rect">
                      <a:avLst/>
                    </a:prstGeom>
                    <a:noFill/>
                    <a:ln>
                      <a:noFill/>
                    </a:ln>
                  </pic:spPr>
                </pic:pic>
              </a:graphicData>
            </a:graphic>
          </wp:inline>
        </w:drawing>
      </w:r>
    </w:p>
    <w:p w14:paraId="00575D55" w14:textId="4F3B8208" w:rsidR="00C05754" w:rsidRDefault="00277E40" w:rsidP="00277E40">
      <w:pPr>
        <w:spacing w:line="360" w:lineRule="auto"/>
        <w:ind w:left="180"/>
        <w:jc w:val="center"/>
      </w:pPr>
      <w:r>
        <w:rPr>
          <w:sz w:val="23"/>
          <w:szCs w:val="23"/>
        </w:rPr>
        <w:t xml:space="preserve">Figure 7. </w:t>
      </w:r>
      <w:r w:rsidR="00C05754" w:rsidRPr="007D43B5">
        <w:t>Convolution Operation with Stride Length = 2</w:t>
      </w:r>
    </w:p>
    <w:p w14:paraId="32A43ADB" w14:textId="77777777" w:rsidR="00C05754" w:rsidRDefault="00C05754" w:rsidP="00277E40">
      <w:pPr>
        <w:spacing w:line="360" w:lineRule="auto"/>
        <w:ind w:left="180"/>
        <w:jc w:val="both"/>
      </w:pPr>
    </w:p>
    <w:p w14:paraId="6172A725" w14:textId="77777777" w:rsidR="00C05754" w:rsidRPr="007D43B5" w:rsidRDefault="00C05754" w:rsidP="00277E40">
      <w:pPr>
        <w:spacing w:line="360" w:lineRule="auto"/>
        <w:ind w:left="180"/>
        <w:jc w:val="both"/>
      </w:pPr>
      <w:r w:rsidRPr="007D43B5">
        <w:t xml:space="preserve">The objective of the Convolution Operation is to extract the high-level features such as edges, from the input image. </w:t>
      </w:r>
      <w:proofErr w:type="spellStart"/>
      <w:r w:rsidRPr="007D43B5">
        <w:t>ConvNets</w:t>
      </w:r>
      <w:proofErr w:type="spellEnd"/>
      <w:r w:rsidRPr="007D43B5">
        <w:t xml:space="preserve"> need not be limited to only one Convolutional Layer. Conventionally, the first </w:t>
      </w:r>
      <w:proofErr w:type="spellStart"/>
      <w:r w:rsidRPr="007D43B5">
        <w:t>ConvLayer</w:t>
      </w:r>
      <w:proofErr w:type="spellEnd"/>
      <w:r w:rsidRPr="007D43B5">
        <w:t xml:space="preserve"> is responsible for capturing the Low-Level features such as edges, color, gradient orientation, etc. With added layers, the architecture adapts to the High-Level features as well, giving us a network, which has the wholesome understanding of images in the dataset, similar to how we would.</w:t>
      </w:r>
    </w:p>
    <w:p w14:paraId="6E509D9A" w14:textId="38F84612" w:rsidR="00C05754" w:rsidRDefault="00C05754" w:rsidP="00277E40">
      <w:pPr>
        <w:spacing w:line="360" w:lineRule="auto"/>
        <w:ind w:left="180"/>
        <w:jc w:val="both"/>
      </w:pPr>
      <w:r w:rsidRPr="007D43B5">
        <w:t>There are two types of results to the operation — one in which the convolved feature is reduced in dimensionality as compared to the input, and the other in which the dimensionality is either increased or remains the same. This is done by applying Valid Padding in case of the former, or Same Padding in the case of the latter.</w:t>
      </w:r>
    </w:p>
    <w:p w14:paraId="25BAFD61" w14:textId="27A50039" w:rsidR="00C05754" w:rsidRDefault="00C05754" w:rsidP="00277E40">
      <w:pPr>
        <w:spacing w:after="100" w:line="360" w:lineRule="auto"/>
        <w:ind w:left="180"/>
        <w:jc w:val="center"/>
      </w:pPr>
      <w:r w:rsidRPr="007D43B5">
        <w:rPr>
          <w:noProof/>
        </w:rPr>
        <w:drawing>
          <wp:inline distT="0" distB="0" distL="0" distR="0" wp14:anchorId="23BB6FEC" wp14:editId="68C16A21">
            <wp:extent cx="1876425" cy="2132949"/>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0428" cy="2148867"/>
                    </a:xfrm>
                    <a:prstGeom prst="rect">
                      <a:avLst/>
                    </a:prstGeom>
                    <a:noFill/>
                    <a:ln>
                      <a:noFill/>
                    </a:ln>
                  </pic:spPr>
                </pic:pic>
              </a:graphicData>
            </a:graphic>
          </wp:inline>
        </w:drawing>
      </w:r>
    </w:p>
    <w:p w14:paraId="000662D4" w14:textId="34AF8DDE" w:rsidR="00277E40" w:rsidRDefault="00277E40" w:rsidP="00277E40">
      <w:pPr>
        <w:spacing w:after="100" w:line="360" w:lineRule="auto"/>
        <w:ind w:left="180"/>
        <w:jc w:val="center"/>
      </w:pPr>
      <w:r>
        <w:rPr>
          <w:sz w:val="23"/>
          <w:szCs w:val="23"/>
        </w:rPr>
        <w:t>Figure 7. Convolution a</w:t>
      </w:r>
      <w:r>
        <w:t>fter Padding</w:t>
      </w:r>
    </w:p>
    <w:p w14:paraId="05D85E50" w14:textId="192EFC7C" w:rsidR="00F41D0C" w:rsidRDefault="00C05754" w:rsidP="004B5B15">
      <w:pPr>
        <w:spacing w:after="100" w:line="360" w:lineRule="auto"/>
        <w:ind w:left="180"/>
        <w:jc w:val="both"/>
      </w:pPr>
      <w:r w:rsidRPr="007D43B5">
        <w:t>When we augment the 5x5x1 image into a 6x6x1 image and then apply the 3x3x1 kernel over it, we find that the convolved matrix turns out to be of dimensions 5x5x1. Hence the name — Same Padding.</w:t>
      </w:r>
      <w:r w:rsidR="00277E40">
        <w:t xml:space="preserve"> </w:t>
      </w:r>
      <w:r w:rsidRPr="007D43B5">
        <w:t>On the other hand, if we perform the same operation without padding, we are presented with a matrix which has dimensions of the Kernel (3x3x1) itself — Valid Padding.</w:t>
      </w:r>
    </w:p>
    <w:p w14:paraId="3A98D65C" w14:textId="59019D2D" w:rsidR="004B5B15" w:rsidRPr="004B5B15" w:rsidRDefault="004B5B15" w:rsidP="004B5B15">
      <w:pPr>
        <w:pStyle w:val="ListParagraph"/>
        <w:numPr>
          <w:ilvl w:val="0"/>
          <w:numId w:val="32"/>
        </w:numPr>
        <w:spacing w:after="100" w:line="360" w:lineRule="auto"/>
        <w:ind w:left="180"/>
        <w:jc w:val="both"/>
        <w:rPr>
          <w:b/>
          <w:bCs/>
        </w:rPr>
      </w:pPr>
      <w:r w:rsidRPr="004B5B15">
        <w:rPr>
          <w:b/>
          <w:bCs/>
        </w:rPr>
        <w:t>Dataset Description</w:t>
      </w:r>
    </w:p>
    <w:p w14:paraId="25C4EE93" w14:textId="6C79F2FC" w:rsidR="004B5B15" w:rsidRPr="004B5B15" w:rsidRDefault="004B5B15" w:rsidP="004B5B15">
      <w:pPr>
        <w:shd w:val="clear" w:color="auto" w:fill="FFFFFF"/>
        <w:spacing w:after="360" w:line="360" w:lineRule="auto"/>
        <w:ind w:left="180"/>
        <w:rPr>
          <w:color w:val="333333"/>
          <w:sz w:val="23"/>
          <w:szCs w:val="23"/>
          <w:lang w:eastAsia="en-IN"/>
        </w:rPr>
      </w:pPr>
      <w:r w:rsidRPr="004B5B15">
        <w:rPr>
          <w:color w:val="333333"/>
          <w:lang w:eastAsia="en-IN"/>
        </w:rPr>
        <w:t>We conduct experiments on the FERC-2013 dataset, which is provided on the Kaggle facial expression competition. The dataset consists of 35,887 gray images of 48×48 resolution. Kaggle has divided into 28,709 training images, 3589 public test images and 3589 private test images. Each image contains a human face that is not posed (in the wild). Each image is labeled by one of seven emotions: angry, disgust, fear, happy, sad, surprise and neutral. Some images of the FERC-2013 dataset is shown below</w:t>
      </w:r>
      <w:r>
        <w:rPr>
          <w:color w:val="333333"/>
          <w:lang w:eastAsia="en-IN"/>
        </w:rPr>
        <w:t>.</w:t>
      </w:r>
    </w:p>
    <w:p w14:paraId="0E990D38" w14:textId="77777777" w:rsidR="004B5B15" w:rsidRDefault="004B5B15" w:rsidP="004B5B15">
      <w:pPr>
        <w:shd w:val="clear" w:color="auto" w:fill="FFFFFF"/>
        <w:spacing w:after="360"/>
        <w:jc w:val="center"/>
        <w:rPr>
          <w:sz w:val="23"/>
          <w:szCs w:val="23"/>
        </w:rPr>
      </w:pPr>
      <w:r>
        <w:rPr>
          <w:noProof/>
          <w:lang w:eastAsia="en-IN"/>
        </w:rPr>
        <w:lastRenderedPageBreak/>
        <w:drawing>
          <wp:inline distT="0" distB="0" distL="0" distR="0" wp14:anchorId="72DD9168" wp14:editId="68F43C98">
            <wp:extent cx="2924175" cy="1929008"/>
            <wp:effectExtent l="0" t="0" r="0" b="0"/>
            <wp:docPr id="40" name="Picture 40" descr="8119447-fig-3-source-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119447-fig-3-source-large"/>
                    <pic:cNvPicPr>
                      <a:picLocks noChangeAspect="1" noChangeArrowheads="1"/>
                    </pic:cNvPicPr>
                  </pic:nvPicPr>
                  <pic:blipFill rotWithShape="1">
                    <a:blip r:embed="rId16">
                      <a:extLst>
                        <a:ext uri="{28A0092B-C50C-407E-A947-70E740481C1C}">
                          <a14:useLocalDpi xmlns:a14="http://schemas.microsoft.com/office/drawing/2010/main" val="0"/>
                        </a:ext>
                      </a:extLst>
                    </a:blip>
                    <a:srcRect b="1264"/>
                    <a:stretch/>
                  </pic:blipFill>
                  <pic:spPr bwMode="auto">
                    <a:xfrm>
                      <a:off x="0" y="0"/>
                      <a:ext cx="2974119" cy="1961955"/>
                    </a:xfrm>
                    <a:prstGeom prst="rect">
                      <a:avLst/>
                    </a:prstGeom>
                    <a:noFill/>
                    <a:ln>
                      <a:noFill/>
                    </a:ln>
                    <a:extLst>
                      <a:ext uri="{53640926-AAD7-44D8-BBD7-CCE9431645EC}">
                        <a14:shadowObscured xmlns:a14="http://schemas.microsoft.com/office/drawing/2010/main"/>
                      </a:ext>
                    </a:extLst>
                  </pic:spPr>
                </pic:pic>
              </a:graphicData>
            </a:graphic>
          </wp:inline>
        </w:drawing>
      </w:r>
      <w:r w:rsidRPr="004B5B15">
        <w:rPr>
          <w:sz w:val="23"/>
          <w:szCs w:val="23"/>
        </w:rPr>
        <w:t xml:space="preserve"> </w:t>
      </w:r>
    </w:p>
    <w:p w14:paraId="07162E68" w14:textId="521DB283" w:rsidR="004B5B15" w:rsidRDefault="004B5B15" w:rsidP="004B5B15">
      <w:pPr>
        <w:shd w:val="clear" w:color="auto" w:fill="FFFFFF"/>
        <w:spacing w:after="360"/>
        <w:jc w:val="center"/>
      </w:pPr>
      <w:r w:rsidRPr="004B5B15">
        <w:t xml:space="preserve">Figure </w:t>
      </w:r>
      <w:r>
        <w:t>8</w:t>
      </w:r>
      <w:r w:rsidRPr="004B5B15">
        <w:t>.</w:t>
      </w:r>
      <w:r>
        <w:t xml:space="preserve"> </w:t>
      </w:r>
      <w:r w:rsidR="00AE45AF">
        <w:t>Sample images of the Dataset</w:t>
      </w:r>
      <w:r w:rsidRPr="004B5B15">
        <w:t xml:space="preserve"> </w:t>
      </w:r>
    </w:p>
    <w:p w14:paraId="58561F5C" w14:textId="04EF1AAB" w:rsidR="00AE45AF" w:rsidRDefault="00AE45AF" w:rsidP="004B5B15">
      <w:pPr>
        <w:shd w:val="clear" w:color="auto" w:fill="FFFFFF"/>
        <w:spacing w:after="360"/>
        <w:jc w:val="center"/>
        <w:rPr>
          <w:rFonts w:ascii="Georgia" w:hAnsi="Georgia"/>
          <w:noProof/>
          <w:color w:val="333333"/>
          <w:lang w:eastAsia="en-IN"/>
        </w:rPr>
      </w:pPr>
      <w:r>
        <w:rPr>
          <w:rFonts w:ascii="Georgia" w:hAnsi="Georgia"/>
          <w:noProof/>
          <w:color w:val="333333"/>
          <w:lang w:eastAsia="en-IN"/>
        </w:rPr>
        <w:drawing>
          <wp:inline distT="0" distB="0" distL="0" distR="0" wp14:anchorId="205237A8" wp14:editId="22E6D06A">
            <wp:extent cx="2906038" cy="2039029"/>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9155" cy="2055249"/>
                    </a:xfrm>
                    <a:prstGeom prst="rect">
                      <a:avLst/>
                    </a:prstGeom>
                    <a:noFill/>
                    <a:ln>
                      <a:noFill/>
                    </a:ln>
                  </pic:spPr>
                </pic:pic>
              </a:graphicData>
            </a:graphic>
          </wp:inline>
        </w:drawing>
      </w:r>
      <w:r>
        <w:rPr>
          <w:rFonts w:ascii="Georgia" w:hAnsi="Georgia"/>
          <w:noProof/>
          <w:color w:val="333333"/>
          <w:lang w:eastAsia="en-IN"/>
        </w:rPr>
        <w:t xml:space="preserve">      </w:t>
      </w:r>
      <w:r w:rsidR="009C691A">
        <w:rPr>
          <w:rFonts w:ascii="Georgia" w:hAnsi="Georgia"/>
          <w:noProof/>
          <w:color w:val="333333"/>
          <w:lang w:eastAsia="en-IN"/>
        </w:rPr>
        <w:t xml:space="preserve">  </w:t>
      </w:r>
      <w:r>
        <w:rPr>
          <w:rFonts w:ascii="Georgia" w:hAnsi="Georgia"/>
          <w:noProof/>
          <w:color w:val="333333"/>
          <w:lang w:eastAsia="en-IN"/>
        </w:rPr>
        <w:drawing>
          <wp:inline distT="0" distB="0" distL="0" distR="0" wp14:anchorId="2DA048D0" wp14:editId="4703B486">
            <wp:extent cx="2931090" cy="2092616"/>
            <wp:effectExtent l="0" t="0" r="317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8864" cy="2183838"/>
                    </a:xfrm>
                    <a:prstGeom prst="rect">
                      <a:avLst/>
                    </a:prstGeom>
                    <a:noFill/>
                    <a:ln>
                      <a:noFill/>
                    </a:ln>
                  </pic:spPr>
                </pic:pic>
              </a:graphicData>
            </a:graphic>
          </wp:inline>
        </w:drawing>
      </w:r>
    </w:p>
    <w:p w14:paraId="1AE543AE" w14:textId="6611A55F" w:rsidR="009C691A" w:rsidRDefault="00AE45AF" w:rsidP="004B5B15">
      <w:pPr>
        <w:shd w:val="clear" w:color="auto" w:fill="FFFFFF"/>
        <w:spacing w:after="360"/>
        <w:jc w:val="center"/>
      </w:pPr>
      <w:r w:rsidRPr="004B5B15">
        <w:t xml:space="preserve">Figure </w:t>
      </w:r>
      <w:r w:rsidR="009C691A">
        <w:t>9</w:t>
      </w:r>
      <w:r w:rsidRPr="004B5B15">
        <w:t>.</w:t>
      </w:r>
      <w:r>
        <w:t xml:space="preserve"> Trai</w:t>
      </w:r>
      <w:r w:rsidR="009C691A">
        <w:t>ni</w:t>
      </w:r>
      <w:r>
        <w:t>n</w:t>
      </w:r>
      <w:r w:rsidR="009C691A">
        <w:t>g Loss and accuracy of the model</w:t>
      </w:r>
    </w:p>
    <w:p w14:paraId="761932D8" w14:textId="7CC5772B" w:rsidR="009C691A" w:rsidRDefault="009C691A" w:rsidP="009C691A">
      <w:pPr>
        <w:shd w:val="clear" w:color="auto" w:fill="FFFFFF"/>
        <w:spacing w:after="360"/>
        <w:jc w:val="center"/>
      </w:pPr>
      <w:r>
        <w:rPr>
          <w:rFonts w:ascii="Georgia" w:hAnsi="Georgia"/>
          <w:noProof/>
          <w:color w:val="333333"/>
          <w:lang w:eastAsia="en-IN"/>
        </w:rPr>
        <w:drawing>
          <wp:inline distT="0" distB="0" distL="0" distR="0" wp14:anchorId="64E9AD1E" wp14:editId="65711C0E">
            <wp:extent cx="2782008" cy="254278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2527" cy="2570679"/>
                    </a:xfrm>
                    <a:prstGeom prst="rect">
                      <a:avLst/>
                    </a:prstGeom>
                    <a:noFill/>
                    <a:ln>
                      <a:noFill/>
                    </a:ln>
                  </pic:spPr>
                </pic:pic>
              </a:graphicData>
            </a:graphic>
          </wp:inline>
        </w:drawing>
      </w:r>
    </w:p>
    <w:p w14:paraId="62809FE3" w14:textId="32002785" w:rsidR="00A42A89" w:rsidRPr="00415A68" w:rsidRDefault="009C691A" w:rsidP="00415A68">
      <w:pPr>
        <w:shd w:val="clear" w:color="auto" w:fill="FFFFFF"/>
        <w:spacing w:after="360"/>
        <w:jc w:val="center"/>
      </w:pPr>
      <w:r w:rsidRPr="004B5B15">
        <w:t xml:space="preserve">Figure </w:t>
      </w:r>
      <w:r>
        <w:t>9</w:t>
      </w:r>
      <w:r w:rsidRPr="004B5B15">
        <w:t>.</w:t>
      </w:r>
      <w:r>
        <w:t xml:space="preserve"> Confusion Matrix with Accuracy</w:t>
      </w:r>
    </w:p>
    <w:p w14:paraId="7B82BD8C" w14:textId="53591C3A" w:rsidR="00D563FE" w:rsidRDefault="00415A68" w:rsidP="00415A68">
      <w:pPr>
        <w:pStyle w:val="ListParagraph"/>
        <w:ind w:left="180"/>
        <w:jc w:val="both"/>
        <w:rPr>
          <w:b/>
        </w:rPr>
      </w:pPr>
      <w:r>
        <w:rPr>
          <w:b/>
        </w:rPr>
        <w:lastRenderedPageBreak/>
        <w:t xml:space="preserve">2-b. </w:t>
      </w:r>
      <w:r w:rsidR="00D563FE" w:rsidRPr="00415A68">
        <w:rPr>
          <w:b/>
        </w:rPr>
        <w:t>Block diagram of complete project</w:t>
      </w:r>
    </w:p>
    <w:p w14:paraId="1C9CBC4F" w14:textId="77777777" w:rsidR="00415A68" w:rsidRPr="00415A68" w:rsidRDefault="00415A68" w:rsidP="00415A68">
      <w:pPr>
        <w:pStyle w:val="ListParagraph"/>
        <w:ind w:left="180"/>
        <w:jc w:val="both"/>
        <w:rPr>
          <w:b/>
        </w:rPr>
      </w:pPr>
    </w:p>
    <w:p w14:paraId="56A600F4" w14:textId="57C40C06" w:rsidR="009C691A" w:rsidRDefault="009C691A" w:rsidP="00415A68">
      <w:pPr>
        <w:jc w:val="both"/>
        <w:rPr>
          <w:noProof/>
          <w:lang w:val="en-IN" w:eastAsia="en-IN"/>
        </w:rPr>
      </w:pPr>
    </w:p>
    <w:p w14:paraId="6BC258B6" w14:textId="170E36D9" w:rsidR="009C691A" w:rsidRDefault="003B1DDF" w:rsidP="005531DE">
      <w:pPr>
        <w:ind w:left="180"/>
        <w:jc w:val="both"/>
        <w:rPr>
          <w:noProof/>
          <w:lang w:val="en-IN" w:eastAsia="en-IN"/>
        </w:rPr>
      </w:pPr>
      <w:r w:rsidRPr="003B1DDF">
        <w:rPr>
          <w:noProof/>
          <w:lang w:val="en-IN" w:eastAsia="en-IN"/>
        </w:rPr>
        <mc:AlternateContent>
          <mc:Choice Requires="wps">
            <w:drawing>
              <wp:anchor distT="0" distB="0" distL="114300" distR="114300" simplePos="0" relativeHeight="251666432" behindDoc="0" locked="0" layoutInCell="1" allowOverlap="1" wp14:anchorId="7BCBB628" wp14:editId="71CAE7BC">
                <wp:simplePos x="0" y="0"/>
                <wp:positionH relativeFrom="column">
                  <wp:posOffset>5457432</wp:posOffset>
                </wp:positionH>
                <wp:positionV relativeFrom="paragraph">
                  <wp:posOffset>10742</wp:posOffset>
                </wp:positionV>
                <wp:extent cx="1039495" cy="450850"/>
                <wp:effectExtent l="0" t="0" r="27305" b="25400"/>
                <wp:wrapNone/>
                <wp:docPr id="192" name="Rectangle 192"/>
                <wp:cNvGraphicFramePr/>
                <a:graphic xmlns:a="http://schemas.openxmlformats.org/drawingml/2006/main">
                  <a:graphicData uri="http://schemas.microsoft.com/office/word/2010/wordprocessingShape">
                    <wps:wsp>
                      <wps:cNvSpPr/>
                      <wps:spPr>
                        <a:xfrm>
                          <a:off x="0" y="0"/>
                          <a:ext cx="1039495" cy="450850"/>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14:paraId="18CB68DB" w14:textId="4034F731" w:rsidR="003B1DDF" w:rsidRPr="009C691A" w:rsidRDefault="003B1DDF" w:rsidP="003B1DD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SVD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BB628" id="Rectangle 192" o:spid="_x0000_s1026" style="position:absolute;left:0;text-align:left;margin-left:429.7pt;margin-top:.85pt;width:81.85pt;height:3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" fillcolor="white [3212]" strokecolor="black [1600]" strokeweight="2pt">
                <v:textbox>
                  <w:txbxContent>
                    <w:p w14:paraId="18CB68DB" w14:textId="4034F731" w:rsidR="003B1DDF" w:rsidRPr="009C691A" w:rsidRDefault="003B1DDF" w:rsidP="003B1DD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SVD</w:t>
                      </w:r>
                    </w:p>
                  </w:txbxContent>
                </v:textbox>
              </v:rect>
            </w:pict>
          </mc:Fallback>
        </mc:AlternateContent>
      </w:r>
      <w:r w:rsidRPr="003B1DDF">
        <w:rPr>
          <w:noProof/>
          <w:lang w:val="en-IN" w:eastAsia="en-IN"/>
        </w:rPr>
        <mc:AlternateContent>
          <mc:Choice Requires="wps">
            <w:drawing>
              <wp:anchor distT="0" distB="0" distL="114300" distR="114300" simplePos="0" relativeHeight="251664384" behindDoc="0" locked="0" layoutInCell="1" allowOverlap="1" wp14:anchorId="6FBC11F8" wp14:editId="7F741850">
                <wp:simplePos x="0" y="0"/>
                <wp:positionH relativeFrom="column">
                  <wp:posOffset>4129981</wp:posOffset>
                </wp:positionH>
                <wp:positionV relativeFrom="paragraph">
                  <wp:posOffset>13472</wp:posOffset>
                </wp:positionV>
                <wp:extent cx="961534" cy="622170"/>
                <wp:effectExtent l="0" t="0" r="10160" b="26035"/>
                <wp:wrapNone/>
                <wp:docPr id="62" name="Rectangle 62"/>
                <wp:cNvGraphicFramePr/>
                <a:graphic xmlns:a="http://schemas.openxmlformats.org/drawingml/2006/main">
                  <a:graphicData uri="http://schemas.microsoft.com/office/word/2010/wordprocessingShape">
                    <wps:wsp>
                      <wps:cNvSpPr/>
                      <wps:spPr>
                        <a:xfrm>
                          <a:off x="0" y="0"/>
                          <a:ext cx="961534" cy="622170"/>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14:paraId="7CD69915" w14:textId="1C523517" w:rsidR="003B1DDF" w:rsidRPr="009C691A" w:rsidRDefault="003B1DDF" w:rsidP="003B1DD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Matrix 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BC11F8" id="Rectangle 62" o:spid="_x0000_s1027" style="position:absolute;left:0;text-align:left;margin-left:325.2pt;margin-top:1.05pt;width:75.7pt;height:4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" fillcolor="white [3212]" strokecolor="black [1600]" strokeweight="2pt">
                <v:textbox>
                  <w:txbxContent>
                    <w:p w14:paraId="7CD69915" w14:textId="1C523517" w:rsidR="003B1DDF" w:rsidRPr="009C691A" w:rsidRDefault="003B1DDF" w:rsidP="003B1DD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Matrix Formation</w:t>
                      </w:r>
                    </w:p>
                  </w:txbxContent>
                </v:textbox>
              </v:rect>
            </w:pict>
          </mc:Fallback>
        </mc:AlternateContent>
      </w:r>
      <w:r w:rsidRPr="003B1DDF">
        <w:rPr>
          <w:noProof/>
          <w:lang w:val="en-IN" w:eastAsia="en-IN"/>
        </w:rPr>
        <mc:AlternateContent>
          <mc:Choice Requires="wps">
            <w:drawing>
              <wp:anchor distT="0" distB="0" distL="114300" distR="114300" simplePos="0" relativeHeight="251662336" behindDoc="0" locked="0" layoutInCell="1" allowOverlap="1" wp14:anchorId="41B7F3FC" wp14:editId="23D5BA10">
                <wp:simplePos x="0" y="0"/>
                <wp:positionH relativeFrom="column">
                  <wp:posOffset>2743200</wp:posOffset>
                </wp:positionH>
                <wp:positionV relativeFrom="paragraph">
                  <wp:posOffset>13335</wp:posOffset>
                </wp:positionV>
                <wp:extent cx="1039495" cy="450850"/>
                <wp:effectExtent l="0" t="0" r="27305" b="25400"/>
                <wp:wrapNone/>
                <wp:docPr id="48" name="Rectangle 48"/>
                <wp:cNvGraphicFramePr/>
                <a:graphic xmlns:a="http://schemas.openxmlformats.org/drawingml/2006/main">
                  <a:graphicData uri="http://schemas.microsoft.com/office/word/2010/wordprocessingShape">
                    <wps:wsp>
                      <wps:cNvSpPr/>
                      <wps:spPr>
                        <a:xfrm>
                          <a:off x="0" y="0"/>
                          <a:ext cx="1039495" cy="450850"/>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14:paraId="6BD2DB35" w14:textId="36CD4B82" w:rsidR="003B1DDF" w:rsidRPr="009C691A" w:rsidRDefault="003B1DDF" w:rsidP="003B1DD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B7F3FC" id="Rectangle 48" o:spid="_x0000_s1028" style="position:absolute;left:0;text-align:left;margin-left:3in;margin-top:1.05pt;width:81.85pt;height:3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" fillcolor="white [3212]" strokecolor="black [1600]" strokeweight="2pt">
                <v:textbox>
                  <w:txbxContent>
                    <w:p w14:paraId="6BD2DB35" w14:textId="36CD4B82" w:rsidR="003B1DDF" w:rsidRPr="009C691A" w:rsidRDefault="003B1DDF" w:rsidP="003B1DD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DWT</w:t>
                      </w:r>
                    </w:p>
                  </w:txbxContent>
                </v:textbox>
              </v:rect>
            </w:pict>
          </mc:Fallback>
        </mc:AlternateContent>
      </w:r>
      <w:r w:rsidR="009C691A">
        <w:rPr>
          <w:noProof/>
          <w:lang w:val="en-IN" w:eastAsia="en-IN"/>
        </w:rPr>
        <mc:AlternateContent>
          <mc:Choice Requires="wps">
            <w:drawing>
              <wp:anchor distT="0" distB="0" distL="114300" distR="114300" simplePos="0" relativeHeight="251659264" behindDoc="0" locked="0" layoutInCell="1" allowOverlap="1" wp14:anchorId="647678F9" wp14:editId="594FBB2C">
                <wp:simplePos x="0" y="0"/>
                <wp:positionH relativeFrom="column">
                  <wp:posOffset>1337651</wp:posOffset>
                </wp:positionH>
                <wp:positionV relativeFrom="paragraph">
                  <wp:posOffset>15142</wp:posOffset>
                </wp:positionV>
                <wp:extent cx="1039660" cy="450937"/>
                <wp:effectExtent l="0" t="0" r="27305" b="25400"/>
                <wp:wrapNone/>
                <wp:docPr id="46" name="Rectangle 46"/>
                <wp:cNvGraphicFramePr/>
                <a:graphic xmlns:a="http://schemas.openxmlformats.org/drawingml/2006/main">
                  <a:graphicData uri="http://schemas.microsoft.com/office/word/2010/wordprocessingShape">
                    <wps:wsp>
                      <wps:cNvSpPr/>
                      <wps:spPr>
                        <a:xfrm>
                          <a:off x="0" y="0"/>
                          <a:ext cx="1039660" cy="450937"/>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14:paraId="0023DDE7" w14:textId="792D448F" w:rsidR="009C691A" w:rsidRPr="009C691A" w:rsidRDefault="009C691A" w:rsidP="009C691A">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C691A">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7678F9" id="Rectangle 46" o:spid="_x0000_s1029" style="position:absolute;left:0;text-align:left;margin-left:105.35pt;margin-top:1.2pt;width:81.85pt;height: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" fillcolor="white [3212]" strokecolor="black [1600]" strokeweight="2pt">
                <v:textbox>
                  <w:txbxContent>
                    <w:p w14:paraId="0023DDE7" w14:textId="792D448F" w:rsidR="009C691A" w:rsidRPr="009C691A" w:rsidRDefault="009C691A" w:rsidP="009C691A">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C691A">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Framing</w:t>
                      </w:r>
                    </w:p>
                  </w:txbxContent>
                </v:textbox>
              </v:rect>
            </w:pict>
          </mc:Fallback>
        </mc:AlternateContent>
      </w:r>
    </w:p>
    <w:p w14:paraId="2E38495F" w14:textId="676B40CC" w:rsidR="009C691A" w:rsidRDefault="003B1DDF" w:rsidP="005531DE">
      <w:pPr>
        <w:ind w:left="180"/>
        <w:jc w:val="both"/>
        <w:rPr>
          <w:noProof/>
          <w:lang w:val="en-IN" w:eastAsia="en-IN"/>
        </w:rPr>
      </w:pPr>
      <w:r>
        <w:rPr>
          <w:noProof/>
          <w:lang w:val="en-IN" w:eastAsia="en-IN"/>
        </w:rPr>
        <mc:AlternateContent>
          <mc:Choice Requires="wps">
            <w:drawing>
              <wp:anchor distT="0" distB="0" distL="114300" distR="114300" simplePos="0" relativeHeight="251682816" behindDoc="0" locked="0" layoutInCell="1" allowOverlap="1" wp14:anchorId="18A1B7B7" wp14:editId="32E39B7D">
                <wp:simplePos x="0" y="0"/>
                <wp:positionH relativeFrom="column">
                  <wp:posOffset>5110369</wp:posOffset>
                </wp:positionH>
                <wp:positionV relativeFrom="paragraph">
                  <wp:posOffset>111590</wp:posOffset>
                </wp:positionV>
                <wp:extent cx="377072" cy="0"/>
                <wp:effectExtent l="0" t="76200" r="23495" b="95250"/>
                <wp:wrapNone/>
                <wp:docPr id="205" name="Straight Arrow Connector 205"/>
                <wp:cNvGraphicFramePr/>
                <a:graphic xmlns:a="http://schemas.openxmlformats.org/drawingml/2006/main">
                  <a:graphicData uri="http://schemas.microsoft.com/office/word/2010/wordprocessingShape">
                    <wps:wsp>
                      <wps:cNvCnPr/>
                      <wps:spPr>
                        <a:xfrm>
                          <a:off x="0" y="0"/>
                          <a:ext cx="37707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C46B3A1" id="_x0000_t32" coordsize="21600,21600" o:spt="32" o:oned="t" path="m,l21600,21600e" filled="f">
                <v:path arrowok="t" fillok="f" o:connecttype="none"/>
                <o:lock v:ext="edit" shapetype="t"/>
              </v:shapetype>
              <v:shape id="Straight Arrow Connector 205" o:spid="_x0000_s1026" type="#_x0000_t32" style="position:absolute;margin-left:402.4pt;margin-top:8.8pt;width:29.7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" strokecolor="black [3040]">
                <v:stroke endarrow="block"/>
              </v:shape>
            </w:pict>
          </mc:Fallback>
        </mc:AlternateContent>
      </w:r>
      <w:r>
        <w:rPr>
          <w:noProof/>
          <w:lang w:val="en-IN" w:eastAsia="en-IN"/>
        </w:rPr>
        <mc:AlternateContent>
          <mc:Choice Requires="wps">
            <w:drawing>
              <wp:anchor distT="0" distB="0" distL="114300" distR="114300" simplePos="0" relativeHeight="251681792" behindDoc="0" locked="0" layoutInCell="1" allowOverlap="1" wp14:anchorId="675891FA" wp14:editId="316502A6">
                <wp:simplePos x="0" y="0"/>
                <wp:positionH relativeFrom="column">
                  <wp:posOffset>3800043</wp:posOffset>
                </wp:positionH>
                <wp:positionV relativeFrom="paragraph">
                  <wp:posOffset>74668</wp:posOffset>
                </wp:positionV>
                <wp:extent cx="329938" cy="0"/>
                <wp:effectExtent l="0" t="76200" r="13335" b="95250"/>
                <wp:wrapNone/>
                <wp:docPr id="204" name="Straight Arrow Connector 204"/>
                <wp:cNvGraphicFramePr/>
                <a:graphic xmlns:a="http://schemas.openxmlformats.org/drawingml/2006/main">
                  <a:graphicData uri="http://schemas.microsoft.com/office/word/2010/wordprocessingShape">
                    <wps:wsp>
                      <wps:cNvCnPr/>
                      <wps:spPr>
                        <a:xfrm>
                          <a:off x="0" y="0"/>
                          <a:ext cx="3299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5EC73F" id="Straight Arrow Connector 204" o:spid="_x0000_s1026" type="#_x0000_t32" style="position:absolute;margin-left:299.2pt;margin-top:5.9pt;width:26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" strokecolor="black [3040]">
                <v:stroke endarrow="block"/>
              </v:shape>
            </w:pict>
          </mc:Fallback>
        </mc:AlternateContent>
      </w:r>
      <w:r>
        <w:rPr>
          <w:noProof/>
          <w:lang w:val="en-IN" w:eastAsia="en-IN"/>
        </w:rPr>
        <mc:AlternateContent>
          <mc:Choice Requires="wps">
            <w:drawing>
              <wp:anchor distT="0" distB="0" distL="114300" distR="114300" simplePos="0" relativeHeight="251680768" behindDoc="0" locked="0" layoutInCell="1" allowOverlap="1" wp14:anchorId="697F6EEC" wp14:editId="4016D9CD">
                <wp:simplePos x="0" y="0"/>
                <wp:positionH relativeFrom="column">
                  <wp:posOffset>2379142</wp:posOffset>
                </wp:positionH>
                <wp:positionV relativeFrom="paragraph">
                  <wp:posOffset>64456</wp:posOffset>
                </wp:positionV>
                <wp:extent cx="365099" cy="0"/>
                <wp:effectExtent l="0" t="76200" r="16510" b="95250"/>
                <wp:wrapNone/>
                <wp:docPr id="203" name="Straight Arrow Connector 203"/>
                <wp:cNvGraphicFramePr/>
                <a:graphic xmlns:a="http://schemas.openxmlformats.org/drawingml/2006/main">
                  <a:graphicData uri="http://schemas.microsoft.com/office/word/2010/wordprocessingShape">
                    <wps:wsp>
                      <wps:cNvCnPr/>
                      <wps:spPr>
                        <a:xfrm>
                          <a:off x="0" y="0"/>
                          <a:ext cx="36509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A83C66" id="Straight Arrow Connector 203" o:spid="_x0000_s1026" type="#_x0000_t32" style="position:absolute;margin-left:187.35pt;margin-top:5.1pt;width:28.7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" strokecolor="black [3040]">
                <v:stroke endarrow="block"/>
              </v:shape>
            </w:pict>
          </mc:Fallback>
        </mc:AlternateContent>
      </w:r>
      <w:r w:rsidR="009C691A">
        <w:rPr>
          <w:noProof/>
          <w:lang w:val="en-IN" w:eastAsia="en-IN"/>
        </w:rPr>
        <mc:AlternateContent>
          <mc:Choice Requires="wps">
            <w:drawing>
              <wp:anchor distT="0" distB="0" distL="114300" distR="114300" simplePos="0" relativeHeight="251660288" behindDoc="0" locked="0" layoutInCell="1" allowOverlap="1" wp14:anchorId="2F6E5C89" wp14:editId="01543B1C">
                <wp:simplePos x="0" y="0"/>
                <wp:positionH relativeFrom="column">
                  <wp:posOffset>1102249</wp:posOffset>
                </wp:positionH>
                <wp:positionV relativeFrom="paragraph">
                  <wp:posOffset>79427</wp:posOffset>
                </wp:positionV>
                <wp:extent cx="237994" cy="0"/>
                <wp:effectExtent l="0" t="76200" r="10160" b="95250"/>
                <wp:wrapNone/>
                <wp:docPr id="47" name="Straight Arrow Connector 47"/>
                <wp:cNvGraphicFramePr/>
                <a:graphic xmlns:a="http://schemas.openxmlformats.org/drawingml/2006/main">
                  <a:graphicData uri="http://schemas.microsoft.com/office/word/2010/wordprocessingShape">
                    <wps:wsp>
                      <wps:cNvCnPr/>
                      <wps:spPr>
                        <a:xfrm>
                          <a:off x="0" y="0"/>
                          <a:ext cx="237994" cy="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45E44E" id="Straight Arrow Connector 47" o:spid="_x0000_s1026" type="#_x0000_t32" style="position:absolute;margin-left:86.8pt;margin-top:6.25pt;width:18.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" strokecolor="black [3213]">
                <v:stroke endarrow="block"/>
              </v:shape>
            </w:pict>
          </mc:Fallback>
        </mc:AlternateContent>
      </w:r>
      <w:r w:rsidR="009C691A">
        <w:rPr>
          <w:noProof/>
          <w:lang w:val="en-IN" w:eastAsia="en-IN"/>
        </w:rPr>
        <w:t>Original Video</w:t>
      </w:r>
    </w:p>
    <w:p w14:paraId="44046EA4" w14:textId="437C0F25" w:rsidR="009C691A" w:rsidRDefault="003B1DDF" w:rsidP="005531DE">
      <w:pPr>
        <w:ind w:left="180"/>
        <w:jc w:val="both"/>
        <w:rPr>
          <w:noProof/>
          <w:lang w:val="en-IN" w:eastAsia="en-IN"/>
        </w:rPr>
      </w:pPr>
      <w:r>
        <w:rPr>
          <w:noProof/>
          <w:lang w:val="en-IN" w:eastAsia="en-IN"/>
        </w:rPr>
        <mc:AlternateContent>
          <mc:Choice Requires="wps">
            <w:drawing>
              <wp:anchor distT="0" distB="0" distL="114300" distR="114300" simplePos="0" relativeHeight="251683840" behindDoc="0" locked="0" layoutInCell="1" allowOverlap="1" wp14:anchorId="095DE074" wp14:editId="28C9E235">
                <wp:simplePos x="0" y="0"/>
                <wp:positionH relativeFrom="column">
                  <wp:posOffset>5977635</wp:posOffset>
                </wp:positionH>
                <wp:positionV relativeFrom="paragraph">
                  <wp:posOffset>124866</wp:posOffset>
                </wp:positionV>
                <wp:extent cx="0" cy="791851"/>
                <wp:effectExtent l="76200" t="0" r="57150" b="65405"/>
                <wp:wrapNone/>
                <wp:docPr id="206" name="Straight Arrow Connector 206"/>
                <wp:cNvGraphicFramePr/>
                <a:graphic xmlns:a="http://schemas.openxmlformats.org/drawingml/2006/main">
                  <a:graphicData uri="http://schemas.microsoft.com/office/word/2010/wordprocessingShape">
                    <wps:wsp>
                      <wps:cNvCnPr/>
                      <wps:spPr>
                        <a:xfrm>
                          <a:off x="0" y="0"/>
                          <a:ext cx="0" cy="7918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C87387" id="Straight Arrow Connector 206" o:spid="_x0000_s1026" type="#_x0000_t32" style="position:absolute;margin-left:470.7pt;margin-top:9.85pt;width:0;height:62.3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" strokecolor="black [3040]">
                <v:stroke endarrow="block"/>
              </v:shape>
            </w:pict>
          </mc:Fallback>
        </mc:AlternateContent>
      </w:r>
    </w:p>
    <w:p w14:paraId="4418371B" w14:textId="0D0FB2C6" w:rsidR="009C691A" w:rsidRDefault="009C691A" w:rsidP="005531DE">
      <w:pPr>
        <w:ind w:left="180"/>
        <w:jc w:val="both"/>
        <w:rPr>
          <w:noProof/>
          <w:lang w:val="en-IN" w:eastAsia="en-IN"/>
        </w:rPr>
      </w:pPr>
    </w:p>
    <w:p w14:paraId="50A62BD7" w14:textId="407D4631" w:rsidR="009C691A" w:rsidRDefault="009C691A" w:rsidP="005531DE">
      <w:pPr>
        <w:ind w:left="180"/>
        <w:jc w:val="both"/>
        <w:rPr>
          <w:noProof/>
          <w:lang w:val="en-IN" w:eastAsia="en-IN"/>
        </w:rPr>
      </w:pPr>
    </w:p>
    <w:p w14:paraId="430A6608" w14:textId="13956634" w:rsidR="009C691A" w:rsidRDefault="003B1DDF" w:rsidP="005531DE">
      <w:pPr>
        <w:ind w:left="180"/>
        <w:jc w:val="both"/>
        <w:rPr>
          <w:noProof/>
          <w:lang w:val="en-IN" w:eastAsia="en-IN"/>
        </w:rPr>
      </w:pPr>
      <w:r>
        <w:rPr>
          <w:noProof/>
          <w:lang w:val="en-IN" w:eastAsia="en-IN"/>
        </w:rPr>
        <mc:AlternateContent>
          <mc:Choice Requires="wps">
            <w:drawing>
              <wp:anchor distT="0" distB="0" distL="114300" distR="114300" simplePos="0" relativeHeight="251691008" behindDoc="0" locked="0" layoutInCell="1" allowOverlap="1" wp14:anchorId="657E9535" wp14:editId="08AF7DAC">
                <wp:simplePos x="0" y="0"/>
                <wp:positionH relativeFrom="column">
                  <wp:posOffset>4365651</wp:posOffset>
                </wp:positionH>
                <wp:positionV relativeFrom="paragraph">
                  <wp:posOffset>23292</wp:posOffset>
                </wp:positionV>
                <wp:extent cx="9427" cy="339365"/>
                <wp:effectExtent l="38100" t="0" r="67310" b="60960"/>
                <wp:wrapNone/>
                <wp:docPr id="213" name="Straight Arrow Connector 213"/>
                <wp:cNvGraphicFramePr/>
                <a:graphic xmlns:a="http://schemas.openxmlformats.org/drawingml/2006/main">
                  <a:graphicData uri="http://schemas.microsoft.com/office/word/2010/wordprocessingShape">
                    <wps:wsp>
                      <wps:cNvCnPr/>
                      <wps:spPr>
                        <a:xfrm>
                          <a:off x="0" y="0"/>
                          <a:ext cx="9427" cy="3393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008F5B" id="Straight Arrow Connector 213" o:spid="_x0000_s1026" type="#_x0000_t32" style="position:absolute;margin-left:343.75pt;margin-top:1.85pt;width:.75pt;height:26.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" strokecolor="black [3040]">
                <v:stroke endarrow="block"/>
              </v:shape>
            </w:pict>
          </mc:Fallback>
        </mc:AlternateContent>
      </w:r>
      <w:r>
        <w:rPr>
          <w:noProof/>
          <w:lang w:val="en-IN" w:eastAsia="en-IN"/>
        </w:rPr>
        <mc:AlternateContent>
          <mc:Choice Requires="wps">
            <w:drawing>
              <wp:anchor distT="0" distB="0" distL="114300" distR="114300" simplePos="0" relativeHeight="251689984" behindDoc="0" locked="0" layoutInCell="1" allowOverlap="1" wp14:anchorId="66C919D0" wp14:editId="12171752">
                <wp:simplePos x="0" y="0"/>
                <wp:positionH relativeFrom="column">
                  <wp:posOffset>4356224</wp:posOffset>
                </wp:positionH>
                <wp:positionV relativeFrom="paragraph">
                  <wp:posOffset>32719</wp:posOffset>
                </wp:positionV>
                <wp:extent cx="1611984" cy="0"/>
                <wp:effectExtent l="0" t="0" r="0" b="0"/>
                <wp:wrapNone/>
                <wp:docPr id="212" name="Straight Connector 212"/>
                <wp:cNvGraphicFramePr/>
                <a:graphic xmlns:a="http://schemas.openxmlformats.org/drawingml/2006/main">
                  <a:graphicData uri="http://schemas.microsoft.com/office/word/2010/wordprocessingShape">
                    <wps:wsp>
                      <wps:cNvCnPr/>
                      <wps:spPr>
                        <a:xfrm>
                          <a:off x="0" y="0"/>
                          <a:ext cx="161198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4C18B2" id="Straight Connector 212"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343pt,2.6pt" to="469.9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" strokecolor="black [3040]"/>
            </w:pict>
          </mc:Fallback>
        </mc:AlternateContent>
      </w:r>
    </w:p>
    <w:p w14:paraId="665439EA" w14:textId="77777777" w:rsidR="003B1DDF" w:rsidRDefault="003B1DDF" w:rsidP="005531DE">
      <w:pPr>
        <w:ind w:left="180"/>
        <w:jc w:val="both"/>
        <w:rPr>
          <w:noProof/>
          <w:lang w:val="en-IN" w:eastAsia="en-IN"/>
        </w:rPr>
      </w:pPr>
    </w:p>
    <w:p w14:paraId="6E3C31CD" w14:textId="534DAF8B" w:rsidR="009C691A" w:rsidRDefault="003B1DDF" w:rsidP="005531DE">
      <w:pPr>
        <w:ind w:left="180"/>
        <w:jc w:val="both"/>
        <w:rPr>
          <w:noProof/>
          <w:lang w:val="en-IN" w:eastAsia="en-IN"/>
        </w:rPr>
      </w:pPr>
      <w:r w:rsidRPr="003B1DDF">
        <w:rPr>
          <w:noProof/>
          <w:lang w:val="en-IN" w:eastAsia="en-IN"/>
        </w:rPr>
        <mc:AlternateContent>
          <mc:Choice Requires="wps">
            <w:drawing>
              <wp:anchor distT="0" distB="0" distL="114300" distR="114300" simplePos="0" relativeHeight="251674624" behindDoc="0" locked="0" layoutInCell="1" allowOverlap="1" wp14:anchorId="6DB5DC09" wp14:editId="5FBBCAB2">
                <wp:simplePos x="0" y="0"/>
                <wp:positionH relativeFrom="column">
                  <wp:posOffset>763073</wp:posOffset>
                </wp:positionH>
                <wp:positionV relativeFrom="paragraph">
                  <wp:posOffset>51631</wp:posOffset>
                </wp:positionV>
                <wp:extent cx="1039495" cy="450850"/>
                <wp:effectExtent l="0" t="0" r="27305" b="25400"/>
                <wp:wrapNone/>
                <wp:docPr id="198" name="Rectangle 198"/>
                <wp:cNvGraphicFramePr/>
                <a:graphic xmlns:a="http://schemas.openxmlformats.org/drawingml/2006/main">
                  <a:graphicData uri="http://schemas.microsoft.com/office/word/2010/wordprocessingShape">
                    <wps:wsp>
                      <wps:cNvSpPr/>
                      <wps:spPr>
                        <a:xfrm>
                          <a:off x="0" y="0"/>
                          <a:ext cx="1039495" cy="450850"/>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14:paraId="142FBA4E" w14:textId="6D7A3E25" w:rsidR="003B1DDF" w:rsidRPr="009C691A" w:rsidRDefault="003B1DDF" w:rsidP="003B1DD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5DC09" id="Rectangle 198" o:spid="_x0000_s1030" style="position:absolute;left:0;text-align:left;margin-left:60.1pt;margin-top:4.05pt;width:81.85pt;height:3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" fillcolor="white [3212]" strokecolor="black [1600]" strokeweight="2pt">
                <v:textbox>
                  <w:txbxContent>
                    <w:p w14:paraId="142FBA4E" w14:textId="6D7A3E25" w:rsidR="003B1DDF" w:rsidRPr="009C691A" w:rsidRDefault="003B1DDF" w:rsidP="003B1DD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w:t>
                      </w:r>
                    </w:p>
                  </w:txbxContent>
                </v:textbox>
              </v:rect>
            </w:pict>
          </mc:Fallback>
        </mc:AlternateContent>
      </w:r>
      <w:r w:rsidRPr="003B1DDF">
        <w:rPr>
          <w:noProof/>
          <w:lang w:val="en-IN" w:eastAsia="en-IN"/>
        </w:rPr>
        <mc:AlternateContent>
          <mc:Choice Requires="wps">
            <w:drawing>
              <wp:anchor distT="0" distB="0" distL="114300" distR="114300" simplePos="0" relativeHeight="251672576" behindDoc="0" locked="0" layoutInCell="1" allowOverlap="1" wp14:anchorId="5A54E3F0" wp14:editId="6281448D">
                <wp:simplePos x="0" y="0"/>
                <wp:positionH relativeFrom="column">
                  <wp:posOffset>2122072</wp:posOffset>
                </wp:positionH>
                <wp:positionV relativeFrom="paragraph">
                  <wp:posOffset>36568</wp:posOffset>
                </wp:positionV>
                <wp:extent cx="1133724" cy="450850"/>
                <wp:effectExtent l="0" t="0" r="28575" b="25400"/>
                <wp:wrapNone/>
                <wp:docPr id="197" name="Rectangle 197"/>
                <wp:cNvGraphicFramePr/>
                <a:graphic xmlns:a="http://schemas.openxmlformats.org/drawingml/2006/main">
                  <a:graphicData uri="http://schemas.microsoft.com/office/word/2010/wordprocessingShape">
                    <wps:wsp>
                      <wps:cNvSpPr/>
                      <wps:spPr>
                        <a:xfrm>
                          <a:off x="0" y="0"/>
                          <a:ext cx="1133724" cy="450850"/>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14:paraId="7AEEAC40" w14:textId="49167CD6" w:rsidR="003B1DDF" w:rsidRPr="009C691A" w:rsidRDefault="003B1DDF" w:rsidP="003B1DD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SVD Inverse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4E3F0" id="Rectangle 197" o:spid="_x0000_s1031" style="position:absolute;left:0;text-align:left;margin-left:167.1pt;margin-top:2.9pt;width:89.25pt;height:3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" fillcolor="white [3212]" strokecolor="black [1600]" strokeweight="2pt">
                <v:textbox>
                  <w:txbxContent>
                    <w:p w14:paraId="7AEEAC40" w14:textId="49167CD6" w:rsidR="003B1DDF" w:rsidRPr="009C691A" w:rsidRDefault="003B1DDF" w:rsidP="003B1DD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SVD Inverse</w:t>
                      </w:r>
                    </w:p>
                  </w:txbxContent>
                </v:textbox>
              </v:rect>
            </w:pict>
          </mc:Fallback>
        </mc:AlternateContent>
      </w:r>
      <w:r w:rsidRPr="003B1DDF">
        <w:rPr>
          <w:noProof/>
          <w:lang w:val="en-IN" w:eastAsia="en-IN"/>
        </w:rPr>
        <mc:AlternateContent>
          <mc:Choice Requires="wps">
            <w:drawing>
              <wp:anchor distT="0" distB="0" distL="114300" distR="114300" simplePos="0" relativeHeight="251670528" behindDoc="0" locked="0" layoutInCell="1" allowOverlap="1" wp14:anchorId="0A590DBF" wp14:editId="4E591AE4">
                <wp:simplePos x="0" y="0"/>
                <wp:positionH relativeFrom="column">
                  <wp:posOffset>3836709</wp:posOffset>
                </wp:positionH>
                <wp:positionV relativeFrom="paragraph">
                  <wp:posOffset>4943</wp:posOffset>
                </wp:positionV>
                <wp:extent cx="1039495" cy="450850"/>
                <wp:effectExtent l="0" t="0" r="27305" b="25400"/>
                <wp:wrapNone/>
                <wp:docPr id="196" name="Rectangle 196"/>
                <wp:cNvGraphicFramePr/>
                <a:graphic xmlns:a="http://schemas.openxmlformats.org/drawingml/2006/main">
                  <a:graphicData uri="http://schemas.microsoft.com/office/word/2010/wordprocessingShape">
                    <wps:wsp>
                      <wps:cNvSpPr/>
                      <wps:spPr>
                        <a:xfrm>
                          <a:off x="0" y="0"/>
                          <a:ext cx="1039495" cy="450850"/>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14:paraId="1D158F22" w14:textId="77777777" w:rsidR="003B1DDF" w:rsidRPr="009C691A" w:rsidRDefault="003B1DDF" w:rsidP="003B1DD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SVD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90DBF" id="Rectangle 196" o:spid="_x0000_s1032" style="position:absolute;left:0;text-align:left;margin-left:302.1pt;margin-top:.4pt;width:81.85pt;height:3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" fillcolor="white [3212]" strokecolor="black [1600]" strokeweight="2pt">
                <v:textbox>
                  <w:txbxContent>
                    <w:p w14:paraId="1D158F22" w14:textId="77777777" w:rsidR="003B1DDF" w:rsidRPr="009C691A" w:rsidRDefault="003B1DDF" w:rsidP="003B1DD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SVD</w:t>
                      </w:r>
                    </w:p>
                  </w:txbxContent>
                </v:textbox>
              </v:rect>
            </w:pict>
          </mc:Fallback>
        </mc:AlternateContent>
      </w:r>
      <w:r w:rsidRPr="003B1DDF">
        <w:rPr>
          <w:noProof/>
          <w:lang w:val="en-IN" w:eastAsia="en-IN"/>
        </w:rPr>
        <mc:AlternateContent>
          <mc:Choice Requires="wps">
            <w:drawing>
              <wp:anchor distT="0" distB="0" distL="114300" distR="114300" simplePos="0" relativeHeight="251668480" behindDoc="0" locked="0" layoutInCell="1" allowOverlap="1" wp14:anchorId="76D3CCA0" wp14:editId="593F72A3">
                <wp:simplePos x="0" y="0"/>
                <wp:positionH relativeFrom="column">
                  <wp:posOffset>5438775</wp:posOffset>
                </wp:positionH>
                <wp:positionV relativeFrom="paragraph">
                  <wp:posOffset>10441</wp:posOffset>
                </wp:positionV>
                <wp:extent cx="1039660" cy="450937"/>
                <wp:effectExtent l="0" t="0" r="27305" b="25400"/>
                <wp:wrapNone/>
                <wp:docPr id="194" name="Rectangle 194"/>
                <wp:cNvGraphicFramePr/>
                <a:graphic xmlns:a="http://schemas.openxmlformats.org/drawingml/2006/main">
                  <a:graphicData uri="http://schemas.microsoft.com/office/word/2010/wordprocessingShape">
                    <wps:wsp>
                      <wps:cNvSpPr/>
                      <wps:spPr>
                        <a:xfrm>
                          <a:off x="0" y="0"/>
                          <a:ext cx="1039660" cy="450937"/>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14:paraId="3DCC0016" w14:textId="52F5D668" w:rsidR="003B1DDF" w:rsidRPr="009C691A" w:rsidRDefault="003B1DDF" w:rsidP="003B1DD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Embed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3CCA0" id="Rectangle 194" o:spid="_x0000_s1033" style="position:absolute;left:0;text-align:left;margin-left:428.25pt;margin-top:.8pt;width:81.85pt;height:3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" fillcolor="white [3212]" strokecolor="black [1600]" strokeweight="2pt">
                <v:textbox>
                  <w:txbxContent>
                    <w:p w14:paraId="3DCC0016" w14:textId="52F5D668" w:rsidR="003B1DDF" w:rsidRPr="009C691A" w:rsidRDefault="003B1DDF" w:rsidP="003B1DD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Embed</w:t>
                      </w:r>
                    </w:p>
                  </w:txbxContent>
                </v:textbox>
              </v:rect>
            </w:pict>
          </mc:Fallback>
        </mc:AlternateContent>
      </w:r>
    </w:p>
    <w:p w14:paraId="7F614DD3" w14:textId="05555FB8" w:rsidR="009C691A" w:rsidRDefault="003B1DDF" w:rsidP="005531DE">
      <w:pPr>
        <w:ind w:left="180"/>
        <w:jc w:val="both"/>
        <w:rPr>
          <w:noProof/>
          <w:lang w:val="en-IN" w:eastAsia="en-IN"/>
        </w:rPr>
      </w:pPr>
      <w:r>
        <w:rPr>
          <w:noProof/>
          <w:lang w:val="en-IN" w:eastAsia="en-IN"/>
        </w:rPr>
        <mc:AlternateContent>
          <mc:Choice Requires="wps">
            <w:drawing>
              <wp:anchor distT="0" distB="0" distL="114300" distR="114300" simplePos="0" relativeHeight="251688960" behindDoc="0" locked="0" layoutInCell="1" allowOverlap="1" wp14:anchorId="3745B9BC" wp14:editId="33B535C7">
                <wp:simplePos x="0" y="0"/>
                <wp:positionH relativeFrom="column">
                  <wp:posOffset>4855845</wp:posOffset>
                </wp:positionH>
                <wp:positionV relativeFrom="paragraph">
                  <wp:posOffset>53694</wp:posOffset>
                </wp:positionV>
                <wp:extent cx="575035" cy="10212"/>
                <wp:effectExtent l="38100" t="76200" r="0" b="85090"/>
                <wp:wrapNone/>
                <wp:docPr id="211" name="Straight Arrow Connector 211"/>
                <wp:cNvGraphicFramePr/>
                <a:graphic xmlns:a="http://schemas.openxmlformats.org/drawingml/2006/main">
                  <a:graphicData uri="http://schemas.microsoft.com/office/word/2010/wordprocessingShape">
                    <wps:wsp>
                      <wps:cNvCnPr/>
                      <wps:spPr>
                        <a:xfrm flipH="1" flipV="1">
                          <a:off x="0" y="0"/>
                          <a:ext cx="575035" cy="102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6A8552" id="Straight Arrow Connector 211" o:spid="_x0000_s1026" type="#_x0000_t32" style="position:absolute;margin-left:382.35pt;margin-top:4.25pt;width:45.3pt;height:.8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" strokecolor="black [3040]">
                <v:stroke endarrow="block"/>
              </v:shape>
            </w:pict>
          </mc:Fallback>
        </mc:AlternateContent>
      </w:r>
      <w:r>
        <w:rPr>
          <w:noProof/>
          <w:lang w:val="en-IN" w:eastAsia="en-IN"/>
        </w:rPr>
        <mc:AlternateContent>
          <mc:Choice Requires="wps">
            <w:drawing>
              <wp:anchor distT="0" distB="0" distL="114300" distR="114300" simplePos="0" relativeHeight="251687936" behindDoc="0" locked="0" layoutInCell="1" allowOverlap="1" wp14:anchorId="64D4B0EB" wp14:editId="347B9225">
                <wp:simplePos x="0" y="0"/>
                <wp:positionH relativeFrom="column">
                  <wp:posOffset>3234435</wp:posOffset>
                </wp:positionH>
                <wp:positionV relativeFrom="paragraph">
                  <wp:posOffset>63120</wp:posOffset>
                </wp:positionV>
                <wp:extent cx="603315" cy="9427"/>
                <wp:effectExtent l="38100" t="76200" r="0" b="86360"/>
                <wp:wrapNone/>
                <wp:docPr id="210" name="Straight Arrow Connector 210"/>
                <wp:cNvGraphicFramePr/>
                <a:graphic xmlns:a="http://schemas.openxmlformats.org/drawingml/2006/main">
                  <a:graphicData uri="http://schemas.microsoft.com/office/word/2010/wordprocessingShape">
                    <wps:wsp>
                      <wps:cNvCnPr/>
                      <wps:spPr>
                        <a:xfrm flipH="1" flipV="1">
                          <a:off x="0" y="0"/>
                          <a:ext cx="603315" cy="94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677486" id="Straight Arrow Connector 210" o:spid="_x0000_s1026" type="#_x0000_t32" style="position:absolute;margin-left:254.7pt;margin-top:4.95pt;width:47.5pt;height:.75pt;flip:x 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" strokecolor="black [3040]">
                <v:stroke endarrow="block"/>
              </v:shape>
            </w:pict>
          </mc:Fallback>
        </mc:AlternateContent>
      </w:r>
      <w:r>
        <w:rPr>
          <w:noProof/>
          <w:lang w:val="en-IN" w:eastAsia="en-IN"/>
        </w:rPr>
        <mc:AlternateContent>
          <mc:Choice Requires="wps">
            <w:drawing>
              <wp:anchor distT="0" distB="0" distL="114300" distR="114300" simplePos="0" relativeHeight="251686912" behindDoc="0" locked="0" layoutInCell="1" allowOverlap="1" wp14:anchorId="3917C326" wp14:editId="68924829">
                <wp:simplePos x="0" y="0"/>
                <wp:positionH relativeFrom="column">
                  <wp:posOffset>1782707</wp:posOffset>
                </wp:positionH>
                <wp:positionV relativeFrom="paragraph">
                  <wp:posOffset>110254</wp:posOffset>
                </wp:positionV>
                <wp:extent cx="367645" cy="0"/>
                <wp:effectExtent l="38100" t="76200" r="0" b="95250"/>
                <wp:wrapNone/>
                <wp:docPr id="209" name="Straight Arrow Connector 209"/>
                <wp:cNvGraphicFramePr/>
                <a:graphic xmlns:a="http://schemas.openxmlformats.org/drawingml/2006/main">
                  <a:graphicData uri="http://schemas.microsoft.com/office/word/2010/wordprocessingShape">
                    <wps:wsp>
                      <wps:cNvCnPr/>
                      <wps:spPr>
                        <a:xfrm flipH="1">
                          <a:off x="0" y="0"/>
                          <a:ext cx="3676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8EDB0A" id="Straight Arrow Connector 209" o:spid="_x0000_s1026" type="#_x0000_t32" style="position:absolute;margin-left:140.35pt;margin-top:8.7pt;width:28.9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" strokecolor="black [3040]">
                <v:stroke endarrow="block"/>
              </v:shape>
            </w:pict>
          </mc:Fallback>
        </mc:AlternateContent>
      </w:r>
      <w:r>
        <w:rPr>
          <w:noProof/>
          <w:lang w:val="en-IN" w:eastAsia="en-IN"/>
        </w:rPr>
        <mc:AlternateContent>
          <mc:Choice Requires="wps">
            <w:drawing>
              <wp:anchor distT="0" distB="0" distL="114300" distR="114300" simplePos="0" relativeHeight="251678720" behindDoc="0" locked="0" layoutInCell="1" allowOverlap="1" wp14:anchorId="1FE1A2A5" wp14:editId="56BD997E">
                <wp:simplePos x="0" y="0"/>
                <wp:positionH relativeFrom="column">
                  <wp:posOffset>377825</wp:posOffset>
                </wp:positionH>
                <wp:positionV relativeFrom="paragraph">
                  <wp:posOffset>110490</wp:posOffset>
                </wp:positionV>
                <wp:extent cx="0" cy="432435"/>
                <wp:effectExtent l="76200" t="0" r="57150" b="62865"/>
                <wp:wrapNone/>
                <wp:docPr id="201" name="Straight Arrow Connector 201"/>
                <wp:cNvGraphicFramePr/>
                <a:graphic xmlns:a="http://schemas.openxmlformats.org/drawingml/2006/main">
                  <a:graphicData uri="http://schemas.microsoft.com/office/word/2010/wordprocessingShape">
                    <wps:wsp>
                      <wps:cNvCnPr/>
                      <wps:spPr>
                        <a:xfrm>
                          <a:off x="0" y="0"/>
                          <a:ext cx="0" cy="4324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D789BE" id="Straight Arrow Connector 201" o:spid="_x0000_s1026" type="#_x0000_t32" style="position:absolute;margin-left:29.75pt;margin-top:8.7pt;width:0;height:34.0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" strokecolor="black [3040]">
                <v:stroke endarrow="block"/>
              </v:shape>
            </w:pict>
          </mc:Fallback>
        </mc:AlternateContent>
      </w:r>
      <w:r>
        <w:rPr>
          <w:noProof/>
          <w:lang w:val="en-IN" w:eastAsia="en-IN"/>
        </w:rPr>
        <mc:AlternateContent>
          <mc:Choice Requires="wps">
            <w:drawing>
              <wp:anchor distT="0" distB="0" distL="114300" distR="114300" simplePos="0" relativeHeight="251679744" behindDoc="0" locked="0" layoutInCell="1" allowOverlap="1" wp14:anchorId="690E16B7" wp14:editId="1DB7D32E">
                <wp:simplePos x="0" y="0"/>
                <wp:positionH relativeFrom="column">
                  <wp:posOffset>378899</wp:posOffset>
                </wp:positionH>
                <wp:positionV relativeFrom="paragraph">
                  <wp:posOffset>110254</wp:posOffset>
                </wp:positionV>
                <wp:extent cx="385713" cy="0"/>
                <wp:effectExtent l="0" t="0" r="0" b="0"/>
                <wp:wrapNone/>
                <wp:docPr id="202" name="Straight Connector 202"/>
                <wp:cNvGraphicFramePr/>
                <a:graphic xmlns:a="http://schemas.openxmlformats.org/drawingml/2006/main">
                  <a:graphicData uri="http://schemas.microsoft.com/office/word/2010/wordprocessingShape">
                    <wps:wsp>
                      <wps:cNvCnPr/>
                      <wps:spPr>
                        <a:xfrm>
                          <a:off x="0" y="0"/>
                          <a:ext cx="385713"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0C3E1E" id="Straight Connector 202"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9.85pt,8.7pt" to="60.2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" strokecolor="black [3213]"/>
            </w:pict>
          </mc:Fallback>
        </mc:AlternateContent>
      </w:r>
    </w:p>
    <w:p w14:paraId="67884D8C" w14:textId="59EEE77B" w:rsidR="009C691A" w:rsidRDefault="003B1DDF" w:rsidP="003B1DDF">
      <w:pPr>
        <w:tabs>
          <w:tab w:val="left" w:pos="9115"/>
        </w:tabs>
        <w:ind w:left="180"/>
        <w:jc w:val="both"/>
        <w:rPr>
          <w:noProof/>
          <w:lang w:val="en-IN" w:eastAsia="en-IN"/>
        </w:rPr>
      </w:pPr>
      <w:r>
        <w:rPr>
          <w:noProof/>
          <w:lang w:val="en-IN" w:eastAsia="en-IN"/>
        </w:rPr>
        <mc:AlternateContent>
          <mc:Choice Requires="wps">
            <w:drawing>
              <wp:anchor distT="0" distB="0" distL="114300" distR="114300" simplePos="0" relativeHeight="251684864" behindDoc="0" locked="0" layoutInCell="1" allowOverlap="1" wp14:anchorId="3D334B6D" wp14:editId="0AD86F0D">
                <wp:simplePos x="0" y="0"/>
                <wp:positionH relativeFrom="column">
                  <wp:posOffset>5978420</wp:posOffset>
                </wp:positionH>
                <wp:positionV relativeFrom="paragraph">
                  <wp:posOffset>123530</wp:posOffset>
                </wp:positionV>
                <wp:extent cx="0" cy="433633"/>
                <wp:effectExtent l="76200" t="38100" r="57150" b="24130"/>
                <wp:wrapNone/>
                <wp:docPr id="207" name="Straight Arrow Connector 207"/>
                <wp:cNvGraphicFramePr/>
                <a:graphic xmlns:a="http://schemas.openxmlformats.org/drawingml/2006/main">
                  <a:graphicData uri="http://schemas.microsoft.com/office/word/2010/wordprocessingShape">
                    <wps:wsp>
                      <wps:cNvCnPr/>
                      <wps:spPr>
                        <a:xfrm flipV="1">
                          <a:off x="0" y="0"/>
                          <a:ext cx="0" cy="4336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51A7DD" id="Straight Arrow Connector 207" o:spid="_x0000_s1026" type="#_x0000_t32" style="position:absolute;margin-left:470.75pt;margin-top:9.75pt;width:0;height:34.15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" strokecolor="black [3040]">
                <v:stroke endarrow="block"/>
              </v:shape>
            </w:pict>
          </mc:Fallback>
        </mc:AlternateContent>
      </w:r>
      <w:r>
        <w:rPr>
          <w:noProof/>
          <w:lang w:val="en-IN" w:eastAsia="en-IN"/>
        </w:rPr>
        <w:tab/>
      </w:r>
    </w:p>
    <w:p w14:paraId="5A87B508" w14:textId="2338EC2B" w:rsidR="009C691A" w:rsidRDefault="009C691A" w:rsidP="005531DE">
      <w:pPr>
        <w:ind w:left="180"/>
        <w:jc w:val="both"/>
        <w:rPr>
          <w:noProof/>
          <w:lang w:val="en-IN" w:eastAsia="en-IN"/>
        </w:rPr>
      </w:pPr>
    </w:p>
    <w:p w14:paraId="59C8F58D" w14:textId="2DC60E47" w:rsidR="009C691A" w:rsidRDefault="003B1DDF" w:rsidP="005531DE">
      <w:pPr>
        <w:ind w:left="180"/>
        <w:jc w:val="both"/>
        <w:rPr>
          <w:noProof/>
          <w:lang w:val="en-IN" w:eastAsia="en-IN"/>
        </w:rPr>
      </w:pPr>
      <w:r>
        <w:rPr>
          <w:noProof/>
          <w:lang w:val="en-IN" w:eastAsia="en-IN"/>
        </w:rPr>
        <w:t>Watermarked Video</w:t>
      </w:r>
    </w:p>
    <w:p w14:paraId="2A7AAAA8" w14:textId="15006B62" w:rsidR="009C691A" w:rsidRDefault="003B1DDF" w:rsidP="005531DE">
      <w:pPr>
        <w:ind w:left="180"/>
        <w:jc w:val="both"/>
        <w:rPr>
          <w:noProof/>
          <w:lang w:val="en-IN" w:eastAsia="en-IN"/>
        </w:rPr>
      </w:pPr>
      <w:r w:rsidRPr="003B1DDF">
        <w:rPr>
          <w:noProof/>
          <w:lang w:val="en-IN" w:eastAsia="en-IN"/>
        </w:rPr>
        <mc:AlternateContent>
          <mc:Choice Requires="wps">
            <w:drawing>
              <wp:anchor distT="0" distB="0" distL="114300" distR="114300" simplePos="0" relativeHeight="251676672" behindDoc="0" locked="0" layoutInCell="1" allowOverlap="1" wp14:anchorId="2FF29149" wp14:editId="4B718623">
                <wp:simplePos x="0" y="0"/>
                <wp:positionH relativeFrom="column">
                  <wp:posOffset>5402600</wp:posOffset>
                </wp:positionH>
                <wp:positionV relativeFrom="paragraph">
                  <wp:posOffset>12530</wp:posOffset>
                </wp:positionV>
                <wp:extent cx="1048398" cy="650449"/>
                <wp:effectExtent l="0" t="0" r="18415" b="16510"/>
                <wp:wrapNone/>
                <wp:docPr id="199" name="Rectangle 199"/>
                <wp:cNvGraphicFramePr/>
                <a:graphic xmlns:a="http://schemas.openxmlformats.org/drawingml/2006/main">
                  <a:graphicData uri="http://schemas.microsoft.com/office/word/2010/wordprocessingShape">
                    <wps:wsp>
                      <wps:cNvSpPr/>
                      <wps:spPr>
                        <a:xfrm>
                          <a:off x="0" y="0"/>
                          <a:ext cx="1048398" cy="650449"/>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14:paraId="6231F5B5" w14:textId="66D41B20" w:rsidR="003B1DDF" w:rsidRPr="009C691A" w:rsidRDefault="003B1DDF" w:rsidP="003B1DD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Watermark         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29149" id="Rectangle 199" o:spid="_x0000_s1034" style="position:absolute;left:0;text-align:left;margin-left:425.4pt;margin-top:1pt;width:82.55pt;height:51.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" fillcolor="white [3212]" strokecolor="black [1600]" strokeweight="2pt">
                <v:textbox>
                  <w:txbxContent>
                    <w:p w14:paraId="6231F5B5" w14:textId="66D41B20" w:rsidR="003B1DDF" w:rsidRPr="009C691A" w:rsidRDefault="003B1DDF" w:rsidP="003B1DD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Watermark         Formation</w:t>
                      </w:r>
                    </w:p>
                  </w:txbxContent>
                </v:textbox>
              </v:rect>
            </w:pict>
          </mc:Fallback>
        </mc:AlternateContent>
      </w:r>
    </w:p>
    <w:p w14:paraId="69490A52" w14:textId="44636429" w:rsidR="003B1DDF" w:rsidRDefault="003B1DDF" w:rsidP="005531DE">
      <w:pPr>
        <w:ind w:left="180"/>
        <w:jc w:val="both"/>
        <w:rPr>
          <w:noProof/>
          <w:lang w:val="en-IN" w:eastAsia="en-IN"/>
        </w:rPr>
      </w:pPr>
      <w:r>
        <w:rPr>
          <w:noProof/>
          <w:lang w:val="en-IN" w:eastAsia="en-IN"/>
        </w:rPr>
        <mc:AlternateContent>
          <mc:Choice Requires="wps">
            <w:drawing>
              <wp:anchor distT="0" distB="0" distL="114300" distR="114300" simplePos="0" relativeHeight="251685888" behindDoc="0" locked="0" layoutInCell="1" allowOverlap="1" wp14:anchorId="340657D4" wp14:editId="6C17164A">
                <wp:simplePos x="0" y="0"/>
                <wp:positionH relativeFrom="column">
                  <wp:posOffset>4877245</wp:posOffset>
                </wp:positionH>
                <wp:positionV relativeFrom="paragraph">
                  <wp:posOffset>148354</wp:posOffset>
                </wp:positionV>
                <wp:extent cx="544208" cy="0"/>
                <wp:effectExtent l="0" t="76200" r="27305" b="95250"/>
                <wp:wrapNone/>
                <wp:docPr id="208" name="Straight Arrow Connector 208"/>
                <wp:cNvGraphicFramePr/>
                <a:graphic xmlns:a="http://schemas.openxmlformats.org/drawingml/2006/main">
                  <a:graphicData uri="http://schemas.microsoft.com/office/word/2010/wordprocessingShape">
                    <wps:wsp>
                      <wps:cNvCnPr/>
                      <wps:spPr>
                        <a:xfrm>
                          <a:off x="0" y="0"/>
                          <a:ext cx="5442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AA8671" id="Straight Arrow Connector 208" o:spid="_x0000_s1026" type="#_x0000_t32" style="position:absolute;margin-left:384.05pt;margin-top:11.7pt;width:42.8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" strokecolor="black [3040]">
                <v:stroke endarrow="block"/>
              </v:shape>
            </w:pict>
          </mc:Fallback>
        </mc:AlternateContent>
      </w:r>
      <w:r>
        <w:rPr>
          <w:noProof/>
          <w:lang w:val="en-IN" w:eastAsia="en-IN"/>
        </w:rPr>
        <w:tab/>
      </w:r>
      <w:r>
        <w:rPr>
          <w:noProof/>
          <w:lang w:val="en-IN" w:eastAsia="en-IN"/>
        </w:rPr>
        <w:tab/>
      </w:r>
      <w:r>
        <w:rPr>
          <w:noProof/>
          <w:lang w:val="en-IN" w:eastAsia="en-IN"/>
        </w:rPr>
        <w:tab/>
      </w:r>
      <w:r>
        <w:rPr>
          <w:noProof/>
          <w:lang w:val="en-IN" w:eastAsia="en-IN"/>
        </w:rPr>
        <w:tab/>
      </w:r>
      <w:r>
        <w:rPr>
          <w:noProof/>
          <w:lang w:val="en-IN" w:eastAsia="en-IN"/>
        </w:rPr>
        <w:tab/>
      </w:r>
      <w:r>
        <w:rPr>
          <w:noProof/>
          <w:lang w:val="en-IN" w:eastAsia="en-IN"/>
        </w:rPr>
        <w:tab/>
      </w:r>
      <w:r>
        <w:rPr>
          <w:noProof/>
          <w:lang w:val="en-IN" w:eastAsia="en-IN"/>
        </w:rPr>
        <w:tab/>
      </w:r>
      <w:r>
        <w:rPr>
          <w:noProof/>
          <w:lang w:val="en-IN" w:eastAsia="en-IN"/>
        </w:rPr>
        <w:tab/>
      </w:r>
      <w:r>
        <w:rPr>
          <w:noProof/>
          <w:lang w:val="en-IN" w:eastAsia="en-IN"/>
        </w:rPr>
        <w:tab/>
        <w:t xml:space="preserve">Binary </w:t>
      </w:r>
    </w:p>
    <w:p w14:paraId="590ACED8" w14:textId="49DCDE72" w:rsidR="009C691A" w:rsidRDefault="003B1DDF" w:rsidP="003B1DDF">
      <w:pPr>
        <w:ind w:left="5940"/>
        <w:jc w:val="both"/>
        <w:rPr>
          <w:noProof/>
          <w:lang w:val="en-IN" w:eastAsia="en-IN"/>
        </w:rPr>
      </w:pPr>
      <w:r>
        <w:rPr>
          <w:noProof/>
          <w:lang w:val="en-IN" w:eastAsia="en-IN"/>
        </w:rPr>
        <w:t>Watermark Image</w:t>
      </w:r>
    </w:p>
    <w:p w14:paraId="394E9C5F" w14:textId="2335B122" w:rsidR="003B1DDF" w:rsidRDefault="003B1DDF" w:rsidP="003B1DDF">
      <w:pPr>
        <w:ind w:left="5940"/>
        <w:jc w:val="both"/>
        <w:rPr>
          <w:noProof/>
          <w:lang w:val="en-IN" w:eastAsia="en-IN"/>
        </w:rPr>
      </w:pPr>
    </w:p>
    <w:p w14:paraId="5DD93BD1" w14:textId="71D8B24A" w:rsidR="003B1DDF" w:rsidRDefault="003B1DDF" w:rsidP="003B1DDF">
      <w:pPr>
        <w:ind w:left="5940"/>
        <w:jc w:val="both"/>
        <w:rPr>
          <w:noProof/>
          <w:lang w:val="en-IN" w:eastAsia="en-IN"/>
        </w:rPr>
      </w:pPr>
    </w:p>
    <w:p w14:paraId="213CBA45" w14:textId="31C2A66F" w:rsidR="003B1DDF" w:rsidRDefault="003B1DDF" w:rsidP="003B1DDF">
      <w:pPr>
        <w:ind w:left="5940"/>
        <w:jc w:val="both"/>
        <w:rPr>
          <w:noProof/>
          <w:lang w:val="en-IN" w:eastAsia="en-IN"/>
        </w:rPr>
      </w:pPr>
    </w:p>
    <w:p w14:paraId="46733DDB" w14:textId="1EBE58C2" w:rsidR="009C691A" w:rsidRDefault="00415A68" w:rsidP="00415A68">
      <w:pPr>
        <w:ind w:left="180"/>
        <w:jc w:val="center"/>
        <w:rPr>
          <w:noProof/>
          <w:lang w:val="en-IN" w:eastAsia="en-IN"/>
        </w:rPr>
      </w:pPr>
      <w:r w:rsidRPr="004B5B15">
        <w:t xml:space="preserve">Figure </w:t>
      </w:r>
      <w:r>
        <w:t>10</w:t>
      </w:r>
      <w:r w:rsidRPr="004B5B15">
        <w:t>.</w:t>
      </w:r>
      <w:r>
        <w:t xml:space="preserve"> Video Watermarking Process </w:t>
      </w:r>
    </w:p>
    <w:p w14:paraId="270F7BF5" w14:textId="38EF3520" w:rsidR="009C691A" w:rsidRDefault="009C691A" w:rsidP="005531DE">
      <w:pPr>
        <w:ind w:left="180"/>
        <w:jc w:val="both"/>
        <w:rPr>
          <w:noProof/>
          <w:lang w:val="en-IN" w:eastAsia="en-IN"/>
        </w:rPr>
      </w:pPr>
    </w:p>
    <w:p w14:paraId="314C43C5" w14:textId="7FD4DE92" w:rsidR="009C691A" w:rsidRDefault="009C691A" w:rsidP="005531DE">
      <w:pPr>
        <w:ind w:left="180"/>
        <w:jc w:val="both"/>
        <w:rPr>
          <w:noProof/>
          <w:lang w:val="en-IN" w:eastAsia="en-IN"/>
        </w:rPr>
      </w:pPr>
    </w:p>
    <w:p w14:paraId="3F606E94" w14:textId="594AF71F" w:rsidR="009C691A" w:rsidRDefault="00415A68" w:rsidP="005531DE">
      <w:pPr>
        <w:ind w:left="180"/>
        <w:jc w:val="both"/>
        <w:rPr>
          <w:noProof/>
          <w:lang w:val="en-IN" w:eastAsia="en-IN"/>
        </w:rPr>
      </w:pPr>
      <w:r w:rsidRPr="003B1DDF">
        <w:rPr>
          <w:noProof/>
          <w:lang w:val="en-IN" w:eastAsia="en-IN"/>
        </w:rPr>
        <mc:AlternateContent>
          <mc:Choice Requires="wps">
            <w:drawing>
              <wp:anchor distT="0" distB="0" distL="114300" distR="114300" simplePos="0" relativeHeight="251701248" behindDoc="0" locked="0" layoutInCell="1" allowOverlap="1" wp14:anchorId="2D6C4CA9" wp14:editId="2E1CDB7C">
                <wp:simplePos x="0" y="0"/>
                <wp:positionH relativeFrom="column">
                  <wp:posOffset>5071803</wp:posOffset>
                </wp:positionH>
                <wp:positionV relativeFrom="paragraph">
                  <wp:posOffset>56855</wp:posOffset>
                </wp:positionV>
                <wp:extent cx="1039495" cy="961534"/>
                <wp:effectExtent l="0" t="0" r="27305" b="10160"/>
                <wp:wrapNone/>
                <wp:docPr id="219" name="Rectangle 219"/>
                <wp:cNvGraphicFramePr/>
                <a:graphic xmlns:a="http://schemas.openxmlformats.org/drawingml/2006/main">
                  <a:graphicData uri="http://schemas.microsoft.com/office/word/2010/wordprocessingShape">
                    <wps:wsp>
                      <wps:cNvSpPr/>
                      <wps:spPr>
                        <a:xfrm>
                          <a:off x="0" y="0"/>
                          <a:ext cx="1039495" cy="961534"/>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14:paraId="479E733C" w14:textId="26239C28" w:rsidR="00415A68" w:rsidRPr="009C691A" w:rsidRDefault="00415A68" w:rsidP="00415A68">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Detected Human Emotions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C4CA9" id="Rectangle 219" o:spid="_x0000_s1035" style="position:absolute;left:0;text-align:left;margin-left:399.35pt;margin-top:4.5pt;width:81.85pt;height:75.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" fillcolor="white [3212]" strokecolor="black [1600]" strokeweight="2pt">
                <v:textbox>
                  <w:txbxContent>
                    <w:p w14:paraId="479E733C" w14:textId="26239C28" w:rsidR="00415A68" w:rsidRPr="009C691A" w:rsidRDefault="00415A68" w:rsidP="00415A68">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Detected Human Emotions</w:t>
                      </w:r>
                    </w:p>
                  </w:txbxContent>
                </v:textbox>
              </v:rect>
            </w:pict>
          </mc:Fallback>
        </mc:AlternateContent>
      </w:r>
      <w:r>
        <w:rPr>
          <w:noProof/>
          <w:lang w:val="en-IN" w:eastAsia="en-IN"/>
        </w:rPr>
        <mc:AlternateContent>
          <mc:Choice Requires="wps">
            <w:drawing>
              <wp:anchor distT="0" distB="0" distL="114300" distR="114300" simplePos="0" relativeHeight="251697152" behindDoc="1" locked="0" layoutInCell="1" allowOverlap="1" wp14:anchorId="6F32FB1C" wp14:editId="0C926D3F">
                <wp:simplePos x="0" y="0"/>
                <wp:positionH relativeFrom="column">
                  <wp:posOffset>3036125</wp:posOffset>
                </wp:positionH>
                <wp:positionV relativeFrom="paragraph">
                  <wp:posOffset>66046</wp:posOffset>
                </wp:positionV>
                <wp:extent cx="1442085" cy="687705"/>
                <wp:effectExtent l="0" t="0" r="24765" b="17145"/>
                <wp:wrapTight wrapText="bothSides">
                  <wp:wrapPolygon edited="0">
                    <wp:start x="0" y="0"/>
                    <wp:lineTo x="0" y="21540"/>
                    <wp:lineTo x="21686" y="21540"/>
                    <wp:lineTo x="21686" y="0"/>
                    <wp:lineTo x="0" y="0"/>
                  </wp:wrapPolygon>
                </wp:wrapTight>
                <wp:docPr id="216" name="Rectangle 216"/>
                <wp:cNvGraphicFramePr/>
                <a:graphic xmlns:a="http://schemas.openxmlformats.org/drawingml/2006/main">
                  <a:graphicData uri="http://schemas.microsoft.com/office/word/2010/wordprocessingShape">
                    <wps:wsp>
                      <wps:cNvSpPr/>
                      <wps:spPr>
                        <a:xfrm>
                          <a:off x="0" y="0"/>
                          <a:ext cx="1442085" cy="687705"/>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14:paraId="3510A050" w14:textId="23BEE552" w:rsidR="00415A68" w:rsidRPr="009C691A" w:rsidRDefault="00415A68" w:rsidP="00415A68">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Emotion Detection Model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2FB1C" id="Rectangle 216" o:spid="_x0000_s1036" style="position:absolute;left:0;text-align:left;margin-left:239.05pt;margin-top:5.2pt;width:113.55pt;height:54.1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" fillcolor="white [3212]" strokecolor="black [1600]" strokeweight="2pt">
                <v:textbox>
                  <w:txbxContent>
                    <w:p w14:paraId="3510A050" w14:textId="23BEE552" w:rsidR="00415A68" w:rsidRPr="009C691A" w:rsidRDefault="00415A68" w:rsidP="00415A68">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Emotion Detection Model </w:t>
                      </w:r>
                    </w:p>
                  </w:txbxContent>
                </v:textbox>
                <w10:wrap type="tight"/>
              </v:rect>
            </w:pict>
          </mc:Fallback>
        </mc:AlternateContent>
      </w:r>
    </w:p>
    <w:p w14:paraId="30AE6B27" w14:textId="6495C1B8" w:rsidR="009C691A" w:rsidRDefault="00415A68" w:rsidP="005531DE">
      <w:pPr>
        <w:ind w:left="180"/>
        <w:jc w:val="both"/>
        <w:rPr>
          <w:noProof/>
          <w:lang w:val="en-IN" w:eastAsia="en-IN"/>
        </w:rPr>
      </w:pPr>
      <w:r>
        <w:rPr>
          <w:noProof/>
          <w:lang w:val="en-IN" w:eastAsia="en-IN"/>
        </w:rPr>
        <mc:AlternateContent>
          <mc:Choice Requires="wps">
            <w:drawing>
              <wp:anchor distT="0" distB="0" distL="114300" distR="114300" simplePos="0" relativeHeight="251693056" behindDoc="0" locked="0" layoutInCell="1" allowOverlap="1" wp14:anchorId="040D10D3" wp14:editId="2A909189">
                <wp:simplePos x="0" y="0"/>
                <wp:positionH relativeFrom="column">
                  <wp:posOffset>1292494</wp:posOffset>
                </wp:positionH>
                <wp:positionV relativeFrom="paragraph">
                  <wp:posOffset>22860</wp:posOffset>
                </wp:positionV>
                <wp:extent cx="1300899" cy="433633"/>
                <wp:effectExtent l="0" t="0" r="13970" b="24130"/>
                <wp:wrapNone/>
                <wp:docPr id="214" name="Rectangle 214"/>
                <wp:cNvGraphicFramePr/>
                <a:graphic xmlns:a="http://schemas.openxmlformats.org/drawingml/2006/main">
                  <a:graphicData uri="http://schemas.microsoft.com/office/word/2010/wordprocessingShape">
                    <wps:wsp>
                      <wps:cNvSpPr/>
                      <wps:spPr>
                        <a:xfrm>
                          <a:off x="0" y="0"/>
                          <a:ext cx="1300899" cy="433633"/>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14:paraId="406D532B" w14:textId="1EE8505C" w:rsidR="00415A68" w:rsidRPr="009C691A" w:rsidRDefault="00415A68" w:rsidP="00415A68">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Input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D10D3" id="Rectangle 214" o:spid="_x0000_s1037" style="position:absolute;left:0;text-align:left;margin-left:101.75pt;margin-top:1.8pt;width:102.45pt;height:34.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" fillcolor="white [3212]" strokecolor="black [1600]" strokeweight="2pt">
                <v:textbox>
                  <w:txbxContent>
                    <w:p w14:paraId="406D532B" w14:textId="1EE8505C" w:rsidR="00415A68" w:rsidRPr="009C691A" w:rsidRDefault="00415A68" w:rsidP="00415A68">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Input Image</w:t>
                      </w:r>
                    </w:p>
                  </w:txbxContent>
                </v:textbox>
              </v:rect>
            </w:pict>
          </mc:Fallback>
        </mc:AlternateContent>
      </w:r>
    </w:p>
    <w:p w14:paraId="0937D6C8" w14:textId="5D33FDE4" w:rsidR="009C691A" w:rsidRDefault="00415A68" w:rsidP="00415A68">
      <w:pPr>
        <w:jc w:val="both"/>
        <w:rPr>
          <w:noProof/>
          <w:lang w:val="en-IN" w:eastAsia="en-IN"/>
        </w:rPr>
      </w:pPr>
      <w:r>
        <w:rPr>
          <w:noProof/>
          <w:lang w:val="en-IN" w:eastAsia="en-IN"/>
        </w:rPr>
        <mc:AlternateContent>
          <mc:Choice Requires="wps">
            <w:drawing>
              <wp:anchor distT="0" distB="0" distL="114300" distR="114300" simplePos="0" relativeHeight="251704320" behindDoc="0" locked="0" layoutInCell="1" allowOverlap="1" wp14:anchorId="2E9FEE0B" wp14:editId="2436E78D">
                <wp:simplePos x="0" y="0"/>
                <wp:positionH relativeFrom="column">
                  <wp:posOffset>4507053</wp:posOffset>
                </wp:positionH>
                <wp:positionV relativeFrom="paragraph">
                  <wp:posOffset>27226</wp:posOffset>
                </wp:positionV>
                <wp:extent cx="565608" cy="0"/>
                <wp:effectExtent l="0" t="76200" r="25400" b="95250"/>
                <wp:wrapNone/>
                <wp:docPr id="222" name="Straight Arrow Connector 222"/>
                <wp:cNvGraphicFramePr/>
                <a:graphic xmlns:a="http://schemas.openxmlformats.org/drawingml/2006/main">
                  <a:graphicData uri="http://schemas.microsoft.com/office/word/2010/wordprocessingShape">
                    <wps:wsp>
                      <wps:cNvCnPr/>
                      <wps:spPr>
                        <a:xfrm>
                          <a:off x="0" y="0"/>
                          <a:ext cx="5656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A9EB7E" id="Straight Arrow Connector 222" o:spid="_x0000_s1026" type="#_x0000_t32" style="position:absolute;margin-left:354.9pt;margin-top:2.15pt;width:44.55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" strokecolor="black [3040]">
                <v:stroke endarrow="block"/>
              </v:shape>
            </w:pict>
          </mc:Fallback>
        </mc:AlternateContent>
      </w:r>
      <w:r>
        <w:rPr>
          <w:noProof/>
          <w:lang w:val="en-IN" w:eastAsia="en-IN"/>
        </w:rPr>
        <mc:AlternateContent>
          <mc:Choice Requires="wps">
            <w:drawing>
              <wp:anchor distT="0" distB="0" distL="114300" distR="114300" simplePos="0" relativeHeight="251702272" behindDoc="0" locked="0" layoutInCell="1" allowOverlap="1" wp14:anchorId="05BAA2C1" wp14:editId="61BD0787">
                <wp:simplePos x="0" y="0"/>
                <wp:positionH relativeFrom="column">
                  <wp:posOffset>2631119</wp:posOffset>
                </wp:positionH>
                <wp:positionV relativeFrom="paragraph">
                  <wp:posOffset>46080</wp:posOffset>
                </wp:positionV>
                <wp:extent cx="414780" cy="0"/>
                <wp:effectExtent l="0" t="76200" r="23495" b="95250"/>
                <wp:wrapNone/>
                <wp:docPr id="220" name="Straight Arrow Connector 220"/>
                <wp:cNvGraphicFramePr/>
                <a:graphic xmlns:a="http://schemas.openxmlformats.org/drawingml/2006/main">
                  <a:graphicData uri="http://schemas.microsoft.com/office/word/2010/wordprocessingShape">
                    <wps:wsp>
                      <wps:cNvCnPr/>
                      <wps:spPr>
                        <a:xfrm>
                          <a:off x="0" y="0"/>
                          <a:ext cx="4147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66B0D9" id="Straight Arrow Connector 220" o:spid="_x0000_s1026" type="#_x0000_t32" style="position:absolute;margin-left:207.15pt;margin-top:3.65pt;width:32.6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" strokecolor="black [3040]">
                <v:stroke endarrow="block"/>
              </v:shape>
            </w:pict>
          </mc:Fallback>
        </mc:AlternateContent>
      </w:r>
      <w:r>
        <w:rPr>
          <w:noProof/>
          <w:lang w:val="en-IN" w:eastAsia="en-IN"/>
        </w:rPr>
        <mc:AlternateContent>
          <mc:Choice Requires="wps">
            <w:drawing>
              <wp:anchor distT="0" distB="0" distL="114300" distR="114300" simplePos="0" relativeHeight="251695104" behindDoc="0" locked="0" layoutInCell="1" allowOverlap="1" wp14:anchorId="79E025F3" wp14:editId="2054435A">
                <wp:simplePos x="0" y="0"/>
                <wp:positionH relativeFrom="column">
                  <wp:posOffset>1027522</wp:posOffset>
                </wp:positionH>
                <wp:positionV relativeFrom="paragraph">
                  <wp:posOffset>89476</wp:posOffset>
                </wp:positionV>
                <wp:extent cx="237994" cy="0"/>
                <wp:effectExtent l="0" t="76200" r="10160" b="95250"/>
                <wp:wrapNone/>
                <wp:docPr id="215" name="Straight Arrow Connector 215"/>
                <wp:cNvGraphicFramePr/>
                <a:graphic xmlns:a="http://schemas.openxmlformats.org/drawingml/2006/main">
                  <a:graphicData uri="http://schemas.microsoft.com/office/word/2010/wordprocessingShape">
                    <wps:wsp>
                      <wps:cNvCnPr/>
                      <wps:spPr>
                        <a:xfrm>
                          <a:off x="0" y="0"/>
                          <a:ext cx="237994" cy="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F84827" id="Straight Arrow Connector 215" o:spid="_x0000_s1026" type="#_x0000_t32" style="position:absolute;margin-left:80.9pt;margin-top:7.05pt;width:18.7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" strokecolor="black [3213]">
                <v:stroke endarrow="block"/>
              </v:shape>
            </w:pict>
          </mc:Fallback>
        </mc:AlternateContent>
      </w:r>
      <w:r>
        <w:rPr>
          <w:noProof/>
          <w:lang w:val="en-IN" w:eastAsia="en-IN"/>
        </w:rPr>
        <w:t>Camera Module</w:t>
      </w:r>
    </w:p>
    <w:p w14:paraId="71790ECB" w14:textId="3AFFA131" w:rsidR="009C691A" w:rsidRDefault="009C691A" w:rsidP="005531DE">
      <w:pPr>
        <w:ind w:left="180"/>
        <w:jc w:val="both"/>
        <w:rPr>
          <w:noProof/>
          <w:lang w:val="en-IN" w:eastAsia="en-IN"/>
        </w:rPr>
      </w:pPr>
    </w:p>
    <w:p w14:paraId="5391AC2A" w14:textId="25251615" w:rsidR="009C691A" w:rsidRDefault="00415A68" w:rsidP="005531DE">
      <w:pPr>
        <w:ind w:left="180"/>
        <w:jc w:val="both"/>
        <w:rPr>
          <w:noProof/>
          <w:lang w:val="en-IN" w:eastAsia="en-IN"/>
        </w:rPr>
      </w:pPr>
      <w:r>
        <w:rPr>
          <w:noProof/>
          <w:lang w:val="en-IN" w:eastAsia="en-IN"/>
        </w:rPr>
        <mc:AlternateContent>
          <mc:Choice Requires="wps">
            <w:drawing>
              <wp:anchor distT="0" distB="0" distL="114300" distR="114300" simplePos="0" relativeHeight="251703296" behindDoc="0" locked="0" layoutInCell="1" allowOverlap="1" wp14:anchorId="1ACCF860" wp14:editId="4CEC84C9">
                <wp:simplePos x="0" y="0"/>
                <wp:positionH relativeFrom="column">
                  <wp:posOffset>3696348</wp:posOffset>
                </wp:positionH>
                <wp:positionV relativeFrom="paragraph">
                  <wp:posOffset>72632</wp:posOffset>
                </wp:positionV>
                <wp:extent cx="0" cy="424206"/>
                <wp:effectExtent l="76200" t="38100" r="57150" b="13970"/>
                <wp:wrapNone/>
                <wp:docPr id="221" name="Straight Arrow Connector 221"/>
                <wp:cNvGraphicFramePr/>
                <a:graphic xmlns:a="http://schemas.openxmlformats.org/drawingml/2006/main">
                  <a:graphicData uri="http://schemas.microsoft.com/office/word/2010/wordprocessingShape">
                    <wps:wsp>
                      <wps:cNvCnPr/>
                      <wps:spPr>
                        <a:xfrm flipV="1">
                          <a:off x="0" y="0"/>
                          <a:ext cx="0" cy="4242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9D3FA8" id="Straight Arrow Connector 221" o:spid="_x0000_s1026" type="#_x0000_t32" style="position:absolute;margin-left:291.05pt;margin-top:5.7pt;width:0;height:33.4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" strokecolor="black [3040]">
                <v:stroke endarrow="block"/>
              </v:shape>
            </w:pict>
          </mc:Fallback>
        </mc:AlternateContent>
      </w:r>
    </w:p>
    <w:p w14:paraId="4643A93A" w14:textId="5181DFD4" w:rsidR="009C691A" w:rsidRDefault="009C691A" w:rsidP="005531DE">
      <w:pPr>
        <w:ind w:left="180"/>
        <w:jc w:val="both"/>
        <w:rPr>
          <w:noProof/>
          <w:lang w:val="en-IN" w:eastAsia="en-IN"/>
        </w:rPr>
      </w:pPr>
    </w:p>
    <w:p w14:paraId="5BB3E02F" w14:textId="5556C243" w:rsidR="009C691A" w:rsidRDefault="00415A68" w:rsidP="005531DE">
      <w:pPr>
        <w:ind w:left="180"/>
        <w:jc w:val="both"/>
        <w:rPr>
          <w:noProof/>
          <w:lang w:val="en-IN" w:eastAsia="en-IN"/>
        </w:rPr>
      </w:pPr>
      <w:r w:rsidRPr="003B1DDF">
        <w:rPr>
          <w:noProof/>
          <w:lang w:val="en-IN" w:eastAsia="en-IN"/>
        </w:rPr>
        <mc:AlternateContent>
          <mc:Choice Requires="wps">
            <w:drawing>
              <wp:anchor distT="0" distB="0" distL="114300" distR="114300" simplePos="0" relativeHeight="251699200" behindDoc="0" locked="0" layoutInCell="1" allowOverlap="1" wp14:anchorId="7D715D5D" wp14:editId="7A637499">
                <wp:simplePos x="0" y="0"/>
                <wp:positionH relativeFrom="column">
                  <wp:posOffset>3140167</wp:posOffset>
                </wp:positionH>
                <wp:positionV relativeFrom="paragraph">
                  <wp:posOffset>146318</wp:posOffset>
                </wp:positionV>
                <wp:extent cx="1152289" cy="450850"/>
                <wp:effectExtent l="0" t="0" r="10160" b="25400"/>
                <wp:wrapNone/>
                <wp:docPr id="218" name="Rectangle 218"/>
                <wp:cNvGraphicFramePr/>
                <a:graphic xmlns:a="http://schemas.openxmlformats.org/drawingml/2006/main">
                  <a:graphicData uri="http://schemas.microsoft.com/office/word/2010/wordprocessingShape">
                    <wps:wsp>
                      <wps:cNvSpPr/>
                      <wps:spPr>
                        <a:xfrm>
                          <a:off x="0" y="0"/>
                          <a:ext cx="1152289" cy="450850"/>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14:paraId="2D64FA57" w14:textId="695DD401" w:rsidR="00415A68" w:rsidRPr="009C691A" w:rsidRDefault="00415A68" w:rsidP="00415A68">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15D5D" id="Rectangle 218" o:spid="_x0000_s1038" style="position:absolute;left:0;text-align:left;margin-left:247.25pt;margin-top:11.5pt;width:90.75pt;height:3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" fillcolor="white [3212]" strokecolor="black [1600]" strokeweight="2pt">
                <v:textbox>
                  <w:txbxContent>
                    <w:p w14:paraId="2D64FA57" w14:textId="695DD401" w:rsidR="00415A68" w:rsidRPr="009C691A" w:rsidRDefault="00415A68" w:rsidP="00415A68">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Training</w:t>
                      </w:r>
                    </w:p>
                  </w:txbxContent>
                </v:textbox>
              </v:rect>
            </w:pict>
          </mc:Fallback>
        </mc:AlternateContent>
      </w:r>
    </w:p>
    <w:p w14:paraId="54469AE0" w14:textId="438EB8DD" w:rsidR="009C691A" w:rsidRDefault="009C691A" w:rsidP="00415A68">
      <w:pPr>
        <w:ind w:left="180"/>
        <w:jc w:val="center"/>
        <w:rPr>
          <w:noProof/>
          <w:lang w:val="en-IN" w:eastAsia="en-IN"/>
        </w:rPr>
      </w:pPr>
    </w:p>
    <w:p w14:paraId="0F56BFC5" w14:textId="0E079813" w:rsidR="009C691A" w:rsidRDefault="009C691A" w:rsidP="005531DE">
      <w:pPr>
        <w:ind w:left="180"/>
        <w:jc w:val="both"/>
        <w:rPr>
          <w:noProof/>
          <w:lang w:val="en-IN" w:eastAsia="en-IN"/>
        </w:rPr>
      </w:pPr>
    </w:p>
    <w:p w14:paraId="5461CA85" w14:textId="175A5347" w:rsidR="009C691A" w:rsidRDefault="009C691A" w:rsidP="005531DE">
      <w:pPr>
        <w:ind w:left="180"/>
        <w:jc w:val="both"/>
        <w:rPr>
          <w:noProof/>
          <w:lang w:val="en-IN" w:eastAsia="en-IN"/>
        </w:rPr>
      </w:pPr>
    </w:p>
    <w:p w14:paraId="00804513" w14:textId="53E68A1F" w:rsidR="009C691A" w:rsidRDefault="009C691A" w:rsidP="005531DE">
      <w:pPr>
        <w:ind w:left="180"/>
        <w:jc w:val="both"/>
        <w:rPr>
          <w:noProof/>
          <w:lang w:val="en-IN" w:eastAsia="en-IN"/>
        </w:rPr>
      </w:pPr>
    </w:p>
    <w:p w14:paraId="2451A733" w14:textId="3AA362FC" w:rsidR="00415A68" w:rsidRDefault="00415A68" w:rsidP="00415A68">
      <w:pPr>
        <w:ind w:left="180"/>
        <w:jc w:val="center"/>
        <w:rPr>
          <w:noProof/>
          <w:lang w:val="en-IN" w:eastAsia="en-IN"/>
        </w:rPr>
      </w:pPr>
      <w:r w:rsidRPr="004B5B15">
        <w:t xml:space="preserve">Figure </w:t>
      </w:r>
      <w:r>
        <w:t>11</w:t>
      </w:r>
      <w:r w:rsidRPr="004B5B15">
        <w:t>.</w:t>
      </w:r>
      <w:r>
        <w:t xml:space="preserve"> Emotion Detection Process </w:t>
      </w:r>
    </w:p>
    <w:p w14:paraId="6342A858" w14:textId="4AF8EE0F" w:rsidR="003300AB" w:rsidRDefault="003300AB" w:rsidP="00415A68">
      <w:pPr>
        <w:jc w:val="both"/>
        <w:rPr>
          <w:b/>
          <w:sz w:val="28"/>
          <w:szCs w:val="28"/>
        </w:rPr>
      </w:pPr>
    </w:p>
    <w:p w14:paraId="4AD19FFF" w14:textId="66F3DEB7" w:rsidR="00415A68" w:rsidRDefault="00415A68" w:rsidP="00415A68">
      <w:pPr>
        <w:jc w:val="both"/>
        <w:rPr>
          <w:b/>
          <w:sz w:val="28"/>
          <w:szCs w:val="28"/>
        </w:rPr>
      </w:pPr>
    </w:p>
    <w:p w14:paraId="34B3ED98" w14:textId="75AEB542" w:rsidR="00415A68" w:rsidRDefault="00415A68" w:rsidP="00415A68">
      <w:pPr>
        <w:jc w:val="both"/>
        <w:rPr>
          <w:b/>
          <w:sz w:val="28"/>
          <w:szCs w:val="28"/>
        </w:rPr>
      </w:pPr>
    </w:p>
    <w:p w14:paraId="4A6CAB66" w14:textId="45F83CCC" w:rsidR="00415A68" w:rsidRDefault="00415A68" w:rsidP="00415A68">
      <w:pPr>
        <w:jc w:val="both"/>
        <w:rPr>
          <w:b/>
          <w:sz w:val="28"/>
          <w:szCs w:val="28"/>
        </w:rPr>
      </w:pPr>
    </w:p>
    <w:p w14:paraId="5F4148A8" w14:textId="668D3A1C" w:rsidR="00415A68" w:rsidRDefault="00415A68" w:rsidP="00415A68">
      <w:pPr>
        <w:jc w:val="both"/>
        <w:rPr>
          <w:b/>
          <w:sz w:val="28"/>
          <w:szCs w:val="28"/>
        </w:rPr>
      </w:pPr>
    </w:p>
    <w:p w14:paraId="52FB1F49" w14:textId="06EC0891" w:rsidR="00415A68" w:rsidRDefault="00415A68" w:rsidP="00415A68">
      <w:pPr>
        <w:jc w:val="both"/>
        <w:rPr>
          <w:b/>
          <w:sz w:val="28"/>
          <w:szCs w:val="28"/>
        </w:rPr>
      </w:pPr>
    </w:p>
    <w:p w14:paraId="28115C5F" w14:textId="3D117D1B" w:rsidR="00415A68" w:rsidRDefault="00415A68" w:rsidP="00415A68">
      <w:pPr>
        <w:jc w:val="both"/>
        <w:rPr>
          <w:b/>
          <w:sz w:val="28"/>
          <w:szCs w:val="28"/>
        </w:rPr>
      </w:pPr>
    </w:p>
    <w:p w14:paraId="62F9516B" w14:textId="11B56332" w:rsidR="00415A68" w:rsidRDefault="00415A68" w:rsidP="00415A68">
      <w:pPr>
        <w:jc w:val="both"/>
        <w:rPr>
          <w:b/>
          <w:sz w:val="28"/>
          <w:szCs w:val="28"/>
        </w:rPr>
      </w:pPr>
    </w:p>
    <w:p w14:paraId="76AB2929" w14:textId="1F570C59" w:rsidR="00415A68" w:rsidRDefault="00415A68" w:rsidP="00415A68">
      <w:pPr>
        <w:jc w:val="both"/>
        <w:rPr>
          <w:b/>
          <w:sz w:val="28"/>
          <w:szCs w:val="28"/>
        </w:rPr>
      </w:pPr>
    </w:p>
    <w:p w14:paraId="12CA4089" w14:textId="77777777" w:rsidR="00F510FB" w:rsidRDefault="00F510FB" w:rsidP="00F510FB">
      <w:pPr>
        <w:jc w:val="both"/>
        <w:rPr>
          <w:b/>
          <w:sz w:val="28"/>
          <w:szCs w:val="28"/>
        </w:rPr>
      </w:pPr>
    </w:p>
    <w:p w14:paraId="24B6A3D3" w14:textId="27CA3940" w:rsidR="005E2937" w:rsidRPr="00F510FB" w:rsidRDefault="003C4813" w:rsidP="00F510FB">
      <w:pPr>
        <w:pStyle w:val="ListParagraph"/>
        <w:numPr>
          <w:ilvl w:val="0"/>
          <w:numId w:val="7"/>
        </w:numPr>
        <w:tabs>
          <w:tab w:val="left" w:pos="630"/>
        </w:tabs>
        <w:ind w:left="180"/>
        <w:jc w:val="both"/>
        <w:rPr>
          <w:b/>
          <w:sz w:val="28"/>
          <w:szCs w:val="28"/>
        </w:rPr>
      </w:pPr>
      <w:r w:rsidRPr="00F510FB">
        <w:rPr>
          <w:b/>
          <w:sz w:val="28"/>
          <w:szCs w:val="28"/>
        </w:rPr>
        <w:lastRenderedPageBreak/>
        <w:t xml:space="preserve">EXTENSIVE </w:t>
      </w:r>
      <w:r w:rsidR="00B7748C" w:rsidRPr="00F510FB">
        <w:rPr>
          <w:b/>
          <w:sz w:val="28"/>
          <w:szCs w:val="28"/>
        </w:rPr>
        <w:t xml:space="preserve">LITERATURE </w:t>
      </w:r>
      <w:r w:rsidRPr="00F510FB">
        <w:rPr>
          <w:b/>
          <w:sz w:val="28"/>
          <w:szCs w:val="28"/>
        </w:rPr>
        <w:t>REVIEW</w:t>
      </w:r>
    </w:p>
    <w:p w14:paraId="47976A9F" w14:textId="77777777" w:rsidR="005E2937" w:rsidRDefault="005E2937" w:rsidP="005531DE">
      <w:pPr>
        <w:pStyle w:val="ListParagraph"/>
        <w:ind w:left="180"/>
        <w:jc w:val="both"/>
        <w:rPr>
          <w:sz w:val="26"/>
          <w:szCs w:val="26"/>
          <w:u w:val="single"/>
        </w:rPr>
      </w:pPr>
    </w:p>
    <w:p w14:paraId="035D59AA" w14:textId="17E16078" w:rsidR="008F37FD" w:rsidRPr="008F37FD" w:rsidRDefault="000D59F5" w:rsidP="005531DE">
      <w:pPr>
        <w:pStyle w:val="NormalWeb"/>
        <w:numPr>
          <w:ilvl w:val="0"/>
          <w:numId w:val="26"/>
        </w:numPr>
        <w:spacing w:before="0" w:beforeAutospacing="0" w:line="360" w:lineRule="auto"/>
        <w:ind w:left="180"/>
        <w:jc w:val="both"/>
        <w:rPr>
          <w:b/>
          <w:bCs/>
        </w:rPr>
      </w:pPr>
      <w:r>
        <w:rPr>
          <w:b/>
          <w:bCs/>
        </w:rPr>
        <w:t>History of Audience Measurement.</w:t>
      </w:r>
    </w:p>
    <w:p w14:paraId="349DD711" w14:textId="3BE66D31" w:rsidR="00101DA1" w:rsidRDefault="003300AB" w:rsidP="005531DE">
      <w:pPr>
        <w:spacing w:line="360" w:lineRule="auto"/>
        <w:ind w:left="180"/>
        <w:jc w:val="both"/>
        <w:rPr>
          <w:color w:val="292B2C"/>
          <w:shd w:val="clear" w:color="auto" w:fill="FFFFFF"/>
        </w:rPr>
      </w:pPr>
      <w:r w:rsidRPr="00AA0004">
        <w:t>The television industry started a long time back in 1927, but its audience measurement started in 1940s. An overview of television audience measurement through the lens of the various methodologies that have been employed throughout its history and of its evolution as a result of the amount and types of available data. Better TV audience measurement leads to better targeted advertisement opportunities, which should, in turn, lead to increased TV viewer engagement and greater profits for broadcasters and advertisers</w:t>
      </w:r>
      <w:r w:rsidR="008F37FD">
        <w:t xml:space="preserve"> </w:t>
      </w:r>
      <w:r w:rsidR="008F37FD">
        <w:rPr>
          <w:color w:val="292B2C"/>
          <w:shd w:val="clear" w:color="auto" w:fill="FFFFFF"/>
        </w:rPr>
        <w:t>[3].</w:t>
      </w:r>
    </w:p>
    <w:p w14:paraId="11F7C5EC" w14:textId="77777777" w:rsidR="000D59F5" w:rsidRPr="00101DA1" w:rsidRDefault="000D59F5" w:rsidP="005531DE">
      <w:pPr>
        <w:spacing w:line="360" w:lineRule="auto"/>
        <w:ind w:left="180"/>
        <w:jc w:val="both"/>
        <w:rPr>
          <w:color w:val="292B2C"/>
          <w:shd w:val="clear" w:color="auto" w:fill="FFFFFF"/>
        </w:rPr>
      </w:pPr>
    </w:p>
    <w:p w14:paraId="662E6670" w14:textId="3E7A16B4" w:rsidR="003300AB" w:rsidRPr="00AA0004" w:rsidRDefault="003300AB" w:rsidP="005531DE">
      <w:pPr>
        <w:spacing w:line="360" w:lineRule="auto"/>
        <w:ind w:left="180"/>
        <w:jc w:val="both"/>
        <w:rPr>
          <w:b/>
          <w:bCs/>
        </w:rPr>
      </w:pPr>
      <w:r w:rsidRPr="00AA0004">
        <w:rPr>
          <w:b/>
          <w:bCs/>
        </w:rPr>
        <w:t xml:space="preserve">Birth (1950): </w:t>
      </w:r>
      <w:r w:rsidR="00AA0004" w:rsidRPr="00AA0004">
        <w:rPr>
          <w:b/>
          <w:bCs/>
        </w:rPr>
        <w:t>P</w:t>
      </w:r>
      <w:r w:rsidRPr="00AA0004">
        <w:rPr>
          <w:b/>
          <w:bCs/>
        </w:rPr>
        <w:t>hone surveys</w:t>
      </w:r>
    </w:p>
    <w:p w14:paraId="7408760B" w14:textId="24848A3E" w:rsidR="003300AB" w:rsidRPr="00AA0004" w:rsidRDefault="003300AB" w:rsidP="005531DE">
      <w:pPr>
        <w:spacing w:line="360" w:lineRule="auto"/>
        <w:ind w:left="180"/>
        <w:jc w:val="both"/>
      </w:pPr>
      <w:r w:rsidRPr="00AA0004">
        <w:t>Since the advent of commercial television in 1947, systems have been in place to measure what audiences are watching</w:t>
      </w:r>
      <w:r w:rsidR="00AA0004" w:rsidRPr="00AA0004">
        <w:t xml:space="preserve">. </w:t>
      </w:r>
      <w:r w:rsidRPr="00AA0004">
        <w:t xml:space="preserve">These ratings systems used methodologies developed to measure radio audiences, relying primarily on phone calls to the audience. Clark Hooper eliminated bias and problems with earlier random survey methods that had respondents recall what they had watched/listened to by developing a survey methodology that asked only what listeners were tuned into at the moment they received the call, plus demographic information about who was listening. Known as telephone </w:t>
      </w:r>
      <w:r w:rsidR="00AA0004" w:rsidRPr="00AA0004">
        <w:t>coincidental</w:t>
      </w:r>
      <w:r w:rsidRPr="00AA0004">
        <w:t xml:space="preserve">, these calls created many of the standard measurements used by television ratings companies such as audience shares. The technique had been considerably refined by 1950 when Nielsen acquired Hooper's business and began its audience monitoring of national television with the Nielsen Television Index. </w:t>
      </w:r>
    </w:p>
    <w:p w14:paraId="4D203677" w14:textId="67D66199" w:rsidR="00AA0004" w:rsidRDefault="00AA0004" w:rsidP="005531DE">
      <w:pPr>
        <w:ind w:left="180"/>
        <w:jc w:val="both"/>
      </w:pPr>
    </w:p>
    <w:p w14:paraId="47C84FE1" w14:textId="3C5A2F49" w:rsidR="00AA0004" w:rsidRPr="00AA0004" w:rsidRDefault="00AA0004" w:rsidP="005531DE">
      <w:pPr>
        <w:spacing w:line="360" w:lineRule="auto"/>
        <w:ind w:left="180"/>
        <w:jc w:val="both"/>
        <w:rPr>
          <w:b/>
          <w:bCs/>
        </w:rPr>
      </w:pPr>
      <w:r w:rsidRPr="00AA0004">
        <w:rPr>
          <w:b/>
          <w:bCs/>
        </w:rPr>
        <w:t>Infancy (1953): Meters and Diaries</w:t>
      </w:r>
    </w:p>
    <w:p w14:paraId="5ED9E4B3" w14:textId="4867B550" w:rsidR="00AA0004" w:rsidRPr="00AA0004" w:rsidRDefault="00AA0004" w:rsidP="005531DE">
      <w:pPr>
        <w:spacing w:line="360" w:lineRule="auto"/>
        <w:ind w:left="180"/>
        <w:jc w:val="both"/>
      </w:pPr>
      <w:r w:rsidRPr="00AA0004">
        <w:t>Nielsen primarily used metering devices to measure audiences, another technique developed for tracking radio listeners. These audimeters measured what was being viewed on a television set and when. This eliminated dependence on often unreliable and costly phone surveys, but the system only collected information as to what was on the TV, not who was watching. To remedy this gap, Nielsen began to record more detailed information thanks to a subset of the sample population who kept viewing habits in Nielsen Diaries. The demographic information thus supplemented audiometer collected data</w:t>
      </w:r>
      <w:r w:rsidR="009C2786">
        <w:t xml:space="preserve">. </w:t>
      </w:r>
      <w:r w:rsidRPr="00AA0004">
        <w:t xml:space="preserve">In 1971, Nielsen introduced their version of an American Research Bureau meter whose data could be retrieved by phone line, lowering data-preparation time for the market. This storage instantaneous audimeter stored data during the day and transmitted them overnight. This newfound speed made </w:t>
      </w:r>
      <w:r w:rsidRPr="00AA0004">
        <w:lastRenderedPageBreak/>
        <w:t>Nielsen ratings and reports increasingly important for advertisers, as demographic information on viewers dominated advertising decisions.</w:t>
      </w:r>
      <w:r w:rsidR="009C2786">
        <w:t xml:space="preserve"> </w:t>
      </w:r>
      <w:r w:rsidRPr="00AA0004">
        <w:t>This system remained largely unchanged until 1986, when the people meter was introduced. This new viewership measurement method allowed for individual data collection from multiple members of a household; individual users recorded the</w:t>
      </w:r>
      <w:r w:rsidR="009C2786">
        <w:t>i</w:t>
      </w:r>
      <w:r w:rsidRPr="00AA0004">
        <w:t>r viewing patterns along with demographic information on this device. This major change in data collection created a huge, readily available database that included much more detailed information about exactly who was watching what than had ever been available before. Businesses could now tailor their advertising messages more specifically.</w:t>
      </w:r>
      <w:r>
        <w:t xml:space="preserve"> </w:t>
      </w:r>
      <w:r w:rsidRPr="00AA0004">
        <w:t>This major change in data collection created a huge, readily available database that included much more detailed information about exactly w</w:t>
      </w:r>
      <w:r w:rsidR="009C2786">
        <w:t>h</w:t>
      </w:r>
      <w:r w:rsidRPr="00AA0004">
        <w:t>o was watching what tha</w:t>
      </w:r>
      <w:r w:rsidRPr="00AA0004">
        <w:rPr>
          <w:shd w:val="clear" w:color="auto" w:fill="FFFFFF"/>
        </w:rPr>
        <w:t>n had ever been available before.</w:t>
      </w:r>
    </w:p>
    <w:p w14:paraId="266B19C7" w14:textId="6C432A2C" w:rsidR="00AA0004" w:rsidRDefault="00AA0004" w:rsidP="005531DE">
      <w:pPr>
        <w:spacing w:line="360" w:lineRule="auto"/>
        <w:ind w:left="180"/>
        <w:jc w:val="both"/>
      </w:pPr>
    </w:p>
    <w:p w14:paraId="282DA8E9" w14:textId="3C4C315E" w:rsidR="00AA0004" w:rsidRPr="009C2786" w:rsidRDefault="00AA0004" w:rsidP="005531DE">
      <w:pPr>
        <w:spacing w:line="360" w:lineRule="auto"/>
        <w:ind w:left="180"/>
        <w:jc w:val="both"/>
        <w:rPr>
          <w:b/>
          <w:bCs/>
        </w:rPr>
      </w:pPr>
      <w:r w:rsidRPr="009C2786">
        <w:rPr>
          <w:b/>
          <w:bCs/>
        </w:rPr>
        <w:t xml:space="preserve">Childhood (1986): </w:t>
      </w:r>
      <w:r w:rsidR="009C2786">
        <w:rPr>
          <w:b/>
          <w:bCs/>
        </w:rPr>
        <w:t>C</w:t>
      </w:r>
      <w:r w:rsidRPr="009C2786">
        <w:rPr>
          <w:b/>
          <w:bCs/>
        </w:rPr>
        <w:t>able TV and VCRs</w:t>
      </w:r>
    </w:p>
    <w:p w14:paraId="7AD63023" w14:textId="5415D39E" w:rsidR="00AA0004" w:rsidRDefault="00AA0004" w:rsidP="005531DE">
      <w:pPr>
        <w:spacing w:line="360" w:lineRule="auto"/>
        <w:ind w:left="180"/>
        <w:jc w:val="both"/>
      </w:pPr>
      <w:r w:rsidRPr="009C2786">
        <w:t>The spread of cable television further altered the type of data collected for audience measurement and how it was used. Cable television was first established in the 1940s to provide TV signals to remote communities. Operators took signals from areas with good reception and then distributed them by coaxial cable to subscribers. Cable systems were able to handle more stations and, beginning in the 1970s, networks designed to be distributed specifically by cable were created, and increasingly diverse programming was introduced. By 2011, more than 5300 systems were in operation, with around 60 million subscribers in the United States.</w:t>
      </w:r>
      <w:r w:rsidR="009C2786">
        <w:t xml:space="preserve"> </w:t>
      </w:r>
      <w:r w:rsidRPr="009C2786">
        <w:t xml:space="preserve">The </w:t>
      </w:r>
      <w:r w:rsidR="009C2786" w:rsidRPr="009C2786">
        <w:t>people meter</w:t>
      </w:r>
      <w:r w:rsidRPr="009C2786">
        <w:t xml:space="preserve"> system's capacity to measure small, demographically targeted audiences made it possible to tailor programming content and develop shows for specific audiences. At the same time, cable's advertiser-supported networks could collect the detailed data needed to lure advertisers of niche products, who could place ads specifically targeted at particular demographic groups. This proliferation of cable networks enhanced the importance of TV ratings and made user data even more valuable for advertisers. They could now dispense with appealing to the lowest common denominator and target their products to those groups most likely to be interested.</w:t>
      </w:r>
      <w:r w:rsidR="009C2786">
        <w:t xml:space="preserve"> </w:t>
      </w:r>
      <w:r w:rsidRPr="009C2786">
        <w:t>The widespread adoption of VCRs in the 1980s signaled a further shift in television viewing habits. People could now record television programs and watch them at a later date, a phenomenon known as time shifting. Expanding with the later introduction of digital TV recorders, time shifting dramatically changed how data are collected and used in programming and advertising decisions.</w:t>
      </w:r>
      <w:r w:rsidR="009C2786">
        <w:t xml:space="preserve"> </w:t>
      </w:r>
      <w:r w:rsidRPr="009C2786">
        <w:t xml:space="preserve">The need to keep up with the ever-increasing numbers of shows, as well as take time shifting into account, led to the development of new solutions to automatically detect which programs were being viewed using digital signatures. The System for Measuring and Reporting Television was developed by SRI in 1994, and </w:t>
      </w:r>
      <w:r w:rsidRPr="009C2786">
        <w:lastRenderedPageBreak/>
        <w:t>Nielsen competed with Active/Passive shortly after. These digital tracking solutions allow the detection of both TV show and TV advertisement signatures. The new possibilities led to an expansion of the measurement market; in parallel with these developments, newcomer Rentrak outpaced its competition by devising solutions for measuring VOD. Fully entering the market in 2008, Rentrak swiftly became a major player on the basis not only of offering viewership and demographic data, but also of being the only company to provide VOD measurements obtained from set-top box data as well as measurement of box office ticket sales, all of which can be linked by time and location.</w:t>
      </w:r>
    </w:p>
    <w:p w14:paraId="64642FF5" w14:textId="77777777" w:rsidR="009C2786" w:rsidRPr="009C2786" w:rsidRDefault="009C2786" w:rsidP="005531DE">
      <w:pPr>
        <w:spacing w:line="360" w:lineRule="auto"/>
        <w:ind w:left="180"/>
        <w:jc w:val="both"/>
      </w:pPr>
    </w:p>
    <w:p w14:paraId="0601B5F7" w14:textId="3E9CF623" w:rsidR="00AA0004" w:rsidRPr="009C2786" w:rsidRDefault="00AA0004" w:rsidP="005531DE">
      <w:pPr>
        <w:spacing w:line="360" w:lineRule="auto"/>
        <w:ind w:left="180"/>
        <w:jc w:val="both"/>
        <w:rPr>
          <w:b/>
          <w:bCs/>
        </w:rPr>
      </w:pPr>
      <w:r w:rsidRPr="009C2786">
        <w:rPr>
          <w:b/>
          <w:bCs/>
        </w:rPr>
        <w:t xml:space="preserve">Adolescence (2000–2010): </w:t>
      </w:r>
      <w:r w:rsidR="009C2786" w:rsidRPr="009C2786">
        <w:rPr>
          <w:b/>
          <w:bCs/>
        </w:rPr>
        <w:t>T</w:t>
      </w:r>
      <w:r w:rsidRPr="009C2786">
        <w:rPr>
          <w:b/>
          <w:bCs/>
        </w:rPr>
        <w:t>he Internet and social media</w:t>
      </w:r>
    </w:p>
    <w:p w14:paraId="31F457F7" w14:textId="459C3713" w:rsidR="00AA0004" w:rsidRPr="009C2786" w:rsidRDefault="00AA0004" w:rsidP="005531DE">
      <w:pPr>
        <w:spacing w:line="360" w:lineRule="auto"/>
        <w:ind w:left="180"/>
        <w:jc w:val="both"/>
        <w:rPr>
          <w:vertAlign w:val="superscript"/>
        </w:rPr>
      </w:pPr>
      <w:r w:rsidRPr="009C2786">
        <w:t>The development of the Internet in the early 2000s altered how people watched TV and integrated it into other aspects of their lives. As people spent more time online, companies recognized that clicks, searches, locations, tweets, purchase, and demographics could all be measured relatively easily at large scale in real time. As the public entered the new world of the Internet, they gave rise to a new world of data. This could be used to measure the impact of TV and advertising on viewers in terms of attention while watching and what they “thought” while watching, as well as what they purchased.</w:t>
      </w:r>
      <w:r w:rsidR="009C2786">
        <w:rPr>
          <w:vertAlign w:val="superscript"/>
        </w:rPr>
        <w:t xml:space="preserve"> </w:t>
      </w:r>
      <w:r w:rsidRPr="009C2786">
        <w:t>Various methods exist for doing this. Starting in 1999, comScore measured demographics, clicks, and purchases, and has since evolved to measure attention across many key platforms (e.g., both home and mobile Internet). Google Trends allow tracking of keyword searches over time and by geographic location. Yet while users are likely to search for a brand online after seeing it advertised on TV, the first online measurement solutions were unable to take TV viewing into account because of data inaccessibility. This has since changed. Ever since a chat forum for discussing the show The Prisoner was launched in 1995, a plethora of social TV platforms have popped up, and their usage rates have skyrocketed. Users now engage more with TV shows because shows are also prompting two-way communication</w:t>
      </w:r>
      <w:r w:rsidR="009C2786" w:rsidRPr="009C2786">
        <w:t>.</w:t>
      </w:r>
    </w:p>
    <w:p w14:paraId="37766741" w14:textId="77777777" w:rsidR="009C2786" w:rsidRDefault="009C2786" w:rsidP="005531DE">
      <w:pPr>
        <w:spacing w:line="360" w:lineRule="auto"/>
        <w:ind w:left="180"/>
      </w:pPr>
    </w:p>
    <w:p w14:paraId="24634271" w14:textId="7290C8DB" w:rsidR="00AA0004" w:rsidRPr="009C2786" w:rsidRDefault="00AA0004" w:rsidP="005531DE">
      <w:pPr>
        <w:spacing w:line="360" w:lineRule="auto"/>
        <w:ind w:left="180"/>
        <w:jc w:val="both"/>
        <w:rPr>
          <w:b/>
          <w:bCs/>
        </w:rPr>
      </w:pPr>
      <w:r w:rsidRPr="009C2786">
        <w:rPr>
          <w:b/>
          <w:bCs/>
        </w:rPr>
        <w:t>The coming of age (2013–): VOD and TV everywhere</w:t>
      </w:r>
    </w:p>
    <w:p w14:paraId="0EF8BD33" w14:textId="1CD801A0" w:rsidR="00AA0004" w:rsidRPr="009C2786" w:rsidRDefault="00AA0004" w:rsidP="005531DE">
      <w:pPr>
        <w:spacing w:line="360" w:lineRule="auto"/>
        <w:ind w:left="180"/>
        <w:jc w:val="both"/>
      </w:pPr>
      <w:r w:rsidRPr="009C2786">
        <w:t xml:space="preserve">The proliferation of the Internet and mobile devices such as smartphones and tablets has resulted in major disruption for the TV industry by fundamentally changing the way people watch TV and therefore calls for new models of advertising. The appearance on the scene of services such as Netflix (established in 1997), YouTube (2005), Hulu (2007), and Amazon Fire TV (2014) has led to a world of infinite content—anytime, anywhere, for anyone. In terms of global viewership as a result of online VOD, YouTube is catching up with TV. The vastly different metrics of these media create an image problem for the TV industry among both consumers and investors. During this year's UpFronts, a number of tech </w:t>
      </w:r>
      <w:r w:rsidRPr="009C2786">
        <w:lastRenderedPageBreak/>
        <w:t>writers highlighted a presentation where Google chairman Eric Schmidt seemed to say that YouTube's success was because the site now has some one billion unique users who consume some six billion videos a month.</w:t>
      </w:r>
      <w:r w:rsidR="00394536">
        <w:t xml:space="preserve"> </w:t>
      </w:r>
      <w:r w:rsidRPr="009C2786">
        <w:t>There is now more content online at any time than could possibly be presented on television. These infinite viewing choices also represent infinite advertising possibilities, meaning greater opportunities to identify users.</w:t>
      </w:r>
    </w:p>
    <w:p w14:paraId="777F0053" w14:textId="77777777" w:rsidR="00AA0004" w:rsidRPr="009C2786" w:rsidRDefault="00AA0004" w:rsidP="005531DE">
      <w:pPr>
        <w:spacing w:line="360" w:lineRule="auto"/>
        <w:ind w:left="180"/>
        <w:jc w:val="both"/>
      </w:pPr>
      <w:r w:rsidRPr="009C2786">
        <w:t>Networks have responded with TV Everywhere services. Premiered in 2009 by Time Warner Cable and followed by many other providers, this model allows users to subscribe to specific channels via a user account and view them across multiple devices. The existence of specific accounts means that for the first time, firms can collect data and target users at the individual level, linking such details as personal preferences, locations, demographics, purchases, and social media activity across devices.</w:t>
      </w:r>
    </w:p>
    <w:p w14:paraId="214107C6" w14:textId="5F58750C" w:rsidR="00A26677" w:rsidRDefault="00AA0004" w:rsidP="005531DE">
      <w:pPr>
        <w:spacing w:line="360" w:lineRule="auto"/>
        <w:ind w:left="180"/>
        <w:jc w:val="both"/>
      </w:pPr>
      <w:r w:rsidRPr="009C2786">
        <w:t>Social TV spaces represent repositories of preference information, consumption patterns, social trends, market segmentation information, and opportunities for customization of very fine granularity at the individual and community levels, all of which can be creatively extracted and leveraged to provide enhanced value to customers and advertisers. This makes today an exciting time for TV measurement. This article offers only a brief overview of TV measurement, highlighting only key sources of data and not comprehensively covering all firms and efforts, but </w:t>
      </w:r>
      <w:hyperlink r:id="rId20" w:anchor="f1" w:history="1">
        <w:r w:rsidRPr="00394536">
          <w:rPr>
            <w:rStyle w:val="Hyperlink"/>
            <w:color w:val="auto"/>
            <w:u w:val="none"/>
          </w:rPr>
          <w:t>Figure 1</w:t>
        </w:r>
      </w:hyperlink>
      <w:r w:rsidRPr="009C2786">
        <w:t> illustrates the extent to which its evolution has speeded up in recent years, mainly because of the explosion of Internet and social media data. Just as it is clear that limited data was at the root of the mostly static nature of TV measurement, the removal of such limitations has left the field dynamically evolving. Viewers are no longer guaranteed to be sitting in their living rooms while watching TV, but it is now possible to track where</w:t>
      </w:r>
      <w:r w:rsidR="00A26677">
        <w:t xml:space="preserve"> </w:t>
      </w:r>
      <w:r w:rsidRPr="009C2786">
        <w:t>and when they watch shows. These new data sources provide fertile ground for current and future research, as my recent work detailed below demonstrates.</w:t>
      </w:r>
    </w:p>
    <w:p w14:paraId="5F8F29AB" w14:textId="77777777" w:rsidR="00A26677" w:rsidRDefault="00A26677" w:rsidP="005531DE">
      <w:pPr>
        <w:spacing w:line="360" w:lineRule="auto"/>
        <w:ind w:left="180"/>
        <w:jc w:val="both"/>
      </w:pPr>
    </w:p>
    <w:p w14:paraId="6313BA57" w14:textId="6A476DFE" w:rsidR="000D59F5" w:rsidRPr="00A26677" w:rsidRDefault="00A26677" w:rsidP="005531DE">
      <w:pPr>
        <w:pStyle w:val="NormalWeb"/>
        <w:numPr>
          <w:ilvl w:val="0"/>
          <w:numId w:val="26"/>
        </w:numPr>
        <w:spacing w:before="0" w:beforeAutospacing="0" w:line="360" w:lineRule="auto"/>
        <w:ind w:left="180"/>
        <w:jc w:val="both"/>
        <w:rPr>
          <w:b/>
          <w:bCs/>
        </w:rPr>
      </w:pPr>
      <w:r>
        <w:rPr>
          <w:b/>
          <w:bCs/>
        </w:rPr>
        <w:t xml:space="preserve">Digital watermarking using DWT (Discrete Wavelet Transform) </w:t>
      </w:r>
    </w:p>
    <w:p w14:paraId="6EC3C887" w14:textId="3E7F6530" w:rsidR="000D59F5" w:rsidRDefault="00A26677" w:rsidP="005531DE">
      <w:pPr>
        <w:pStyle w:val="NormalWeb"/>
        <w:spacing w:before="0" w:beforeAutospacing="0" w:line="360" w:lineRule="auto"/>
        <w:ind w:left="180"/>
        <w:jc w:val="both"/>
      </w:pPr>
      <w:r>
        <w:t xml:space="preserve">The popularity of digital video-based applications is accompanied by the need for copyright protection to prevent illicit copying and distribution of digital video. Copyright protection inserts authentication data such as ownership information and logo in the digital media without affecting its perceptual quality. In case of any dispute, authentication data is extracted from the media and can be used as an authoritative proof to prove the ownership. As a method of copyright protection, digital video watermarking has recently emerged as a significant field of interest and a very active area of research. Watermarking is the process that embeds data called a watermark or digital signature into a multimedia object such that </w:t>
      </w:r>
      <w:r>
        <w:lastRenderedPageBreak/>
        <w:t>watermark can be detected or extracted later to make an assertion about the object. The object may be an image or audio or video. For the purpose of copyright protection digital watermarking techniques must meet the criteria of imperceptibility as well as robustness against all attacks for removal of the watermark. Many digital watermarking schemes have been proposed for still images and videos. Most of them operate on uncompressed videos, while others embed watermarks directly into compressed videos. The work on video specific watermarking can be further found. Video watermarking introduces a number of issues not present in image watermarking. Due to inherent redundancy between video frames, video signals are highly susceptible to attacks such as frame averaging, frame dropping, frame swapping and statistical analysis [4].</w:t>
      </w:r>
    </w:p>
    <w:p w14:paraId="3E855FD2" w14:textId="3C3E88C7" w:rsidR="008F37FD" w:rsidRPr="008F37FD" w:rsidRDefault="008F37FD" w:rsidP="005531DE">
      <w:pPr>
        <w:pStyle w:val="NormalWeb"/>
        <w:numPr>
          <w:ilvl w:val="0"/>
          <w:numId w:val="26"/>
        </w:numPr>
        <w:spacing w:before="0" w:beforeAutospacing="0" w:line="360" w:lineRule="auto"/>
        <w:ind w:left="180"/>
        <w:jc w:val="both"/>
        <w:rPr>
          <w:b/>
          <w:bCs/>
        </w:rPr>
      </w:pPr>
      <w:r w:rsidRPr="008F37FD">
        <w:rPr>
          <w:b/>
          <w:bCs/>
        </w:rPr>
        <w:t>Facial Feature detection using Haar Classifiers</w:t>
      </w:r>
      <w:r w:rsidR="000D59F5">
        <w:rPr>
          <w:b/>
          <w:bCs/>
        </w:rPr>
        <w:t>.</w:t>
      </w:r>
    </w:p>
    <w:p w14:paraId="53E103FC" w14:textId="5C1531BD" w:rsidR="003300AB" w:rsidRDefault="00A10256" w:rsidP="00F510FB">
      <w:pPr>
        <w:pStyle w:val="NormalWeb"/>
        <w:spacing w:before="0" w:beforeAutospacing="0" w:line="360" w:lineRule="auto"/>
        <w:ind w:left="180"/>
        <w:jc w:val="both"/>
      </w:pPr>
      <w:r>
        <w:t>The human face poses even more problems than other objects since the human face is a dynamic object that comes in many forms and colors. However, facial detection and tracking provides many benefits. Facial recognition is not possible if the face is not isolated from the background. Human Computer Interaction (HCI) could greatly be improved by using emotion, pose, and gesture recognition, all of which require face and facial feature detection and tracking. Although many different algorithms exist to perform face detection, each has its own weaknesses and strengths. Some use flesh tones, some use contours, and other are even more complex involving templates, neural networks, or filters. These algorithms suffer from the same problem; they are computationally expensive</w:t>
      </w:r>
      <w:r w:rsidR="008F37FD">
        <w:t xml:space="preserve">. </w:t>
      </w:r>
      <w:r>
        <w:t>An image is only a collection of color and/or light intensity values. Analyzing these pixels for face detection is time consuming and difficult to accomplish because of the wide variations of shape and</w:t>
      </w:r>
      <w:r w:rsidR="008F37FD">
        <w:t xml:space="preserve"> pigmentation within a human face. Pixels often require reanalysis for scaling and precision. Viola and Jones devised an algorithm, called Haar Classifiers, to rapidly detect any object, including human faces, using AdaBoost classifier cascades that are based on Haar-like features and not pixels [</w:t>
      </w:r>
      <w:r w:rsidR="00A26677">
        <w:t>5</w:t>
      </w:r>
      <w:r w:rsidR="008F37FD">
        <w:t>].</w:t>
      </w:r>
    </w:p>
    <w:p w14:paraId="3421F874" w14:textId="2E6E15E9" w:rsidR="00F510FB" w:rsidRPr="00F510FB" w:rsidRDefault="00F510FB" w:rsidP="00F510FB">
      <w:pPr>
        <w:pStyle w:val="NormalWeb"/>
        <w:numPr>
          <w:ilvl w:val="0"/>
          <w:numId w:val="7"/>
        </w:numPr>
        <w:spacing w:before="0" w:beforeAutospacing="0" w:line="360" w:lineRule="auto"/>
        <w:ind w:left="180"/>
        <w:jc w:val="both"/>
        <w:rPr>
          <w:b/>
        </w:rPr>
      </w:pPr>
      <w:r>
        <w:rPr>
          <w:b/>
          <w:sz w:val="28"/>
          <w:szCs w:val="28"/>
        </w:rPr>
        <w:t>WORK TO BE CARRIED OUT IN SEMESTER VIII</w:t>
      </w:r>
    </w:p>
    <w:p w14:paraId="14353096" w14:textId="7EF920FA" w:rsidR="00F510FB" w:rsidRPr="00F510FB" w:rsidRDefault="00F510FB" w:rsidP="00F510FB">
      <w:pPr>
        <w:pStyle w:val="ListParagraph"/>
        <w:numPr>
          <w:ilvl w:val="0"/>
          <w:numId w:val="35"/>
        </w:numPr>
        <w:spacing w:after="160" w:line="360" w:lineRule="auto"/>
        <w:contextualSpacing/>
      </w:pPr>
      <w:r w:rsidRPr="00F510FB">
        <w:rPr>
          <w:b/>
          <w:bCs/>
        </w:rPr>
        <w:t>Audience Age and Gender Detection:</w:t>
      </w:r>
      <w:r>
        <w:t xml:space="preserve"> </w:t>
      </w:r>
      <w:r w:rsidRPr="00F510FB">
        <w:t>Currently our project is able to detect Emotions of the audience.</w:t>
      </w:r>
      <w:r>
        <w:t xml:space="preserve"> </w:t>
      </w:r>
      <w:r w:rsidRPr="00F510FB">
        <w:t>We plan on expanding the project to further detect the Age and Gender of Audience</w:t>
      </w:r>
    </w:p>
    <w:p w14:paraId="5795A204" w14:textId="770DC118" w:rsidR="00F510FB" w:rsidRPr="00F510FB" w:rsidRDefault="00F510FB" w:rsidP="00F510FB">
      <w:pPr>
        <w:pStyle w:val="ListParagraph"/>
        <w:numPr>
          <w:ilvl w:val="0"/>
          <w:numId w:val="35"/>
        </w:numPr>
        <w:spacing w:after="160" w:line="360" w:lineRule="auto"/>
        <w:contextualSpacing/>
      </w:pPr>
      <w:r w:rsidRPr="00F510FB">
        <w:rPr>
          <w:b/>
          <w:bCs/>
        </w:rPr>
        <w:t>Audience Mood Detection:</w:t>
      </w:r>
      <w:r>
        <w:t xml:space="preserve"> </w:t>
      </w:r>
      <w:r w:rsidRPr="00F510FB">
        <w:t>Along with the Age and emotion detection we also plan to detect the Mood of Audience using Speech Processing</w:t>
      </w:r>
    </w:p>
    <w:p w14:paraId="08893ECE" w14:textId="61FE927A" w:rsidR="00F510FB" w:rsidRPr="00F510FB" w:rsidRDefault="00F510FB" w:rsidP="00F510FB">
      <w:pPr>
        <w:pStyle w:val="ListParagraph"/>
        <w:numPr>
          <w:ilvl w:val="0"/>
          <w:numId w:val="35"/>
        </w:numPr>
        <w:spacing w:after="160" w:line="360" w:lineRule="auto"/>
        <w:contextualSpacing/>
      </w:pPr>
      <w:r>
        <w:rPr>
          <w:shd w:val="clear" w:color="auto" w:fill="FFFFFF"/>
        </w:rPr>
        <w:lastRenderedPageBreak/>
        <w:t xml:space="preserve">Providing the user, a detailed report about their usage of each channels, hence they can choose an effective plan for themselves by dropping the least viewed or unattended channels. </w:t>
      </w:r>
    </w:p>
    <w:p w14:paraId="5389AA80" w14:textId="61D88A2E" w:rsidR="00F510FB" w:rsidRPr="00F510FB" w:rsidRDefault="00F510FB" w:rsidP="00F510FB">
      <w:pPr>
        <w:pStyle w:val="ListParagraph"/>
        <w:numPr>
          <w:ilvl w:val="0"/>
          <w:numId w:val="35"/>
        </w:numPr>
        <w:spacing w:after="160" w:line="360" w:lineRule="auto"/>
        <w:contextualSpacing/>
      </w:pPr>
      <w:r>
        <w:rPr>
          <w:shd w:val="clear" w:color="auto" w:fill="FFFFFF"/>
        </w:rPr>
        <w:t xml:space="preserve">Work with the hardware to integrate all the systems, and expect full flow of the system. </w:t>
      </w:r>
    </w:p>
    <w:p w14:paraId="4B39E9B1" w14:textId="23321442" w:rsidR="00F510FB" w:rsidRDefault="00F510FB" w:rsidP="00F510FB">
      <w:pPr>
        <w:pStyle w:val="ListParagraph"/>
        <w:spacing w:after="160" w:line="360" w:lineRule="auto"/>
        <w:contextualSpacing/>
      </w:pPr>
    </w:p>
    <w:p w14:paraId="533FDA2D" w14:textId="793AD669" w:rsidR="004C119E" w:rsidRPr="004C119E" w:rsidRDefault="004C119E" w:rsidP="004C119E">
      <w:pPr>
        <w:pStyle w:val="ListParagraph"/>
        <w:numPr>
          <w:ilvl w:val="0"/>
          <w:numId w:val="7"/>
        </w:numPr>
        <w:spacing w:after="160" w:line="360" w:lineRule="auto"/>
        <w:ind w:left="180"/>
        <w:contextualSpacing/>
        <w:rPr>
          <w:b/>
        </w:rPr>
      </w:pPr>
      <w:r>
        <w:rPr>
          <w:b/>
          <w:sz w:val="28"/>
          <w:szCs w:val="28"/>
        </w:rPr>
        <w:t>PROJECT BUDGET SHEET</w:t>
      </w:r>
    </w:p>
    <w:tbl>
      <w:tblPr>
        <w:tblStyle w:val="TableGrid"/>
        <w:tblW w:w="10127" w:type="dxa"/>
        <w:tblLook w:val="04A0" w:firstRow="1" w:lastRow="0" w:firstColumn="1" w:lastColumn="0" w:noHBand="0" w:noVBand="1"/>
      </w:tblPr>
      <w:tblGrid>
        <w:gridCol w:w="3375"/>
        <w:gridCol w:w="3376"/>
        <w:gridCol w:w="3376"/>
      </w:tblGrid>
      <w:tr w:rsidR="004C119E" w14:paraId="148C7C3B" w14:textId="77777777" w:rsidTr="004C119E">
        <w:trPr>
          <w:trHeight w:val="284"/>
        </w:trPr>
        <w:tc>
          <w:tcPr>
            <w:tcW w:w="3375" w:type="dxa"/>
          </w:tcPr>
          <w:p w14:paraId="72533E77" w14:textId="77777777" w:rsidR="004C119E" w:rsidRDefault="004C119E" w:rsidP="004C119E">
            <w:pPr>
              <w:jc w:val="center"/>
            </w:pPr>
            <w:r>
              <w:t>Component</w:t>
            </w:r>
          </w:p>
        </w:tc>
        <w:tc>
          <w:tcPr>
            <w:tcW w:w="3376" w:type="dxa"/>
          </w:tcPr>
          <w:p w14:paraId="7E903FEE" w14:textId="77777777" w:rsidR="004C119E" w:rsidRDefault="004C119E" w:rsidP="004C119E">
            <w:pPr>
              <w:jc w:val="center"/>
            </w:pPr>
            <w:r>
              <w:t>Quantity</w:t>
            </w:r>
          </w:p>
        </w:tc>
        <w:tc>
          <w:tcPr>
            <w:tcW w:w="3376" w:type="dxa"/>
          </w:tcPr>
          <w:p w14:paraId="7EF19275" w14:textId="77777777" w:rsidR="004C119E" w:rsidRDefault="004C119E" w:rsidP="004C119E">
            <w:pPr>
              <w:jc w:val="center"/>
            </w:pPr>
            <w:r>
              <w:t>Price (in rupees per piece)</w:t>
            </w:r>
          </w:p>
        </w:tc>
      </w:tr>
      <w:tr w:rsidR="004C119E" w14:paraId="5E1494B6" w14:textId="77777777" w:rsidTr="004C119E">
        <w:trPr>
          <w:trHeight w:val="306"/>
        </w:trPr>
        <w:tc>
          <w:tcPr>
            <w:tcW w:w="3375" w:type="dxa"/>
          </w:tcPr>
          <w:p w14:paraId="6C86A24C" w14:textId="77777777" w:rsidR="004C119E" w:rsidRDefault="004C119E" w:rsidP="004C119E">
            <w:pPr>
              <w:jc w:val="center"/>
            </w:pPr>
            <w:proofErr w:type="spellStart"/>
            <w:r>
              <w:t>Rpi</w:t>
            </w:r>
            <w:proofErr w:type="spellEnd"/>
            <w:r>
              <w:t xml:space="preserve"> – 3</w:t>
            </w:r>
          </w:p>
        </w:tc>
        <w:tc>
          <w:tcPr>
            <w:tcW w:w="3376" w:type="dxa"/>
          </w:tcPr>
          <w:p w14:paraId="040D26AA" w14:textId="77777777" w:rsidR="004C119E" w:rsidRDefault="004C119E" w:rsidP="004C119E">
            <w:pPr>
              <w:jc w:val="center"/>
            </w:pPr>
            <w:r>
              <w:t>1</w:t>
            </w:r>
          </w:p>
        </w:tc>
        <w:tc>
          <w:tcPr>
            <w:tcW w:w="3376" w:type="dxa"/>
          </w:tcPr>
          <w:p w14:paraId="0790EE5A" w14:textId="77777777" w:rsidR="004C119E" w:rsidRDefault="004C119E" w:rsidP="004C119E">
            <w:pPr>
              <w:jc w:val="center"/>
            </w:pPr>
            <w:r>
              <w:t>2200</w:t>
            </w:r>
          </w:p>
        </w:tc>
      </w:tr>
      <w:tr w:rsidR="004C119E" w14:paraId="3127A7B8" w14:textId="77777777" w:rsidTr="004C119E">
        <w:trPr>
          <w:trHeight w:val="284"/>
        </w:trPr>
        <w:tc>
          <w:tcPr>
            <w:tcW w:w="3375" w:type="dxa"/>
          </w:tcPr>
          <w:p w14:paraId="5699F5CA" w14:textId="77777777" w:rsidR="004C119E" w:rsidRDefault="004C119E" w:rsidP="004C119E">
            <w:pPr>
              <w:jc w:val="center"/>
            </w:pPr>
            <w:r>
              <w:t>Ethernet Cable</w:t>
            </w:r>
          </w:p>
        </w:tc>
        <w:tc>
          <w:tcPr>
            <w:tcW w:w="3376" w:type="dxa"/>
          </w:tcPr>
          <w:p w14:paraId="6B7720E5" w14:textId="77777777" w:rsidR="004C119E" w:rsidRDefault="004C119E" w:rsidP="004C119E">
            <w:pPr>
              <w:jc w:val="center"/>
            </w:pPr>
            <w:r>
              <w:t>1</w:t>
            </w:r>
          </w:p>
        </w:tc>
        <w:tc>
          <w:tcPr>
            <w:tcW w:w="3376" w:type="dxa"/>
          </w:tcPr>
          <w:p w14:paraId="5435DB37" w14:textId="77777777" w:rsidR="004C119E" w:rsidRDefault="004C119E" w:rsidP="004C119E">
            <w:pPr>
              <w:jc w:val="center"/>
            </w:pPr>
            <w:r>
              <w:t>300</w:t>
            </w:r>
          </w:p>
        </w:tc>
      </w:tr>
      <w:tr w:rsidR="004C119E" w14:paraId="789C1691" w14:textId="77777777" w:rsidTr="004C119E">
        <w:trPr>
          <w:trHeight w:val="1204"/>
        </w:trPr>
        <w:tc>
          <w:tcPr>
            <w:tcW w:w="3375" w:type="dxa"/>
          </w:tcPr>
          <w:p w14:paraId="595A1668" w14:textId="77777777" w:rsidR="004C119E" w:rsidRDefault="004C119E" w:rsidP="004C119E">
            <w:pPr>
              <w:jc w:val="center"/>
            </w:pPr>
            <w:r w:rsidRPr="007F30C6">
              <w:t xml:space="preserve">SanDisk 128GB Class 10 </w:t>
            </w:r>
            <w:proofErr w:type="spellStart"/>
            <w:r w:rsidRPr="007F30C6">
              <w:t>microSDXC</w:t>
            </w:r>
            <w:proofErr w:type="spellEnd"/>
            <w:r w:rsidRPr="007F30C6">
              <w:t xml:space="preserve"> Memory Card with Adapter (SDSQUAR-128G-GN6MA)</w:t>
            </w:r>
          </w:p>
        </w:tc>
        <w:tc>
          <w:tcPr>
            <w:tcW w:w="3376" w:type="dxa"/>
          </w:tcPr>
          <w:p w14:paraId="701A8871" w14:textId="77777777" w:rsidR="004C119E" w:rsidRDefault="004C119E" w:rsidP="004C119E">
            <w:pPr>
              <w:jc w:val="center"/>
            </w:pPr>
            <w:r>
              <w:t>1</w:t>
            </w:r>
          </w:p>
        </w:tc>
        <w:tc>
          <w:tcPr>
            <w:tcW w:w="3376" w:type="dxa"/>
          </w:tcPr>
          <w:p w14:paraId="44F15023" w14:textId="77777777" w:rsidR="004C119E" w:rsidRDefault="004C119E" w:rsidP="004C119E">
            <w:pPr>
              <w:jc w:val="center"/>
            </w:pPr>
            <w:r>
              <w:t>1300</w:t>
            </w:r>
          </w:p>
        </w:tc>
        <w:bookmarkStart w:id="1" w:name="_GoBack"/>
        <w:bookmarkEnd w:id="1"/>
      </w:tr>
      <w:tr w:rsidR="004C119E" w14:paraId="3AA57800" w14:textId="77777777" w:rsidTr="004C119E">
        <w:trPr>
          <w:trHeight w:val="1489"/>
        </w:trPr>
        <w:tc>
          <w:tcPr>
            <w:tcW w:w="3375" w:type="dxa"/>
          </w:tcPr>
          <w:p w14:paraId="171AC04C" w14:textId="77777777" w:rsidR="004C119E" w:rsidRDefault="004C119E" w:rsidP="004C119E">
            <w:pPr>
              <w:jc w:val="center"/>
            </w:pPr>
            <w:r w:rsidRPr="007F30C6">
              <w:t xml:space="preserve">He Retail Supplies </w:t>
            </w:r>
            <w:proofErr w:type="spellStart"/>
            <w:r w:rsidRPr="007F30C6">
              <w:t>Ir</w:t>
            </w:r>
            <w:proofErr w:type="spellEnd"/>
            <w:r w:rsidRPr="007F30C6">
              <w:t xml:space="preserve"> Infrared Receiver V1838b Tl1838 Infrared Sensor 1838 38khz Electronic Components Electronic Hobby Kit</w:t>
            </w:r>
          </w:p>
        </w:tc>
        <w:tc>
          <w:tcPr>
            <w:tcW w:w="3376" w:type="dxa"/>
          </w:tcPr>
          <w:p w14:paraId="784FF4C1" w14:textId="77777777" w:rsidR="004C119E" w:rsidRDefault="004C119E" w:rsidP="004C119E">
            <w:pPr>
              <w:jc w:val="center"/>
            </w:pPr>
            <w:r>
              <w:t>6</w:t>
            </w:r>
          </w:p>
        </w:tc>
        <w:tc>
          <w:tcPr>
            <w:tcW w:w="3376" w:type="dxa"/>
          </w:tcPr>
          <w:p w14:paraId="2E6D8574" w14:textId="77777777" w:rsidR="004C119E" w:rsidRDefault="004C119E" w:rsidP="004C119E">
            <w:pPr>
              <w:jc w:val="center"/>
            </w:pPr>
            <w:r>
              <w:t>1200 (200*6)</w:t>
            </w:r>
          </w:p>
        </w:tc>
      </w:tr>
      <w:tr w:rsidR="004C119E" w14:paraId="022CB52C" w14:textId="77777777" w:rsidTr="004C119E">
        <w:trPr>
          <w:trHeight w:val="284"/>
        </w:trPr>
        <w:tc>
          <w:tcPr>
            <w:tcW w:w="3375" w:type="dxa"/>
          </w:tcPr>
          <w:p w14:paraId="78F96F10" w14:textId="77777777" w:rsidR="004C119E" w:rsidRDefault="004C119E" w:rsidP="004C119E">
            <w:pPr>
              <w:jc w:val="center"/>
            </w:pPr>
            <w:proofErr w:type="spellStart"/>
            <w:r>
              <w:t>Rpi</w:t>
            </w:r>
            <w:proofErr w:type="spellEnd"/>
            <w:r>
              <w:t xml:space="preserve"> Camera Module v2</w:t>
            </w:r>
          </w:p>
        </w:tc>
        <w:tc>
          <w:tcPr>
            <w:tcW w:w="3376" w:type="dxa"/>
          </w:tcPr>
          <w:p w14:paraId="1426BB91" w14:textId="77777777" w:rsidR="004C119E" w:rsidRDefault="004C119E" w:rsidP="004C119E">
            <w:pPr>
              <w:jc w:val="center"/>
            </w:pPr>
            <w:r>
              <w:t>1</w:t>
            </w:r>
          </w:p>
        </w:tc>
        <w:tc>
          <w:tcPr>
            <w:tcW w:w="3376" w:type="dxa"/>
          </w:tcPr>
          <w:p w14:paraId="2CF65BCE" w14:textId="77777777" w:rsidR="004C119E" w:rsidRDefault="004C119E" w:rsidP="004C119E">
            <w:pPr>
              <w:jc w:val="center"/>
            </w:pPr>
            <w:r>
              <w:t>2000</w:t>
            </w:r>
          </w:p>
        </w:tc>
      </w:tr>
      <w:tr w:rsidR="004C119E" w14:paraId="0D9C3E1F" w14:textId="77777777" w:rsidTr="004C119E">
        <w:trPr>
          <w:trHeight w:val="306"/>
        </w:trPr>
        <w:tc>
          <w:tcPr>
            <w:tcW w:w="3375" w:type="dxa"/>
          </w:tcPr>
          <w:p w14:paraId="082F0977" w14:textId="77777777" w:rsidR="004C119E" w:rsidRDefault="004C119E" w:rsidP="004C119E">
            <w:pPr>
              <w:jc w:val="center"/>
            </w:pPr>
            <w:r>
              <w:t>Infrared Remote Control</w:t>
            </w:r>
          </w:p>
        </w:tc>
        <w:tc>
          <w:tcPr>
            <w:tcW w:w="3376" w:type="dxa"/>
          </w:tcPr>
          <w:p w14:paraId="0F8AE1B8" w14:textId="77777777" w:rsidR="004C119E" w:rsidRDefault="004C119E" w:rsidP="004C119E">
            <w:pPr>
              <w:jc w:val="center"/>
            </w:pPr>
            <w:r>
              <w:t>1</w:t>
            </w:r>
          </w:p>
        </w:tc>
        <w:tc>
          <w:tcPr>
            <w:tcW w:w="3376" w:type="dxa"/>
          </w:tcPr>
          <w:p w14:paraId="5E01FEE3" w14:textId="77777777" w:rsidR="004C119E" w:rsidRDefault="004C119E" w:rsidP="004C119E">
            <w:pPr>
              <w:jc w:val="center"/>
            </w:pPr>
            <w:r>
              <w:t>60</w:t>
            </w:r>
          </w:p>
        </w:tc>
      </w:tr>
      <w:tr w:rsidR="004C119E" w14:paraId="39F4FEE5" w14:textId="77777777" w:rsidTr="004C119E">
        <w:trPr>
          <w:trHeight w:val="262"/>
        </w:trPr>
        <w:tc>
          <w:tcPr>
            <w:tcW w:w="3375" w:type="dxa"/>
          </w:tcPr>
          <w:p w14:paraId="3E07D96B" w14:textId="77777777" w:rsidR="004C119E" w:rsidRDefault="004C119E" w:rsidP="004C119E">
            <w:pPr>
              <w:jc w:val="center"/>
            </w:pPr>
          </w:p>
        </w:tc>
        <w:tc>
          <w:tcPr>
            <w:tcW w:w="3376" w:type="dxa"/>
          </w:tcPr>
          <w:p w14:paraId="4E2CB383" w14:textId="77777777" w:rsidR="004C119E" w:rsidRDefault="004C119E" w:rsidP="004C119E">
            <w:pPr>
              <w:jc w:val="center"/>
            </w:pPr>
          </w:p>
        </w:tc>
        <w:tc>
          <w:tcPr>
            <w:tcW w:w="3376" w:type="dxa"/>
          </w:tcPr>
          <w:p w14:paraId="23EF9A09" w14:textId="77777777" w:rsidR="004C119E" w:rsidRDefault="004C119E" w:rsidP="004C119E">
            <w:pPr>
              <w:jc w:val="center"/>
            </w:pPr>
            <w:r>
              <w:t>Total = Rs. 7600</w:t>
            </w:r>
          </w:p>
        </w:tc>
      </w:tr>
    </w:tbl>
    <w:p w14:paraId="614084C3" w14:textId="77777777" w:rsidR="004C119E" w:rsidRPr="004C119E" w:rsidRDefault="004C119E" w:rsidP="004C119E">
      <w:pPr>
        <w:pStyle w:val="ListParagraph"/>
        <w:spacing w:after="160" w:line="360" w:lineRule="auto"/>
        <w:ind w:left="180"/>
        <w:contextualSpacing/>
        <w:rPr>
          <w:b/>
        </w:rPr>
      </w:pPr>
    </w:p>
    <w:p w14:paraId="2001EA52" w14:textId="3F73A12B" w:rsidR="001F05E7" w:rsidRDefault="00F510FB" w:rsidP="00F510FB">
      <w:pPr>
        <w:pStyle w:val="ListParagraph"/>
        <w:numPr>
          <w:ilvl w:val="0"/>
          <w:numId w:val="7"/>
        </w:numPr>
        <w:ind w:left="180"/>
        <w:jc w:val="both"/>
        <w:rPr>
          <w:b/>
          <w:sz w:val="28"/>
          <w:szCs w:val="28"/>
        </w:rPr>
      </w:pPr>
      <w:r>
        <w:rPr>
          <w:b/>
          <w:sz w:val="28"/>
          <w:szCs w:val="28"/>
        </w:rPr>
        <w:t>APPLICATION OF THE PROJECT</w:t>
      </w:r>
    </w:p>
    <w:p w14:paraId="51FAB966" w14:textId="1AA76289" w:rsidR="00254F23" w:rsidRDefault="00254F23" w:rsidP="00254F23">
      <w:pPr>
        <w:pStyle w:val="ListParagraph"/>
        <w:ind w:left="180"/>
        <w:jc w:val="both"/>
        <w:rPr>
          <w:b/>
          <w:sz w:val="28"/>
          <w:szCs w:val="28"/>
        </w:rPr>
      </w:pPr>
    </w:p>
    <w:p w14:paraId="65E2C12B" w14:textId="50F907F0" w:rsidR="00254F23" w:rsidRPr="00254F23" w:rsidRDefault="00254F23" w:rsidP="00254F23">
      <w:pPr>
        <w:pStyle w:val="ListParagraph"/>
        <w:numPr>
          <w:ilvl w:val="0"/>
          <w:numId w:val="36"/>
        </w:numPr>
        <w:spacing w:line="360" w:lineRule="auto"/>
        <w:ind w:left="270"/>
        <w:jc w:val="both"/>
      </w:pPr>
      <w:r w:rsidRPr="00254F23">
        <w:t>The system can compute various important parameters like TRP (Television Rating</w:t>
      </w:r>
      <w:r>
        <w:t xml:space="preserve"> </w:t>
      </w:r>
      <w:r w:rsidRPr="00254F23">
        <w:t>point), GRP (Gross Rating Point) etc. that effectively represents viewership of a</w:t>
      </w:r>
      <w:r>
        <w:t xml:space="preserve"> </w:t>
      </w:r>
      <w:r w:rsidRPr="00254F23">
        <w:t>particular channel. This collected data is of great value to various advertisement</w:t>
      </w:r>
      <w:r>
        <w:t xml:space="preserve"> </w:t>
      </w:r>
      <w:r w:rsidRPr="00254F23">
        <w:t>companies for optimizing their marketing framework. These</w:t>
      </w:r>
      <w:r>
        <w:t xml:space="preserve"> </w:t>
      </w:r>
      <w:r w:rsidRPr="00254F23">
        <w:t>companies will have access</w:t>
      </w:r>
      <w:r>
        <w:t xml:space="preserve"> </w:t>
      </w:r>
      <w:r w:rsidRPr="00254F23">
        <w:t>to the real time data that can be utilized to decide on how much resources are to be</w:t>
      </w:r>
      <w:r>
        <w:t xml:space="preserve"> </w:t>
      </w:r>
      <w:r w:rsidRPr="00254F23">
        <w:t>invested for advertising. Details like age distribution, gender distribution, and regional</w:t>
      </w:r>
      <w:r>
        <w:t xml:space="preserve"> </w:t>
      </w:r>
      <w:r w:rsidRPr="00254F23">
        <w:t>distribution etc. of the audience can boost the revenue of the companies as now they can</w:t>
      </w:r>
      <w:r>
        <w:t xml:space="preserve"> </w:t>
      </w:r>
      <w:r w:rsidRPr="00254F23">
        <w:t>access this information.</w:t>
      </w:r>
    </w:p>
    <w:p w14:paraId="29FA4E28" w14:textId="2484A32C" w:rsidR="00254F23" w:rsidRPr="00254F23" w:rsidRDefault="00254F23" w:rsidP="00254F23">
      <w:pPr>
        <w:pStyle w:val="ListParagraph"/>
        <w:numPr>
          <w:ilvl w:val="0"/>
          <w:numId w:val="36"/>
        </w:numPr>
        <w:spacing w:line="360" w:lineRule="auto"/>
        <w:ind w:left="270"/>
        <w:jc w:val="both"/>
      </w:pPr>
      <w:r w:rsidRPr="00254F23">
        <w:t>Taking advantage of the efficient, robust algorithm and transparent infrastructure any</w:t>
      </w:r>
      <w:r>
        <w:t xml:space="preserve"> </w:t>
      </w:r>
      <w:r w:rsidRPr="00254F23">
        <w:t>kind of manipulation in data can be avoided by collecting more samples and considering</w:t>
      </w:r>
      <w:r>
        <w:t xml:space="preserve"> </w:t>
      </w:r>
      <w:r w:rsidRPr="00254F23">
        <w:t>a wider demographic region.</w:t>
      </w:r>
    </w:p>
    <w:p w14:paraId="7395B0C7" w14:textId="0405974F" w:rsidR="00254F23" w:rsidRPr="00254F23" w:rsidRDefault="00254F23" w:rsidP="00254F23">
      <w:pPr>
        <w:pStyle w:val="ListParagraph"/>
        <w:numPr>
          <w:ilvl w:val="0"/>
          <w:numId w:val="36"/>
        </w:numPr>
        <w:spacing w:line="360" w:lineRule="auto"/>
        <w:ind w:left="270"/>
        <w:jc w:val="both"/>
      </w:pPr>
      <w:r w:rsidRPr="00254F23">
        <w:t>For implementation customer is provided monthly subscription and other value-added</w:t>
      </w:r>
      <w:r>
        <w:t xml:space="preserve"> </w:t>
      </w:r>
      <w:r w:rsidRPr="00254F23">
        <w:t>offers. Also, he/she has the added privilege to control the content being displayed on the</w:t>
      </w:r>
      <w:r>
        <w:t xml:space="preserve"> </w:t>
      </w:r>
      <w:r w:rsidRPr="00254F23">
        <w:t>television as him watching a particular show will motivate the content providers to come</w:t>
      </w:r>
      <w:r>
        <w:t xml:space="preserve"> </w:t>
      </w:r>
      <w:r w:rsidRPr="00254F23">
        <w:t>up with more of that kind of shows.</w:t>
      </w:r>
    </w:p>
    <w:p w14:paraId="0B247E37" w14:textId="0B15CCFA" w:rsidR="00254F23" w:rsidRPr="00254F23" w:rsidRDefault="00254F23" w:rsidP="00254F23">
      <w:pPr>
        <w:pStyle w:val="ListParagraph"/>
        <w:numPr>
          <w:ilvl w:val="0"/>
          <w:numId w:val="36"/>
        </w:numPr>
        <w:spacing w:line="360" w:lineRule="auto"/>
        <w:ind w:left="270"/>
        <w:jc w:val="both"/>
      </w:pPr>
      <w:r w:rsidRPr="00254F23">
        <w:lastRenderedPageBreak/>
        <w:t>Based on the viewership any vital information regarding various Government policies</w:t>
      </w:r>
      <w:r>
        <w:t xml:space="preserve"> </w:t>
      </w:r>
      <w:r w:rsidRPr="00254F23">
        <w:t xml:space="preserve">like Pradhan Mantri Jan </w:t>
      </w:r>
      <w:proofErr w:type="spellStart"/>
      <w:r w:rsidRPr="00254F23">
        <w:t>Dhan</w:t>
      </w:r>
      <w:proofErr w:type="spellEnd"/>
      <w:r w:rsidRPr="00254F23">
        <w:t xml:space="preserve"> Yojana (PMJDY), Pradhan Mantri Sukanya </w:t>
      </w:r>
      <w:proofErr w:type="spellStart"/>
      <w:r w:rsidRPr="00254F23">
        <w:t>Samriddhi</w:t>
      </w:r>
      <w:proofErr w:type="spellEnd"/>
      <w:r>
        <w:t xml:space="preserve"> </w:t>
      </w:r>
      <w:r w:rsidRPr="00254F23">
        <w:t>Yojana (PMSSY) or any measure to be implemented like demonetization can be spread</w:t>
      </w:r>
      <w:r>
        <w:t xml:space="preserve"> </w:t>
      </w:r>
      <w:r w:rsidRPr="00254F23">
        <w:t>more effectively over the required demographic areas.</w:t>
      </w:r>
    </w:p>
    <w:p w14:paraId="227BEB80" w14:textId="7A829152" w:rsidR="00254F23" w:rsidRPr="00254F23" w:rsidRDefault="00254F23" w:rsidP="00254F23">
      <w:pPr>
        <w:pStyle w:val="ListParagraph"/>
        <w:numPr>
          <w:ilvl w:val="0"/>
          <w:numId w:val="36"/>
        </w:numPr>
        <w:spacing w:line="360" w:lineRule="auto"/>
        <w:ind w:left="270"/>
        <w:jc w:val="both"/>
      </w:pPr>
      <w:r w:rsidRPr="00254F23">
        <w:t>Information regarding free medical camps, polling booths etc. can be advertised based</w:t>
      </w:r>
      <w:r>
        <w:t xml:space="preserve"> </w:t>
      </w:r>
      <w:r w:rsidRPr="00254F23">
        <w:t>this viewership data.</w:t>
      </w:r>
    </w:p>
    <w:p w14:paraId="7AF8DD38" w14:textId="77777777" w:rsidR="00F510FB" w:rsidRPr="00F510FB" w:rsidRDefault="00F510FB" w:rsidP="00F510FB">
      <w:pPr>
        <w:pStyle w:val="ListParagraph"/>
        <w:ind w:left="180"/>
        <w:jc w:val="both"/>
        <w:rPr>
          <w:b/>
          <w:sz w:val="28"/>
          <w:szCs w:val="28"/>
        </w:rPr>
      </w:pPr>
    </w:p>
    <w:p w14:paraId="6D7783AB" w14:textId="77777777" w:rsidR="00D563FE" w:rsidRPr="00D563FE" w:rsidRDefault="00D563FE" w:rsidP="00415A68">
      <w:pPr>
        <w:jc w:val="both"/>
        <w:rPr>
          <w:b/>
          <w:sz w:val="28"/>
          <w:szCs w:val="28"/>
        </w:rPr>
      </w:pPr>
    </w:p>
    <w:p w14:paraId="1D032079" w14:textId="0BCC90FD" w:rsidR="00D563FE" w:rsidRDefault="003B0D4D" w:rsidP="00F510FB">
      <w:pPr>
        <w:numPr>
          <w:ilvl w:val="0"/>
          <w:numId w:val="7"/>
        </w:numPr>
        <w:ind w:left="180"/>
        <w:jc w:val="both"/>
        <w:rPr>
          <w:b/>
          <w:sz w:val="28"/>
          <w:szCs w:val="28"/>
        </w:rPr>
      </w:pPr>
      <w:r w:rsidRPr="00D563FE">
        <w:rPr>
          <w:b/>
          <w:sz w:val="28"/>
          <w:szCs w:val="28"/>
        </w:rPr>
        <w:t>REFERENCES</w:t>
      </w:r>
    </w:p>
    <w:p w14:paraId="56806E28" w14:textId="77777777" w:rsidR="00D563FE" w:rsidRDefault="00D563FE" w:rsidP="00FE56C7">
      <w:pPr>
        <w:jc w:val="both"/>
        <w:rPr>
          <w:color w:val="000000"/>
        </w:rPr>
      </w:pPr>
    </w:p>
    <w:p w14:paraId="3F679A8F" w14:textId="7BFFE77F" w:rsidR="00FE56C7" w:rsidRPr="00254F23" w:rsidRDefault="00FE56C7" w:rsidP="00FE56C7">
      <w:pPr>
        <w:spacing w:line="360" w:lineRule="auto"/>
        <w:ind w:left="180"/>
        <w:jc w:val="both"/>
        <w:rPr>
          <w:color w:val="000000"/>
        </w:rPr>
      </w:pPr>
      <w:r w:rsidRPr="00254F23">
        <w:rPr>
          <w:color w:val="000000"/>
        </w:rPr>
        <w:t>[1] Gonzales and Woods, ―Digital Image Processing‖, Pearson Education, India, Third Edition</w:t>
      </w:r>
    </w:p>
    <w:p w14:paraId="2360F66A" w14:textId="59D9FCF9" w:rsidR="00FE56C7" w:rsidRPr="00254F23" w:rsidRDefault="00FE56C7" w:rsidP="00FE56C7">
      <w:pPr>
        <w:spacing w:line="360" w:lineRule="auto"/>
        <w:ind w:left="180"/>
        <w:jc w:val="both"/>
        <w:rPr>
          <w:color w:val="000000"/>
        </w:rPr>
      </w:pPr>
    </w:p>
    <w:p w14:paraId="1ACACCB4" w14:textId="2641EE12" w:rsidR="00FE56C7" w:rsidRPr="00254F23" w:rsidRDefault="00FE56C7" w:rsidP="00FE56C7">
      <w:pPr>
        <w:spacing w:line="360" w:lineRule="auto"/>
        <w:ind w:left="180"/>
        <w:jc w:val="both"/>
        <w:rPr>
          <w:color w:val="000000"/>
        </w:rPr>
      </w:pPr>
      <w:r w:rsidRPr="00254F23">
        <w:rPr>
          <w:color w:val="000000"/>
        </w:rPr>
        <w:t xml:space="preserve">[2] </w:t>
      </w:r>
      <w:r w:rsidRPr="00254F23">
        <w:rPr>
          <w:color w:val="222222"/>
          <w:shd w:val="clear" w:color="auto" w:fill="FFFFFF"/>
        </w:rPr>
        <w:t xml:space="preserve">Singh, </w:t>
      </w:r>
      <w:proofErr w:type="spellStart"/>
      <w:r w:rsidRPr="00254F23">
        <w:rPr>
          <w:color w:val="222222"/>
          <w:shd w:val="clear" w:color="auto" w:fill="FFFFFF"/>
        </w:rPr>
        <w:t>Prabhishek</w:t>
      </w:r>
      <w:proofErr w:type="spellEnd"/>
      <w:r w:rsidRPr="00254F23">
        <w:rPr>
          <w:color w:val="222222"/>
          <w:shd w:val="clear" w:color="auto" w:fill="FFFFFF"/>
        </w:rPr>
        <w:t>, and R. S. Chadha. "A survey of digital watermarking techniques, applications and attacks." International Journal of Engineering and Innovative Technology (IJEIT), 2013</w:t>
      </w:r>
    </w:p>
    <w:p w14:paraId="5B7F5834" w14:textId="77777777" w:rsidR="00FE56C7" w:rsidRPr="00254F23" w:rsidRDefault="00FE56C7" w:rsidP="00FE56C7">
      <w:pPr>
        <w:spacing w:line="360" w:lineRule="auto"/>
        <w:ind w:left="180"/>
        <w:jc w:val="both"/>
      </w:pPr>
    </w:p>
    <w:p w14:paraId="180EE753" w14:textId="388182AF" w:rsidR="009F3B09" w:rsidRPr="00254F23" w:rsidRDefault="009F3B09" w:rsidP="00FE56C7">
      <w:pPr>
        <w:spacing w:line="360" w:lineRule="auto"/>
        <w:ind w:left="180"/>
        <w:jc w:val="both"/>
        <w:rPr>
          <w:shd w:val="clear" w:color="auto" w:fill="FFFFFF"/>
        </w:rPr>
      </w:pPr>
      <w:r w:rsidRPr="00254F23">
        <w:t>[</w:t>
      </w:r>
      <w:r w:rsidR="008F37FD" w:rsidRPr="00254F23">
        <w:t>3</w:t>
      </w:r>
      <w:r w:rsidRPr="00254F23">
        <w:t xml:space="preserve">] </w:t>
      </w:r>
      <w:r w:rsidR="00F510FB" w:rsidRPr="00254F23">
        <w:rPr>
          <w:color w:val="333333"/>
          <w:shd w:val="clear" w:color="auto" w:fill="FFFFFF"/>
        </w:rPr>
        <w:t>S. Hall, “TV audience measurement with big data,” Jun. 2014.</w:t>
      </w:r>
    </w:p>
    <w:p w14:paraId="7287A774" w14:textId="59300B65" w:rsidR="00A26677" w:rsidRPr="00254F23" w:rsidRDefault="00A26677" w:rsidP="00FE56C7">
      <w:pPr>
        <w:spacing w:line="360" w:lineRule="auto"/>
        <w:ind w:left="180"/>
        <w:jc w:val="both"/>
        <w:rPr>
          <w:shd w:val="clear" w:color="auto" w:fill="FFFFFF"/>
        </w:rPr>
      </w:pPr>
    </w:p>
    <w:p w14:paraId="2331FE14" w14:textId="70306637" w:rsidR="00A26677" w:rsidRPr="00254F23" w:rsidRDefault="00A26677" w:rsidP="00FE56C7">
      <w:pPr>
        <w:spacing w:line="360" w:lineRule="auto"/>
        <w:ind w:left="180"/>
        <w:jc w:val="both"/>
      </w:pPr>
      <w:r w:rsidRPr="00254F23">
        <w:t xml:space="preserve">[4] </w:t>
      </w:r>
      <w:r w:rsidRPr="00254F23">
        <w:rPr>
          <w:shd w:val="clear" w:color="auto" w:fill="FFFFFF"/>
        </w:rPr>
        <w:t xml:space="preserve">Sinha, Sanjana, </w:t>
      </w:r>
      <w:proofErr w:type="spellStart"/>
      <w:r w:rsidRPr="00254F23">
        <w:rPr>
          <w:shd w:val="clear" w:color="auto" w:fill="FFFFFF"/>
        </w:rPr>
        <w:t>Prajnat</w:t>
      </w:r>
      <w:proofErr w:type="spellEnd"/>
      <w:r w:rsidRPr="00254F23">
        <w:rPr>
          <w:shd w:val="clear" w:color="auto" w:fill="FFFFFF"/>
        </w:rPr>
        <w:t xml:space="preserve"> </w:t>
      </w:r>
      <w:proofErr w:type="spellStart"/>
      <w:r w:rsidRPr="00254F23">
        <w:rPr>
          <w:shd w:val="clear" w:color="auto" w:fill="FFFFFF"/>
        </w:rPr>
        <w:t>Bardhan</w:t>
      </w:r>
      <w:proofErr w:type="spellEnd"/>
      <w:r w:rsidRPr="00254F23">
        <w:rPr>
          <w:shd w:val="clear" w:color="auto" w:fill="FFFFFF"/>
        </w:rPr>
        <w:t xml:space="preserve">, </w:t>
      </w:r>
      <w:proofErr w:type="spellStart"/>
      <w:r w:rsidRPr="00254F23">
        <w:rPr>
          <w:shd w:val="clear" w:color="auto" w:fill="FFFFFF"/>
        </w:rPr>
        <w:t>Swarnali</w:t>
      </w:r>
      <w:proofErr w:type="spellEnd"/>
      <w:r w:rsidRPr="00254F23">
        <w:rPr>
          <w:shd w:val="clear" w:color="auto" w:fill="FFFFFF"/>
        </w:rPr>
        <w:t xml:space="preserve"> </w:t>
      </w:r>
      <w:proofErr w:type="spellStart"/>
      <w:r w:rsidRPr="00254F23">
        <w:rPr>
          <w:shd w:val="clear" w:color="auto" w:fill="FFFFFF"/>
        </w:rPr>
        <w:t>Pramanick</w:t>
      </w:r>
      <w:proofErr w:type="spellEnd"/>
      <w:r w:rsidRPr="00254F23">
        <w:rPr>
          <w:shd w:val="clear" w:color="auto" w:fill="FFFFFF"/>
        </w:rPr>
        <w:t xml:space="preserve">, </w:t>
      </w:r>
      <w:proofErr w:type="spellStart"/>
      <w:r w:rsidRPr="00254F23">
        <w:rPr>
          <w:shd w:val="clear" w:color="auto" w:fill="FFFFFF"/>
        </w:rPr>
        <w:t>Ankul</w:t>
      </w:r>
      <w:proofErr w:type="spellEnd"/>
      <w:r w:rsidRPr="00254F23">
        <w:rPr>
          <w:shd w:val="clear" w:color="auto" w:fill="FFFFFF"/>
        </w:rPr>
        <w:t xml:space="preserve"> </w:t>
      </w:r>
      <w:proofErr w:type="spellStart"/>
      <w:r w:rsidRPr="00254F23">
        <w:rPr>
          <w:shd w:val="clear" w:color="auto" w:fill="FFFFFF"/>
        </w:rPr>
        <w:t>Jagatramka</w:t>
      </w:r>
      <w:proofErr w:type="spellEnd"/>
      <w:r w:rsidRPr="00254F23">
        <w:rPr>
          <w:shd w:val="clear" w:color="auto" w:fill="FFFFFF"/>
        </w:rPr>
        <w:t xml:space="preserve">, Dipak K. </w:t>
      </w:r>
      <w:proofErr w:type="spellStart"/>
      <w:r w:rsidRPr="00254F23">
        <w:rPr>
          <w:shd w:val="clear" w:color="auto" w:fill="FFFFFF"/>
        </w:rPr>
        <w:t>Kole</w:t>
      </w:r>
      <w:proofErr w:type="spellEnd"/>
      <w:r w:rsidRPr="00254F23">
        <w:rPr>
          <w:shd w:val="clear" w:color="auto" w:fill="FFFFFF"/>
        </w:rPr>
        <w:t xml:space="preserve">, and </w:t>
      </w:r>
      <w:proofErr w:type="spellStart"/>
      <w:r w:rsidRPr="00254F23">
        <w:rPr>
          <w:shd w:val="clear" w:color="auto" w:fill="FFFFFF"/>
        </w:rPr>
        <w:t>Aruna</w:t>
      </w:r>
      <w:proofErr w:type="spellEnd"/>
      <w:r w:rsidRPr="00254F23">
        <w:rPr>
          <w:shd w:val="clear" w:color="auto" w:fill="FFFFFF"/>
        </w:rPr>
        <w:t xml:space="preserve"> Chakraborty</w:t>
      </w:r>
      <w:r w:rsidR="00FE56C7" w:rsidRPr="00254F23">
        <w:rPr>
          <w:shd w:val="clear" w:color="auto" w:fill="FFFFFF"/>
        </w:rPr>
        <w:t>.</w:t>
      </w:r>
      <w:r w:rsidRPr="00254F23">
        <w:rPr>
          <w:shd w:val="clear" w:color="auto" w:fill="FFFFFF"/>
        </w:rPr>
        <w:t xml:space="preserve"> "Digital video watermarking using discrete wavelet transform and principal component analysis." International Journal of Wisdom Based Computing</w:t>
      </w:r>
      <w:r w:rsidR="00FE56C7" w:rsidRPr="00254F23">
        <w:rPr>
          <w:shd w:val="clear" w:color="auto" w:fill="FFFFFF"/>
        </w:rPr>
        <w:t xml:space="preserve">, </w:t>
      </w:r>
      <w:r w:rsidRPr="00254F23">
        <w:rPr>
          <w:shd w:val="clear" w:color="auto" w:fill="FFFFFF"/>
        </w:rPr>
        <w:t>2011.</w:t>
      </w:r>
    </w:p>
    <w:p w14:paraId="0ECD2496" w14:textId="77777777" w:rsidR="009F3B09" w:rsidRPr="00254F23" w:rsidRDefault="009F3B09" w:rsidP="00FE56C7">
      <w:pPr>
        <w:spacing w:line="360" w:lineRule="auto"/>
        <w:ind w:left="180" w:hanging="720"/>
        <w:jc w:val="both"/>
      </w:pPr>
    </w:p>
    <w:p w14:paraId="04B9D3A2" w14:textId="349E479C" w:rsidR="009F3B09" w:rsidRPr="00254F23" w:rsidRDefault="008F37FD" w:rsidP="00FE56C7">
      <w:pPr>
        <w:spacing w:line="360" w:lineRule="auto"/>
        <w:ind w:left="180"/>
        <w:jc w:val="both"/>
        <w:rPr>
          <w:shd w:val="clear" w:color="auto" w:fill="FFFFFF"/>
        </w:rPr>
      </w:pPr>
      <w:r w:rsidRPr="00254F23">
        <w:t>[</w:t>
      </w:r>
      <w:r w:rsidR="00A26677" w:rsidRPr="00254F23">
        <w:t>5</w:t>
      </w:r>
      <w:r w:rsidRPr="00254F23">
        <w:t xml:space="preserve">] </w:t>
      </w:r>
      <w:r w:rsidR="00A26677" w:rsidRPr="00254F23">
        <w:rPr>
          <w:shd w:val="clear" w:color="auto" w:fill="FFFFFF"/>
        </w:rPr>
        <w:t>Wilson, Phillip Ian, and John Fernandez. "Facial feature detection using Haar classifiers." Journal of Computing Sciences in Colleges, 2006.</w:t>
      </w:r>
    </w:p>
    <w:p w14:paraId="47875ECB" w14:textId="77777777" w:rsidR="00FE56C7" w:rsidRPr="00254F23" w:rsidRDefault="00FE56C7" w:rsidP="00FE56C7">
      <w:pPr>
        <w:spacing w:line="360" w:lineRule="auto"/>
        <w:ind w:left="180"/>
        <w:jc w:val="both"/>
        <w:rPr>
          <w:color w:val="222222"/>
          <w:shd w:val="clear" w:color="auto" w:fill="FFFFFF"/>
        </w:rPr>
      </w:pPr>
    </w:p>
    <w:p w14:paraId="67F8A8D1" w14:textId="0BF5FC2A" w:rsidR="00C54979" w:rsidRPr="00254F23" w:rsidRDefault="00FE56C7" w:rsidP="00FE56C7">
      <w:pPr>
        <w:spacing w:line="360" w:lineRule="auto"/>
        <w:ind w:left="180"/>
        <w:jc w:val="both"/>
      </w:pPr>
      <w:r w:rsidRPr="00254F23">
        <w:rPr>
          <w:color w:val="222222"/>
          <w:shd w:val="clear" w:color="auto" w:fill="FFFFFF"/>
        </w:rPr>
        <w:t xml:space="preserve">[6] Chen, Lawrence S., Thomas S. Huang, Tsutomu </w:t>
      </w:r>
      <w:proofErr w:type="spellStart"/>
      <w:r w:rsidRPr="00254F23">
        <w:rPr>
          <w:color w:val="222222"/>
          <w:shd w:val="clear" w:color="auto" w:fill="FFFFFF"/>
        </w:rPr>
        <w:t>Miyasato</w:t>
      </w:r>
      <w:proofErr w:type="spellEnd"/>
      <w:r w:rsidRPr="00254F23">
        <w:rPr>
          <w:color w:val="222222"/>
          <w:shd w:val="clear" w:color="auto" w:fill="FFFFFF"/>
        </w:rPr>
        <w:t xml:space="preserve">, and </w:t>
      </w:r>
      <w:proofErr w:type="spellStart"/>
      <w:r w:rsidRPr="00254F23">
        <w:rPr>
          <w:color w:val="222222"/>
          <w:shd w:val="clear" w:color="auto" w:fill="FFFFFF"/>
        </w:rPr>
        <w:t>Ryohei</w:t>
      </w:r>
      <w:proofErr w:type="spellEnd"/>
      <w:r w:rsidRPr="00254F23">
        <w:rPr>
          <w:color w:val="222222"/>
          <w:shd w:val="clear" w:color="auto" w:fill="FFFFFF"/>
        </w:rPr>
        <w:t xml:space="preserve"> </w:t>
      </w:r>
      <w:proofErr w:type="spellStart"/>
      <w:r w:rsidRPr="00254F23">
        <w:rPr>
          <w:color w:val="222222"/>
          <w:shd w:val="clear" w:color="auto" w:fill="FFFFFF"/>
        </w:rPr>
        <w:t>Nakatsu</w:t>
      </w:r>
      <w:proofErr w:type="spellEnd"/>
      <w:r w:rsidRPr="00254F23">
        <w:rPr>
          <w:color w:val="222222"/>
          <w:shd w:val="clear" w:color="auto" w:fill="FFFFFF"/>
        </w:rPr>
        <w:t>. "Multimodal human emotion/expression recognition." In Proceedings Third IEEE International Conference on Automatic Face and Gesture Recognition, pp. 366-371. IEEE, 1998.</w:t>
      </w:r>
    </w:p>
    <w:sectPr w:rsidR="00C54979" w:rsidRPr="00254F23" w:rsidSect="00A64E4D">
      <w:pgSz w:w="12240" w:h="15840"/>
      <w:pgMar w:top="1134" w:right="1183" w:bottom="1440" w:left="9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CF3D95" w14:textId="77777777" w:rsidR="007D23B7" w:rsidRDefault="007D23B7" w:rsidP="008E6724">
      <w:r>
        <w:separator/>
      </w:r>
    </w:p>
  </w:endnote>
  <w:endnote w:type="continuationSeparator" w:id="0">
    <w:p w14:paraId="5D218ED4" w14:textId="77777777" w:rsidR="007D23B7" w:rsidRDefault="007D23B7" w:rsidP="008E67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4914BE" w14:textId="77777777" w:rsidR="007D23B7" w:rsidRDefault="007D23B7" w:rsidP="008E6724">
      <w:r>
        <w:separator/>
      </w:r>
    </w:p>
  </w:footnote>
  <w:footnote w:type="continuationSeparator" w:id="0">
    <w:p w14:paraId="3A287D7A" w14:textId="77777777" w:rsidR="007D23B7" w:rsidRDefault="007D23B7" w:rsidP="008E67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37504"/>
    <w:multiLevelType w:val="hybridMultilevel"/>
    <w:tmpl w:val="50263578"/>
    <w:lvl w:ilvl="0" w:tplc="B20A96F2">
      <w:start w:val="1"/>
      <w:numFmt w:val="decimal"/>
      <w:lvlText w:val="%1."/>
      <w:lvlJc w:val="left"/>
      <w:pPr>
        <w:ind w:left="1440" w:hanging="360"/>
      </w:pPr>
      <w:rPr>
        <w:b/>
        <w:bCs/>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AF75CA6"/>
    <w:multiLevelType w:val="hybridMultilevel"/>
    <w:tmpl w:val="E11EE350"/>
    <w:lvl w:ilvl="0" w:tplc="72C805E0">
      <w:start w:val="1"/>
      <w:numFmt w:val="lowerLetter"/>
      <w:lvlText w:val="(%1)"/>
      <w:lvlJc w:val="left"/>
      <w:pPr>
        <w:ind w:left="1724" w:hanging="360"/>
      </w:pPr>
    </w:lvl>
    <w:lvl w:ilvl="1" w:tplc="04090019" w:tentative="1">
      <w:start w:val="1"/>
      <w:numFmt w:val="lowerLetter"/>
      <w:lvlText w:val="%2."/>
      <w:lvlJc w:val="left"/>
      <w:pPr>
        <w:ind w:left="2444" w:hanging="360"/>
      </w:pPr>
    </w:lvl>
    <w:lvl w:ilvl="2" w:tplc="0409001B" w:tentative="1">
      <w:start w:val="1"/>
      <w:numFmt w:val="lowerRoman"/>
      <w:lvlText w:val="%3."/>
      <w:lvlJc w:val="right"/>
      <w:pPr>
        <w:ind w:left="3164" w:hanging="180"/>
      </w:pPr>
    </w:lvl>
    <w:lvl w:ilvl="3" w:tplc="0409000F" w:tentative="1">
      <w:start w:val="1"/>
      <w:numFmt w:val="decimal"/>
      <w:lvlText w:val="%4."/>
      <w:lvlJc w:val="left"/>
      <w:pPr>
        <w:ind w:left="3884" w:hanging="360"/>
      </w:pPr>
    </w:lvl>
    <w:lvl w:ilvl="4" w:tplc="04090019" w:tentative="1">
      <w:start w:val="1"/>
      <w:numFmt w:val="lowerLetter"/>
      <w:lvlText w:val="%5."/>
      <w:lvlJc w:val="left"/>
      <w:pPr>
        <w:ind w:left="4604" w:hanging="360"/>
      </w:pPr>
    </w:lvl>
    <w:lvl w:ilvl="5" w:tplc="0409001B" w:tentative="1">
      <w:start w:val="1"/>
      <w:numFmt w:val="lowerRoman"/>
      <w:lvlText w:val="%6."/>
      <w:lvlJc w:val="right"/>
      <w:pPr>
        <w:ind w:left="5324" w:hanging="180"/>
      </w:pPr>
    </w:lvl>
    <w:lvl w:ilvl="6" w:tplc="0409000F" w:tentative="1">
      <w:start w:val="1"/>
      <w:numFmt w:val="decimal"/>
      <w:lvlText w:val="%7."/>
      <w:lvlJc w:val="left"/>
      <w:pPr>
        <w:ind w:left="6044" w:hanging="360"/>
      </w:pPr>
    </w:lvl>
    <w:lvl w:ilvl="7" w:tplc="04090019" w:tentative="1">
      <w:start w:val="1"/>
      <w:numFmt w:val="lowerLetter"/>
      <w:lvlText w:val="%8."/>
      <w:lvlJc w:val="left"/>
      <w:pPr>
        <w:ind w:left="6764" w:hanging="360"/>
      </w:pPr>
    </w:lvl>
    <w:lvl w:ilvl="8" w:tplc="0409001B" w:tentative="1">
      <w:start w:val="1"/>
      <w:numFmt w:val="lowerRoman"/>
      <w:lvlText w:val="%9."/>
      <w:lvlJc w:val="right"/>
      <w:pPr>
        <w:ind w:left="7484" w:hanging="180"/>
      </w:pPr>
    </w:lvl>
  </w:abstractNum>
  <w:abstractNum w:abstractNumId="2" w15:restartNumberingAfterBreak="0">
    <w:nsid w:val="0E627D14"/>
    <w:multiLevelType w:val="hybridMultilevel"/>
    <w:tmpl w:val="5CBAB054"/>
    <w:lvl w:ilvl="0" w:tplc="04090015">
      <w:start w:val="1"/>
      <w:numFmt w:val="upp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141B7FA2"/>
    <w:multiLevelType w:val="hybridMultilevel"/>
    <w:tmpl w:val="C916E41A"/>
    <w:lvl w:ilvl="0" w:tplc="5D807D64">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002B10"/>
    <w:multiLevelType w:val="hybridMultilevel"/>
    <w:tmpl w:val="A866E3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2A4069"/>
    <w:multiLevelType w:val="hybridMultilevel"/>
    <w:tmpl w:val="F326AC6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6" w15:restartNumberingAfterBreak="0">
    <w:nsid w:val="20A63664"/>
    <w:multiLevelType w:val="hybridMultilevel"/>
    <w:tmpl w:val="B832E31E"/>
    <w:lvl w:ilvl="0" w:tplc="72C805E0">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307721F"/>
    <w:multiLevelType w:val="hybridMultilevel"/>
    <w:tmpl w:val="A118A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0428F0"/>
    <w:multiLevelType w:val="hybridMultilevel"/>
    <w:tmpl w:val="6CB280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8201F9B"/>
    <w:multiLevelType w:val="hybridMultilevel"/>
    <w:tmpl w:val="5B9A7C04"/>
    <w:lvl w:ilvl="0" w:tplc="72C805E0">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CCA0641"/>
    <w:multiLevelType w:val="hybridMultilevel"/>
    <w:tmpl w:val="365016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AA0607"/>
    <w:multiLevelType w:val="hybridMultilevel"/>
    <w:tmpl w:val="007CFF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047F9E"/>
    <w:multiLevelType w:val="hybridMultilevel"/>
    <w:tmpl w:val="6756D170"/>
    <w:lvl w:ilvl="0" w:tplc="28AC934C">
      <w:start w:val="3"/>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3" w15:restartNumberingAfterBreak="0">
    <w:nsid w:val="30C71225"/>
    <w:multiLevelType w:val="hybridMultilevel"/>
    <w:tmpl w:val="74F6682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4CB0181"/>
    <w:multiLevelType w:val="hybridMultilevel"/>
    <w:tmpl w:val="1EB8FD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734012"/>
    <w:multiLevelType w:val="hybridMultilevel"/>
    <w:tmpl w:val="DAF803E6"/>
    <w:lvl w:ilvl="0" w:tplc="0EA87DF0">
      <w:start w:val="1"/>
      <w:numFmt w:val="decimal"/>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A550810"/>
    <w:multiLevelType w:val="hybridMultilevel"/>
    <w:tmpl w:val="74C42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C06BB6"/>
    <w:multiLevelType w:val="hybridMultilevel"/>
    <w:tmpl w:val="CD20EF0A"/>
    <w:lvl w:ilvl="0" w:tplc="04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FEB48D1"/>
    <w:multiLevelType w:val="hybridMultilevel"/>
    <w:tmpl w:val="81DC79C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40B3613E"/>
    <w:multiLevelType w:val="hybridMultilevel"/>
    <w:tmpl w:val="2A128050"/>
    <w:lvl w:ilvl="0" w:tplc="246A6A06">
      <w:start w:val="1"/>
      <w:numFmt w:val="bullet"/>
      <w:lvlText w:val=""/>
      <w:lvlJc w:val="left"/>
      <w:pPr>
        <w:ind w:left="1080" w:hanging="360"/>
      </w:pPr>
      <w:rPr>
        <w:rFonts w:ascii="Wingdings" w:hAnsi="Wingdings" w:hint="default"/>
        <w:b/>
        <w:bCs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2FB62B2"/>
    <w:multiLevelType w:val="hybridMultilevel"/>
    <w:tmpl w:val="2006E72E"/>
    <w:lvl w:ilvl="0" w:tplc="40090015">
      <w:start w:val="1"/>
      <w:numFmt w:val="upperLetter"/>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21" w15:restartNumberingAfterBreak="0">
    <w:nsid w:val="4C7143AC"/>
    <w:multiLevelType w:val="hybridMultilevel"/>
    <w:tmpl w:val="2EEA14B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22" w15:restartNumberingAfterBreak="0">
    <w:nsid w:val="568912E1"/>
    <w:multiLevelType w:val="hybridMultilevel"/>
    <w:tmpl w:val="82D0D4A2"/>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7B500D2"/>
    <w:multiLevelType w:val="hybridMultilevel"/>
    <w:tmpl w:val="524CB7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B07442"/>
    <w:multiLevelType w:val="hybridMultilevel"/>
    <w:tmpl w:val="B6D228BA"/>
    <w:lvl w:ilvl="0" w:tplc="72C805E0">
      <w:start w:val="1"/>
      <w:numFmt w:val="lowerLetter"/>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25" w15:restartNumberingAfterBreak="0">
    <w:nsid w:val="5F58096B"/>
    <w:multiLevelType w:val="hybridMultilevel"/>
    <w:tmpl w:val="12745F40"/>
    <w:lvl w:ilvl="0" w:tplc="04090011">
      <w:start w:val="1"/>
      <w:numFmt w:val="decimal"/>
      <w:lvlText w:val="%1)"/>
      <w:lvlJc w:val="left"/>
      <w:pPr>
        <w:tabs>
          <w:tab w:val="num" w:pos="720"/>
        </w:tabs>
        <w:ind w:left="720" w:hanging="360"/>
      </w:pPr>
      <w:rPr>
        <w:rFonts w:hint="default"/>
      </w:rPr>
    </w:lvl>
    <w:lvl w:ilvl="1" w:tplc="B26A3F70">
      <w:start w:val="1"/>
      <w:numFmt w:val="upperRoman"/>
      <w:lvlText w:val="%2)"/>
      <w:lvlJc w:val="left"/>
      <w:pPr>
        <w:tabs>
          <w:tab w:val="num" w:pos="1800"/>
        </w:tabs>
        <w:ind w:left="1800" w:hanging="720"/>
      </w:pPr>
      <w:rPr>
        <w:rFonts w:hint="default"/>
      </w:rPr>
    </w:lvl>
    <w:lvl w:ilvl="2" w:tplc="5E08E880">
      <w:start w:val="1"/>
      <w:numFmt w:val="lowerRoman"/>
      <w:lvlText w:val="%3)"/>
      <w:lvlJc w:val="left"/>
      <w:pPr>
        <w:tabs>
          <w:tab w:val="num" w:pos="2700"/>
        </w:tabs>
        <w:ind w:left="2700" w:hanging="720"/>
      </w:pPr>
      <w:rPr>
        <w:rFonts w:hint="default"/>
      </w:rPr>
    </w:lvl>
    <w:lvl w:ilvl="3" w:tplc="8ED4FD46">
      <w:start w:val="3"/>
      <w:numFmt w:val="bullet"/>
      <w:lvlText w:val=""/>
      <w:lvlJc w:val="left"/>
      <w:pPr>
        <w:tabs>
          <w:tab w:val="num" w:pos="2880"/>
        </w:tabs>
        <w:ind w:left="2880" w:hanging="360"/>
      </w:pPr>
      <w:rPr>
        <w:rFonts w:ascii="Symbol" w:eastAsia="Times New Roman" w:hAnsi="Symbol" w:cs="Times New Roman"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144493F"/>
    <w:multiLevelType w:val="hybridMultilevel"/>
    <w:tmpl w:val="D714BF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3FA34BB"/>
    <w:multiLevelType w:val="hybridMultilevel"/>
    <w:tmpl w:val="2CDC6B6C"/>
    <w:lvl w:ilvl="0" w:tplc="04090015">
      <w:start w:val="1"/>
      <w:numFmt w:val="upp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8" w15:restartNumberingAfterBreak="0">
    <w:nsid w:val="65CA5489"/>
    <w:multiLevelType w:val="hybridMultilevel"/>
    <w:tmpl w:val="3C2234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6146A45"/>
    <w:multiLevelType w:val="hybridMultilevel"/>
    <w:tmpl w:val="0A4EB506"/>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76B4EAE"/>
    <w:multiLevelType w:val="hybridMultilevel"/>
    <w:tmpl w:val="78027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46102C8"/>
    <w:multiLevelType w:val="hybridMultilevel"/>
    <w:tmpl w:val="3C2234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9370671"/>
    <w:multiLevelType w:val="hybridMultilevel"/>
    <w:tmpl w:val="98709586"/>
    <w:lvl w:ilvl="0" w:tplc="72C805E0">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B6658CA"/>
    <w:multiLevelType w:val="hybridMultilevel"/>
    <w:tmpl w:val="CFA6BF04"/>
    <w:lvl w:ilvl="0" w:tplc="7C309F7C">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22"/>
  </w:num>
  <w:num w:numId="3">
    <w:abstractNumId w:val="29"/>
  </w:num>
  <w:num w:numId="4">
    <w:abstractNumId w:val="26"/>
  </w:num>
  <w:num w:numId="5">
    <w:abstractNumId w:val="28"/>
  </w:num>
  <w:num w:numId="6">
    <w:abstractNumId w:val="4"/>
  </w:num>
  <w:num w:numId="7">
    <w:abstractNumId w:val="31"/>
  </w:num>
  <w:num w:numId="8">
    <w:abstractNumId w:val="13"/>
  </w:num>
  <w:num w:numId="9">
    <w:abstractNumId w:val="19"/>
  </w:num>
  <w:num w:numId="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1"/>
  </w:num>
  <w:num w:numId="16">
    <w:abstractNumId w:val="24"/>
  </w:num>
  <w:num w:numId="17">
    <w:abstractNumId w:val="27"/>
  </w:num>
  <w:num w:numId="18">
    <w:abstractNumId w:val="33"/>
  </w:num>
  <w:num w:numId="19">
    <w:abstractNumId w:val="9"/>
  </w:num>
  <w:num w:numId="20">
    <w:abstractNumId w:val="18"/>
  </w:num>
  <w:num w:numId="21">
    <w:abstractNumId w:val="3"/>
  </w:num>
  <w:num w:numId="22">
    <w:abstractNumId w:val="0"/>
  </w:num>
  <w:num w:numId="23">
    <w:abstractNumId w:val="15"/>
  </w:num>
  <w:num w:numId="24">
    <w:abstractNumId w:val="6"/>
  </w:num>
  <w:num w:numId="25">
    <w:abstractNumId w:val="32"/>
  </w:num>
  <w:num w:numId="26">
    <w:abstractNumId w:val="14"/>
  </w:num>
  <w:num w:numId="2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num>
  <w:num w:numId="29">
    <w:abstractNumId w:val="11"/>
  </w:num>
  <w:num w:numId="30">
    <w:abstractNumId w:val="8"/>
  </w:num>
  <w:num w:numId="31">
    <w:abstractNumId w:val="7"/>
  </w:num>
  <w:num w:numId="32">
    <w:abstractNumId w:val="16"/>
  </w:num>
  <w:num w:numId="33">
    <w:abstractNumId w:val="12"/>
  </w:num>
  <w:num w:numId="34">
    <w:abstractNumId w:val="30"/>
  </w:num>
  <w:num w:numId="35">
    <w:abstractNumId w:val="17"/>
  </w:num>
  <w:num w:numId="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109"/>
    <w:rsid w:val="00011279"/>
    <w:rsid w:val="00012EAC"/>
    <w:rsid w:val="00072F0B"/>
    <w:rsid w:val="000849B5"/>
    <w:rsid w:val="00086A86"/>
    <w:rsid w:val="000A36F4"/>
    <w:rsid w:val="000D59F5"/>
    <w:rsid w:val="00101DA1"/>
    <w:rsid w:val="00125876"/>
    <w:rsid w:val="00152E1A"/>
    <w:rsid w:val="00167F33"/>
    <w:rsid w:val="001979F1"/>
    <w:rsid w:val="001C1A65"/>
    <w:rsid w:val="001C2C6A"/>
    <w:rsid w:val="001F05E7"/>
    <w:rsid w:val="00254F23"/>
    <w:rsid w:val="00277E40"/>
    <w:rsid w:val="002B5D7A"/>
    <w:rsid w:val="00313A87"/>
    <w:rsid w:val="003300AB"/>
    <w:rsid w:val="00341B2C"/>
    <w:rsid w:val="00375CA9"/>
    <w:rsid w:val="00394536"/>
    <w:rsid w:val="003B0D4D"/>
    <w:rsid w:val="003B1DDF"/>
    <w:rsid w:val="003C4813"/>
    <w:rsid w:val="00415A68"/>
    <w:rsid w:val="004654C1"/>
    <w:rsid w:val="00497D5C"/>
    <w:rsid w:val="004B5B15"/>
    <w:rsid w:val="004C119E"/>
    <w:rsid w:val="005531DE"/>
    <w:rsid w:val="005E0DE3"/>
    <w:rsid w:val="005E2937"/>
    <w:rsid w:val="005F5036"/>
    <w:rsid w:val="00633B02"/>
    <w:rsid w:val="006A0561"/>
    <w:rsid w:val="006B3B80"/>
    <w:rsid w:val="007D23B7"/>
    <w:rsid w:val="008364B1"/>
    <w:rsid w:val="0083701B"/>
    <w:rsid w:val="00875168"/>
    <w:rsid w:val="008A1B38"/>
    <w:rsid w:val="008B311F"/>
    <w:rsid w:val="008E2A44"/>
    <w:rsid w:val="008E6724"/>
    <w:rsid w:val="008F37FD"/>
    <w:rsid w:val="009830CC"/>
    <w:rsid w:val="009956D8"/>
    <w:rsid w:val="009B49D7"/>
    <w:rsid w:val="009C2786"/>
    <w:rsid w:val="009C691A"/>
    <w:rsid w:val="009E4B68"/>
    <w:rsid w:val="009F1F05"/>
    <w:rsid w:val="009F3B09"/>
    <w:rsid w:val="00A07F50"/>
    <w:rsid w:val="00A10256"/>
    <w:rsid w:val="00A26677"/>
    <w:rsid w:val="00A42A89"/>
    <w:rsid w:val="00A54F9A"/>
    <w:rsid w:val="00A64E4D"/>
    <w:rsid w:val="00AA0004"/>
    <w:rsid w:val="00AA7DC3"/>
    <w:rsid w:val="00AD4341"/>
    <w:rsid w:val="00AE45AF"/>
    <w:rsid w:val="00B035FC"/>
    <w:rsid w:val="00B17609"/>
    <w:rsid w:val="00B71F47"/>
    <w:rsid w:val="00B7748C"/>
    <w:rsid w:val="00BB254B"/>
    <w:rsid w:val="00BF7E3D"/>
    <w:rsid w:val="00C05754"/>
    <w:rsid w:val="00C376B6"/>
    <w:rsid w:val="00C37750"/>
    <w:rsid w:val="00C37E5C"/>
    <w:rsid w:val="00C54979"/>
    <w:rsid w:val="00CC033A"/>
    <w:rsid w:val="00CC565C"/>
    <w:rsid w:val="00CD2886"/>
    <w:rsid w:val="00CE7742"/>
    <w:rsid w:val="00D01109"/>
    <w:rsid w:val="00D563FE"/>
    <w:rsid w:val="00D64013"/>
    <w:rsid w:val="00D64253"/>
    <w:rsid w:val="00D751C2"/>
    <w:rsid w:val="00DD2B1F"/>
    <w:rsid w:val="00DD6958"/>
    <w:rsid w:val="00E14D54"/>
    <w:rsid w:val="00E15397"/>
    <w:rsid w:val="00E245D8"/>
    <w:rsid w:val="00EB0720"/>
    <w:rsid w:val="00F41D0C"/>
    <w:rsid w:val="00F510FB"/>
    <w:rsid w:val="00F77808"/>
    <w:rsid w:val="00FE56C7"/>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1F55BE46"/>
  <w15:docId w15:val="{F615D8CA-4EB4-4404-9536-E8D34366F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Verdana" w:eastAsia="Calibri" w:hAnsi="Verdana" w:cs="Times New Roman"/>
        <w:lang w:val="en-IN" w:eastAsia="en-IN"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15A68"/>
    <w:rPr>
      <w:rFonts w:ascii="Times New Roman" w:eastAsia="Times New Roman" w:hAnsi="Times New Roman"/>
      <w:sz w:val="24"/>
      <w:szCs w:val="24"/>
      <w:lang w:val="en-US" w:eastAsia="en-US"/>
    </w:rPr>
  </w:style>
  <w:style w:type="paragraph" w:styleId="Heading1">
    <w:name w:val="heading 1"/>
    <w:basedOn w:val="Normal"/>
    <w:next w:val="Normal"/>
    <w:link w:val="Heading1Char"/>
    <w:qFormat/>
    <w:rsid w:val="00D01109"/>
    <w:pPr>
      <w:keepNext/>
      <w:tabs>
        <w:tab w:val="left" w:pos="2040"/>
      </w:tabs>
      <w:jc w:val="center"/>
      <w:outlineLvl w:val="0"/>
    </w:pPr>
    <w:rPr>
      <w:b/>
      <w:bCs/>
    </w:rPr>
  </w:style>
  <w:style w:type="paragraph" w:styleId="Heading2">
    <w:name w:val="heading 2"/>
    <w:basedOn w:val="Normal"/>
    <w:next w:val="Normal"/>
    <w:link w:val="Heading2Char"/>
    <w:qFormat/>
    <w:rsid w:val="00D01109"/>
    <w:pPr>
      <w:keepNext/>
      <w:tabs>
        <w:tab w:val="left" w:pos="2040"/>
      </w:tabs>
      <w:jc w:val="center"/>
      <w:outlineLvl w:val="1"/>
    </w:pPr>
    <w:rPr>
      <w:b/>
      <w:bCs/>
      <w:sz w:val="32"/>
    </w:rPr>
  </w:style>
  <w:style w:type="paragraph" w:styleId="Heading3">
    <w:name w:val="heading 3"/>
    <w:basedOn w:val="Normal"/>
    <w:next w:val="Normal"/>
    <w:link w:val="Heading3Char"/>
    <w:qFormat/>
    <w:rsid w:val="00D01109"/>
    <w:pPr>
      <w:keepNext/>
      <w:tabs>
        <w:tab w:val="left" w:pos="2040"/>
      </w:tabs>
      <w:jc w:val="center"/>
      <w:outlineLvl w:val="2"/>
    </w:pPr>
    <w:rPr>
      <w:b/>
      <w:bCs/>
      <w:sz w:val="36"/>
      <w:u w:val="single"/>
    </w:rPr>
  </w:style>
  <w:style w:type="paragraph" w:styleId="Heading4">
    <w:name w:val="heading 4"/>
    <w:basedOn w:val="Normal"/>
    <w:next w:val="Normal"/>
    <w:link w:val="Heading4Char"/>
    <w:qFormat/>
    <w:rsid w:val="00D01109"/>
    <w:pPr>
      <w:keepNext/>
      <w:tabs>
        <w:tab w:val="left" w:pos="2040"/>
      </w:tabs>
      <w:jc w:val="center"/>
      <w:outlineLvl w:val="3"/>
    </w:pPr>
    <w:rPr>
      <w:b/>
      <w:bCs/>
      <w:sz w:val="32"/>
      <w:u w:val="single"/>
    </w:rPr>
  </w:style>
  <w:style w:type="paragraph" w:styleId="Heading5">
    <w:name w:val="heading 5"/>
    <w:basedOn w:val="Normal"/>
    <w:next w:val="Normal"/>
    <w:link w:val="Heading5Char"/>
    <w:qFormat/>
    <w:rsid w:val="00D01109"/>
    <w:pPr>
      <w:keepNext/>
      <w:tabs>
        <w:tab w:val="left" w:pos="1080"/>
      </w:tabs>
      <w:outlineLvl w:val="4"/>
    </w:pPr>
    <w:rPr>
      <w:b/>
      <w:bCs/>
    </w:rPr>
  </w:style>
  <w:style w:type="paragraph" w:styleId="Heading6">
    <w:name w:val="heading 6"/>
    <w:basedOn w:val="Normal"/>
    <w:next w:val="Normal"/>
    <w:link w:val="Heading6Char"/>
    <w:qFormat/>
    <w:rsid w:val="00D01109"/>
    <w:pPr>
      <w:keepNext/>
      <w:jc w:val="center"/>
      <w:outlineLvl w:val="5"/>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01109"/>
    <w:rPr>
      <w:rFonts w:ascii="Times New Roman" w:eastAsia="Times New Roman" w:hAnsi="Times New Roman" w:cs="Times New Roman"/>
      <w:b/>
      <w:bCs/>
      <w:sz w:val="24"/>
      <w:szCs w:val="24"/>
    </w:rPr>
  </w:style>
  <w:style w:type="character" w:customStyle="1" w:styleId="Heading2Char">
    <w:name w:val="Heading 2 Char"/>
    <w:link w:val="Heading2"/>
    <w:rsid w:val="00D01109"/>
    <w:rPr>
      <w:rFonts w:ascii="Times New Roman" w:eastAsia="Times New Roman" w:hAnsi="Times New Roman" w:cs="Times New Roman"/>
      <w:b/>
      <w:bCs/>
      <w:sz w:val="32"/>
      <w:szCs w:val="24"/>
    </w:rPr>
  </w:style>
  <w:style w:type="character" w:customStyle="1" w:styleId="Heading3Char">
    <w:name w:val="Heading 3 Char"/>
    <w:link w:val="Heading3"/>
    <w:rsid w:val="00D01109"/>
    <w:rPr>
      <w:rFonts w:ascii="Times New Roman" w:eastAsia="Times New Roman" w:hAnsi="Times New Roman" w:cs="Times New Roman"/>
      <w:b/>
      <w:bCs/>
      <w:sz w:val="36"/>
      <w:szCs w:val="24"/>
      <w:u w:val="single"/>
    </w:rPr>
  </w:style>
  <w:style w:type="character" w:customStyle="1" w:styleId="Heading4Char">
    <w:name w:val="Heading 4 Char"/>
    <w:link w:val="Heading4"/>
    <w:rsid w:val="00D01109"/>
    <w:rPr>
      <w:rFonts w:ascii="Times New Roman" w:eastAsia="Times New Roman" w:hAnsi="Times New Roman" w:cs="Times New Roman"/>
      <w:b/>
      <w:bCs/>
      <w:sz w:val="32"/>
      <w:szCs w:val="24"/>
      <w:u w:val="single"/>
    </w:rPr>
  </w:style>
  <w:style w:type="character" w:customStyle="1" w:styleId="Heading5Char">
    <w:name w:val="Heading 5 Char"/>
    <w:link w:val="Heading5"/>
    <w:rsid w:val="00D01109"/>
    <w:rPr>
      <w:rFonts w:ascii="Times New Roman" w:eastAsia="Times New Roman" w:hAnsi="Times New Roman" w:cs="Times New Roman"/>
      <w:b/>
      <w:bCs/>
      <w:sz w:val="24"/>
      <w:szCs w:val="24"/>
    </w:rPr>
  </w:style>
  <w:style w:type="character" w:customStyle="1" w:styleId="Heading6Char">
    <w:name w:val="Heading 6 Char"/>
    <w:link w:val="Heading6"/>
    <w:rsid w:val="00D01109"/>
    <w:rPr>
      <w:rFonts w:ascii="Times New Roman" w:eastAsia="Times New Roman" w:hAnsi="Times New Roman" w:cs="Times New Roman"/>
      <w:b/>
      <w:bCs/>
      <w:sz w:val="28"/>
      <w:szCs w:val="24"/>
    </w:rPr>
  </w:style>
  <w:style w:type="paragraph" w:styleId="BalloonText">
    <w:name w:val="Balloon Text"/>
    <w:basedOn w:val="Normal"/>
    <w:link w:val="BalloonTextChar"/>
    <w:uiPriority w:val="99"/>
    <w:semiHidden/>
    <w:unhideWhenUsed/>
    <w:rsid w:val="00E15397"/>
    <w:rPr>
      <w:rFonts w:ascii="Segoe UI" w:hAnsi="Segoe UI" w:cs="Segoe UI"/>
      <w:sz w:val="18"/>
      <w:szCs w:val="18"/>
    </w:rPr>
  </w:style>
  <w:style w:type="character" w:customStyle="1" w:styleId="BalloonTextChar">
    <w:name w:val="Balloon Text Char"/>
    <w:link w:val="BalloonText"/>
    <w:uiPriority w:val="99"/>
    <w:semiHidden/>
    <w:rsid w:val="00E15397"/>
    <w:rPr>
      <w:rFonts w:ascii="Segoe UI" w:eastAsia="Times New Roman" w:hAnsi="Segoe UI" w:cs="Segoe UI"/>
      <w:sz w:val="18"/>
      <w:szCs w:val="18"/>
      <w:lang w:val="en-US" w:eastAsia="en-US"/>
    </w:rPr>
  </w:style>
  <w:style w:type="table" w:styleId="TableGrid">
    <w:name w:val="Table Grid"/>
    <w:basedOn w:val="TableNormal"/>
    <w:uiPriority w:val="39"/>
    <w:rsid w:val="001C1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9F3B09"/>
    <w:rPr>
      <w:color w:val="0563C1"/>
      <w:u w:val="single"/>
    </w:rPr>
  </w:style>
  <w:style w:type="paragraph" w:styleId="ListParagraph">
    <w:name w:val="List Paragraph"/>
    <w:basedOn w:val="Normal"/>
    <w:uiPriority w:val="34"/>
    <w:qFormat/>
    <w:rsid w:val="009F3B09"/>
    <w:pPr>
      <w:ind w:left="720"/>
    </w:pPr>
  </w:style>
  <w:style w:type="paragraph" w:styleId="NoSpacing">
    <w:name w:val="No Spacing"/>
    <w:uiPriority w:val="1"/>
    <w:qFormat/>
    <w:rsid w:val="002B5D7A"/>
    <w:rPr>
      <w:rFonts w:asciiTheme="minorHAnsi" w:eastAsiaTheme="minorHAnsi" w:hAnsiTheme="minorHAnsi" w:cstheme="minorBidi"/>
      <w:sz w:val="22"/>
      <w:szCs w:val="22"/>
      <w:lang w:eastAsia="en-US"/>
    </w:rPr>
  </w:style>
  <w:style w:type="character" w:customStyle="1" w:styleId="fh">
    <w:name w:val="fh"/>
    <w:basedOn w:val="DefaultParagraphFont"/>
    <w:rsid w:val="002B5D7A"/>
  </w:style>
  <w:style w:type="character" w:styleId="Emphasis">
    <w:name w:val="Emphasis"/>
    <w:basedOn w:val="DefaultParagraphFont"/>
    <w:uiPriority w:val="20"/>
    <w:qFormat/>
    <w:rsid w:val="002B5D7A"/>
    <w:rPr>
      <w:i/>
      <w:iCs/>
    </w:rPr>
  </w:style>
  <w:style w:type="paragraph" w:customStyle="1" w:styleId="Abstract">
    <w:name w:val="Abstract"/>
    <w:uiPriority w:val="99"/>
    <w:rsid w:val="00011279"/>
    <w:pPr>
      <w:spacing w:after="200"/>
      <w:ind w:firstLine="274"/>
      <w:jc w:val="both"/>
    </w:pPr>
    <w:rPr>
      <w:rFonts w:ascii="Times New Roman" w:eastAsia="Times New Roman" w:hAnsi="Times New Roman"/>
      <w:b/>
      <w:bCs/>
      <w:sz w:val="18"/>
      <w:szCs w:val="18"/>
      <w:lang w:val="en-US" w:eastAsia="en-US"/>
    </w:rPr>
  </w:style>
  <w:style w:type="character" w:customStyle="1" w:styleId="smallcaps">
    <w:name w:val="smallcaps"/>
    <w:basedOn w:val="DefaultParagraphFont"/>
    <w:rsid w:val="003300AB"/>
  </w:style>
  <w:style w:type="paragraph" w:styleId="NormalWeb">
    <w:name w:val="Normal (Web)"/>
    <w:basedOn w:val="Normal"/>
    <w:uiPriority w:val="99"/>
    <w:unhideWhenUsed/>
    <w:rsid w:val="003300AB"/>
    <w:pPr>
      <w:spacing w:before="100" w:beforeAutospacing="1" w:after="100" w:afterAutospacing="1"/>
    </w:pPr>
  </w:style>
  <w:style w:type="character" w:customStyle="1" w:styleId="figurecaption">
    <w:name w:val="figure__caption"/>
    <w:basedOn w:val="DefaultParagraphFont"/>
    <w:rsid w:val="00AA0004"/>
  </w:style>
  <w:style w:type="character" w:customStyle="1" w:styleId="captionlabel">
    <w:name w:val="captionlabel"/>
    <w:basedOn w:val="DefaultParagraphFont"/>
    <w:rsid w:val="00AA0004"/>
  </w:style>
  <w:style w:type="paragraph" w:styleId="Header">
    <w:name w:val="header"/>
    <w:basedOn w:val="Normal"/>
    <w:link w:val="HeaderChar"/>
    <w:uiPriority w:val="99"/>
    <w:unhideWhenUsed/>
    <w:rsid w:val="008E6724"/>
    <w:pPr>
      <w:tabs>
        <w:tab w:val="center" w:pos="4680"/>
        <w:tab w:val="right" w:pos="9360"/>
      </w:tabs>
    </w:pPr>
  </w:style>
  <w:style w:type="character" w:customStyle="1" w:styleId="HeaderChar">
    <w:name w:val="Header Char"/>
    <w:basedOn w:val="DefaultParagraphFont"/>
    <w:link w:val="Header"/>
    <w:uiPriority w:val="99"/>
    <w:rsid w:val="008E6724"/>
    <w:rPr>
      <w:rFonts w:ascii="Times New Roman" w:eastAsia="Times New Roman" w:hAnsi="Times New Roman"/>
      <w:sz w:val="24"/>
      <w:szCs w:val="24"/>
      <w:lang w:val="en-US" w:eastAsia="en-US"/>
    </w:rPr>
  </w:style>
  <w:style w:type="paragraph" w:styleId="Footer">
    <w:name w:val="footer"/>
    <w:basedOn w:val="Normal"/>
    <w:link w:val="FooterChar"/>
    <w:uiPriority w:val="99"/>
    <w:unhideWhenUsed/>
    <w:rsid w:val="008E6724"/>
    <w:pPr>
      <w:tabs>
        <w:tab w:val="center" w:pos="4680"/>
        <w:tab w:val="right" w:pos="9360"/>
      </w:tabs>
    </w:pPr>
  </w:style>
  <w:style w:type="character" w:customStyle="1" w:styleId="FooterChar">
    <w:name w:val="Footer Char"/>
    <w:basedOn w:val="DefaultParagraphFont"/>
    <w:link w:val="Footer"/>
    <w:uiPriority w:val="99"/>
    <w:rsid w:val="008E6724"/>
    <w:rPr>
      <w:rFonts w:ascii="Times New Roman" w:eastAsia="Times New Roman" w:hAnsi="Times New Roman"/>
      <w:sz w:val="24"/>
      <w:szCs w:val="24"/>
      <w:lang w:val="en-US" w:eastAsia="en-US"/>
    </w:rPr>
  </w:style>
  <w:style w:type="character" w:styleId="UnresolvedMention">
    <w:name w:val="Unresolved Mention"/>
    <w:basedOn w:val="DefaultParagraphFont"/>
    <w:uiPriority w:val="99"/>
    <w:semiHidden/>
    <w:unhideWhenUsed/>
    <w:rsid w:val="00AE45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243976">
      <w:bodyDiv w:val="1"/>
      <w:marLeft w:val="0"/>
      <w:marRight w:val="0"/>
      <w:marTop w:val="0"/>
      <w:marBottom w:val="0"/>
      <w:divBdr>
        <w:top w:val="none" w:sz="0" w:space="0" w:color="auto"/>
        <w:left w:val="none" w:sz="0" w:space="0" w:color="auto"/>
        <w:bottom w:val="none" w:sz="0" w:space="0" w:color="auto"/>
        <w:right w:val="none" w:sz="0" w:space="0" w:color="auto"/>
      </w:divBdr>
    </w:div>
    <w:div w:id="243151518">
      <w:bodyDiv w:val="1"/>
      <w:marLeft w:val="0"/>
      <w:marRight w:val="0"/>
      <w:marTop w:val="0"/>
      <w:marBottom w:val="0"/>
      <w:divBdr>
        <w:top w:val="none" w:sz="0" w:space="0" w:color="auto"/>
        <w:left w:val="none" w:sz="0" w:space="0" w:color="auto"/>
        <w:bottom w:val="none" w:sz="0" w:space="0" w:color="auto"/>
        <w:right w:val="none" w:sz="0" w:space="0" w:color="auto"/>
      </w:divBdr>
    </w:div>
    <w:div w:id="522279315">
      <w:bodyDiv w:val="1"/>
      <w:marLeft w:val="0"/>
      <w:marRight w:val="0"/>
      <w:marTop w:val="0"/>
      <w:marBottom w:val="0"/>
      <w:divBdr>
        <w:top w:val="none" w:sz="0" w:space="0" w:color="auto"/>
        <w:left w:val="none" w:sz="0" w:space="0" w:color="auto"/>
        <w:bottom w:val="none" w:sz="0" w:space="0" w:color="auto"/>
        <w:right w:val="none" w:sz="0" w:space="0" w:color="auto"/>
      </w:divBdr>
    </w:div>
    <w:div w:id="536238365">
      <w:bodyDiv w:val="1"/>
      <w:marLeft w:val="0"/>
      <w:marRight w:val="0"/>
      <w:marTop w:val="0"/>
      <w:marBottom w:val="0"/>
      <w:divBdr>
        <w:top w:val="none" w:sz="0" w:space="0" w:color="auto"/>
        <w:left w:val="none" w:sz="0" w:space="0" w:color="auto"/>
        <w:bottom w:val="none" w:sz="0" w:space="0" w:color="auto"/>
        <w:right w:val="none" w:sz="0" w:space="0" w:color="auto"/>
      </w:divBdr>
    </w:div>
    <w:div w:id="588152482">
      <w:bodyDiv w:val="1"/>
      <w:marLeft w:val="0"/>
      <w:marRight w:val="0"/>
      <w:marTop w:val="0"/>
      <w:marBottom w:val="0"/>
      <w:divBdr>
        <w:top w:val="none" w:sz="0" w:space="0" w:color="auto"/>
        <w:left w:val="none" w:sz="0" w:space="0" w:color="auto"/>
        <w:bottom w:val="none" w:sz="0" w:space="0" w:color="auto"/>
        <w:right w:val="none" w:sz="0" w:space="0" w:color="auto"/>
      </w:divBdr>
    </w:div>
    <w:div w:id="831801846">
      <w:bodyDiv w:val="1"/>
      <w:marLeft w:val="0"/>
      <w:marRight w:val="0"/>
      <w:marTop w:val="0"/>
      <w:marBottom w:val="0"/>
      <w:divBdr>
        <w:top w:val="none" w:sz="0" w:space="0" w:color="auto"/>
        <w:left w:val="none" w:sz="0" w:space="0" w:color="auto"/>
        <w:bottom w:val="none" w:sz="0" w:space="0" w:color="auto"/>
        <w:right w:val="none" w:sz="0" w:space="0" w:color="auto"/>
      </w:divBdr>
    </w:div>
    <w:div w:id="911037959">
      <w:bodyDiv w:val="1"/>
      <w:marLeft w:val="0"/>
      <w:marRight w:val="0"/>
      <w:marTop w:val="0"/>
      <w:marBottom w:val="0"/>
      <w:divBdr>
        <w:top w:val="none" w:sz="0" w:space="0" w:color="auto"/>
        <w:left w:val="none" w:sz="0" w:space="0" w:color="auto"/>
        <w:bottom w:val="none" w:sz="0" w:space="0" w:color="auto"/>
        <w:right w:val="none" w:sz="0" w:space="0" w:color="auto"/>
      </w:divBdr>
    </w:div>
    <w:div w:id="918053054">
      <w:bodyDiv w:val="1"/>
      <w:marLeft w:val="0"/>
      <w:marRight w:val="0"/>
      <w:marTop w:val="0"/>
      <w:marBottom w:val="0"/>
      <w:divBdr>
        <w:top w:val="none" w:sz="0" w:space="0" w:color="auto"/>
        <w:left w:val="none" w:sz="0" w:space="0" w:color="auto"/>
        <w:bottom w:val="none" w:sz="0" w:space="0" w:color="auto"/>
        <w:right w:val="none" w:sz="0" w:space="0" w:color="auto"/>
      </w:divBdr>
    </w:div>
    <w:div w:id="975139272">
      <w:bodyDiv w:val="1"/>
      <w:marLeft w:val="0"/>
      <w:marRight w:val="0"/>
      <w:marTop w:val="0"/>
      <w:marBottom w:val="0"/>
      <w:divBdr>
        <w:top w:val="none" w:sz="0" w:space="0" w:color="auto"/>
        <w:left w:val="none" w:sz="0" w:space="0" w:color="auto"/>
        <w:bottom w:val="none" w:sz="0" w:space="0" w:color="auto"/>
        <w:right w:val="none" w:sz="0" w:space="0" w:color="auto"/>
      </w:divBdr>
    </w:div>
    <w:div w:id="1106385933">
      <w:bodyDiv w:val="1"/>
      <w:marLeft w:val="0"/>
      <w:marRight w:val="0"/>
      <w:marTop w:val="0"/>
      <w:marBottom w:val="0"/>
      <w:divBdr>
        <w:top w:val="none" w:sz="0" w:space="0" w:color="auto"/>
        <w:left w:val="none" w:sz="0" w:space="0" w:color="auto"/>
        <w:bottom w:val="none" w:sz="0" w:space="0" w:color="auto"/>
        <w:right w:val="none" w:sz="0" w:space="0" w:color="auto"/>
      </w:divBdr>
      <w:divsChild>
        <w:div w:id="631718432">
          <w:marLeft w:val="0"/>
          <w:marRight w:val="0"/>
          <w:marTop w:val="0"/>
          <w:marBottom w:val="0"/>
          <w:divBdr>
            <w:top w:val="none" w:sz="0" w:space="0" w:color="auto"/>
            <w:left w:val="none" w:sz="0" w:space="0" w:color="auto"/>
            <w:bottom w:val="none" w:sz="0" w:space="0" w:color="auto"/>
            <w:right w:val="none" w:sz="0" w:space="0" w:color="auto"/>
          </w:divBdr>
        </w:div>
        <w:div w:id="1506044880">
          <w:marLeft w:val="0"/>
          <w:marRight w:val="0"/>
          <w:marTop w:val="0"/>
          <w:marBottom w:val="90"/>
          <w:divBdr>
            <w:top w:val="none" w:sz="0" w:space="0" w:color="auto"/>
            <w:left w:val="none" w:sz="0" w:space="0" w:color="auto"/>
            <w:bottom w:val="none" w:sz="0" w:space="0" w:color="auto"/>
            <w:right w:val="none" w:sz="0" w:space="0" w:color="auto"/>
          </w:divBdr>
        </w:div>
      </w:divsChild>
    </w:div>
    <w:div w:id="1575506646">
      <w:bodyDiv w:val="1"/>
      <w:marLeft w:val="0"/>
      <w:marRight w:val="0"/>
      <w:marTop w:val="0"/>
      <w:marBottom w:val="0"/>
      <w:divBdr>
        <w:top w:val="none" w:sz="0" w:space="0" w:color="auto"/>
        <w:left w:val="none" w:sz="0" w:space="0" w:color="auto"/>
        <w:bottom w:val="none" w:sz="0" w:space="0" w:color="auto"/>
        <w:right w:val="none" w:sz="0" w:space="0" w:color="auto"/>
      </w:divBdr>
    </w:div>
    <w:div w:id="1769621677">
      <w:bodyDiv w:val="1"/>
      <w:marLeft w:val="0"/>
      <w:marRight w:val="0"/>
      <w:marTop w:val="0"/>
      <w:marBottom w:val="0"/>
      <w:divBdr>
        <w:top w:val="none" w:sz="0" w:space="0" w:color="auto"/>
        <w:left w:val="none" w:sz="0" w:space="0" w:color="auto"/>
        <w:bottom w:val="none" w:sz="0" w:space="0" w:color="auto"/>
        <w:right w:val="none" w:sz="0" w:space="0" w:color="auto"/>
      </w:divBdr>
      <w:divsChild>
        <w:div w:id="313610512">
          <w:marLeft w:val="0"/>
          <w:marRight w:val="0"/>
          <w:marTop w:val="0"/>
          <w:marBottom w:val="90"/>
          <w:divBdr>
            <w:top w:val="none" w:sz="0" w:space="0" w:color="auto"/>
            <w:left w:val="none" w:sz="0" w:space="0" w:color="auto"/>
            <w:bottom w:val="none" w:sz="0" w:space="0" w:color="auto"/>
            <w:right w:val="none" w:sz="0" w:space="0" w:color="auto"/>
          </w:divBdr>
        </w:div>
      </w:divsChild>
    </w:div>
    <w:div w:id="1831170701">
      <w:bodyDiv w:val="1"/>
      <w:marLeft w:val="0"/>
      <w:marRight w:val="0"/>
      <w:marTop w:val="0"/>
      <w:marBottom w:val="0"/>
      <w:divBdr>
        <w:top w:val="none" w:sz="0" w:space="0" w:color="auto"/>
        <w:left w:val="none" w:sz="0" w:space="0" w:color="auto"/>
        <w:bottom w:val="none" w:sz="0" w:space="0" w:color="auto"/>
        <w:right w:val="none" w:sz="0" w:space="0" w:color="auto"/>
      </w:divBdr>
    </w:div>
    <w:div w:id="1897860462">
      <w:bodyDiv w:val="1"/>
      <w:marLeft w:val="0"/>
      <w:marRight w:val="0"/>
      <w:marTop w:val="0"/>
      <w:marBottom w:val="0"/>
      <w:divBdr>
        <w:top w:val="none" w:sz="0" w:space="0" w:color="auto"/>
        <w:left w:val="none" w:sz="0" w:space="0" w:color="auto"/>
        <w:bottom w:val="none" w:sz="0" w:space="0" w:color="auto"/>
        <w:right w:val="none" w:sz="0" w:space="0" w:color="auto"/>
      </w:divBdr>
    </w:div>
    <w:div w:id="2044599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gi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hyperlink" Target="https://www.liebertpub.com/doi/full/10.1089/big.2014.001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image" Target="media/image8.gif"/><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gi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94F15D-D7CB-4350-BE20-3CCEF3E36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20</Pages>
  <Words>4778</Words>
  <Characters>27237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31952</CharactersWithSpaces>
  <SharedDoc>false</SharedDoc>
  <HLinks>
    <vt:vector size="18" baseType="variant">
      <vt:variant>
        <vt:i4>6684778</vt:i4>
      </vt:variant>
      <vt:variant>
        <vt:i4>6</vt:i4>
      </vt:variant>
      <vt:variant>
        <vt:i4>0</vt:i4>
      </vt:variant>
      <vt:variant>
        <vt:i4>5</vt:i4>
      </vt:variant>
      <vt:variant>
        <vt:lpwstr>https://ieeexplore.ieee.org/xpl/conhome/7450493/proceeding</vt:lpwstr>
      </vt:variant>
      <vt:variant>
        <vt:lpwstr/>
      </vt:variant>
      <vt:variant>
        <vt:i4>7667814</vt:i4>
      </vt:variant>
      <vt:variant>
        <vt:i4>3</vt:i4>
      </vt:variant>
      <vt:variant>
        <vt:i4>0</vt:i4>
      </vt:variant>
      <vt:variant>
        <vt:i4>5</vt:i4>
      </vt:variant>
      <vt:variant>
        <vt:lpwstr>https://ieeexplore.ieee.org/author/37085767907</vt:lpwstr>
      </vt:variant>
      <vt:variant>
        <vt:lpwstr/>
      </vt:variant>
      <vt:variant>
        <vt:i4>7667814</vt:i4>
      </vt:variant>
      <vt:variant>
        <vt:i4>0</vt:i4>
      </vt:variant>
      <vt:variant>
        <vt:i4>0</vt:i4>
      </vt:variant>
      <vt:variant>
        <vt:i4>5</vt:i4>
      </vt:variant>
      <vt:variant>
        <vt:lpwstr>https://ieeexplore.ieee.org/author/37085767907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yogesh</dc:creator>
  <cp:lastModifiedBy>Viren Baria</cp:lastModifiedBy>
  <cp:revision>3</cp:revision>
  <cp:lastPrinted>2019-10-19T05:03:00Z</cp:lastPrinted>
  <dcterms:created xsi:type="dcterms:W3CDTF">2019-11-03T13:21:00Z</dcterms:created>
  <dcterms:modified xsi:type="dcterms:W3CDTF">2019-11-03T14:21:00Z</dcterms:modified>
</cp:coreProperties>
</file>