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4A0C" w:rsidRDefault="00E53281">
      <w:pPr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rFonts w:ascii="Arial" w:hAnsi="Arial" w:cs="Arial"/>
          <w:b/>
          <w:bCs/>
          <w:color w:val="000000"/>
          <w:sz w:val="34"/>
          <w:szCs w:val="34"/>
        </w:rPr>
        <w:t xml:space="preserve">Sarcina 1: Teorie Aplicată și </w:t>
      </w:r>
      <w:proofErr w:type="spellStart"/>
      <w:r>
        <w:rPr>
          <w:rFonts w:ascii="Arial" w:hAnsi="Arial" w:cs="Arial"/>
          <w:b/>
          <w:bCs/>
          <w:color w:val="000000"/>
          <w:sz w:val="34"/>
          <w:szCs w:val="34"/>
        </w:rPr>
        <w:t>Quiz</w:t>
      </w:r>
      <w:proofErr w:type="spellEnd"/>
      <w:r>
        <w:rPr>
          <w:rFonts w:ascii="Arial" w:hAnsi="Arial" w:cs="Arial"/>
          <w:b/>
          <w:bCs/>
          <w:color w:val="000000"/>
          <w:sz w:val="34"/>
          <w:szCs w:val="34"/>
        </w:rPr>
        <w:t xml:space="preserve"> Critic</w:t>
      </w:r>
    </w:p>
    <w:p w:rsidR="00E53281" w:rsidRDefault="00E53281">
      <w:r w:rsidRPr="00EA1448">
        <w:drawing>
          <wp:inline distT="0" distB="0" distL="0" distR="0" wp14:anchorId="457DC477" wp14:editId="04E6D762">
            <wp:extent cx="5114925" cy="2849306"/>
            <wp:effectExtent l="0" t="0" r="0" b="8255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1696" cy="286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281" w:rsidRDefault="00E53281">
      <w:r w:rsidRPr="00EA1448">
        <w:drawing>
          <wp:inline distT="0" distB="0" distL="0" distR="0" wp14:anchorId="56464643" wp14:editId="61024D75">
            <wp:extent cx="5124450" cy="2571308"/>
            <wp:effectExtent l="0" t="0" r="0" b="635"/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9951" cy="260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281" w:rsidRDefault="00E53281">
      <w:r w:rsidRPr="006E4F64">
        <w:drawing>
          <wp:inline distT="0" distB="0" distL="0" distR="0" wp14:anchorId="1F8F09BA" wp14:editId="4D74E801">
            <wp:extent cx="5181600" cy="2808374"/>
            <wp:effectExtent l="0" t="0" r="0" b="0"/>
            <wp:docPr id="4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0496" cy="281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281" w:rsidRDefault="00E53281">
      <w:pPr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rFonts w:ascii="Arial" w:hAnsi="Arial" w:cs="Arial"/>
          <w:b/>
          <w:bCs/>
          <w:color w:val="000000"/>
          <w:sz w:val="34"/>
          <w:szCs w:val="34"/>
        </w:rPr>
        <w:lastRenderedPageBreak/>
        <w:t>Sarcina 2: Laboratorul de Structură "The Perfect Box"</w:t>
      </w:r>
    </w:p>
    <w:p w:rsidR="00E53281" w:rsidRDefault="00E53281">
      <w:r w:rsidRPr="00E53281">
        <w:drawing>
          <wp:inline distT="0" distB="0" distL="0" distR="0" wp14:anchorId="61C44F18" wp14:editId="1164B6CA">
            <wp:extent cx="5731510" cy="3038475"/>
            <wp:effectExtent l="0" t="0" r="2540" b="9525"/>
            <wp:docPr id="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281" w:rsidRDefault="00E53281">
      <w:r w:rsidRPr="00E53281">
        <w:drawing>
          <wp:inline distT="0" distB="0" distL="0" distR="0" wp14:anchorId="49A584FE" wp14:editId="779FA5B4">
            <wp:extent cx="5731510" cy="2112010"/>
            <wp:effectExtent l="0" t="0" r="2540" b="2540"/>
            <wp:docPr id="5" name="I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281" w:rsidRDefault="00E53281"/>
    <w:p w:rsidR="00E53281" w:rsidRDefault="00E53281">
      <w:pPr>
        <w:rPr>
          <w:b/>
          <w:sz w:val="36"/>
        </w:rPr>
      </w:pPr>
      <w:r>
        <w:rPr>
          <w:b/>
          <w:sz w:val="36"/>
        </w:rPr>
        <w:t xml:space="preserve">Site-ul </w:t>
      </w:r>
    </w:p>
    <w:p w:rsidR="00E53281" w:rsidRPr="00E53281" w:rsidRDefault="00E53281">
      <w:pPr>
        <w:rPr>
          <w:b/>
          <w:sz w:val="36"/>
        </w:rPr>
      </w:pPr>
      <w:bookmarkStart w:id="0" w:name="_GoBack"/>
      <w:r w:rsidRPr="00E53281">
        <w:rPr>
          <w:b/>
          <w:sz w:val="36"/>
        </w:rPr>
        <w:drawing>
          <wp:inline distT="0" distB="0" distL="0" distR="0" wp14:anchorId="26075486" wp14:editId="49EBC680">
            <wp:extent cx="4552716" cy="2295525"/>
            <wp:effectExtent l="0" t="0" r="635" b="0"/>
            <wp:docPr id="6" name="I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0885" cy="23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53281" w:rsidRPr="00E53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D8B"/>
    <w:rsid w:val="004B4D8B"/>
    <w:rsid w:val="008A4A0C"/>
    <w:rsid w:val="00E53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BA781"/>
  <w15:chartTrackingRefBased/>
  <w15:docId w15:val="{7B1D4242-C03F-4244-8A29-68FD96EE2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2026-05-07T06:51:00Z</dcterms:created>
  <dcterms:modified xsi:type="dcterms:W3CDTF">2026-05-07T07:22:00Z</dcterms:modified>
</cp:coreProperties>
</file>