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5F5079F" w14:paraId="2C078E63" wp14:textId="2A1ABE1A">
      <w:pPr>
        <w:jc w:val="center"/>
        <w:rPr>
          <w:b w:val="1"/>
          <w:bCs w:val="1"/>
          <w:sz w:val="40"/>
          <w:szCs w:val="40"/>
        </w:rPr>
      </w:pPr>
      <w:bookmarkStart w:name="_GoBack" w:id="0"/>
      <w:bookmarkEnd w:id="0"/>
      <w:r w:rsidRPr="36D459E6" w:rsidR="36D459E6">
        <w:rPr>
          <w:b w:val="1"/>
          <w:bCs w:val="1"/>
          <w:sz w:val="40"/>
          <w:szCs w:val="40"/>
        </w:rPr>
        <w:t>Database System LAB Practical – 4</w:t>
      </w:r>
    </w:p>
    <w:p w:rsidR="25F5079F" w:rsidP="25F5079F" w:rsidRDefault="25F5079F" w14:paraId="45B118C7" w14:textId="43F1B1C1">
      <w:pPr>
        <w:pStyle w:val="Normal"/>
        <w:jc w:val="left"/>
        <w:rPr>
          <w:b w:val="1"/>
          <w:bCs w:val="1"/>
          <w:sz w:val="40"/>
          <w:szCs w:val="40"/>
        </w:rPr>
      </w:pPr>
      <w:r w:rsidRPr="25F5079F" w:rsidR="25F5079F">
        <w:rPr>
          <w:b w:val="1"/>
          <w:bCs w:val="1"/>
          <w:sz w:val="28"/>
          <w:szCs w:val="28"/>
        </w:rPr>
        <w:t>Tables:</w:t>
      </w:r>
      <w:r w:rsidRPr="25F5079F" w:rsidR="25F5079F">
        <w:rPr>
          <w:b w:val="1"/>
          <w:bCs w:val="1"/>
          <w:sz w:val="28"/>
          <w:szCs w:val="28"/>
        </w:rPr>
        <w:t xml:space="preserve"> </w:t>
      </w:r>
    </w:p>
    <w:p w:rsidR="25F5079F" w:rsidP="25F5079F" w:rsidRDefault="25F5079F" w14:paraId="610D8667" w14:textId="27C82F39">
      <w:pPr>
        <w:pStyle w:val="Normal"/>
        <w:jc w:val="left"/>
        <w:rPr>
          <w:b w:val="1"/>
          <w:bCs w:val="1"/>
          <w:sz w:val="28"/>
          <w:szCs w:val="28"/>
        </w:rPr>
      </w:pPr>
      <w:r w:rsidRPr="25F5079F" w:rsidR="25F5079F">
        <w:rPr>
          <w:b w:val="1"/>
          <w:bCs w:val="1"/>
          <w:sz w:val="28"/>
          <w:szCs w:val="28"/>
        </w:rPr>
        <w:t>Client Master</w:t>
      </w:r>
    </w:p>
    <w:p w:rsidR="25F5079F" w:rsidP="25F5079F" w:rsidRDefault="25F5079F" w14:paraId="4D37D3DE" w14:textId="4FD6419C">
      <w:pPr>
        <w:pStyle w:val="Normal"/>
        <w:jc w:val="left"/>
      </w:pPr>
      <w:r>
        <w:drawing>
          <wp:inline wp14:editId="36D459E6" wp14:anchorId="7997B804">
            <wp:extent cx="5229225" cy="2667000"/>
            <wp:effectExtent l="0" t="0" r="0" b="0"/>
            <wp:docPr id="19174858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4d0144ceab447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292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F5079F" w:rsidP="25F5079F" w:rsidRDefault="25F5079F" w14:paraId="6EE7BA88" w14:textId="12884927">
      <w:pPr>
        <w:pStyle w:val="Normal"/>
        <w:jc w:val="left"/>
        <w:rPr>
          <w:b w:val="1"/>
          <w:bCs w:val="1"/>
          <w:sz w:val="28"/>
          <w:szCs w:val="28"/>
        </w:rPr>
      </w:pPr>
      <w:r w:rsidRPr="25F5079F" w:rsidR="25F5079F">
        <w:rPr>
          <w:b w:val="1"/>
          <w:bCs w:val="1"/>
          <w:sz w:val="28"/>
          <w:szCs w:val="28"/>
        </w:rPr>
        <w:t>Product Master</w:t>
      </w:r>
    </w:p>
    <w:p w:rsidR="25F5079F" w:rsidP="25F5079F" w:rsidRDefault="25F5079F" w14:paraId="58529EF8" w14:textId="29BC7D35">
      <w:pPr>
        <w:pStyle w:val="Normal"/>
        <w:jc w:val="left"/>
      </w:pPr>
      <w:r>
        <w:drawing>
          <wp:inline wp14:editId="0EE214AE" wp14:anchorId="7679B3E4">
            <wp:extent cx="6038848" cy="2876550"/>
            <wp:effectExtent l="0" t="0" r="0" b="0"/>
            <wp:docPr id="9816616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8021eea4a8444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38848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F5079F" w:rsidP="25F5079F" w:rsidRDefault="25F5079F" w14:paraId="700FCF1B" w14:textId="6ECA64AF">
      <w:pPr>
        <w:pStyle w:val="Normal"/>
        <w:jc w:val="left"/>
      </w:pPr>
    </w:p>
    <w:p w:rsidR="25F5079F" w:rsidP="25F5079F" w:rsidRDefault="25F5079F" w14:paraId="44798174" w14:textId="4299FB77">
      <w:pPr>
        <w:pStyle w:val="Normal"/>
        <w:jc w:val="left"/>
        <w:rPr>
          <w:b w:val="1"/>
          <w:bCs w:val="1"/>
          <w:sz w:val="28"/>
          <w:szCs w:val="28"/>
        </w:rPr>
      </w:pPr>
    </w:p>
    <w:p w:rsidR="25F5079F" w:rsidP="25F5079F" w:rsidRDefault="25F5079F" w14:paraId="46E8397E" w14:textId="702D110D">
      <w:pPr>
        <w:pStyle w:val="Normal"/>
        <w:jc w:val="left"/>
        <w:rPr>
          <w:b w:val="1"/>
          <w:bCs w:val="1"/>
          <w:sz w:val="28"/>
          <w:szCs w:val="28"/>
        </w:rPr>
      </w:pPr>
    </w:p>
    <w:p w:rsidR="25F5079F" w:rsidP="25F5079F" w:rsidRDefault="25F5079F" w14:paraId="4FC0A2A7" w14:textId="7EC36F4A">
      <w:pPr>
        <w:pStyle w:val="Normal"/>
        <w:jc w:val="left"/>
        <w:rPr>
          <w:b w:val="1"/>
          <w:bCs w:val="1"/>
          <w:sz w:val="28"/>
          <w:szCs w:val="28"/>
        </w:rPr>
      </w:pPr>
      <w:r w:rsidRPr="25F5079F" w:rsidR="25F5079F">
        <w:rPr>
          <w:b w:val="1"/>
          <w:bCs w:val="1"/>
          <w:sz w:val="28"/>
          <w:szCs w:val="28"/>
        </w:rPr>
        <w:t>Q-1 Find out names of all clients.</w:t>
      </w:r>
    </w:p>
    <w:p w:rsidR="25F5079F" w:rsidP="25F5079F" w:rsidRDefault="25F5079F" w14:paraId="049CE9E9" w14:textId="75A7015E">
      <w:pPr>
        <w:pStyle w:val="Normal"/>
        <w:jc w:val="left"/>
      </w:pPr>
      <w:r>
        <w:drawing>
          <wp:inline wp14:editId="6B3EC2D1" wp14:anchorId="0B308F96">
            <wp:extent cx="3876675" cy="2466975"/>
            <wp:effectExtent l="0" t="0" r="0" b="0"/>
            <wp:docPr id="3266339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b5a1a9904248d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766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F5079F" w:rsidP="25F5079F" w:rsidRDefault="25F5079F" w14:paraId="222F3027" w14:textId="2C1CEFCE">
      <w:pPr>
        <w:pStyle w:val="Normal"/>
        <w:jc w:val="left"/>
      </w:pPr>
    </w:p>
    <w:p w:rsidR="25F5079F" w:rsidP="25F5079F" w:rsidRDefault="25F5079F" w14:paraId="2D0FBD8D" w14:textId="728DFE3A">
      <w:pPr>
        <w:pStyle w:val="Normal"/>
        <w:jc w:val="left"/>
        <w:rPr>
          <w:b w:val="1"/>
          <w:bCs w:val="1"/>
          <w:sz w:val="32"/>
          <w:szCs w:val="32"/>
        </w:rPr>
      </w:pPr>
      <w:r w:rsidRPr="25F5079F" w:rsidR="25F5079F">
        <w:rPr>
          <w:b w:val="1"/>
          <w:bCs w:val="1"/>
          <w:sz w:val="28"/>
          <w:szCs w:val="28"/>
        </w:rPr>
        <w:t>Q-2 Find out names and cities of all clients.</w:t>
      </w:r>
    </w:p>
    <w:p w:rsidR="25F5079F" w:rsidP="25F5079F" w:rsidRDefault="25F5079F" w14:paraId="2763C9C3" w14:textId="0A9B3BED">
      <w:pPr>
        <w:pStyle w:val="Normal"/>
        <w:jc w:val="left"/>
      </w:pPr>
      <w:r>
        <w:drawing>
          <wp:inline wp14:editId="6BA97560" wp14:anchorId="7AC6F903">
            <wp:extent cx="3838575" cy="2514600"/>
            <wp:effectExtent l="0" t="0" r="0" b="0"/>
            <wp:docPr id="7728174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aa387ec0c341f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385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F5079F" w:rsidP="25F5079F" w:rsidRDefault="25F5079F" w14:paraId="408A6A39" w14:textId="1B0747B2">
      <w:pPr>
        <w:pStyle w:val="Normal"/>
        <w:jc w:val="left"/>
        <w:rPr>
          <w:b w:val="1"/>
          <w:bCs w:val="1"/>
          <w:sz w:val="32"/>
          <w:szCs w:val="32"/>
        </w:rPr>
      </w:pPr>
      <w:r w:rsidRPr="25F5079F" w:rsidR="25F5079F">
        <w:rPr>
          <w:b w:val="1"/>
          <w:bCs w:val="1"/>
          <w:sz w:val="28"/>
          <w:szCs w:val="28"/>
        </w:rPr>
        <w:t>Q-3 List the various products available from the product master table.</w:t>
      </w:r>
    </w:p>
    <w:p w:rsidR="25F5079F" w:rsidP="25F5079F" w:rsidRDefault="25F5079F" w14:paraId="6EB500E9" w14:textId="3783FE7F">
      <w:pPr>
        <w:pStyle w:val="Normal"/>
        <w:jc w:val="left"/>
      </w:pPr>
      <w:r>
        <w:drawing>
          <wp:inline wp14:editId="0FE1A6DB" wp14:anchorId="3052A08A">
            <wp:extent cx="3629025" cy="2990850"/>
            <wp:effectExtent l="0" t="0" r="0" b="0"/>
            <wp:docPr id="13734388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b55f4eaf27424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290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F5079F" w:rsidP="25F5079F" w:rsidRDefault="25F5079F" w14:paraId="136022FB" w14:textId="4C3B019B">
      <w:pPr>
        <w:pStyle w:val="Normal"/>
        <w:jc w:val="left"/>
      </w:pPr>
    </w:p>
    <w:p w:rsidR="25F5079F" w:rsidP="25F5079F" w:rsidRDefault="25F5079F" w14:paraId="1115CA1B" w14:textId="5C5E4289">
      <w:pPr>
        <w:pStyle w:val="Normal"/>
        <w:jc w:val="left"/>
        <w:rPr>
          <w:b w:val="1"/>
          <w:bCs w:val="1"/>
          <w:sz w:val="32"/>
          <w:szCs w:val="32"/>
        </w:rPr>
      </w:pPr>
      <w:r w:rsidRPr="25F5079F" w:rsidR="25F5079F">
        <w:rPr>
          <w:b w:val="1"/>
          <w:bCs w:val="1"/>
          <w:sz w:val="28"/>
          <w:szCs w:val="28"/>
        </w:rPr>
        <w:t>Q-4 List all the clients located in Bombay.</w:t>
      </w:r>
    </w:p>
    <w:p w:rsidR="25F5079F" w:rsidP="25F5079F" w:rsidRDefault="25F5079F" w14:paraId="2689F82C" w14:textId="00AC6100">
      <w:pPr>
        <w:pStyle w:val="Normal"/>
        <w:jc w:val="left"/>
      </w:pPr>
      <w:r>
        <w:drawing>
          <wp:inline wp14:editId="31F217A3" wp14:anchorId="470F25B5">
            <wp:extent cx="4886325" cy="2390775"/>
            <wp:effectExtent l="0" t="0" r="0" b="0"/>
            <wp:docPr id="3227241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6fce675eab423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863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F5079F" w:rsidP="25F5079F" w:rsidRDefault="25F5079F" w14:paraId="36C7534B" w14:textId="7132010C">
      <w:pPr>
        <w:pStyle w:val="Normal"/>
        <w:jc w:val="left"/>
        <w:rPr>
          <w:b w:val="1"/>
          <w:bCs w:val="1"/>
          <w:sz w:val="32"/>
          <w:szCs w:val="32"/>
        </w:rPr>
      </w:pPr>
      <w:r w:rsidRPr="25F5079F" w:rsidR="25F5079F">
        <w:rPr>
          <w:b w:val="1"/>
          <w:bCs w:val="1"/>
          <w:sz w:val="28"/>
          <w:szCs w:val="28"/>
        </w:rPr>
        <w:t>Q-5 Display all the information for client no. C0001 and C0002.</w:t>
      </w:r>
    </w:p>
    <w:p w:rsidR="25F5079F" w:rsidP="25F5079F" w:rsidRDefault="25F5079F" w14:paraId="6EB516BC" w14:textId="25775A52">
      <w:pPr>
        <w:pStyle w:val="Normal"/>
        <w:jc w:val="left"/>
      </w:pPr>
      <w:r>
        <w:drawing>
          <wp:inline wp14:editId="6B5243BF" wp14:anchorId="3826C7C9">
            <wp:extent cx="5876926" cy="1790700"/>
            <wp:effectExtent l="0" t="0" r="0" b="0"/>
            <wp:docPr id="21180039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54fdde153a4ab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76926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F5079F" w:rsidP="25F5079F" w:rsidRDefault="25F5079F" w14:paraId="6866E7BC" w14:textId="3AC9EAED">
      <w:pPr>
        <w:pStyle w:val="Normal"/>
        <w:jc w:val="left"/>
      </w:pPr>
    </w:p>
    <w:p w:rsidR="25F5079F" w:rsidP="25F5079F" w:rsidRDefault="25F5079F" w14:paraId="08AB406E" w14:textId="17F648C1">
      <w:pPr>
        <w:pStyle w:val="Normal"/>
        <w:jc w:val="left"/>
        <w:rPr>
          <w:b w:val="1"/>
          <w:bCs w:val="1"/>
          <w:sz w:val="32"/>
          <w:szCs w:val="32"/>
        </w:rPr>
      </w:pPr>
      <w:r w:rsidRPr="25F5079F" w:rsidR="25F5079F">
        <w:rPr>
          <w:b w:val="1"/>
          <w:bCs w:val="1"/>
          <w:sz w:val="28"/>
          <w:szCs w:val="28"/>
        </w:rPr>
        <w:t xml:space="preserve">Q-6 Find the products with </w:t>
      </w:r>
      <w:r w:rsidRPr="25F5079F" w:rsidR="25F5079F">
        <w:rPr>
          <w:b w:val="1"/>
          <w:bCs w:val="1"/>
          <w:sz w:val="28"/>
          <w:szCs w:val="28"/>
        </w:rPr>
        <w:t>description</w:t>
      </w:r>
      <w:r w:rsidRPr="25F5079F" w:rsidR="25F5079F">
        <w:rPr>
          <w:b w:val="1"/>
          <w:bCs w:val="1"/>
          <w:sz w:val="28"/>
          <w:szCs w:val="28"/>
        </w:rPr>
        <w:t xml:space="preserve"> as ‘1.44 Drive </w:t>
      </w:r>
      <w:r w:rsidRPr="25F5079F" w:rsidR="25F5079F">
        <w:rPr>
          <w:b w:val="1"/>
          <w:bCs w:val="1"/>
          <w:sz w:val="28"/>
          <w:szCs w:val="28"/>
        </w:rPr>
        <w:t>‘and</w:t>
      </w:r>
      <w:r w:rsidRPr="25F5079F" w:rsidR="25F5079F">
        <w:rPr>
          <w:b w:val="1"/>
          <w:bCs w:val="1"/>
          <w:sz w:val="28"/>
          <w:szCs w:val="28"/>
        </w:rPr>
        <w:t xml:space="preserve"> ‘1.22 Drive’.</w:t>
      </w:r>
    </w:p>
    <w:p w:rsidR="25F5079F" w:rsidP="25F5079F" w:rsidRDefault="25F5079F" w14:paraId="52589E57" w14:textId="264D0A7E">
      <w:pPr>
        <w:pStyle w:val="Normal"/>
        <w:jc w:val="left"/>
      </w:pPr>
      <w:r>
        <w:drawing>
          <wp:inline wp14:editId="3BF47D4A" wp14:anchorId="67DC8F56">
            <wp:extent cx="6400800" cy="2162175"/>
            <wp:effectExtent l="0" t="0" r="0" b="0"/>
            <wp:docPr id="17448505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93af6bad9044a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008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F5079F" w:rsidP="25F5079F" w:rsidRDefault="25F5079F" w14:paraId="7F0AFE60" w14:textId="737140BA">
      <w:pPr>
        <w:pStyle w:val="Normal"/>
        <w:jc w:val="left"/>
      </w:pPr>
    </w:p>
    <w:p w:rsidR="25F5079F" w:rsidP="25F5079F" w:rsidRDefault="25F5079F" w14:paraId="7F79AC12" w14:textId="68B1877F">
      <w:pPr>
        <w:pStyle w:val="Normal"/>
        <w:jc w:val="left"/>
        <w:rPr>
          <w:b w:val="1"/>
          <w:bCs w:val="1"/>
          <w:sz w:val="28"/>
          <w:szCs w:val="28"/>
        </w:rPr>
      </w:pPr>
      <w:r w:rsidRPr="25F5079F" w:rsidR="25F5079F">
        <w:rPr>
          <w:b w:val="1"/>
          <w:bCs w:val="1"/>
          <w:sz w:val="28"/>
          <w:szCs w:val="28"/>
        </w:rPr>
        <w:t>Q-7 Find all the products whose sell price is more than 5000.</w:t>
      </w:r>
    </w:p>
    <w:p w:rsidR="25F5079F" w:rsidP="25F5079F" w:rsidRDefault="25F5079F" w14:paraId="5C9D08FB" w14:textId="6DCDB2A6">
      <w:pPr>
        <w:pStyle w:val="Normal"/>
        <w:jc w:val="left"/>
      </w:pPr>
      <w:r>
        <w:drawing>
          <wp:inline wp14:editId="425B9257" wp14:anchorId="31A00597">
            <wp:extent cx="4686300" cy="2352675"/>
            <wp:effectExtent l="0" t="0" r="0" b="0"/>
            <wp:docPr id="16028033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dd736ceae34ff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863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F5079F" w:rsidP="25F5079F" w:rsidRDefault="25F5079F" w14:paraId="06659A35" w14:textId="1CCC8CC0">
      <w:pPr>
        <w:pStyle w:val="Normal"/>
        <w:jc w:val="left"/>
      </w:pPr>
    </w:p>
    <w:p w:rsidR="25F5079F" w:rsidP="25F5079F" w:rsidRDefault="25F5079F" w14:paraId="0BB06A23" w14:textId="01CE7F9D">
      <w:pPr>
        <w:pStyle w:val="Normal"/>
        <w:jc w:val="left"/>
        <w:rPr>
          <w:b w:val="1"/>
          <w:bCs w:val="1"/>
          <w:sz w:val="28"/>
          <w:szCs w:val="28"/>
        </w:rPr>
      </w:pPr>
      <w:r w:rsidRPr="25F5079F" w:rsidR="25F5079F">
        <w:rPr>
          <w:b w:val="1"/>
          <w:bCs w:val="1"/>
          <w:sz w:val="28"/>
          <w:szCs w:val="28"/>
        </w:rPr>
        <w:t>Q-8 Find all the products whose sell price is more than 2000 and less than equal to 5000.</w:t>
      </w:r>
    </w:p>
    <w:p w:rsidR="25F5079F" w:rsidP="25F5079F" w:rsidRDefault="25F5079F" w14:paraId="22C0A1CE" w14:textId="12AEFECF">
      <w:pPr>
        <w:pStyle w:val="Normal"/>
        <w:jc w:val="left"/>
      </w:pPr>
      <w:r>
        <w:drawing>
          <wp:inline wp14:editId="01EE4014" wp14:anchorId="073954B1">
            <wp:extent cx="6010274" cy="1762125"/>
            <wp:effectExtent l="0" t="0" r="0" b="0"/>
            <wp:docPr id="4571865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b717a21c7346f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10274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F5079F" w:rsidP="25F5079F" w:rsidRDefault="25F5079F" w14:paraId="19680302" w14:textId="465CB3E4">
      <w:pPr>
        <w:pStyle w:val="Normal"/>
        <w:jc w:val="left"/>
      </w:pPr>
    </w:p>
    <w:p w:rsidR="25F5079F" w:rsidP="25F5079F" w:rsidRDefault="25F5079F" w14:paraId="08785F73" w14:textId="00B3CE41">
      <w:pPr>
        <w:pStyle w:val="Normal"/>
        <w:jc w:val="left"/>
        <w:rPr>
          <w:b w:val="1"/>
          <w:bCs w:val="1"/>
          <w:sz w:val="28"/>
          <w:szCs w:val="28"/>
        </w:rPr>
      </w:pPr>
      <w:r w:rsidRPr="25F5079F" w:rsidR="25F5079F">
        <w:rPr>
          <w:b w:val="1"/>
          <w:bCs w:val="1"/>
          <w:sz w:val="28"/>
          <w:szCs w:val="28"/>
        </w:rPr>
        <w:t xml:space="preserve">Q-9 List the </w:t>
      </w:r>
      <w:r w:rsidRPr="25F5079F" w:rsidR="25F5079F">
        <w:rPr>
          <w:b w:val="1"/>
          <w:bCs w:val="1"/>
          <w:sz w:val="28"/>
          <w:szCs w:val="28"/>
        </w:rPr>
        <w:t>name,</w:t>
      </w:r>
      <w:r w:rsidRPr="25F5079F" w:rsidR="25F5079F">
        <w:rPr>
          <w:b w:val="1"/>
          <w:bCs w:val="1"/>
          <w:sz w:val="28"/>
          <w:szCs w:val="28"/>
        </w:rPr>
        <w:t xml:space="preserve"> city and state of those clients not living in ‘Maharashtra’.</w:t>
      </w:r>
    </w:p>
    <w:p w:rsidR="25F5079F" w:rsidP="25F5079F" w:rsidRDefault="25F5079F" w14:paraId="26427482" w14:textId="38535BED">
      <w:pPr>
        <w:pStyle w:val="Normal"/>
        <w:jc w:val="left"/>
      </w:pPr>
      <w:r>
        <w:drawing>
          <wp:inline wp14:editId="40928AEA" wp14:anchorId="63294147">
            <wp:extent cx="5114925" cy="2000250"/>
            <wp:effectExtent l="0" t="0" r="0" b="0"/>
            <wp:docPr id="4743427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ef301b8b564ee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149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F5079F" w:rsidP="25F5079F" w:rsidRDefault="25F5079F" w14:paraId="3CEA429B" w14:textId="4F05572A">
      <w:pPr>
        <w:pStyle w:val="Normal"/>
        <w:jc w:val="left"/>
      </w:pPr>
    </w:p>
    <w:p w:rsidR="25F5079F" w:rsidP="25F5079F" w:rsidRDefault="25F5079F" w14:paraId="1DF90181" w14:textId="5B9D1CE2">
      <w:pPr>
        <w:pStyle w:val="Normal"/>
        <w:jc w:val="left"/>
        <w:rPr>
          <w:b w:val="1"/>
          <w:bCs w:val="1"/>
          <w:sz w:val="28"/>
          <w:szCs w:val="28"/>
        </w:rPr>
      </w:pPr>
      <w:r w:rsidRPr="25F5079F" w:rsidR="25F5079F">
        <w:rPr>
          <w:b w:val="1"/>
          <w:bCs w:val="1"/>
          <w:sz w:val="28"/>
          <w:szCs w:val="28"/>
        </w:rPr>
        <w:t>Q-10 Change the city of client no. C0005 to Bombay.</w:t>
      </w:r>
    </w:p>
    <w:p w:rsidR="25F5079F" w:rsidP="25F5079F" w:rsidRDefault="25F5079F" w14:paraId="71DB1A3F" w14:textId="268533AF">
      <w:pPr>
        <w:pStyle w:val="Normal"/>
        <w:jc w:val="left"/>
      </w:pPr>
      <w:r>
        <w:drawing>
          <wp:inline wp14:editId="33C25A0F" wp14:anchorId="4F381C09">
            <wp:extent cx="5200650" cy="2800350"/>
            <wp:effectExtent l="0" t="0" r="0" b="0"/>
            <wp:docPr id="4588223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15327c04f9438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006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F5079F" w:rsidP="25F5079F" w:rsidRDefault="25F5079F" w14:paraId="56701D23" w14:textId="261D9119">
      <w:pPr>
        <w:pStyle w:val="Normal"/>
        <w:jc w:val="left"/>
      </w:pPr>
    </w:p>
    <w:p w:rsidR="25F5079F" w:rsidP="25F5079F" w:rsidRDefault="25F5079F" w14:paraId="180FF8EB" w14:textId="5A65E3FE">
      <w:pPr>
        <w:pStyle w:val="Normal"/>
        <w:jc w:val="left"/>
        <w:rPr>
          <w:b w:val="1"/>
          <w:bCs w:val="1"/>
          <w:sz w:val="28"/>
          <w:szCs w:val="28"/>
        </w:rPr>
      </w:pPr>
      <w:r w:rsidRPr="25F5079F" w:rsidR="25F5079F">
        <w:rPr>
          <w:b w:val="1"/>
          <w:bCs w:val="1"/>
          <w:sz w:val="28"/>
          <w:szCs w:val="28"/>
        </w:rPr>
        <w:t>Q-11 Delete all the details of product where Quantity is 100.</w:t>
      </w:r>
    </w:p>
    <w:p w:rsidR="25F5079F" w:rsidP="25F5079F" w:rsidRDefault="25F5079F" w14:paraId="4A490827" w14:textId="05AEECB5">
      <w:pPr>
        <w:pStyle w:val="Normal"/>
        <w:jc w:val="left"/>
      </w:pPr>
      <w:r>
        <w:drawing>
          <wp:inline wp14:editId="5E7A70FE" wp14:anchorId="0E029002">
            <wp:extent cx="3800475" cy="3000375"/>
            <wp:effectExtent l="0" t="0" r="0" b="0"/>
            <wp:docPr id="20287634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d301db791948c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004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F5079F" w:rsidP="25F5079F" w:rsidRDefault="25F5079F" w14:paraId="051618ED" w14:textId="589FC007">
      <w:pPr>
        <w:pStyle w:val="Normal"/>
        <w:jc w:val="left"/>
      </w:pPr>
    </w:p>
    <w:p w:rsidR="25F5079F" w:rsidP="25F5079F" w:rsidRDefault="25F5079F" w14:paraId="0E7164B4" w14:textId="6C3178F6">
      <w:pPr>
        <w:pStyle w:val="Normal"/>
        <w:jc w:val="left"/>
        <w:rPr>
          <w:b w:val="1"/>
          <w:bCs w:val="1"/>
          <w:sz w:val="28"/>
          <w:szCs w:val="28"/>
        </w:rPr>
      </w:pPr>
      <w:r w:rsidRPr="25F5079F" w:rsidR="25F5079F">
        <w:rPr>
          <w:b w:val="1"/>
          <w:bCs w:val="1"/>
          <w:sz w:val="28"/>
          <w:szCs w:val="28"/>
        </w:rPr>
        <w:t xml:space="preserve">Q-12 Add a column Telephone in client with domain </w:t>
      </w:r>
      <w:r w:rsidRPr="25F5079F" w:rsidR="25F5079F">
        <w:rPr>
          <w:b w:val="1"/>
          <w:bCs w:val="1"/>
          <w:sz w:val="28"/>
          <w:szCs w:val="28"/>
        </w:rPr>
        <w:t>number (</w:t>
      </w:r>
      <w:r w:rsidRPr="25F5079F" w:rsidR="25F5079F">
        <w:rPr>
          <w:b w:val="1"/>
          <w:bCs w:val="1"/>
          <w:sz w:val="28"/>
          <w:szCs w:val="28"/>
        </w:rPr>
        <w:t>10,0) and add values.</w:t>
      </w:r>
    </w:p>
    <w:p w:rsidR="25F5079F" w:rsidP="25F5079F" w:rsidRDefault="25F5079F" w14:paraId="71E39B0F" w14:textId="494ABCBF">
      <w:pPr>
        <w:pStyle w:val="Normal"/>
        <w:jc w:val="left"/>
      </w:pPr>
      <w:r>
        <w:drawing>
          <wp:inline wp14:editId="7B5BA6D4" wp14:anchorId="34979584">
            <wp:extent cx="5886450" cy="3695700"/>
            <wp:effectExtent l="0" t="0" r="0" b="0"/>
            <wp:docPr id="19209767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eb6f1d104b45c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864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F5079F" w:rsidP="25F5079F" w:rsidRDefault="25F5079F" w14:paraId="6A83A042" w14:textId="171588D2">
      <w:pPr>
        <w:pStyle w:val="Normal"/>
        <w:jc w:val="left"/>
      </w:pPr>
    </w:p>
    <w:p w:rsidR="25F5079F" w:rsidP="25F5079F" w:rsidRDefault="25F5079F" w14:paraId="668AF9A7" w14:textId="7D2A26AD">
      <w:pPr>
        <w:pStyle w:val="Normal"/>
        <w:jc w:val="left"/>
        <w:rPr>
          <w:b w:val="1"/>
          <w:bCs w:val="1"/>
          <w:sz w:val="28"/>
          <w:szCs w:val="28"/>
        </w:rPr>
      </w:pPr>
      <w:r w:rsidRPr="25F5079F" w:rsidR="25F5079F">
        <w:rPr>
          <w:b w:val="1"/>
          <w:bCs w:val="1"/>
          <w:sz w:val="28"/>
          <w:szCs w:val="28"/>
        </w:rPr>
        <w:t xml:space="preserve">Q-13 Change size of </w:t>
      </w:r>
      <w:proofErr w:type="spellStart"/>
      <w:r w:rsidRPr="25F5079F" w:rsidR="25F5079F">
        <w:rPr>
          <w:b w:val="1"/>
          <w:bCs w:val="1"/>
          <w:sz w:val="28"/>
          <w:szCs w:val="28"/>
        </w:rPr>
        <w:t>sell_price</w:t>
      </w:r>
      <w:proofErr w:type="spellEnd"/>
      <w:r w:rsidRPr="25F5079F" w:rsidR="25F5079F">
        <w:rPr>
          <w:b w:val="1"/>
          <w:bCs w:val="1"/>
          <w:sz w:val="28"/>
          <w:szCs w:val="28"/>
        </w:rPr>
        <w:t xml:space="preserve"> to (10,2).</w:t>
      </w:r>
    </w:p>
    <w:p w:rsidR="25F5079F" w:rsidP="25F5079F" w:rsidRDefault="25F5079F" w14:paraId="762387DC" w14:textId="7B69A0ED">
      <w:pPr>
        <w:pStyle w:val="Normal"/>
        <w:jc w:val="left"/>
      </w:pPr>
      <w:r>
        <w:drawing>
          <wp:inline wp14:editId="0525253C" wp14:anchorId="334739BD">
            <wp:extent cx="5829300" cy="2409825"/>
            <wp:effectExtent l="0" t="0" r="0" b="0"/>
            <wp:docPr id="6234415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cc3dfc64e14c3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293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F5079F" w:rsidP="25F5079F" w:rsidRDefault="25F5079F" w14:paraId="5F3482E4" w14:textId="4B534C2E">
      <w:pPr>
        <w:pStyle w:val="Normal"/>
        <w:jc w:val="left"/>
      </w:pPr>
    </w:p>
    <w:p w:rsidR="25F5079F" w:rsidP="25F5079F" w:rsidRDefault="25F5079F" w14:paraId="1186EBF4" w14:textId="728C3808">
      <w:pPr>
        <w:pStyle w:val="Normal"/>
        <w:jc w:val="left"/>
        <w:rPr>
          <w:b w:val="1"/>
          <w:bCs w:val="1"/>
          <w:sz w:val="28"/>
          <w:szCs w:val="28"/>
        </w:rPr>
      </w:pPr>
      <w:r w:rsidRPr="25F5079F" w:rsidR="25F5079F">
        <w:rPr>
          <w:b w:val="1"/>
          <w:bCs w:val="1"/>
          <w:sz w:val="28"/>
          <w:szCs w:val="28"/>
        </w:rPr>
        <w:t>Q-14 Find out the names of the clients with names containing ‘a’ as second letter.</w:t>
      </w:r>
    </w:p>
    <w:p w:rsidR="25F5079F" w:rsidP="25F5079F" w:rsidRDefault="25F5079F" w14:paraId="159839C4" w14:textId="18C1D2CC">
      <w:pPr>
        <w:pStyle w:val="Normal"/>
        <w:jc w:val="left"/>
      </w:pPr>
      <w:r>
        <w:drawing>
          <wp:inline wp14:editId="32DC884C" wp14:anchorId="5A1CAB50">
            <wp:extent cx="5667374" cy="1924050"/>
            <wp:effectExtent l="0" t="0" r="0" b="0"/>
            <wp:docPr id="3616588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0ad0437e9a482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67374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F5079F" w:rsidP="25F5079F" w:rsidRDefault="25F5079F" w14:paraId="5B25BD1C" w14:textId="01C284AD">
      <w:pPr>
        <w:pStyle w:val="Normal"/>
        <w:jc w:val="left"/>
      </w:pPr>
    </w:p>
    <w:p w:rsidR="25F5079F" w:rsidP="25F5079F" w:rsidRDefault="25F5079F" w14:paraId="6CC887B6" w14:textId="0EDBD125">
      <w:pPr>
        <w:pStyle w:val="Normal"/>
        <w:jc w:val="left"/>
      </w:pPr>
    </w:p>
    <w:sectPr>
      <w:pgSz w:w="11907" w:h="16839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961854"/>
    <w:rsid w:val="25F5079F"/>
    <w:rsid w:val="36D459E6"/>
    <w:rsid w:val="7F96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36B0D"/>
  <w15:chartTrackingRefBased/>
  <w15:docId w15:val="{f9494a07-3338-4705-9fc3-cf1770780e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11.png" Id="Rc14d0144ceab4472" /><Relationship Type="http://schemas.openxmlformats.org/officeDocument/2006/relationships/image" Target="/media/image12.png" Id="R418021eea4a84447" /><Relationship Type="http://schemas.openxmlformats.org/officeDocument/2006/relationships/image" Target="/media/image13.png" Id="R48b5a1a9904248db" /><Relationship Type="http://schemas.openxmlformats.org/officeDocument/2006/relationships/image" Target="/media/image14.png" Id="Rb1aa387ec0c341ff" /><Relationship Type="http://schemas.openxmlformats.org/officeDocument/2006/relationships/image" Target="/media/image15.png" Id="Rf4b55f4eaf274243" /><Relationship Type="http://schemas.openxmlformats.org/officeDocument/2006/relationships/image" Target="/media/image16.png" Id="Rfa6fce675eab4236" /><Relationship Type="http://schemas.openxmlformats.org/officeDocument/2006/relationships/image" Target="/media/image17.png" Id="Ra654fdde153a4ab8" /><Relationship Type="http://schemas.openxmlformats.org/officeDocument/2006/relationships/image" Target="/media/image18.png" Id="R1993af6bad9044aa" /><Relationship Type="http://schemas.openxmlformats.org/officeDocument/2006/relationships/image" Target="/media/image19.png" Id="Re9dd736ceae34ffa" /><Relationship Type="http://schemas.openxmlformats.org/officeDocument/2006/relationships/image" Target="/media/image1a.png" Id="R08b717a21c7346f3" /><Relationship Type="http://schemas.openxmlformats.org/officeDocument/2006/relationships/image" Target="/media/image1b.png" Id="R3fef301b8b564eea" /><Relationship Type="http://schemas.openxmlformats.org/officeDocument/2006/relationships/image" Target="/media/image1c.png" Id="R8915327c04f9438c" /><Relationship Type="http://schemas.openxmlformats.org/officeDocument/2006/relationships/image" Target="/media/image1d.png" Id="Rd7d301db791948c2" /><Relationship Type="http://schemas.openxmlformats.org/officeDocument/2006/relationships/image" Target="/media/image1e.png" Id="R98eb6f1d104b45cc" /><Relationship Type="http://schemas.openxmlformats.org/officeDocument/2006/relationships/image" Target="/media/image1f.png" Id="R87cc3dfc64e14c31" /><Relationship Type="http://schemas.openxmlformats.org/officeDocument/2006/relationships/image" Target="/media/image20.png" Id="Rd90ad0437e9a48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2021-02-03T09:52:29.6120395Z</dcterms:created>
  <dcterms:modified xsi:type="dcterms:W3CDTF">2021-04-13T06:03:39.6153954Z</dcterms:modified>
  <dc:creator>boss boss</dc:creator>
  <lastModifiedBy>boss boss</lastModifiedBy>
</coreProperties>
</file>