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A3152" w14:textId="5D686E31" w:rsidR="00695D7C" w:rsidRPr="00194CA8" w:rsidRDefault="00695D7C" w:rsidP="00695D7C">
      <w:pPr>
        <w:spacing w:line="276" w:lineRule="auto"/>
        <w:jc w:val="both"/>
        <w:rPr>
          <w:rFonts w:asciiTheme="minorEastAsia" w:eastAsiaTheme="minorEastAsia" w:hAnsiTheme="minorEastAsia" w:cs="Calibri"/>
          <w:b/>
          <w:sz w:val="20"/>
          <w:szCs w:val="20"/>
        </w:rPr>
      </w:pPr>
      <w:bookmarkStart w:id="0" w:name="OLE_LINK156"/>
      <w:bookmarkStart w:id="1" w:name="OLE_LINK157"/>
      <w:bookmarkStart w:id="2" w:name="OLE_LINK184"/>
      <w:bookmarkStart w:id="3" w:name="OLE_LINK185"/>
      <w:r w:rsidRPr="00194CA8">
        <w:rPr>
          <w:rFonts w:asciiTheme="minorEastAsia" w:eastAsiaTheme="minorEastAsia" w:hAnsiTheme="minorEastAsia" w:cs="Calibri"/>
          <w:b/>
          <w:sz w:val="20"/>
          <w:szCs w:val="20"/>
        </w:rPr>
        <w:t>Original Manuscript ID:</w:t>
      </w:r>
      <w:r w:rsidRPr="00194CA8">
        <w:rPr>
          <w:rFonts w:asciiTheme="minorEastAsia" w:eastAsiaTheme="minorEastAsia" w:hAnsiTheme="minorEastAsia" w:cs="Calibri"/>
          <w:sz w:val="20"/>
          <w:szCs w:val="20"/>
        </w:rPr>
        <w:t xml:space="preserve"> </w:t>
      </w:r>
      <w:r w:rsidR="00D553DD">
        <w:rPr>
          <w:rFonts w:ascii="맑은 고딕" w:eastAsia="맑은 고딕" w:hAnsi="맑은 고딕" w:hint="eastAsia"/>
          <w:b/>
          <w:bCs/>
          <w:color w:val="000000"/>
          <w:spacing w:val="-8"/>
          <w:sz w:val="21"/>
          <w:szCs w:val="21"/>
        </w:rPr>
        <w:t>2024-01-23-0000</w:t>
      </w:r>
      <w:r w:rsidR="00D553DD">
        <w:rPr>
          <w:rFonts w:ascii="맑은 고딕" w:eastAsia="맑은 고딕" w:hAnsi="맑은 고딕"/>
          <w:b/>
          <w:bCs/>
          <w:color w:val="000000"/>
          <w:spacing w:val="-8"/>
          <w:sz w:val="21"/>
          <w:szCs w:val="21"/>
        </w:rPr>
        <w:t>1</w:t>
      </w:r>
    </w:p>
    <w:p w14:paraId="77F6570E" w14:textId="551094CE" w:rsidR="00695D7C" w:rsidRPr="00194CA8" w:rsidRDefault="00695D7C" w:rsidP="00843B08">
      <w:pPr>
        <w:widowControl w:val="0"/>
        <w:pBdr>
          <w:top w:val="nil"/>
          <w:left w:val="nil"/>
          <w:bottom w:val="nil"/>
          <w:right w:val="nil"/>
          <w:between w:val="nil"/>
        </w:pBdr>
        <w:spacing w:before="400" w:after="200" w:line="276" w:lineRule="auto"/>
        <w:jc w:val="both"/>
        <w:rPr>
          <w:rFonts w:asciiTheme="minorEastAsia" w:eastAsiaTheme="minorEastAsia" w:hAnsiTheme="minorEastAsia" w:cs="Calibri"/>
          <w:b/>
          <w:color w:val="000000"/>
          <w:sz w:val="20"/>
          <w:szCs w:val="20"/>
        </w:rPr>
      </w:pPr>
      <w:bookmarkStart w:id="4" w:name="bookmark=id.gjdgxs" w:colFirst="0" w:colLast="0"/>
      <w:bookmarkEnd w:id="4"/>
      <w:r w:rsidRPr="00194CA8">
        <w:rPr>
          <w:rFonts w:asciiTheme="minorEastAsia" w:eastAsiaTheme="minorEastAsia" w:hAnsiTheme="minorEastAsia" w:cs="Calibri"/>
          <w:b/>
          <w:color w:val="000000"/>
          <w:sz w:val="20"/>
          <w:szCs w:val="20"/>
        </w:rPr>
        <w:t xml:space="preserve">Original Article Title: </w:t>
      </w:r>
      <w:bookmarkStart w:id="5" w:name="bookmark=id.30j0zll" w:colFirst="0" w:colLast="0"/>
      <w:bookmarkStart w:id="6" w:name="bookmark=id.1fob9te" w:colFirst="0" w:colLast="0"/>
      <w:bookmarkStart w:id="7" w:name="bookmark=id.3znysh7" w:colFirst="0" w:colLast="0"/>
      <w:bookmarkEnd w:id="5"/>
      <w:bookmarkEnd w:id="6"/>
      <w:bookmarkEnd w:id="7"/>
      <w:r w:rsidR="00961DAA" w:rsidRPr="00194CA8">
        <w:rPr>
          <w:rFonts w:asciiTheme="minorEastAsia" w:eastAsiaTheme="minorEastAsia" w:hAnsiTheme="minorEastAsia" w:cs="Calibri"/>
          <w:bCs/>
          <w:color w:val="000000"/>
          <w:sz w:val="20"/>
          <w:szCs w:val="20"/>
        </w:rPr>
        <w:t>Generative Adversarial Networks based on Parallel Structured Generators for Training Stability</w:t>
      </w:r>
    </w:p>
    <w:p w14:paraId="4076B93C" w14:textId="3F55D50D" w:rsidR="00695D7C" w:rsidRPr="00194CA8" w:rsidRDefault="00695D7C" w:rsidP="00695D7C">
      <w:pPr>
        <w:spacing w:line="276" w:lineRule="auto"/>
        <w:jc w:val="both"/>
        <w:rPr>
          <w:rFonts w:asciiTheme="minorEastAsia" w:eastAsiaTheme="minorEastAsia" w:hAnsiTheme="minorEastAsia"/>
          <w:sz w:val="20"/>
          <w:szCs w:val="20"/>
        </w:rPr>
      </w:pPr>
      <w:r w:rsidRPr="00194CA8">
        <w:rPr>
          <w:rFonts w:asciiTheme="minorEastAsia" w:eastAsiaTheme="minorEastAsia" w:hAnsiTheme="minorEastAsia" w:cs="Calibri"/>
          <w:b/>
          <w:sz w:val="20"/>
          <w:szCs w:val="20"/>
        </w:rPr>
        <w:t>To:</w:t>
      </w:r>
      <w:r w:rsidRPr="00194CA8">
        <w:rPr>
          <w:rFonts w:asciiTheme="minorEastAsia" w:eastAsiaTheme="minorEastAsia" w:hAnsiTheme="minorEastAsia" w:cs="Calibri"/>
          <w:sz w:val="20"/>
          <w:szCs w:val="20"/>
        </w:rPr>
        <w:t xml:space="preserve"> </w:t>
      </w:r>
      <w:r w:rsidR="00722428">
        <w:rPr>
          <w:rFonts w:asciiTheme="minorEastAsia" w:eastAsiaTheme="minorEastAsia" w:hAnsiTheme="minorEastAsia"/>
          <w:sz w:val="20"/>
          <w:szCs w:val="20"/>
        </w:rPr>
        <w:t>KMMS</w:t>
      </w:r>
      <w:r w:rsidRPr="00194CA8">
        <w:rPr>
          <w:rFonts w:asciiTheme="minorEastAsia" w:eastAsiaTheme="minorEastAsia" w:hAnsiTheme="minorEastAsia"/>
          <w:sz w:val="20"/>
          <w:szCs w:val="20"/>
        </w:rPr>
        <w:t xml:space="preserve"> 심사위원님</w:t>
      </w:r>
    </w:p>
    <w:p w14:paraId="25AD0419" w14:textId="77777777" w:rsidR="00695D7C" w:rsidRPr="00194CA8" w:rsidRDefault="00695D7C" w:rsidP="00695D7C">
      <w:pPr>
        <w:spacing w:line="276" w:lineRule="auto"/>
        <w:jc w:val="both"/>
        <w:rPr>
          <w:rFonts w:asciiTheme="minorEastAsia" w:eastAsiaTheme="minorEastAsia" w:hAnsiTheme="minorEastAsia" w:cs="Calibri"/>
          <w:sz w:val="20"/>
          <w:szCs w:val="20"/>
        </w:rPr>
      </w:pPr>
    </w:p>
    <w:p w14:paraId="7982E9A0" w14:textId="77777777" w:rsidR="00695D7C" w:rsidRPr="00194CA8" w:rsidRDefault="00695D7C" w:rsidP="00695D7C">
      <w:pPr>
        <w:spacing w:line="276" w:lineRule="auto"/>
        <w:jc w:val="both"/>
        <w:rPr>
          <w:rFonts w:asciiTheme="minorEastAsia" w:eastAsiaTheme="minorEastAsia" w:hAnsiTheme="minorEastAsia"/>
          <w:sz w:val="20"/>
          <w:szCs w:val="20"/>
        </w:rPr>
      </w:pPr>
      <w:r w:rsidRPr="00194CA8">
        <w:rPr>
          <w:rFonts w:asciiTheme="minorEastAsia" w:eastAsiaTheme="minorEastAsia" w:hAnsiTheme="minorEastAsia"/>
          <w:sz w:val="20"/>
          <w:szCs w:val="20"/>
        </w:rPr>
        <w:t xml:space="preserve">안녕하세요. 심사위원님, </w:t>
      </w:r>
    </w:p>
    <w:p w14:paraId="2E49A852" w14:textId="77777777" w:rsidR="00695D7C" w:rsidRPr="00194CA8" w:rsidRDefault="00695D7C" w:rsidP="00695D7C">
      <w:pPr>
        <w:spacing w:line="276" w:lineRule="auto"/>
        <w:jc w:val="both"/>
        <w:rPr>
          <w:rFonts w:asciiTheme="minorEastAsia" w:eastAsiaTheme="minorEastAsia" w:hAnsiTheme="minorEastAsia" w:cs="Calibri"/>
          <w:sz w:val="20"/>
          <w:szCs w:val="20"/>
        </w:rPr>
      </w:pPr>
    </w:p>
    <w:p w14:paraId="5ACB1BBE" w14:textId="3B9C9CF2" w:rsidR="00695D7C" w:rsidRPr="00194CA8" w:rsidRDefault="00695D7C" w:rsidP="00695D7C">
      <w:pPr>
        <w:spacing w:line="276" w:lineRule="auto"/>
        <w:jc w:val="both"/>
        <w:rPr>
          <w:rFonts w:asciiTheme="minorEastAsia" w:eastAsiaTheme="minorEastAsia" w:hAnsiTheme="minorEastAsia"/>
          <w:sz w:val="20"/>
          <w:szCs w:val="20"/>
        </w:rPr>
      </w:pPr>
      <w:bookmarkStart w:id="8" w:name="bookmark=id.2et92p0" w:colFirst="0" w:colLast="0"/>
      <w:bookmarkStart w:id="9" w:name="bookmark=id.tyjcwt" w:colFirst="0" w:colLast="0"/>
      <w:bookmarkStart w:id="10" w:name="OLE_LINK148"/>
      <w:bookmarkStart w:id="11" w:name="OLE_LINK149"/>
      <w:bookmarkEnd w:id="8"/>
      <w:bookmarkEnd w:id="9"/>
      <w:r w:rsidRPr="00194CA8">
        <w:rPr>
          <w:rFonts w:asciiTheme="minorEastAsia" w:eastAsiaTheme="minorEastAsia" w:hAnsiTheme="minorEastAsia" w:hint="eastAsia"/>
          <w:sz w:val="20"/>
          <w:szCs w:val="20"/>
        </w:rPr>
        <w:t xml:space="preserve"> </w:t>
      </w:r>
      <w:r w:rsidRPr="00194CA8">
        <w:rPr>
          <w:rFonts w:asciiTheme="minorEastAsia" w:eastAsiaTheme="minorEastAsia" w:hAnsiTheme="minorEastAsia"/>
          <w:sz w:val="20"/>
          <w:szCs w:val="20"/>
        </w:rPr>
        <w:t xml:space="preserve"> 소중한 시간과 노력을 들여 저희 논문을 심사해 주신 것에 대해 진심으로 감사드립니다. "</w:t>
      </w:r>
      <w:r w:rsidR="00961DAA" w:rsidRPr="00194CA8">
        <w:rPr>
          <w:rFonts w:asciiTheme="minorEastAsia" w:eastAsiaTheme="minorEastAsia" w:hAnsiTheme="minorEastAsia"/>
          <w:sz w:val="20"/>
          <w:szCs w:val="20"/>
        </w:rPr>
        <w:t>Generative Adversarial Networks based on Parallel Structured Generators for Training Stability</w:t>
      </w:r>
      <w:r w:rsidRPr="00194CA8">
        <w:rPr>
          <w:rFonts w:asciiTheme="minorEastAsia" w:eastAsiaTheme="minorEastAsia" w:hAnsiTheme="minorEastAsia"/>
          <w:sz w:val="20"/>
          <w:szCs w:val="20"/>
        </w:rPr>
        <w:t>"에 통찰력 있는 평가와 제안된 개선 사항에 대하여 더욱 감사드립니다.</w:t>
      </w:r>
    </w:p>
    <w:p w14:paraId="3CF42C94" w14:textId="77777777" w:rsidR="00695D7C" w:rsidRPr="00194CA8" w:rsidRDefault="00695D7C" w:rsidP="00695D7C">
      <w:pPr>
        <w:spacing w:line="276" w:lineRule="auto"/>
        <w:jc w:val="both"/>
        <w:rPr>
          <w:rFonts w:asciiTheme="minorEastAsia" w:eastAsiaTheme="minorEastAsia" w:hAnsiTheme="minorEastAsia"/>
          <w:color w:val="000000" w:themeColor="text1"/>
          <w:sz w:val="20"/>
          <w:szCs w:val="20"/>
        </w:rPr>
      </w:pPr>
      <w:r w:rsidRPr="00194CA8">
        <w:rPr>
          <w:rFonts w:asciiTheme="minorEastAsia" w:eastAsiaTheme="minorEastAsia" w:hAnsiTheme="minorEastAsia"/>
          <w:sz w:val="20"/>
          <w:szCs w:val="20"/>
        </w:rPr>
        <w:t xml:space="preserve">  </w:t>
      </w:r>
      <w:r w:rsidRPr="00194CA8">
        <w:rPr>
          <w:rFonts w:asciiTheme="minorEastAsia" w:eastAsiaTheme="minorEastAsia" w:hAnsiTheme="minorEastAsia" w:hint="eastAsia"/>
          <w:sz w:val="20"/>
          <w:szCs w:val="20"/>
        </w:rPr>
        <w:t xml:space="preserve">3명의 </w:t>
      </w:r>
      <w:r w:rsidRPr="00194CA8">
        <w:rPr>
          <w:rFonts w:asciiTheme="minorEastAsia" w:eastAsiaTheme="minorEastAsia" w:hAnsiTheme="minorEastAsia"/>
          <w:sz w:val="20"/>
          <w:szCs w:val="20"/>
        </w:rPr>
        <w:t xml:space="preserve">심사위원님들께서 </w:t>
      </w:r>
      <w:r w:rsidRPr="00194CA8">
        <w:rPr>
          <w:rFonts w:asciiTheme="minorEastAsia" w:eastAsiaTheme="minorEastAsia" w:hAnsiTheme="minorEastAsia"/>
          <w:color w:val="000000" w:themeColor="text1"/>
          <w:sz w:val="20"/>
          <w:szCs w:val="20"/>
        </w:rPr>
        <w:t xml:space="preserve">주신 귀중한 피드백은 저희 </w:t>
      </w:r>
      <w:r w:rsidRPr="00194CA8">
        <w:rPr>
          <w:rFonts w:asciiTheme="minorEastAsia" w:eastAsiaTheme="minorEastAsia" w:hAnsiTheme="minorEastAsia" w:hint="eastAsia"/>
          <w:color w:val="000000" w:themeColor="text1"/>
          <w:sz w:val="20"/>
          <w:szCs w:val="20"/>
        </w:rPr>
        <w:t>논문</w:t>
      </w:r>
      <w:r w:rsidRPr="00194CA8">
        <w:rPr>
          <w:rFonts w:asciiTheme="minorEastAsia" w:eastAsiaTheme="minorEastAsia" w:hAnsiTheme="minorEastAsia"/>
          <w:color w:val="000000" w:themeColor="text1"/>
          <w:sz w:val="20"/>
          <w:szCs w:val="20"/>
        </w:rPr>
        <w:t xml:space="preserve">의 </w:t>
      </w:r>
      <w:r w:rsidRPr="00194CA8">
        <w:rPr>
          <w:rFonts w:asciiTheme="minorEastAsia" w:eastAsiaTheme="minorEastAsia" w:hAnsiTheme="minorEastAsia" w:hint="eastAsia"/>
          <w:color w:val="000000" w:themeColor="text1"/>
          <w:sz w:val="20"/>
          <w:szCs w:val="20"/>
        </w:rPr>
        <w:t>완성도를</w:t>
      </w:r>
      <w:r w:rsidRPr="00194CA8">
        <w:rPr>
          <w:rFonts w:asciiTheme="minorEastAsia" w:eastAsiaTheme="minorEastAsia" w:hAnsiTheme="minorEastAsia"/>
          <w:color w:val="000000" w:themeColor="text1"/>
          <w:sz w:val="20"/>
          <w:szCs w:val="20"/>
        </w:rPr>
        <w:t xml:space="preserve"> 향상시키는 데 매우 </w:t>
      </w:r>
      <w:r w:rsidRPr="00194CA8">
        <w:rPr>
          <w:rFonts w:asciiTheme="minorEastAsia" w:eastAsiaTheme="minorEastAsia" w:hAnsiTheme="minorEastAsia" w:hint="eastAsia"/>
          <w:color w:val="000000" w:themeColor="text1"/>
          <w:sz w:val="20"/>
          <w:szCs w:val="20"/>
        </w:rPr>
        <w:t>크게 적용되었으며</w:t>
      </w:r>
      <w:r w:rsidRPr="00194CA8">
        <w:rPr>
          <w:rFonts w:asciiTheme="minorEastAsia" w:eastAsiaTheme="minorEastAsia" w:hAnsiTheme="minorEastAsia"/>
          <w:color w:val="000000" w:themeColor="text1"/>
          <w:sz w:val="20"/>
          <w:szCs w:val="20"/>
        </w:rPr>
        <w:t xml:space="preserve">, 제시해 주신 개선 사항들을 </w:t>
      </w:r>
      <w:r w:rsidRPr="00194CA8">
        <w:rPr>
          <w:rFonts w:asciiTheme="minorEastAsia" w:eastAsiaTheme="minorEastAsia" w:hAnsiTheme="minorEastAsia" w:hint="eastAsia"/>
          <w:color w:val="000000" w:themeColor="text1"/>
          <w:sz w:val="20"/>
          <w:szCs w:val="20"/>
        </w:rPr>
        <w:t>깊이</w:t>
      </w:r>
      <w:r w:rsidRPr="00194CA8">
        <w:rPr>
          <w:rFonts w:asciiTheme="minorEastAsia" w:eastAsiaTheme="minorEastAsia" w:hAnsiTheme="minorEastAsia"/>
          <w:color w:val="000000" w:themeColor="text1"/>
          <w:sz w:val="20"/>
          <w:szCs w:val="20"/>
        </w:rPr>
        <w:t xml:space="preserve"> 있게 검토하였습니다. 이에 따라, 제안하신 내용을 토대로 논문 수정을 진행하였으며, </w:t>
      </w:r>
      <w:bookmarkEnd w:id="10"/>
      <w:bookmarkEnd w:id="11"/>
      <w:r w:rsidRPr="00194CA8">
        <w:rPr>
          <w:rFonts w:asciiTheme="minorEastAsia" w:eastAsiaTheme="minorEastAsia" w:hAnsiTheme="minorEastAsia" w:hint="eastAsia"/>
          <w:color w:val="000000" w:themeColor="text1"/>
          <w:sz w:val="20"/>
          <w:szCs w:val="20"/>
        </w:rPr>
        <w:t>3명의 심사위원 분들의 피드백을 통합하여 아래와 같이 주요 개선 사항을 알려드립니다.</w:t>
      </w:r>
    </w:p>
    <w:p w14:paraId="7E5EFA76" w14:textId="354B53E9" w:rsidR="00695D7C" w:rsidRPr="00194CA8" w:rsidRDefault="00695D7C" w:rsidP="00695D7C">
      <w:pPr>
        <w:spacing w:line="276" w:lineRule="auto"/>
        <w:jc w:val="both"/>
        <w:rPr>
          <w:rFonts w:asciiTheme="minorEastAsia" w:eastAsiaTheme="minorEastAsia" w:hAnsiTheme="minorEastAsia" w:cs="援대┝"/>
          <w:color w:val="666666"/>
          <w:sz w:val="20"/>
          <w:szCs w:val="20"/>
        </w:rPr>
      </w:pPr>
    </w:p>
    <w:p w14:paraId="4CB274BB" w14:textId="77777777" w:rsidR="00361CDD" w:rsidRPr="00194CA8" w:rsidRDefault="00361CDD" w:rsidP="00695D7C">
      <w:pPr>
        <w:spacing w:line="276" w:lineRule="auto"/>
        <w:jc w:val="both"/>
        <w:rPr>
          <w:rFonts w:asciiTheme="minorEastAsia" w:eastAsiaTheme="minorEastAsia" w:hAnsiTheme="minorEastAsia"/>
          <w:sz w:val="20"/>
          <w:szCs w:val="20"/>
        </w:rPr>
      </w:pPr>
    </w:p>
    <w:p w14:paraId="21569970" w14:textId="207ED977" w:rsidR="00961DAA" w:rsidRPr="00194CA8" w:rsidRDefault="00961DAA" w:rsidP="00961DAA">
      <w:pPr>
        <w:numPr>
          <w:ilvl w:val="0"/>
          <w:numId w:val="1"/>
        </w:numPr>
        <w:pBdr>
          <w:top w:val="nil"/>
          <w:left w:val="nil"/>
          <w:bottom w:val="nil"/>
          <w:right w:val="nil"/>
          <w:between w:val="nil"/>
        </w:pBdr>
        <w:spacing w:line="276" w:lineRule="auto"/>
        <w:jc w:val="both"/>
        <w:rPr>
          <w:rFonts w:asciiTheme="minorEastAsia" w:eastAsiaTheme="minorEastAsia" w:hAnsiTheme="minorEastAsia"/>
          <w:color w:val="000000"/>
          <w:sz w:val="20"/>
          <w:szCs w:val="20"/>
        </w:rPr>
      </w:pPr>
      <w:bookmarkStart w:id="12" w:name="OLE_LINK155"/>
      <w:r w:rsidRPr="00194CA8">
        <w:rPr>
          <w:rFonts w:asciiTheme="minorEastAsia" w:eastAsiaTheme="minorEastAsia" w:hAnsiTheme="minorEastAsia"/>
          <w:color w:val="000000"/>
          <w:sz w:val="20"/>
          <w:szCs w:val="20"/>
        </w:rPr>
        <w:t>「Abstract」</w:t>
      </w:r>
      <w:r w:rsidRPr="00194CA8">
        <w:rPr>
          <w:rFonts w:asciiTheme="minorEastAsia" w:eastAsiaTheme="minorEastAsia" w:hAnsiTheme="minorEastAsia" w:hint="eastAsia"/>
          <w:color w:val="000000"/>
          <w:sz w:val="20"/>
          <w:szCs w:val="20"/>
        </w:rPr>
        <w:t xml:space="preserve"> 섹션에서 요약문의 길이를 권고사항에 </w:t>
      </w:r>
      <w:r w:rsidR="001C3E62" w:rsidRPr="00194CA8">
        <w:rPr>
          <w:rFonts w:asciiTheme="minorEastAsia" w:eastAsiaTheme="minorEastAsia" w:hAnsiTheme="minorEastAsia" w:hint="eastAsia"/>
          <w:color w:val="000000"/>
          <w:sz w:val="20"/>
          <w:szCs w:val="20"/>
        </w:rPr>
        <w:t>맞춰</w:t>
      </w:r>
      <w:r w:rsidRPr="00194CA8">
        <w:rPr>
          <w:rFonts w:asciiTheme="minorEastAsia" w:eastAsiaTheme="minorEastAsia" w:hAnsiTheme="minorEastAsia" w:hint="eastAsia"/>
          <w:color w:val="000000"/>
          <w:sz w:val="20"/>
          <w:szCs w:val="20"/>
        </w:rPr>
        <w:t xml:space="preserve"> 작성하였습니다.</w:t>
      </w:r>
    </w:p>
    <w:p w14:paraId="295CE671" w14:textId="5DA62234" w:rsidR="003478A1" w:rsidRPr="00194CA8" w:rsidRDefault="003478A1" w:rsidP="00961DAA">
      <w:pPr>
        <w:numPr>
          <w:ilvl w:val="0"/>
          <w:numId w:val="1"/>
        </w:numPr>
        <w:pBdr>
          <w:top w:val="nil"/>
          <w:left w:val="nil"/>
          <w:bottom w:val="nil"/>
          <w:right w:val="nil"/>
          <w:between w:val="nil"/>
        </w:pBdr>
        <w:spacing w:line="276" w:lineRule="auto"/>
        <w:jc w:val="both"/>
        <w:rPr>
          <w:rFonts w:asciiTheme="minorEastAsia" w:eastAsiaTheme="minorEastAsia" w:hAnsiTheme="minorEastAsia"/>
          <w:color w:val="000000"/>
          <w:sz w:val="20"/>
          <w:szCs w:val="20"/>
        </w:rPr>
      </w:pPr>
      <w:r w:rsidRPr="00194CA8">
        <w:rPr>
          <w:rFonts w:asciiTheme="minorEastAsia" w:eastAsiaTheme="minorEastAsia" w:hAnsiTheme="minorEastAsia"/>
          <w:color w:val="000000"/>
          <w:sz w:val="20"/>
          <w:szCs w:val="20"/>
        </w:rPr>
        <w:t>「SNGAN」</w:t>
      </w:r>
      <w:r w:rsidRPr="00194CA8">
        <w:rPr>
          <w:rFonts w:asciiTheme="minorEastAsia" w:eastAsiaTheme="minorEastAsia" w:hAnsiTheme="minorEastAsia" w:hint="eastAsia"/>
          <w:color w:val="000000"/>
          <w:sz w:val="20"/>
          <w:szCs w:val="20"/>
        </w:rPr>
        <w:t xml:space="preserve"> 섹션에서 본 연구와 관련된 선행 연구를 조사 및 기재를 통해 </w:t>
      </w:r>
      <w:r w:rsidRPr="00194CA8">
        <w:rPr>
          <w:rFonts w:asciiTheme="minorEastAsia" w:eastAsiaTheme="minorEastAsia" w:hAnsiTheme="minorEastAsia"/>
          <w:color w:val="000000"/>
          <w:sz w:val="20"/>
          <w:szCs w:val="20"/>
        </w:rPr>
        <w:t>GAN</w:t>
      </w:r>
      <w:r w:rsidRPr="00194CA8">
        <w:rPr>
          <w:rFonts w:asciiTheme="minorEastAsia" w:eastAsiaTheme="minorEastAsia" w:hAnsiTheme="minorEastAsia" w:hint="eastAsia"/>
          <w:color w:val="000000"/>
          <w:sz w:val="20"/>
          <w:szCs w:val="20"/>
        </w:rPr>
        <w:t>이 가지고 있는 학습의 불안정성 문제에 대한 연구의 필요</w:t>
      </w:r>
      <w:r w:rsidR="00E00DA5" w:rsidRPr="00194CA8">
        <w:rPr>
          <w:rFonts w:asciiTheme="minorEastAsia" w:eastAsiaTheme="minorEastAsia" w:hAnsiTheme="minorEastAsia" w:hint="eastAsia"/>
          <w:color w:val="000000"/>
          <w:sz w:val="20"/>
          <w:szCs w:val="20"/>
        </w:rPr>
        <w:t>함</w:t>
      </w:r>
      <w:r w:rsidRPr="00194CA8">
        <w:rPr>
          <w:rFonts w:asciiTheme="minorEastAsia" w:eastAsiaTheme="minorEastAsia" w:hAnsiTheme="minorEastAsia" w:hint="eastAsia"/>
          <w:color w:val="000000"/>
          <w:sz w:val="20"/>
          <w:szCs w:val="20"/>
        </w:rPr>
        <w:t>을</w:t>
      </w:r>
      <w:r w:rsidRPr="00194CA8">
        <w:rPr>
          <w:rFonts w:asciiTheme="minorEastAsia" w:eastAsiaTheme="minorEastAsia" w:hAnsiTheme="minorEastAsia"/>
          <w:color w:val="000000"/>
          <w:sz w:val="20"/>
          <w:szCs w:val="20"/>
        </w:rPr>
        <w:t xml:space="preserve"> </w:t>
      </w:r>
      <w:r w:rsidRPr="00194CA8">
        <w:rPr>
          <w:rFonts w:asciiTheme="minorEastAsia" w:eastAsiaTheme="minorEastAsia" w:hAnsiTheme="minorEastAsia" w:hint="eastAsia"/>
          <w:color w:val="000000"/>
          <w:sz w:val="20"/>
          <w:szCs w:val="20"/>
        </w:rPr>
        <w:t xml:space="preserve">주장하는 타당성을 높이기 위하여 수정하였습니다. </w:t>
      </w:r>
    </w:p>
    <w:p w14:paraId="2E7A9134" w14:textId="64059E7A" w:rsidR="00843B08" w:rsidRPr="00194CA8" w:rsidRDefault="00843B08" w:rsidP="003478A1">
      <w:pPr>
        <w:numPr>
          <w:ilvl w:val="0"/>
          <w:numId w:val="1"/>
        </w:numPr>
        <w:pBdr>
          <w:top w:val="nil"/>
          <w:left w:val="nil"/>
          <w:bottom w:val="nil"/>
          <w:right w:val="nil"/>
          <w:between w:val="nil"/>
        </w:pBdr>
        <w:spacing w:line="276" w:lineRule="auto"/>
        <w:jc w:val="both"/>
        <w:rPr>
          <w:rFonts w:asciiTheme="minorEastAsia" w:eastAsiaTheme="minorEastAsia" w:hAnsiTheme="minorEastAsia"/>
          <w:color w:val="000000"/>
          <w:sz w:val="20"/>
          <w:szCs w:val="20"/>
        </w:rPr>
      </w:pPr>
      <w:r w:rsidRPr="00194CA8">
        <w:rPr>
          <w:rFonts w:asciiTheme="minorEastAsia" w:eastAsiaTheme="minorEastAsia" w:hAnsiTheme="minorEastAsia" w:hint="eastAsia"/>
          <w:color w:val="000000"/>
          <w:sz w:val="20"/>
          <w:szCs w:val="20"/>
        </w:rPr>
        <w:t>4</w:t>
      </w:r>
      <w:r w:rsidRPr="00194CA8">
        <w:rPr>
          <w:rFonts w:asciiTheme="minorEastAsia" w:eastAsiaTheme="minorEastAsia" w:hAnsiTheme="minorEastAsia"/>
          <w:color w:val="000000"/>
          <w:sz w:val="20"/>
          <w:szCs w:val="20"/>
        </w:rPr>
        <w:t>,</w:t>
      </w:r>
      <w:r w:rsidR="003478A1" w:rsidRPr="00194CA8">
        <w:rPr>
          <w:rFonts w:asciiTheme="minorEastAsia" w:eastAsiaTheme="minorEastAsia" w:hAnsiTheme="minorEastAsia"/>
          <w:color w:val="000000"/>
          <w:sz w:val="20"/>
          <w:szCs w:val="20"/>
        </w:rPr>
        <w:t xml:space="preserve"> </w:t>
      </w:r>
      <w:r w:rsidRPr="00194CA8">
        <w:rPr>
          <w:rFonts w:asciiTheme="minorEastAsia" w:eastAsiaTheme="minorEastAsia" w:hAnsiTheme="minorEastAsia"/>
          <w:color w:val="000000"/>
          <w:sz w:val="20"/>
          <w:szCs w:val="20"/>
        </w:rPr>
        <w:t>5,</w:t>
      </w:r>
      <w:r w:rsidR="003478A1" w:rsidRPr="00194CA8">
        <w:rPr>
          <w:rFonts w:asciiTheme="minorEastAsia" w:eastAsiaTheme="minorEastAsia" w:hAnsiTheme="minorEastAsia"/>
          <w:color w:val="000000"/>
          <w:sz w:val="20"/>
          <w:szCs w:val="20"/>
        </w:rPr>
        <w:t xml:space="preserve"> </w:t>
      </w:r>
      <w:r w:rsidRPr="00194CA8">
        <w:rPr>
          <w:rFonts w:asciiTheme="minorEastAsia" w:eastAsiaTheme="minorEastAsia" w:hAnsiTheme="minorEastAsia"/>
          <w:color w:val="000000"/>
          <w:sz w:val="20"/>
          <w:szCs w:val="20"/>
        </w:rPr>
        <w:t>7</w:t>
      </w:r>
      <w:r w:rsidRPr="00194CA8">
        <w:rPr>
          <w:rFonts w:asciiTheme="minorEastAsia" w:eastAsiaTheme="minorEastAsia" w:hAnsiTheme="minorEastAsia" w:hint="eastAsia"/>
          <w:color w:val="000000"/>
          <w:sz w:val="20"/>
          <w:szCs w:val="20"/>
        </w:rPr>
        <w:t xml:space="preserve"> 페이지에서 전체적인 띄어쓰기 및 어색한 문장을 확인 후 수정하였으며 </w:t>
      </w:r>
      <w:r w:rsidRPr="00194CA8">
        <w:rPr>
          <w:rFonts w:asciiTheme="minorEastAsia" w:eastAsiaTheme="minorEastAsia" w:hAnsiTheme="minorEastAsia"/>
          <w:color w:val="000000"/>
          <w:sz w:val="20"/>
          <w:szCs w:val="20"/>
        </w:rPr>
        <w:t>Table</w:t>
      </w:r>
      <w:r w:rsidRPr="00194CA8">
        <w:rPr>
          <w:rFonts w:asciiTheme="minorEastAsia" w:eastAsiaTheme="minorEastAsia" w:hAnsiTheme="minorEastAsia" w:hint="eastAsia"/>
          <w:color w:val="000000"/>
          <w:sz w:val="20"/>
          <w:szCs w:val="20"/>
        </w:rPr>
        <w:t>1를 가운데로 정렬하여 독자들의 이해 및 가독성을 향상하기 위해</w:t>
      </w:r>
      <w:r w:rsidRPr="00194CA8">
        <w:rPr>
          <w:rFonts w:asciiTheme="minorEastAsia" w:eastAsiaTheme="minorEastAsia" w:hAnsiTheme="minorEastAsia"/>
          <w:color w:val="000000"/>
          <w:sz w:val="20"/>
          <w:szCs w:val="20"/>
        </w:rPr>
        <w:t xml:space="preserve"> </w:t>
      </w:r>
      <w:r w:rsidRPr="00194CA8">
        <w:rPr>
          <w:rFonts w:asciiTheme="minorEastAsia" w:eastAsiaTheme="minorEastAsia" w:hAnsiTheme="minorEastAsia" w:hint="eastAsia"/>
          <w:color w:val="000000"/>
          <w:sz w:val="20"/>
          <w:szCs w:val="20"/>
        </w:rPr>
        <w:t>노력하였습니다.</w:t>
      </w:r>
    </w:p>
    <w:p w14:paraId="7FEE328D" w14:textId="0818FDCE" w:rsidR="003478A1" w:rsidRPr="00194CA8" w:rsidRDefault="00BD2158" w:rsidP="003478A1">
      <w:pPr>
        <w:numPr>
          <w:ilvl w:val="0"/>
          <w:numId w:val="1"/>
        </w:numPr>
        <w:pBdr>
          <w:top w:val="nil"/>
          <w:left w:val="nil"/>
          <w:bottom w:val="nil"/>
          <w:right w:val="nil"/>
          <w:between w:val="nil"/>
        </w:pBdr>
        <w:spacing w:line="276" w:lineRule="auto"/>
        <w:jc w:val="both"/>
        <w:rPr>
          <w:rFonts w:asciiTheme="minorEastAsia" w:eastAsiaTheme="minorEastAsia" w:hAnsiTheme="minorEastAsia"/>
          <w:color w:val="000000"/>
          <w:sz w:val="20"/>
          <w:szCs w:val="20"/>
        </w:rPr>
      </w:pPr>
      <w:r w:rsidRPr="00194CA8">
        <w:rPr>
          <w:rFonts w:asciiTheme="minorEastAsia" w:eastAsiaTheme="minorEastAsia" w:hAnsiTheme="minorEastAsia"/>
          <w:color w:val="000000"/>
          <w:sz w:val="20"/>
          <w:szCs w:val="20"/>
        </w:rPr>
        <w:t>「</w:t>
      </w:r>
      <w:r w:rsidRPr="00194CA8">
        <w:rPr>
          <w:rFonts w:asciiTheme="minorEastAsia" w:eastAsiaTheme="minorEastAsia" w:hAnsiTheme="minorEastAsia" w:hint="eastAsia"/>
          <w:color w:val="000000"/>
          <w:sz w:val="20"/>
          <w:szCs w:val="20"/>
        </w:rPr>
        <w:t>실험 결과</w:t>
      </w:r>
      <w:r w:rsidRPr="00194CA8">
        <w:rPr>
          <w:rFonts w:asciiTheme="minorEastAsia" w:eastAsiaTheme="minorEastAsia" w:hAnsiTheme="minorEastAsia"/>
          <w:color w:val="000000"/>
          <w:sz w:val="20"/>
          <w:szCs w:val="20"/>
        </w:rPr>
        <w:t>」</w:t>
      </w:r>
      <w:r w:rsidRPr="00194CA8">
        <w:rPr>
          <w:rFonts w:asciiTheme="minorEastAsia" w:eastAsiaTheme="minorEastAsia" w:hAnsiTheme="minorEastAsia" w:hint="eastAsia"/>
          <w:color w:val="000000"/>
          <w:sz w:val="20"/>
          <w:szCs w:val="20"/>
        </w:rPr>
        <w:t xml:space="preserve"> 섹션에서 제안하는 방법론과 관련된 정밀도/재현율 실험을 추가하여 </w:t>
      </w:r>
      <w:r w:rsidRPr="00194CA8">
        <w:rPr>
          <w:rFonts w:asciiTheme="minorEastAsia" w:eastAsiaTheme="minorEastAsia" w:hAnsiTheme="minorEastAsia"/>
          <w:color w:val="000000"/>
          <w:sz w:val="20"/>
          <w:szCs w:val="20"/>
        </w:rPr>
        <w:t>PSG</w:t>
      </w:r>
      <w:r w:rsidRPr="00194CA8">
        <w:rPr>
          <w:rFonts w:asciiTheme="minorEastAsia" w:eastAsiaTheme="minorEastAsia" w:hAnsiTheme="minorEastAsia" w:hint="eastAsia"/>
          <w:color w:val="000000"/>
          <w:sz w:val="20"/>
          <w:szCs w:val="20"/>
        </w:rPr>
        <w:t>의 근거를 더욱 명확하게 제시하여 미흡함을 보완하고 연구의 타당성을 높이기 위하여 수정하였습니다.</w:t>
      </w:r>
    </w:p>
    <w:p w14:paraId="00C1979B" w14:textId="075F79F0" w:rsidR="00BD2158" w:rsidRPr="00194CA8" w:rsidRDefault="00BD2158" w:rsidP="003478A1">
      <w:pPr>
        <w:numPr>
          <w:ilvl w:val="0"/>
          <w:numId w:val="1"/>
        </w:numPr>
        <w:pBdr>
          <w:top w:val="nil"/>
          <w:left w:val="nil"/>
          <w:bottom w:val="nil"/>
          <w:right w:val="nil"/>
          <w:between w:val="nil"/>
        </w:pBdr>
        <w:spacing w:line="276" w:lineRule="auto"/>
        <w:jc w:val="both"/>
        <w:rPr>
          <w:rFonts w:asciiTheme="minorEastAsia" w:eastAsiaTheme="minorEastAsia" w:hAnsiTheme="minorEastAsia"/>
          <w:color w:val="000000"/>
          <w:sz w:val="20"/>
          <w:szCs w:val="20"/>
        </w:rPr>
      </w:pPr>
      <w:r w:rsidRPr="00194CA8">
        <w:rPr>
          <w:rFonts w:asciiTheme="minorEastAsia" w:eastAsiaTheme="minorEastAsia" w:hAnsiTheme="minorEastAsia"/>
          <w:color w:val="000000"/>
          <w:sz w:val="20"/>
          <w:szCs w:val="20"/>
        </w:rPr>
        <w:t>「REFERENCE」</w:t>
      </w:r>
      <w:r w:rsidRPr="00194CA8">
        <w:rPr>
          <w:rFonts w:asciiTheme="minorEastAsia" w:eastAsiaTheme="minorEastAsia" w:hAnsiTheme="minorEastAsia" w:hint="eastAsia"/>
          <w:color w:val="000000"/>
          <w:sz w:val="20"/>
          <w:szCs w:val="20"/>
        </w:rPr>
        <w:t xml:space="preserve"> 섹션에서 </w:t>
      </w:r>
      <w:r w:rsidRPr="00194CA8">
        <w:rPr>
          <w:rFonts w:asciiTheme="minorEastAsia" w:eastAsiaTheme="minorEastAsia" w:hAnsiTheme="minorEastAsia"/>
          <w:color w:val="000000"/>
          <w:sz w:val="20"/>
          <w:szCs w:val="20"/>
        </w:rPr>
        <w:t>3</w:t>
      </w:r>
      <w:r w:rsidRPr="00194CA8">
        <w:rPr>
          <w:rFonts w:asciiTheme="minorEastAsia" w:eastAsiaTheme="minorEastAsia" w:hAnsiTheme="minorEastAsia" w:hint="eastAsia"/>
          <w:color w:val="000000"/>
          <w:sz w:val="20"/>
          <w:szCs w:val="20"/>
        </w:rPr>
        <w:t>년 이내의 최신 논문의 참고문헌을 추가하여 본 연구의 신뢰도를 높이고 최신 연구의 동향을 반영하였습니다.</w:t>
      </w:r>
    </w:p>
    <w:bookmarkEnd w:id="12"/>
    <w:p w14:paraId="71ABBF89" w14:textId="77777777" w:rsidR="00695D7C" w:rsidRPr="00194CA8" w:rsidRDefault="00695D7C" w:rsidP="003478A1">
      <w:pPr>
        <w:pBdr>
          <w:top w:val="nil"/>
          <w:left w:val="nil"/>
          <w:bottom w:val="nil"/>
          <w:right w:val="nil"/>
          <w:between w:val="nil"/>
        </w:pBdr>
        <w:spacing w:line="276" w:lineRule="auto"/>
        <w:jc w:val="both"/>
        <w:rPr>
          <w:rFonts w:asciiTheme="minorEastAsia" w:eastAsiaTheme="minorEastAsia" w:hAnsiTheme="minorEastAsia"/>
          <w:color w:val="000000"/>
          <w:sz w:val="20"/>
          <w:szCs w:val="20"/>
        </w:rPr>
      </w:pPr>
    </w:p>
    <w:p w14:paraId="0D23BD03" w14:textId="77777777" w:rsidR="00361CDD" w:rsidRPr="00194CA8" w:rsidRDefault="00361CDD" w:rsidP="003478A1">
      <w:pPr>
        <w:pBdr>
          <w:top w:val="nil"/>
          <w:left w:val="nil"/>
          <w:bottom w:val="nil"/>
          <w:right w:val="nil"/>
          <w:between w:val="nil"/>
        </w:pBdr>
        <w:spacing w:line="276" w:lineRule="auto"/>
        <w:jc w:val="both"/>
        <w:rPr>
          <w:rFonts w:asciiTheme="minorEastAsia" w:eastAsiaTheme="minorEastAsia" w:hAnsiTheme="minorEastAsia"/>
          <w:color w:val="000000"/>
          <w:sz w:val="20"/>
          <w:szCs w:val="20"/>
        </w:rPr>
      </w:pPr>
    </w:p>
    <w:p w14:paraId="64DFE593" w14:textId="64C005B4" w:rsidR="00695D7C" w:rsidRPr="00194CA8" w:rsidRDefault="00695D7C" w:rsidP="00695D7C">
      <w:pPr>
        <w:spacing w:line="276" w:lineRule="auto"/>
        <w:jc w:val="both"/>
        <w:rPr>
          <w:rFonts w:asciiTheme="minorEastAsia" w:eastAsiaTheme="minorEastAsia" w:hAnsiTheme="minorEastAsia"/>
          <w:sz w:val="20"/>
          <w:szCs w:val="20"/>
        </w:rPr>
      </w:pPr>
      <w:r w:rsidRPr="00194CA8">
        <w:rPr>
          <w:rFonts w:asciiTheme="minorEastAsia" w:eastAsiaTheme="minorEastAsia" w:hAnsiTheme="minorEastAsia" w:hint="eastAsia"/>
          <w:sz w:val="20"/>
          <w:szCs w:val="20"/>
        </w:rPr>
        <w:t xml:space="preserve"> </w:t>
      </w:r>
      <w:r w:rsidRPr="00194CA8">
        <w:rPr>
          <w:rFonts w:asciiTheme="minorEastAsia" w:eastAsiaTheme="minorEastAsia" w:hAnsiTheme="minorEastAsia"/>
          <w:sz w:val="20"/>
          <w:szCs w:val="20"/>
        </w:rPr>
        <w:t xml:space="preserve"> 검토자의 답변에 대한 세부적인 답변은 아래 작성된 리뷰에 대한</w:t>
      </w:r>
      <w:r w:rsidRPr="00194CA8">
        <w:rPr>
          <w:rFonts w:asciiTheme="minorEastAsia" w:eastAsiaTheme="minorEastAsia" w:hAnsiTheme="minorEastAsia" w:cs="Calibri"/>
          <w:b/>
          <w:sz w:val="20"/>
          <w:szCs w:val="20"/>
        </w:rPr>
        <w:t xml:space="preserve"> "Author action"</w:t>
      </w:r>
      <w:r w:rsidRPr="00194CA8">
        <w:rPr>
          <w:rFonts w:asciiTheme="minorEastAsia" w:eastAsiaTheme="minorEastAsia" w:hAnsiTheme="minorEastAsia"/>
          <w:sz w:val="20"/>
          <w:szCs w:val="20"/>
        </w:rPr>
        <w:t>을 참고해</w:t>
      </w:r>
      <w:r w:rsidRPr="00194CA8">
        <w:rPr>
          <w:rFonts w:asciiTheme="minorEastAsia" w:eastAsiaTheme="minorEastAsia" w:hAnsiTheme="minorEastAsia" w:hint="eastAsia"/>
          <w:sz w:val="20"/>
          <w:szCs w:val="20"/>
        </w:rPr>
        <w:t xml:space="preserve"> </w:t>
      </w:r>
      <w:r w:rsidRPr="00194CA8">
        <w:rPr>
          <w:rFonts w:asciiTheme="minorEastAsia" w:eastAsiaTheme="minorEastAsia" w:hAnsiTheme="minorEastAsia"/>
          <w:sz w:val="20"/>
          <w:szCs w:val="20"/>
        </w:rPr>
        <w:t>주시</w:t>
      </w:r>
      <w:r w:rsidRPr="00194CA8">
        <w:rPr>
          <w:rFonts w:asciiTheme="minorEastAsia" w:eastAsiaTheme="minorEastAsia" w:hAnsiTheme="minorEastAsia" w:hint="eastAsia"/>
          <w:sz w:val="20"/>
          <w:szCs w:val="20"/>
        </w:rPr>
        <w:t>고</w:t>
      </w:r>
      <w:r w:rsidRPr="00194CA8">
        <w:rPr>
          <w:rFonts w:asciiTheme="minorEastAsia" w:eastAsiaTheme="minorEastAsia" w:hAnsiTheme="minorEastAsia"/>
          <w:sz w:val="20"/>
          <w:szCs w:val="20"/>
        </w:rPr>
        <w:t xml:space="preserve"> 변경된 사항은 원고에 노란색으로 표시하였습니다. </w:t>
      </w:r>
    </w:p>
    <w:p w14:paraId="7C772D83" w14:textId="77777777" w:rsidR="00695D7C" w:rsidRPr="00194CA8" w:rsidRDefault="00695D7C" w:rsidP="00695D7C">
      <w:pPr>
        <w:spacing w:line="276" w:lineRule="auto"/>
        <w:jc w:val="both"/>
        <w:rPr>
          <w:rFonts w:asciiTheme="minorEastAsia" w:eastAsiaTheme="minorEastAsia" w:hAnsiTheme="minorEastAsia"/>
          <w:sz w:val="20"/>
          <w:szCs w:val="20"/>
        </w:rPr>
      </w:pPr>
    </w:p>
    <w:p w14:paraId="0319F720" w14:textId="77777777" w:rsidR="00695D7C" w:rsidRPr="00194CA8" w:rsidRDefault="00695D7C" w:rsidP="00695D7C">
      <w:pPr>
        <w:spacing w:line="276" w:lineRule="auto"/>
        <w:jc w:val="both"/>
        <w:rPr>
          <w:rFonts w:asciiTheme="minorEastAsia" w:eastAsiaTheme="minorEastAsia" w:hAnsiTheme="minorEastAsia"/>
          <w:sz w:val="20"/>
          <w:szCs w:val="20"/>
        </w:rPr>
      </w:pPr>
    </w:p>
    <w:p w14:paraId="25E04A6A" w14:textId="35B1ED0E" w:rsidR="00BD2158" w:rsidRPr="00194CA8" w:rsidRDefault="00695D7C" w:rsidP="00BD2158">
      <w:pPr>
        <w:spacing w:line="276" w:lineRule="auto"/>
        <w:jc w:val="both"/>
        <w:rPr>
          <w:rFonts w:asciiTheme="minorEastAsia" w:eastAsiaTheme="minorEastAsia" w:hAnsiTheme="minorEastAsia"/>
          <w:sz w:val="20"/>
          <w:szCs w:val="20"/>
        </w:rPr>
      </w:pPr>
      <w:r w:rsidRPr="00194CA8">
        <w:rPr>
          <w:rFonts w:asciiTheme="minorEastAsia" w:eastAsiaTheme="minorEastAsia" w:hAnsiTheme="minorEastAsia"/>
          <w:sz w:val="20"/>
          <w:szCs w:val="20"/>
        </w:rPr>
        <w:t>감사합니다</w:t>
      </w:r>
      <w:bookmarkEnd w:id="0"/>
      <w:bookmarkEnd w:id="1"/>
      <w:bookmarkEnd w:id="2"/>
      <w:bookmarkEnd w:id="3"/>
      <w:r w:rsidR="00BD2158" w:rsidRPr="00194CA8">
        <w:rPr>
          <w:rFonts w:asciiTheme="minorEastAsia" w:eastAsiaTheme="minorEastAsia" w:hAnsiTheme="minorEastAsia" w:hint="eastAsia"/>
          <w:sz w:val="20"/>
          <w:szCs w:val="20"/>
        </w:rPr>
        <w:t>.</w:t>
      </w:r>
    </w:p>
    <w:p w14:paraId="6B24FAAA" w14:textId="04470DF3" w:rsidR="008B42BA" w:rsidRPr="00194CA8" w:rsidRDefault="00BD2158" w:rsidP="00265B2F">
      <w:pPr>
        <w:rPr>
          <w:rFonts w:asciiTheme="minorEastAsia" w:eastAsiaTheme="minorEastAsia" w:hAnsiTheme="minorEastAsia"/>
          <w:sz w:val="20"/>
          <w:szCs w:val="20"/>
        </w:rPr>
      </w:pPr>
      <w:r w:rsidRPr="00194CA8">
        <w:rPr>
          <w:rFonts w:asciiTheme="minorEastAsia" w:eastAsiaTheme="minorEastAsia" w:hAnsiTheme="minorEastAsia"/>
          <w:sz w:val="20"/>
          <w:szCs w:val="20"/>
        </w:rPr>
        <w:br w:type="page"/>
      </w:r>
    </w:p>
    <w:p w14:paraId="0E7264A4" w14:textId="1E27CA13" w:rsidR="000B0786" w:rsidRPr="00194CA8" w:rsidRDefault="00B5611A">
      <w:pPr>
        <w:jc w:val="both"/>
        <w:rPr>
          <w:rFonts w:asciiTheme="minorEastAsia" w:eastAsiaTheme="minorEastAsia" w:hAnsiTheme="minorEastAsia" w:cs="Calibri"/>
          <w:color w:val="008000"/>
          <w:sz w:val="20"/>
          <w:szCs w:val="20"/>
        </w:rPr>
      </w:pPr>
      <w:r>
        <w:rPr>
          <w:rFonts w:asciiTheme="minorEastAsia" w:eastAsiaTheme="minorEastAsia" w:hAnsiTheme="minorEastAsia" w:cs="Calibri"/>
          <w:b/>
          <w:noProof/>
          <w:color w:val="008000"/>
          <w:sz w:val="20"/>
          <w:szCs w:val="20"/>
        </w:rPr>
        <w:lastRenderedPageBreak/>
        <mc:AlternateContent>
          <mc:Choice Requires="wpi">
            <w:drawing>
              <wp:anchor distT="0" distB="0" distL="114300" distR="114300" simplePos="0" relativeHeight="251659264" behindDoc="0" locked="0" layoutInCell="1" allowOverlap="1" wp14:anchorId="75F7BA90" wp14:editId="441E1454">
                <wp:simplePos x="0" y="0"/>
                <wp:positionH relativeFrom="column">
                  <wp:posOffset>-2489365</wp:posOffset>
                </wp:positionH>
                <wp:positionV relativeFrom="paragraph">
                  <wp:posOffset>293597</wp:posOffset>
                </wp:positionV>
                <wp:extent cx="360" cy="360"/>
                <wp:effectExtent l="88900" t="139700" r="88900" b="139700"/>
                <wp:wrapNone/>
                <wp:docPr id="2112591133" name="잉크 3"/>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 w14:anchorId="61A894AC" id="잉크 3" o:spid="_x0000_s1026" type="#_x0000_t75" style="position:absolute;left:0;text-align:left;margin-left:-200.2pt;margin-top:14.6pt;width:8.55pt;height:17.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">
                <v:imagedata r:id="rId10" o:title=""/>
              </v:shape>
            </w:pict>
          </mc:Fallback>
        </mc:AlternateContent>
      </w:r>
      <w:r w:rsidRPr="00194CA8">
        <w:rPr>
          <w:rFonts w:asciiTheme="minorEastAsia" w:eastAsiaTheme="minorEastAsia" w:hAnsiTheme="minorEastAsia" w:cs="Calibri"/>
          <w:b/>
          <w:color w:val="008000"/>
          <w:sz w:val="20"/>
          <w:szCs w:val="20"/>
        </w:rPr>
        <w:t xml:space="preserve">Reviewer#3, Concern # </w:t>
      </w:r>
      <w:r w:rsidR="00BD5B80" w:rsidRPr="00194CA8">
        <w:rPr>
          <w:rFonts w:asciiTheme="minorEastAsia" w:eastAsiaTheme="minorEastAsia" w:hAnsiTheme="minorEastAsia" w:cs="Calibri"/>
          <w:b/>
          <w:color w:val="008000"/>
          <w:sz w:val="20"/>
          <w:szCs w:val="20"/>
        </w:rPr>
        <w:t>1</w:t>
      </w:r>
      <w:r w:rsidRPr="00194CA8">
        <w:rPr>
          <w:rFonts w:asciiTheme="minorEastAsia" w:eastAsiaTheme="minorEastAsia" w:hAnsiTheme="minorEastAsia" w:cs="Calibri"/>
          <w:b/>
          <w:color w:val="008000"/>
          <w:sz w:val="20"/>
          <w:szCs w:val="20"/>
        </w:rPr>
        <w:t>:</w:t>
      </w:r>
      <w:r w:rsidRPr="00194CA8">
        <w:rPr>
          <w:rFonts w:asciiTheme="minorEastAsia" w:eastAsiaTheme="minorEastAsia" w:hAnsiTheme="minorEastAsia" w:cs="Calibri"/>
          <w:color w:val="008000"/>
          <w:sz w:val="20"/>
          <w:szCs w:val="20"/>
        </w:rPr>
        <w:t xml:space="preserve"> </w:t>
      </w:r>
    </w:p>
    <w:p w14:paraId="558BB055" w14:textId="1CCF4B24" w:rsidR="000B0786" w:rsidRPr="00194CA8" w:rsidRDefault="00000000" w:rsidP="008F75F5">
      <w:pPr>
        <w:spacing w:line="276" w:lineRule="auto"/>
        <w:rPr>
          <w:rFonts w:asciiTheme="minorEastAsia" w:eastAsiaTheme="minorEastAsia" w:hAnsiTheme="minorEastAsia" w:cs="援대┝"/>
          <w:color w:val="666666"/>
          <w:sz w:val="20"/>
          <w:szCs w:val="20"/>
        </w:rPr>
      </w:pPr>
      <w:r w:rsidRPr="00194CA8">
        <w:rPr>
          <w:rFonts w:asciiTheme="minorEastAsia" w:eastAsiaTheme="minorEastAsia" w:hAnsiTheme="minorEastAsia" w:cs="Calibri"/>
          <w:b/>
          <w:sz w:val="20"/>
          <w:szCs w:val="20"/>
        </w:rPr>
        <w:t>Author response:</w:t>
      </w:r>
      <w:r w:rsidRPr="00194CA8">
        <w:rPr>
          <w:rFonts w:asciiTheme="minorEastAsia" w:eastAsiaTheme="minorEastAsia" w:hAnsiTheme="minorEastAsia" w:cs="Calibri"/>
          <w:sz w:val="20"/>
          <w:szCs w:val="20"/>
        </w:rPr>
        <w:t xml:space="preserve"> </w:t>
      </w:r>
      <w:r w:rsidR="00BD5B80" w:rsidRPr="00194CA8">
        <w:rPr>
          <w:rFonts w:asciiTheme="minorEastAsia" w:eastAsiaTheme="minorEastAsia" w:hAnsiTheme="minorEastAsia" w:hint="eastAsia"/>
          <w:color w:val="000000"/>
          <w:sz w:val="20"/>
          <w:szCs w:val="20"/>
        </w:rPr>
        <w:t>요약문의 내용이 많음.</w:t>
      </w:r>
      <w:r w:rsidR="00BD5B80" w:rsidRPr="00194CA8">
        <w:rPr>
          <w:rFonts w:asciiTheme="minorEastAsia" w:eastAsiaTheme="minorEastAsia" w:hAnsiTheme="minorEastAsia"/>
          <w:color w:val="000000"/>
          <w:sz w:val="20"/>
          <w:szCs w:val="20"/>
        </w:rPr>
        <w:t xml:space="preserve"> 7-8</w:t>
      </w:r>
      <w:r w:rsidR="00BD5B80" w:rsidRPr="00194CA8">
        <w:rPr>
          <w:rFonts w:asciiTheme="minorEastAsia" w:eastAsiaTheme="minorEastAsia" w:hAnsiTheme="minorEastAsia" w:hint="eastAsia"/>
          <w:color w:val="000000"/>
          <w:sz w:val="20"/>
          <w:szCs w:val="20"/>
        </w:rPr>
        <w:t>줄 내외 작성 권고</w:t>
      </w:r>
    </w:p>
    <w:p w14:paraId="6AF89507" w14:textId="77777777" w:rsidR="000B0786" w:rsidRPr="00194CA8" w:rsidRDefault="000B0786" w:rsidP="008F75F5">
      <w:pPr>
        <w:spacing w:line="276" w:lineRule="auto"/>
        <w:rPr>
          <w:rFonts w:asciiTheme="minorEastAsia" w:eastAsiaTheme="minorEastAsia" w:hAnsiTheme="minorEastAsia" w:cs="援대┝"/>
          <w:color w:val="666666"/>
          <w:sz w:val="20"/>
          <w:szCs w:val="20"/>
        </w:rPr>
      </w:pPr>
    </w:p>
    <w:p w14:paraId="3ECF1D35" w14:textId="235A60A8" w:rsidR="001C3E62" w:rsidRDefault="00000000" w:rsidP="00BD5B80">
      <w:pPr>
        <w:widowControl w:val="0"/>
        <w:pBdr>
          <w:top w:val="nil"/>
          <w:left w:val="nil"/>
          <w:bottom w:val="nil"/>
          <w:right w:val="nil"/>
          <w:between w:val="nil"/>
        </w:pBdr>
        <w:spacing w:line="276" w:lineRule="auto"/>
        <w:jc w:val="both"/>
        <w:rPr>
          <w:rFonts w:asciiTheme="minorEastAsia" w:eastAsiaTheme="minorEastAsia" w:hAnsiTheme="minorEastAsia" w:cs="한양신명조"/>
          <w:color w:val="000000"/>
          <w:sz w:val="22"/>
          <w:szCs w:val="22"/>
          <w:shd w:val="clear" w:color="auto" w:fill="FFFF00"/>
        </w:rPr>
      </w:pPr>
      <w:r w:rsidRPr="00194CA8">
        <w:rPr>
          <w:rFonts w:asciiTheme="minorEastAsia" w:eastAsiaTheme="minorEastAsia" w:hAnsiTheme="minorEastAsia" w:cs="Calibri"/>
          <w:b/>
          <w:color w:val="000000"/>
          <w:sz w:val="20"/>
          <w:szCs w:val="20"/>
        </w:rPr>
        <w:t xml:space="preserve">Author action: </w:t>
      </w:r>
      <w:bookmarkStart w:id="13" w:name="OLE_LINK116"/>
      <w:bookmarkStart w:id="14" w:name="OLE_LINK117"/>
      <w:bookmarkStart w:id="15" w:name="OLE_LINK144"/>
    </w:p>
    <w:tbl>
      <w:tblPr>
        <w:tblStyle w:val="af1"/>
        <w:tblW w:w="0" w:type="auto"/>
        <w:tblLook w:val="04A0" w:firstRow="1" w:lastRow="0" w:firstColumn="1" w:lastColumn="0" w:noHBand="0" w:noVBand="1"/>
      </w:tblPr>
      <w:tblGrid>
        <w:gridCol w:w="9622"/>
      </w:tblGrid>
      <w:tr w:rsidR="00B5611A" w14:paraId="361645AA" w14:textId="77777777" w:rsidTr="00B5611A">
        <w:tc>
          <w:tcPr>
            <w:tcW w:w="9622" w:type="dxa"/>
          </w:tcPr>
          <w:p w14:paraId="60B90C35" w14:textId="6613BD0D" w:rsidR="00B5611A" w:rsidRPr="00B5611A" w:rsidRDefault="00B5611A" w:rsidP="00BD5B80">
            <w:pPr>
              <w:widowControl w:val="0"/>
              <w:spacing w:line="276" w:lineRule="auto"/>
              <w:jc w:val="both"/>
              <w:rPr>
                <w:rFonts w:asciiTheme="minorEastAsia" w:eastAsiaTheme="minorEastAsia" w:hAnsiTheme="minorEastAsia" w:cs="Calibri"/>
                <w:bCs/>
                <w:color w:val="000000"/>
                <w:sz w:val="20"/>
                <w:szCs w:val="20"/>
              </w:rPr>
            </w:pPr>
            <w:r w:rsidRPr="00B5611A">
              <w:rPr>
                <w:rFonts w:asciiTheme="minorEastAsia" w:eastAsiaTheme="minorEastAsia" w:hAnsiTheme="minorEastAsia" w:hint="eastAsia"/>
                <w:color w:val="000000"/>
                <w:sz w:val="20"/>
                <w:szCs w:val="20"/>
              </w:rPr>
              <w:t>Over the past few years, Generative Adversarial Network(GAN) has experienced significant growth in various applications as a generative model. However, the stability issues in training remain a challenge in GANs.   To mitigate these problems, this paper proposes a novel GAN model that applies dual-parallelized generators. This study designs new methodologies by inputting three sets of data to the discriminator and updating the average of the loss values. Experimental results show that the proposed model shows an ideal convergence graph and reduces the loss by about 40%. The results also show an improvement in the quality of the generated data, with the model achieving stability during the training process.</w:t>
            </w:r>
          </w:p>
        </w:tc>
      </w:tr>
    </w:tbl>
    <w:p w14:paraId="240D7EF8" w14:textId="77777777" w:rsidR="001C3E62" w:rsidRPr="00194CA8" w:rsidRDefault="001C3E62" w:rsidP="00BD5B80">
      <w:pPr>
        <w:widowControl w:val="0"/>
        <w:pBdr>
          <w:top w:val="nil"/>
          <w:left w:val="nil"/>
          <w:bottom w:val="nil"/>
          <w:right w:val="nil"/>
          <w:between w:val="nil"/>
        </w:pBdr>
        <w:spacing w:line="276" w:lineRule="auto"/>
        <w:jc w:val="both"/>
        <w:rPr>
          <w:rFonts w:asciiTheme="minorEastAsia" w:eastAsiaTheme="minorEastAsia" w:hAnsiTheme="minorEastAsia" w:cs="맑은 고딕"/>
          <w:bCs/>
          <w:sz w:val="20"/>
          <w:szCs w:val="20"/>
        </w:rPr>
      </w:pPr>
    </w:p>
    <w:p w14:paraId="2C4A57C4" w14:textId="3186F59F" w:rsidR="001C3E62" w:rsidRPr="00194CA8" w:rsidRDefault="001C3E62" w:rsidP="00BD5B80">
      <w:pPr>
        <w:widowControl w:val="0"/>
        <w:pBdr>
          <w:top w:val="nil"/>
          <w:left w:val="nil"/>
          <w:bottom w:val="nil"/>
          <w:right w:val="nil"/>
          <w:between w:val="nil"/>
        </w:pBdr>
        <w:spacing w:line="276" w:lineRule="auto"/>
        <w:jc w:val="both"/>
        <w:rPr>
          <w:rFonts w:asciiTheme="minorEastAsia" w:eastAsiaTheme="minorEastAsia" w:hAnsiTheme="minorEastAsia" w:cs="맑은 고딕"/>
          <w:bCs/>
          <w:sz w:val="20"/>
          <w:szCs w:val="20"/>
        </w:rPr>
      </w:pPr>
      <w:r w:rsidRPr="00194CA8">
        <w:rPr>
          <w:rFonts w:asciiTheme="minorEastAsia" w:eastAsiaTheme="minorEastAsia" w:hAnsiTheme="minorEastAsia" w:cs="Calibri" w:hint="eastAsia"/>
          <w:bCs/>
          <w:color w:val="000000"/>
          <w:sz w:val="20"/>
          <w:szCs w:val="20"/>
        </w:rPr>
        <w:t>권고사항에 맞게 요약 내용을 축소함으로 가독성을 높이기 위하여 수정하였습니다.</w:t>
      </w:r>
      <w:r w:rsidRPr="00194CA8">
        <w:rPr>
          <w:rFonts w:asciiTheme="minorEastAsia" w:eastAsiaTheme="minorEastAsia" w:hAnsiTheme="minorEastAsia" w:cs="Calibri"/>
          <w:bCs/>
          <w:color w:val="000000"/>
          <w:sz w:val="20"/>
          <w:szCs w:val="20"/>
        </w:rPr>
        <w:t xml:space="preserve"> (Abstract, p.1 </w:t>
      </w:r>
      <w:r w:rsidRPr="00194CA8">
        <w:rPr>
          <w:rFonts w:asciiTheme="minorEastAsia" w:eastAsiaTheme="minorEastAsia" w:hAnsiTheme="minorEastAsia" w:cs="Calibri" w:hint="eastAsia"/>
          <w:bCs/>
          <w:color w:val="000000"/>
          <w:sz w:val="20"/>
          <w:szCs w:val="20"/>
        </w:rPr>
        <w:t>참조</w:t>
      </w:r>
      <w:r w:rsidRPr="00194CA8">
        <w:rPr>
          <w:rFonts w:asciiTheme="minorEastAsia" w:eastAsiaTheme="minorEastAsia" w:hAnsiTheme="minorEastAsia" w:cs="Calibri"/>
          <w:bCs/>
          <w:color w:val="000000"/>
          <w:sz w:val="20"/>
          <w:szCs w:val="20"/>
        </w:rPr>
        <w:t>)</w:t>
      </w:r>
    </w:p>
    <w:bookmarkEnd w:id="13"/>
    <w:bookmarkEnd w:id="14"/>
    <w:bookmarkEnd w:id="15"/>
    <w:p w14:paraId="35E253CB" w14:textId="77777777" w:rsidR="000B0786" w:rsidRPr="00194CA8" w:rsidRDefault="00202F7B">
      <w:pPr>
        <w:jc w:val="both"/>
        <w:rPr>
          <w:rFonts w:asciiTheme="minorEastAsia" w:eastAsiaTheme="minorEastAsia" w:hAnsiTheme="minorEastAsia" w:cs="Calibri"/>
          <w:b/>
          <w:color w:val="000090"/>
          <w:sz w:val="20"/>
          <w:szCs w:val="20"/>
        </w:rPr>
      </w:pPr>
      <w:r w:rsidRPr="00202F7B">
        <w:rPr>
          <w:rFonts w:asciiTheme="minorEastAsia" w:eastAsiaTheme="minorEastAsia" w:hAnsiTheme="minorEastAsia" w:cs="Calibri"/>
          <w:b/>
          <w:noProof/>
          <w:color w:val="000090"/>
          <w:sz w:val="20"/>
          <w:szCs w:val="20"/>
        </w:rPr>
        <w:pict w14:anchorId="6BEDD4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Default Line" style="width:451.3pt;height:.05pt;mso-width-percent:0;mso-height-percent:0;mso-width-percent:0;mso-height-percent:0" o:hralign="center" o:hr="t">
            <v:imagedata r:id="rId11" o:title="Default Line"/>
          </v:shape>
        </w:pict>
      </w:r>
    </w:p>
    <w:p w14:paraId="2199442F" w14:textId="08A77BFC" w:rsidR="00BD5B80" w:rsidRPr="00194CA8" w:rsidRDefault="00BD5B80" w:rsidP="00BD5B80">
      <w:pPr>
        <w:jc w:val="both"/>
        <w:rPr>
          <w:rFonts w:asciiTheme="minorEastAsia" w:eastAsiaTheme="minorEastAsia" w:hAnsiTheme="minorEastAsia" w:cs="Calibri"/>
          <w:color w:val="008000"/>
          <w:sz w:val="20"/>
          <w:szCs w:val="20"/>
        </w:rPr>
      </w:pPr>
      <w:r w:rsidRPr="00194CA8">
        <w:rPr>
          <w:rFonts w:asciiTheme="minorEastAsia" w:eastAsiaTheme="minorEastAsia" w:hAnsiTheme="minorEastAsia" w:cs="Calibri"/>
          <w:b/>
          <w:color w:val="008000"/>
          <w:sz w:val="20"/>
          <w:szCs w:val="20"/>
        </w:rPr>
        <w:t>Reviewer#3, Concern # 2:</w:t>
      </w:r>
      <w:r w:rsidRPr="00194CA8">
        <w:rPr>
          <w:rFonts w:asciiTheme="minorEastAsia" w:eastAsiaTheme="minorEastAsia" w:hAnsiTheme="minorEastAsia" w:cs="Calibri"/>
          <w:color w:val="008000"/>
          <w:sz w:val="20"/>
          <w:szCs w:val="20"/>
        </w:rPr>
        <w:t xml:space="preserve"> </w:t>
      </w:r>
    </w:p>
    <w:p w14:paraId="0FD9897B" w14:textId="359FDFB7" w:rsidR="00BD5B80" w:rsidRPr="00194CA8" w:rsidRDefault="00BD5B80" w:rsidP="00BD5B80">
      <w:pPr>
        <w:spacing w:line="276" w:lineRule="auto"/>
        <w:rPr>
          <w:rFonts w:asciiTheme="minorEastAsia" w:eastAsiaTheme="minorEastAsia" w:hAnsiTheme="minorEastAsia" w:cs="援대┝"/>
          <w:color w:val="666666"/>
          <w:sz w:val="20"/>
          <w:szCs w:val="20"/>
        </w:rPr>
      </w:pPr>
      <w:r w:rsidRPr="00194CA8">
        <w:rPr>
          <w:rFonts w:asciiTheme="minorEastAsia" w:eastAsiaTheme="minorEastAsia" w:hAnsiTheme="minorEastAsia" w:cs="Calibri"/>
          <w:b/>
          <w:sz w:val="20"/>
          <w:szCs w:val="20"/>
        </w:rPr>
        <w:t>Author response:</w:t>
      </w:r>
      <w:r w:rsidRPr="00194CA8">
        <w:rPr>
          <w:rFonts w:asciiTheme="minorEastAsia" w:eastAsiaTheme="minorEastAsia" w:hAnsiTheme="minorEastAsia" w:cs="Calibri"/>
          <w:sz w:val="20"/>
          <w:szCs w:val="20"/>
        </w:rPr>
        <w:t xml:space="preserve"> </w:t>
      </w:r>
      <w:r w:rsidRPr="00194CA8">
        <w:rPr>
          <w:rFonts w:asciiTheme="minorEastAsia" w:eastAsiaTheme="minorEastAsia" w:hAnsiTheme="minorEastAsia" w:hint="eastAsia"/>
          <w:color w:val="000000"/>
          <w:sz w:val="20"/>
          <w:szCs w:val="20"/>
        </w:rPr>
        <w:t>2장에서 관련 연구분석이 필요해 보임.</w:t>
      </w:r>
      <w:r w:rsidRPr="00194CA8">
        <w:rPr>
          <w:rFonts w:asciiTheme="minorEastAsia" w:eastAsiaTheme="minorEastAsia" w:hAnsiTheme="minorEastAsia"/>
          <w:color w:val="000000"/>
          <w:sz w:val="20"/>
          <w:szCs w:val="20"/>
        </w:rPr>
        <w:t xml:space="preserve"> </w:t>
      </w:r>
      <w:r w:rsidRPr="00194CA8">
        <w:rPr>
          <w:rFonts w:asciiTheme="minorEastAsia" w:eastAsiaTheme="minorEastAsia" w:hAnsiTheme="minorEastAsia" w:hint="eastAsia"/>
          <w:color w:val="000000"/>
          <w:sz w:val="20"/>
          <w:szCs w:val="20"/>
        </w:rPr>
        <w:t>유사 문헌에 대한 분석이 필요함</w:t>
      </w:r>
    </w:p>
    <w:p w14:paraId="3EC177D2" w14:textId="77777777" w:rsidR="007A1421" w:rsidRPr="00194CA8" w:rsidRDefault="007A1421" w:rsidP="007A1421">
      <w:pPr>
        <w:pStyle w:val="a7"/>
        <w:spacing w:before="0" w:beforeAutospacing="0" w:after="0" w:afterAutospacing="0" w:line="384" w:lineRule="auto"/>
        <w:jc w:val="both"/>
        <w:rPr>
          <w:rFonts w:asciiTheme="minorEastAsia" w:eastAsiaTheme="minorEastAsia" w:hAnsiTheme="minorEastAsia" w:cs="Calibri"/>
          <w:b/>
          <w:color w:val="000000"/>
          <w:sz w:val="20"/>
          <w:szCs w:val="20"/>
        </w:rPr>
      </w:pPr>
    </w:p>
    <w:p w14:paraId="4653A6BF" w14:textId="585546CD" w:rsidR="00302CBD" w:rsidRPr="00194CA8" w:rsidRDefault="00BD5B80" w:rsidP="007A1421">
      <w:pPr>
        <w:pStyle w:val="a7"/>
        <w:spacing w:before="0" w:beforeAutospacing="0" w:after="0" w:afterAutospacing="0" w:line="384" w:lineRule="auto"/>
        <w:jc w:val="both"/>
        <w:rPr>
          <w:rFonts w:asciiTheme="minorEastAsia" w:eastAsiaTheme="minorEastAsia" w:hAnsiTheme="minorEastAsia" w:cs="한양신명조"/>
          <w:color w:val="000000"/>
          <w:sz w:val="20"/>
          <w:szCs w:val="20"/>
        </w:rPr>
      </w:pPr>
      <w:r w:rsidRPr="00194CA8">
        <w:rPr>
          <w:rFonts w:asciiTheme="minorEastAsia" w:eastAsiaTheme="minorEastAsia" w:hAnsiTheme="minorEastAsia" w:cs="Calibri"/>
          <w:b/>
          <w:color w:val="000000"/>
          <w:sz w:val="20"/>
          <w:szCs w:val="20"/>
        </w:rPr>
        <w:t xml:space="preserve">Author action: </w:t>
      </w:r>
    </w:p>
    <w:tbl>
      <w:tblPr>
        <w:tblStyle w:val="af1"/>
        <w:tblW w:w="0" w:type="auto"/>
        <w:tblLook w:val="04A0" w:firstRow="1" w:lastRow="0" w:firstColumn="1" w:lastColumn="0" w:noHBand="0" w:noVBand="1"/>
      </w:tblPr>
      <w:tblGrid>
        <w:gridCol w:w="9622"/>
      </w:tblGrid>
      <w:tr w:rsidR="00302CBD" w14:paraId="6BC707F7" w14:textId="77777777" w:rsidTr="00302CBD">
        <w:tc>
          <w:tcPr>
            <w:tcW w:w="9622" w:type="dxa"/>
          </w:tcPr>
          <w:p w14:paraId="7C4862CF" w14:textId="77777777" w:rsidR="00302CBD" w:rsidRPr="00194CA8" w:rsidRDefault="00302CBD" w:rsidP="00302CBD">
            <w:pPr>
              <w:pStyle w:val="a7"/>
              <w:spacing w:before="0" w:beforeAutospacing="0" w:after="0" w:afterAutospacing="0" w:line="384" w:lineRule="auto"/>
              <w:jc w:val="both"/>
              <w:rPr>
                <w:rFonts w:asciiTheme="minorEastAsia" w:eastAsiaTheme="minorEastAsia" w:hAnsiTheme="minorEastAsia" w:cs="Calibri"/>
                <w:b/>
                <w:color w:val="000000"/>
                <w:sz w:val="20"/>
                <w:szCs w:val="20"/>
              </w:rPr>
            </w:pPr>
            <w:r w:rsidRPr="00194CA8">
              <w:rPr>
                <w:rFonts w:asciiTheme="minorEastAsia" w:eastAsiaTheme="minorEastAsia" w:hAnsiTheme="minorEastAsia" w:cs="한양신명조" w:hint="eastAsia"/>
                <w:color w:val="000000"/>
                <w:sz w:val="20"/>
                <w:szCs w:val="20"/>
              </w:rPr>
              <w:t xml:space="preserve">모델의 크기가 클수록 Spectral Norm을 계산하기 위해 더 많은 Power Iteration 단계가 필요하게 되고 이는 전체 훈련 시간에 영향을 미친다. </w:t>
            </w:r>
            <w:r>
              <w:rPr>
                <w:rFonts w:asciiTheme="minorEastAsia" w:eastAsiaTheme="minorEastAsia" w:hAnsiTheme="minorEastAsia" w:cs="한양신명조" w:hint="eastAsia"/>
                <w:color w:val="000000"/>
                <w:sz w:val="20"/>
                <w:szCs w:val="20"/>
              </w:rPr>
              <w:t>결국 정규화 기법은 판별자의 구별 능력을 제한할 수 있으며,</w:t>
            </w:r>
            <w:r>
              <w:rPr>
                <w:rFonts w:asciiTheme="minorEastAsia" w:eastAsiaTheme="minorEastAsia" w:hAnsiTheme="minorEastAsia" w:cs="한양신명조"/>
                <w:color w:val="000000"/>
                <w:sz w:val="20"/>
                <w:szCs w:val="20"/>
              </w:rPr>
              <w:t xml:space="preserve"> </w:t>
            </w:r>
            <w:r>
              <w:rPr>
                <w:rFonts w:asciiTheme="minorEastAsia" w:eastAsiaTheme="minorEastAsia" w:hAnsiTheme="minorEastAsia" w:cs="한양신명조" w:hint="eastAsia"/>
                <w:color w:val="000000"/>
                <w:sz w:val="20"/>
                <w:szCs w:val="20"/>
              </w:rPr>
              <w:t>전반적인 이미지 품질에 부정적인 영향을 미치고 샘플 생성을 방해할 수 있다</w:t>
            </w:r>
            <w:r>
              <w:rPr>
                <w:rFonts w:asciiTheme="minorEastAsia" w:eastAsiaTheme="minorEastAsia" w:hAnsiTheme="minorEastAsia" w:cs="한양신명조"/>
                <w:color w:val="000000"/>
                <w:sz w:val="20"/>
                <w:szCs w:val="20"/>
              </w:rPr>
              <w:t>[17].</w:t>
            </w:r>
            <w:r w:rsidRPr="00194CA8">
              <w:rPr>
                <w:rFonts w:asciiTheme="minorEastAsia" w:eastAsiaTheme="minorEastAsia" w:hAnsiTheme="minorEastAsia" w:cs="한양신명조"/>
                <w:color w:val="000000"/>
                <w:sz w:val="20"/>
                <w:szCs w:val="20"/>
                <w:shd w:val="clear" w:color="auto" w:fill="FFFF00"/>
              </w:rPr>
              <w:t xml:space="preserve"> </w:t>
            </w:r>
          </w:p>
          <w:p w14:paraId="723B660D" w14:textId="1074C2B3" w:rsidR="00302CBD" w:rsidRPr="00302CBD" w:rsidRDefault="00302CBD" w:rsidP="007A1421">
            <w:pPr>
              <w:pStyle w:val="a7"/>
              <w:spacing w:before="0" w:beforeAutospacing="0" w:after="0" w:afterAutospacing="0" w:line="384" w:lineRule="auto"/>
              <w:jc w:val="both"/>
              <w:rPr>
                <w:rFonts w:asciiTheme="minorEastAsia" w:eastAsiaTheme="minorEastAsia" w:hAnsiTheme="minorEastAsia" w:cs="한양신명조"/>
                <w:color w:val="000000"/>
                <w:sz w:val="20"/>
                <w:szCs w:val="20"/>
              </w:rPr>
            </w:pPr>
            <w:r w:rsidRPr="00194CA8">
              <w:rPr>
                <w:rFonts w:asciiTheme="minorEastAsia" w:eastAsiaTheme="minorEastAsia" w:hAnsiTheme="minorEastAsia" w:cs="한양신명조" w:hint="eastAsia"/>
                <w:color w:val="000000"/>
                <w:sz w:val="20"/>
                <w:szCs w:val="20"/>
              </w:rPr>
              <w:t xml:space="preserve">결론적으로, SNGAN에서 SN을 활용하는 것은 훈련의 안정성을 보장하지만 계산 비용이라는 문제점을 동반한다. </w:t>
            </w:r>
            <w:r>
              <w:rPr>
                <w:rFonts w:asciiTheme="minorEastAsia" w:eastAsiaTheme="minorEastAsia" w:hAnsiTheme="minorEastAsia" w:cs="한양신명조"/>
                <w:color w:val="000000"/>
                <w:sz w:val="20"/>
                <w:szCs w:val="20"/>
              </w:rPr>
              <w:t>SNGAN</w:t>
            </w:r>
            <w:r>
              <w:rPr>
                <w:rFonts w:asciiTheme="minorEastAsia" w:eastAsiaTheme="minorEastAsia" w:hAnsiTheme="minorEastAsia" w:cs="한양신명조" w:hint="eastAsia"/>
                <w:color w:val="000000"/>
                <w:sz w:val="20"/>
                <w:szCs w:val="20"/>
              </w:rPr>
              <w:t>과 관련 연구는 고해상도 출력과 업 스케일링(</w:t>
            </w:r>
            <w:r>
              <w:rPr>
                <w:rFonts w:asciiTheme="minorEastAsia" w:eastAsiaTheme="minorEastAsia" w:hAnsiTheme="minorEastAsia" w:cs="한양신명조"/>
                <w:color w:val="000000"/>
                <w:sz w:val="20"/>
                <w:szCs w:val="20"/>
              </w:rPr>
              <w:t>up-scaling)</w:t>
            </w:r>
            <w:r>
              <w:rPr>
                <w:rFonts w:asciiTheme="minorEastAsia" w:eastAsiaTheme="minorEastAsia" w:hAnsiTheme="minorEastAsia" w:cs="한양신명조" w:hint="eastAsia"/>
                <w:color w:val="000000"/>
                <w:sz w:val="20"/>
                <w:szCs w:val="20"/>
              </w:rPr>
              <w:t>에 대한 연구로 발전하고 있는 반면[</w:t>
            </w:r>
            <w:r>
              <w:rPr>
                <w:rFonts w:asciiTheme="minorEastAsia" w:eastAsiaTheme="minorEastAsia" w:hAnsiTheme="minorEastAsia" w:cs="한양신명조"/>
                <w:color w:val="000000"/>
                <w:sz w:val="20"/>
                <w:szCs w:val="20"/>
              </w:rPr>
              <w:t xml:space="preserve">18][19][20], </w:t>
            </w:r>
            <w:r w:rsidRPr="00194CA8">
              <w:rPr>
                <w:rFonts w:asciiTheme="minorEastAsia" w:eastAsiaTheme="minorEastAsia" w:hAnsiTheme="minorEastAsia" w:cs="한양신명조" w:hint="eastAsia"/>
                <w:color w:val="000000"/>
                <w:sz w:val="20"/>
                <w:szCs w:val="20"/>
              </w:rPr>
              <w:t>학습의 불안정성과 과적합 문제의 연구는 완전히 개선되었다고 보기엔 무리가 있다. 이러한 종합적인 문제를 해결하기 위해 지속적인 연구가 필요하다.</w:t>
            </w:r>
          </w:p>
        </w:tc>
      </w:tr>
    </w:tbl>
    <w:p w14:paraId="6271D3CE" w14:textId="0517B597" w:rsidR="007A1421" w:rsidRPr="00194CA8" w:rsidRDefault="00302CBD" w:rsidP="007A1421">
      <w:pPr>
        <w:pStyle w:val="a7"/>
        <w:spacing w:before="0" w:beforeAutospacing="0" w:after="0" w:afterAutospacing="0" w:line="384" w:lineRule="auto"/>
        <w:jc w:val="both"/>
        <w:rPr>
          <w:rFonts w:asciiTheme="minorEastAsia" w:eastAsiaTheme="minorEastAsia" w:hAnsiTheme="minorEastAsia" w:cs="한양신명조"/>
          <w:color w:val="000000"/>
          <w:sz w:val="20"/>
          <w:szCs w:val="20"/>
        </w:rPr>
      </w:pPr>
      <w:r>
        <w:rPr>
          <w:rFonts w:asciiTheme="minorEastAsia" w:eastAsiaTheme="minorEastAsia" w:hAnsiTheme="minorEastAsia" w:cs="한양신명조" w:hint="eastAsia"/>
          <w:color w:val="000000"/>
          <w:sz w:val="20"/>
          <w:szCs w:val="20"/>
        </w:rPr>
        <w:t xml:space="preserve">본 논문의 </w:t>
      </w:r>
      <w:r>
        <w:rPr>
          <w:rFonts w:asciiTheme="minorEastAsia" w:eastAsiaTheme="minorEastAsia" w:hAnsiTheme="minorEastAsia" w:cs="한양신명조"/>
          <w:color w:val="000000"/>
          <w:sz w:val="20"/>
          <w:szCs w:val="20"/>
        </w:rPr>
        <w:t>2</w:t>
      </w:r>
      <w:r>
        <w:rPr>
          <w:rFonts w:asciiTheme="minorEastAsia" w:eastAsiaTheme="minorEastAsia" w:hAnsiTheme="minorEastAsia" w:cs="한양신명조" w:hint="eastAsia"/>
          <w:color w:val="000000"/>
          <w:sz w:val="20"/>
          <w:szCs w:val="20"/>
        </w:rPr>
        <w:t>장에서 정규화 기법은 판별자의 구별 능력을 제한할 수 있으며,</w:t>
      </w:r>
      <w:r>
        <w:rPr>
          <w:rFonts w:asciiTheme="minorEastAsia" w:eastAsiaTheme="minorEastAsia" w:hAnsiTheme="minorEastAsia" w:cs="한양신명조"/>
          <w:color w:val="000000"/>
          <w:sz w:val="20"/>
          <w:szCs w:val="20"/>
        </w:rPr>
        <w:t xml:space="preserve"> </w:t>
      </w:r>
      <w:r>
        <w:rPr>
          <w:rFonts w:asciiTheme="minorEastAsia" w:eastAsiaTheme="minorEastAsia" w:hAnsiTheme="minorEastAsia" w:cs="한양신명조" w:hint="eastAsia"/>
          <w:color w:val="000000"/>
          <w:sz w:val="20"/>
          <w:szCs w:val="20"/>
        </w:rPr>
        <w:t>전반적인 이미지 품질에 부정적인 영향을 미치는 한계가 존재함에 대한 설명을 추가하였습니다</w:t>
      </w:r>
      <w:r>
        <w:rPr>
          <w:rFonts w:asciiTheme="minorEastAsia" w:eastAsiaTheme="minorEastAsia" w:hAnsiTheme="minorEastAsia" w:cs="한양신명조"/>
          <w:color w:val="000000"/>
          <w:sz w:val="20"/>
          <w:szCs w:val="20"/>
        </w:rPr>
        <w:t xml:space="preserve">. </w:t>
      </w:r>
      <w:r>
        <w:rPr>
          <w:rFonts w:asciiTheme="minorEastAsia" w:eastAsiaTheme="minorEastAsia" w:hAnsiTheme="minorEastAsia" w:cs="한양신명조" w:hint="eastAsia"/>
          <w:color w:val="000000"/>
          <w:sz w:val="20"/>
          <w:szCs w:val="20"/>
        </w:rPr>
        <w:t>또한,</w:t>
      </w:r>
      <w:r>
        <w:rPr>
          <w:rFonts w:asciiTheme="minorEastAsia" w:eastAsiaTheme="minorEastAsia" w:hAnsiTheme="minorEastAsia" w:cs="한양신명조"/>
          <w:color w:val="000000"/>
          <w:sz w:val="20"/>
          <w:szCs w:val="20"/>
        </w:rPr>
        <w:t xml:space="preserve"> SNGAN</w:t>
      </w:r>
      <w:r>
        <w:rPr>
          <w:rFonts w:asciiTheme="minorEastAsia" w:eastAsiaTheme="minorEastAsia" w:hAnsiTheme="minorEastAsia" w:cs="한양신명조" w:hint="eastAsia"/>
          <w:color w:val="000000"/>
          <w:sz w:val="20"/>
          <w:szCs w:val="20"/>
        </w:rPr>
        <w:t>과 관련된 연구는 고해상도와 업 스케일링에 대한 연구로 발전하는 반면,</w:t>
      </w:r>
      <w:r>
        <w:rPr>
          <w:rFonts w:asciiTheme="minorEastAsia" w:eastAsiaTheme="minorEastAsia" w:hAnsiTheme="minorEastAsia" w:cs="한양신명조"/>
          <w:color w:val="000000"/>
          <w:sz w:val="20"/>
          <w:szCs w:val="20"/>
        </w:rPr>
        <w:t xml:space="preserve"> </w:t>
      </w:r>
      <w:r>
        <w:rPr>
          <w:rFonts w:asciiTheme="minorEastAsia" w:eastAsiaTheme="minorEastAsia" w:hAnsiTheme="minorEastAsia" w:cs="한양신명조" w:hint="eastAsia"/>
          <w:color w:val="000000"/>
          <w:sz w:val="20"/>
          <w:szCs w:val="20"/>
        </w:rPr>
        <w:t xml:space="preserve">학습의 불안정성에 대한 연구가 확실하게 이루어지지 않고 있다는 점을 고려해 </w:t>
      </w:r>
      <w:r>
        <w:rPr>
          <w:rFonts w:asciiTheme="minorEastAsia" w:eastAsiaTheme="minorEastAsia" w:hAnsiTheme="minorEastAsia" w:cs="한양신명조"/>
          <w:color w:val="000000"/>
          <w:sz w:val="20"/>
          <w:szCs w:val="20"/>
        </w:rPr>
        <w:t>PSG-GAN</w:t>
      </w:r>
      <w:r>
        <w:rPr>
          <w:rFonts w:asciiTheme="minorEastAsia" w:eastAsiaTheme="minorEastAsia" w:hAnsiTheme="minorEastAsia" w:cs="한양신명조" w:hint="eastAsia"/>
          <w:color w:val="000000"/>
          <w:sz w:val="20"/>
          <w:szCs w:val="20"/>
        </w:rPr>
        <w:t xml:space="preserve"> 알고리즘에 대한 연구의 필요성을 일관성 있는 흐름을 위해 추가로 기재하여 논문을 수정하였습니다. </w:t>
      </w:r>
      <w:r w:rsidR="007A1421" w:rsidRPr="00194CA8">
        <w:rPr>
          <w:rFonts w:asciiTheme="minorEastAsia" w:eastAsiaTheme="minorEastAsia" w:hAnsiTheme="minorEastAsia" w:cs="Calibri"/>
          <w:bCs/>
          <w:color w:val="000000"/>
          <w:sz w:val="20"/>
          <w:szCs w:val="20"/>
        </w:rPr>
        <w:t>(2</w:t>
      </w:r>
      <w:r w:rsidR="007A1421" w:rsidRPr="00194CA8">
        <w:rPr>
          <w:rFonts w:asciiTheme="minorEastAsia" w:eastAsiaTheme="minorEastAsia" w:hAnsiTheme="minorEastAsia" w:cs="Calibri" w:hint="eastAsia"/>
          <w:bCs/>
          <w:color w:val="000000"/>
          <w:sz w:val="20"/>
          <w:szCs w:val="20"/>
        </w:rPr>
        <w:t>.</w:t>
      </w:r>
      <w:r w:rsidR="007A1421" w:rsidRPr="00194CA8">
        <w:rPr>
          <w:rFonts w:asciiTheme="minorEastAsia" w:eastAsiaTheme="minorEastAsia" w:hAnsiTheme="minorEastAsia" w:cs="한양신명조" w:hint="eastAsia"/>
          <w:b/>
          <w:bCs/>
          <w:color w:val="000000"/>
          <w:sz w:val="20"/>
          <w:szCs w:val="20"/>
        </w:rPr>
        <w:t xml:space="preserve"> </w:t>
      </w:r>
      <w:r w:rsidR="007A1421" w:rsidRPr="00194CA8">
        <w:rPr>
          <w:rFonts w:asciiTheme="minorEastAsia" w:eastAsiaTheme="minorEastAsia" w:hAnsiTheme="minorEastAsia" w:cs="한양신명조" w:hint="eastAsia"/>
          <w:color w:val="000000"/>
          <w:sz w:val="20"/>
          <w:szCs w:val="20"/>
        </w:rPr>
        <w:t>Spectral Normalization GAN(SNGAN)</w:t>
      </w:r>
      <w:r w:rsidR="007A1421" w:rsidRPr="00194CA8">
        <w:rPr>
          <w:rFonts w:asciiTheme="minorEastAsia" w:eastAsiaTheme="minorEastAsia" w:hAnsiTheme="minorEastAsia" w:cs="한양신명조"/>
          <w:color w:val="000000"/>
          <w:sz w:val="20"/>
          <w:szCs w:val="20"/>
        </w:rPr>
        <w:t xml:space="preserve">, p.3 </w:t>
      </w:r>
      <w:r w:rsidR="007A1421" w:rsidRPr="00194CA8">
        <w:rPr>
          <w:rFonts w:asciiTheme="minorEastAsia" w:eastAsiaTheme="minorEastAsia" w:hAnsiTheme="minorEastAsia" w:cs="한양신명조" w:hint="eastAsia"/>
          <w:color w:val="000000"/>
          <w:sz w:val="20"/>
          <w:szCs w:val="20"/>
        </w:rPr>
        <w:t>참조)</w:t>
      </w:r>
    </w:p>
    <w:p w14:paraId="4A52FDB9" w14:textId="1BD8925E" w:rsidR="00BD5B80" w:rsidRPr="00194CA8" w:rsidRDefault="00202F7B" w:rsidP="00BD5B80">
      <w:pPr>
        <w:jc w:val="both"/>
        <w:rPr>
          <w:rFonts w:asciiTheme="minorEastAsia" w:eastAsiaTheme="minorEastAsia" w:hAnsiTheme="minorEastAsia" w:cs="Calibri"/>
          <w:b/>
          <w:color w:val="000090"/>
          <w:sz w:val="20"/>
          <w:szCs w:val="20"/>
        </w:rPr>
      </w:pPr>
      <w:r w:rsidRPr="00202F7B">
        <w:rPr>
          <w:rFonts w:asciiTheme="minorEastAsia" w:eastAsiaTheme="minorEastAsia" w:hAnsiTheme="minorEastAsia" w:cs="Calibri"/>
          <w:b/>
          <w:noProof/>
          <w:color w:val="000090"/>
          <w:sz w:val="20"/>
          <w:szCs w:val="20"/>
        </w:rPr>
        <w:lastRenderedPageBreak/>
        <w:pict w14:anchorId="6CDC86FC">
          <v:shape id="_x0000_i1027" type="#_x0000_t75" alt="Default Line" style="width:451.3pt;height:.05pt;mso-width-percent:0;mso-height-percent:0;mso-width-percent:0;mso-height-percent:0" o:hralign="center" o:hr="t">
            <v:imagedata r:id="rId11" o:title="Default Line"/>
          </v:shape>
        </w:pict>
      </w:r>
    </w:p>
    <w:p w14:paraId="25793C5F" w14:textId="3121DCEE" w:rsidR="00BD5B80" w:rsidRPr="00194CA8" w:rsidRDefault="00BD5B80" w:rsidP="00BD5B80">
      <w:pPr>
        <w:jc w:val="both"/>
        <w:rPr>
          <w:rFonts w:asciiTheme="minorEastAsia" w:eastAsiaTheme="minorEastAsia" w:hAnsiTheme="minorEastAsia" w:cs="Calibri"/>
          <w:color w:val="008000"/>
          <w:sz w:val="20"/>
          <w:szCs w:val="20"/>
        </w:rPr>
      </w:pPr>
      <w:r w:rsidRPr="00194CA8">
        <w:rPr>
          <w:rFonts w:asciiTheme="minorEastAsia" w:eastAsiaTheme="minorEastAsia" w:hAnsiTheme="minorEastAsia" w:cs="Calibri"/>
          <w:b/>
          <w:color w:val="008000"/>
          <w:sz w:val="20"/>
          <w:szCs w:val="20"/>
        </w:rPr>
        <w:t>Reviewer#3, Concern # 3:</w:t>
      </w:r>
      <w:r w:rsidRPr="00194CA8">
        <w:rPr>
          <w:rFonts w:asciiTheme="minorEastAsia" w:eastAsiaTheme="minorEastAsia" w:hAnsiTheme="minorEastAsia" w:cs="Calibri"/>
          <w:color w:val="008000"/>
          <w:sz w:val="20"/>
          <w:szCs w:val="20"/>
        </w:rPr>
        <w:t xml:space="preserve"> </w:t>
      </w:r>
    </w:p>
    <w:p w14:paraId="370DC475" w14:textId="1A0F3886" w:rsidR="00BD5B80" w:rsidRPr="00194CA8" w:rsidRDefault="00BD5B80" w:rsidP="00BD5B80">
      <w:pPr>
        <w:spacing w:line="276" w:lineRule="auto"/>
        <w:rPr>
          <w:rFonts w:asciiTheme="minorEastAsia" w:eastAsiaTheme="minorEastAsia" w:hAnsiTheme="minorEastAsia" w:cs="援대┝"/>
          <w:color w:val="666666"/>
          <w:sz w:val="20"/>
          <w:szCs w:val="20"/>
        </w:rPr>
      </w:pPr>
      <w:r w:rsidRPr="00194CA8">
        <w:rPr>
          <w:rFonts w:asciiTheme="minorEastAsia" w:eastAsiaTheme="minorEastAsia" w:hAnsiTheme="minorEastAsia" w:cs="Calibri"/>
          <w:b/>
          <w:sz w:val="20"/>
          <w:szCs w:val="20"/>
        </w:rPr>
        <w:t>Author response:</w:t>
      </w:r>
      <w:r w:rsidRPr="00194CA8">
        <w:rPr>
          <w:rFonts w:asciiTheme="minorEastAsia" w:eastAsiaTheme="minorEastAsia" w:hAnsiTheme="minorEastAsia" w:cs="Calibri"/>
          <w:sz w:val="20"/>
          <w:szCs w:val="20"/>
        </w:rPr>
        <w:t xml:space="preserve"> </w:t>
      </w:r>
      <w:r w:rsidRPr="00194CA8">
        <w:rPr>
          <w:rFonts w:asciiTheme="minorEastAsia" w:eastAsiaTheme="minorEastAsia" w:hAnsiTheme="minorEastAsia" w:hint="eastAsia"/>
          <w:color w:val="000000"/>
          <w:sz w:val="20"/>
          <w:szCs w:val="20"/>
        </w:rPr>
        <w:t>단순한 실험결과를 추가하여 유사 연구에 대한 연구부헌과의 비교 연구가 필요함</w:t>
      </w:r>
    </w:p>
    <w:p w14:paraId="26367BF8" w14:textId="77777777" w:rsidR="00BD5B80" w:rsidRPr="00194CA8" w:rsidRDefault="00BD5B80" w:rsidP="00BD5B80">
      <w:pPr>
        <w:spacing w:line="276" w:lineRule="auto"/>
        <w:rPr>
          <w:rFonts w:asciiTheme="minorEastAsia" w:eastAsiaTheme="minorEastAsia" w:hAnsiTheme="minorEastAsia" w:cs="援대┝"/>
          <w:color w:val="666666"/>
          <w:sz w:val="20"/>
          <w:szCs w:val="20"/>
        </w:rPr>
      </w:pPr>
    </w:p>
    <w:p w14:paraId="38AED5B1" w14:textId="3953C79C" w:rsidR="00B27C22" w:rsidRPr="00856878" w:rsidRDefault="00BD5B80" w:rsidP="00BD5B80">
      <w:pPr>
        <w:widowControl w:val="0"/>
        <w:pBdr>
          <w:top w:val="nil"/>
          <w:left w:val="nil"/>
          <w:bottom w:val="nil"/>
          <w:right w:val="nil"/>
          <w:between w:val="nil"/>
        </w:pBdr>
        <w:spacing w:line="276" w:lineRule="auto"/>
        <w:jc w:val="both"/>
        <w:rPr>
          <w:rFonts w:asciiTheme="minorEastAsia" w:eastAsiaTheme="minorEastAsia" w:hAnsiTheme="minorEastAsia" w:cs="Calibri"/>
          <w:bCs/>
          <w:color w:val="000000"/>
          <w:sz w:val="20"/>
          <w:szCs w:val="20"/>
        </w:rPr>
      </w:pPr>
      <w:r w:rsidRPr="00194CA8">
        <w:rPr>
          <w:rFonts w:asciiTheme="minorEastAsia" w:eastAsiaTheme="minorEastAsia" w:hAnsiTheme="minorEastAsia" w:cs="Calibri"/>
          <w:b/>
          <w:color w:val="000000"/>
          <w:sz w:val="20"/>
          <w:szCs w:val="20"/>
        </w:rPr>
        <w:t>Author action:</w:t>
      </w:r>
      <w:r w:rsidR="00B27C22" w:rsidRPr="00194CA8">
        <w:rPr>
          <w:rFonts w:asciiTheme="minorEastAsia" w:eastAsiaTheme="minorEastAsia" w:hAnsiTheme="minorEastAsia" w:cs="Calibri"/>
          <w:b/>
          <w:color w:val="000000"/>
          <w:sz w:val="20"/>
          <w:szCs w:val="20"/>
        </w:rPr>
        <w:t xml:space="preserve"> </w:t>
      </w:r>
      <w:r w:rsidR="00B27C22" w:rsidRPr="00194CA8">
        <w:rPr>
          <w:rFonts w:asciiTheme="minorEastAsia" w:eastAsiaTheme="minorEastAsia" w:hAnsiTheme="minorEastAsia" w:cs="Calibri" w:hint="eastAsia"/>
          <w:bCs/>
          <w:color w:val="000000"/>
          <w:sz w:val="20"/>
          <w:szCs w:val="20"/>
        </w:rPr>
        <w:t xml:space="preserve">본 논문에서는 제안하는 </w:t>
      </w:r>
      <w:r w:rsidR="00B27C22" w:rsidRPr="00194CA8">
        <w:rPr>
          <w:rFonts w:asciiTheme="minorEastAsia" w:eastAsiaTheme="minorEastAsia" w:hAnsiTheme="minorEastAsia" w:cs="Calibri"/>
          <w:bCs/>
          <w:color w:val="000000"/>
          <w:sz w:val="20"/>
          <w:szCs w:val="20"/>
        </w:rPr>
        <w:t>PSG</w:t>
      </w:r>
      <w:r w:rsidR="00B27C22" w:rsidRPr="00194CA8">
        <w:rPr>
          <w:rFonts w:asciiTheme="minorEastAsia" w:eastAsiaTheme="minorEastAsia" w:hAnsiTheme="minorEastAsia" w:cs="Calibri" w:hint="eastAsia"/>
          <w:bCs/>
          <w:color w:val="000000"/>
          <w:sz w:val="20"/>
          <w:szCs w:val="20"/>
        </w:rPr>
        <w:t>-</w:t>
      </w:r>
      <w:r w:rsidR="00B27C22" w:rsidRPr="00194CA8">
        <w:rPr>
          <w:rFonts w:asciiTheme="minorEastAsia" w:eastAsiaTheme="minorEastAsia" w:hAnsiTheme="minorEastAsia" w:cs="Calibri"/>
          <w:bCs/>
          <w:color w:val="000000"/>
          <w:sz w:val="20"/>
          <w:szCs w:val="20"/>
        </w:rPr>
        <w:t>GAN</w:t>
      </w:r>
      <w:r w:rsidR="00B27C22" w:rsidRPr="00194CA8">
        <w:rPr>
          <w:rFonts w:asciiTheme="minorEastAsia" w:eastAsiaTheme="minorEastAsia" w:hAnsiTheme="minorEastAsia" w:cs="Calibri" w:hint="eastAsia"/>
          <w:bCs/>
          <w:color w:val="000000"/>
          <w:sz w:val="20"/>
          <w:szCs w:val="20"/>
        </w:rPr>
        <w:t xml:space="preserve">이 제안하는 알고리즘의 정밀도/재현율 실험 결과 </w:t>
      </w:r>
      <w:r w:rsidR="00CF278D" w:rsidRPr="00194CA8">
        <w:rPr>
          <w:rFonts w:asciiTheme="minorEastAsia" w:eastAsiaTheme="minorEastAsia" w:hAnsiTheme="minorEastAsia" w:cs="Calibri"/>
          <w:bCs/>
          <w:color w:val="000000"/>
          <w:sz w:val="20"/>
          <w:szCs w:val="20"/>
        </w:rPr>
        <w:t>Tabl</w:t>
      </w:r>
      <w:r w:rsidR="003047F1" w:rsidRPr="00194CA8">
        <w:rPr>
          <w:rFonts w:asciiTheme="minorEastAsia" w:eastAsiaTheme="minorEastAsia" w:hAnsiTheme="minorEastAsia" w:cs="Calibri"/>
          <w:bCs/>
          <w:color w:val="000000"/>
          <w:sz w:val="20"/>
          <w:szCs w:val="20"/>
        </w:rPr>
        <w:t>e</w:t>
      </w:r>
      <w:r w:rsidR="00B27C22" w:rsidRPr="00194CA8">
        <w:rPr>
          <w:rFonts w:asciiTheme="minorEastAsia" w:eastAsiaTheme="minorEastAsia" w:hAnsiTheme="minorEastAsia" w:cs="Calibri" w:hint="eastAsia"/>
          <w:bCs/>
          <w:color w:val="000000"/>
          <w:sz w:val="20"/>
          <w:szCs w:val="20"/>
        </w:rPr>
        <w:t>을 추가하였습니다.</w:t>
      </w:r>
      <w:r w:rsidR="00B27C22" w:rsidRPr="00194CA8">
        <w:rPr>
          <w:rFonts w:asciiTheme="minorEastAsia" w:eastAsiaTheme="minorEastAsia" w:hAnsiTheme="minorEastAsia" w:cs="Calibri"/>
          <w:bCs/>
          <w:color w:val="000000"/>
          <w:sz w:val="20"/>
          <w:szCs w:val="20"/>
        </w:rPr>
        <w:t xml:space="preserve"> Table. 2</w:t>
      </w:r>
      <w:r w:rsidR="00B27C22" w:rsidRPr="00194CA8">
        <w:rPr>
          <w:rFonts w:asciiTheme="minorEastAsia" w:eastAsiaTheme="minorEastAsia" w:hAnsiTheme="minorEastAsia" w:cs="Calibri" w:hint="eastAsia"/>
          <w:bCs/>
          <w:color w:val="000000"/>
          <w:sz w:val="20"/>
          <w:szCs w:val="20"/>
        </w:rPr>
        <w:t xml:space="preserve">는 </w:t>
      </w:r>
      <w:r w:rsidR="00B27C22" w:rsidRPr="00194CA8">
        <w:rPr>
          <w:rFonts w:asciiTheme="minorEastAsia" w:eastAsiaTheme="minorEastAsia" w:hAnsiTheme="minorEastAsia" w:cs="Calibri"/>
          <w:bCs/>
          <w:color w:val="000000"/>
          <w:sz w:val="20"/>
          <w:szCs w:val="20"/>
        </w:rPr>
        <w:t>SNGAN</w:t>
      </w:r>
      <w:r w:rsidR="00B27C22" w:rsidRPr="00194CA8">
        <w:rPr>
          <w:rFonts w:asciiTheme="minorEastAsia" w:eastAsiaTheme="minorEastAsia" w:hAnsiTheme="minorEastAsia" w:cs="Calibri" w:hint="eastAsia"/>
          <w:bCs/>
          <w:color w:val="000000"/>
          <w:sz w:val="20"/>
          <w:szCs w:val="20"/>
        </w:rPr>
        <w:t xml:space="preserve">과 </w:t>
      </w:r>
      <w:r w:rsidR="00B27C22" w:rsidRPr="00194CA8">
        <w:rPr>
          <w:rFonts w:asciiTheme="minorEastAsia" w:eastAsiaTheme="minorEastAsia" w:hAnsiTheme="minorEastAsia" w:cs="Calibri"/>
          <w:bCs/>
          <w:color w:val="000000"/>
          <w:sz w:val="20"/>
          <w:szCs w:val="20"/>
        </w:rPr>
        <w:t>PSG-GAN</w:t>
      </w:r>
      <w:r w:rsidR="00B27C22" w:rsidRPr="00194CA8">
        <w:rPr>
          <w:rFonts w:asciiTheme="minorEastAsia" w:eastAsiaTheme="minorEastAsia" w:hAnsiTheme="minorEastAsia" w:cs="Calibri" w:hint="eastAsia"/>
          <w:bCs/>
          <w:color w:val="000000"/>
          <w:sz w:val="20"/>
          <w:szCs w:val="20"/>
        </w:rPr>
        <w:t>의 수렴 이후 정밀도와 재현율의 평균을 나타냅니다.</w:t>
      </w:r>
    </w:p>
    <w:p w14:paraId="451B6317" w14:textId="16EFB533" w:rsidR="001948E3" w:rsidRPr="00194CA8" w:rsidRDefault="001948E3" w:rsidP="00BD5B80">
      <w:pPr>
        <w:widowControl w:val="0"/>
        <w:pBdr>
          <w:top w:val="nil"/>
          <w:left w:val="nil"/>
          <w:bottom w:val="nil"/>
          <w:right w:val="nil"/>
          <w:between w:val="nil"/>
        </w:pBdr>
        <w:spacing w:line="276" w:lineRule="auto"/>
        <w:jc w:val="both"/>
        <w:rPr>
          <w:rFonts w:asciiTheme="minorEastAsia" w:eastAsiaTheme="minorEastAsia" w:hAnsiTheme="minorEastAsia" w:cs="Calibri"/>
          <w:b/>
          <w:color w:val="000000"/>
          <w:sz w:val="20"/>
          <w:szCs w:val="20"/>
        </w:rPr>
      </w:pPr>
    </w:p>
    <w:p w14:paraId="185CE994" w14:textId="4A029924" w:rsidR="00B27C22" w:rsidRDefault="00604230" w:rsidP="00BD5B80">
      <w:pPr>
        <w:widowControl w:val="0"/>
        <w:pBdr>
          <w:top w:val="nil"/>
          <w:left w:val="nil"/>
          <w:bottom w:val="nil"/>
          <w:right w:val="nil"/>
          <w:between w:val="nil"/>
        </w:pBdr>
        <w:spacing w:line="276" w:lineRule="auto"/>
        <w:jc w:val="both"/>
        <w:rPr>
          <w:rFonts w:asciiTheme="minorEastAsia" w:eastAsiaTheme="minorEastAsia" w:hAnsiTheme="minorEastAsia" w:cs="Calibri"/>
          <w:bCs/>
          <w:color w:val="000000"/>
          <w:sz w:val="20"/>
          <w:szCs w:val="20"/>
        </w:rPr>
      </w:pPr>
      <w:r w:rsidRPr="00604230">
        <w:rPr>
          <w:rFonts w:asciiTheme="minorEastAsia" w:eastAsiaTheme="minorEastAsia" w:hAnsiTheme="minorEastAsia" w:cs="Calibri"/>
          <w:bCs/>
          <w:color w:val="000000"/>
          <w:sz w:val="20"/>
          <w:szCs w:val="20"/>
        </w:rPr>
        <w:drawing>
          <wp:inline distT="0" distB="0" distL="0" distR="0" wp14:anchorId="60B9DA6F" wp14:editId="17D70FA9">
            <wp:extent cx="6116320" cy="1827530"/>
            <wp:effectExtent l="0" t="0" r="5080" b="1270"/>
            <wp:docPr id="1375949563" name="그림 1"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949563" name="그림 1" descr="텍스트, 스크린샷, 폰트, 번호이(가) 표시된 사진&#10;&#10;자동 생성된 설명"/>
                    <pic:cNvPicPr/>
                  </pic:nvPicPr>
                  <pic:blipFill>
                    <a:blip r:embed="rId12"/>
                    <a:stretch>
                      <a:fillRect/>
                    </a:stretch>
                  </pic:blipFill>
                  <pic:spPr>
                    <a:xfrm>
                      <a:off x="0" y="0"/>
                      <a:ext cx="6116320" cy="1827530"/>
                    </a:xfrm>
                    <a:prstGeom prst="rect">
                      <a:avLst/>
                    </a:prstGeom>
                  </pic:spPr>
                </pic:pic>
              </a:graphicData>
            </a:graphic>
          </wp:inline>
        </w:drawing>
      </w:r>
    </w:p>
    <w:p w14:paraId="7C822B18" w14:textId="77777777" w:rsidR="00B5611A" w:rsidRPr="00194CA8" w:rsidRDefault="00B5611A" w:rsidP="00BD5B80">
      <w:pPr>
        <w:widowControl w:val="0"/>
        <w:pBdr>
          <w:top w:val="nil"/>
          <w:left w:val="nil"/>
          <w:bottom w:val="nil"/>
          <w:right w:val="nil"/>
          <w:between w:val="nil"/>
        </w:pBdr>
        <w:spacing w:line="276" w:lineRule="auto"/>
        <w:jc w:val="both"/>
        <w:rPr>
          <w:rFonts w:asciiTheme="minorEastAsia" w:eastAsiaTheme="minorEastAsia" w:hAnsiTheme="minorEastAsia" w:cs="Calibri"/>
          <w:bCs/>
          <w:color w:val="000000"/>
          <w:sz w:val="20"/>
          <w:szCs w:val="20"/>
        </w:rPr>
      </w:pPr>
    </w:p>
    <w:p w14:paraId="133EAD2B" w14:textId="4D0894D1" w:rsidR="00BD5B80" w:rsidRPr="00194CA8" w:rsidRDefault="00252CBB" w:rsidP="00BD5B80">
      <w:pPr>
        <w:widowControl w:val="0"/>
        <w:pBdr>
          <w:top w:val="nil"/>
          <w:left w:val="nil"/>
          <w:bottom w:val="nil"/>
          <w:right w:val="nil"/>
          <w:between w:val="nil"/>
        </w:pBdr>
        <w:spacing w:line="276" w:lineRule="auto"/>
        <w:jc w:val="both"/>
        <w:rPr>
          <w:rFonts w:asciiTheme="minorEastAsia" w:eastAsiaTheme="minorEastAsia" w:hAnsiTheme="minorEastAsia" w:cs="맑은 고딕"/>
          <w:bCs/>
          <w:sz w:val="20"/>
          <w:szCs w:val="20"/>
        </w:rPr>
      </w:pPr>
      <w:r w:rsidRPr="00194CA8">
        <w:rPr>
          <w:rFonts w:asciiTheme="minorEastAsia" w:eastAsiaTheme="minorEastAsia" w:hAnsiTheme="minorEastAsia" w:cs="Calibri" w:hint="eastAsia"/>
          <w:bCs/>
          <w:color w:val="000000"/>
          <w:sz w:val="20"/>
          <w:szCs w:val="20"/>
        </w:rPr>
        <w:t xml:space="preserve">정밀도는 모델이 </w:t>
      </w:r>
      <w:r w:rsidRPr="00194CA8">
        <w:rPr>
          <w:rFonts w:asciiTheme="minorEastAsia" w:eastAsiaTheme="minorEastAsia" w:hAnsiTheme="minorEastAsia" w:cs="Calibri"/>
          <w:bCs/>
          <w:color w:val="000000"/>
          <w:sz w:val="20"/>
          <w:szCs w:val="20"/>
        </w:rPr>
        <w:t>True</w:t>
      </w:r>
      <w:r w:rsidRPr="00194CA8">
        <w:rPr>
          <w:rFonts w:asciiTheme="minorEastAsia" w:eastAsiaTheme="minorEastAsia" w:hAnsiTheme="minorEastAsia" w:cs="Calibri" w:hint="eastAsia"/>
          <w:bCs/>
          <w:color w:val="000000"/>
          <w:sz w:val="20"/>
          <w:szCs w:val="20"/>
        </w:rPr>
        <w:t xml:space="preserve">라고 분류한 것 중에서 실제 </w:t>
      </w:r>
      <w:r w:rsidRPr="00194CA8">
        <w:rPr>
          <w:rFonts w:asciiTheme="minorEastAsia" w:eastAsiaTheme="minorEastAsia" w:hAnsiTheme="minorEastAsia" w:cs="Calibri"/>
          <w:bCs/>
          <w:color w:val="000000"/>
          <w:sz w:val="20"/>
          <w:szCs w:val="20"/>
        </w:rPr>
        <w:t>True</w:t>
      </w:r>
      <w:r w:rsidRPr="00194CA8">
        <w:rPr>
          <w:rFonts w:asciiTheme="minorEastAsia" w:eastAsiaTheme="minorEastAsia" w:hAnsiTheme="minorEastAsia" w:cs="Calibri" w:hint="eastAsia"/>
          <w:bCs/>
          <w:color w:val="000000"/>
          <w:sz w:val="20"/>
          <w:szCs w:val="20"/>
        </w:rPr>
        <w:t>인 것의 비율이며,</w:t>
      </w:r>
      <w:r w:rsidRPr="00194CA8">
        <w:rPr>
          <w:rFonts w:asciiTheme="minorEastAsia" w:eastAsiaTheme="minorEastAsia" w:hAnsiTheme="minorEastAsia" w:cs="Calibri"/>
          <w:bCs/>
          <w:color w:val="000000"/>
          <w:sz w:val="20"/>
          <w:szCs w:val="20"/>
        </w:rPr>
        <w:t xml:space="preserve"> </w:t>
      </w:r>
      <w:r w:rsidRPr="00194CA8">
        <w:rPr>
          <w:rFonts w:asciiTheme="minorEastAsia" w:eastAsiaTheme="minorEastAsia" w:hAnsiTheme="minorEastAsia" w:cs="Calibri" w:hint="eastAsia"/>
          <w:bCs/>
          <w:color w:val="000000"/>
          <w:sz w:val="20"/>
          <w:szCs w:val="20"/>
        </w:rPr>
        <w:t xml:space="preserve">재현율은 실제 </w:t>
      </w:r>
      <w:r w:rsidRPr="00194CA8">
        <w:rPr>
          <w:rFonts w:asciiTheme="minorEastAsia" w:eastAsiaTheme="minorEastAsia" w:hAnsiTheme="minorEastAsia" w:cs="Calibri"/>
          <w:bCs/>
          <w:color w:val="000000"/>
          <w:sz w:val="20"/>
          <w:szCs w:val="20"/>
        </w:rPr>
        <w:t>True</w:t>
      </w:r>
      <w:r w:rsidRPr="00194CA8">
        <w:rPr>
          <w:rFonts w:asciiTheme="minorEastAsia" w:eastAsiaTheme="minorEastAsia" w:hAnsiTheme="minorEastAsia" w:cs="Calibri" w:hint="eastAsia"/>
          <w:bCs/>
          <w:color w:val="000000"/>
          <w:sz w:val="20"/>
          <w:szCs w:val="20"/>
        </w:rPr>
        <w:t xml:space="preserve">인 것 중에서 모델이 </w:t>
      </w:r>
      <w:r w:rsidRPr="00194CA8">
        <w:rPr>
          <w:rFonts w:asciiTheme="minorEastAsia" w:eastAsiaTheme="minorEastAsia" w:hAnsiTheme="minorEastAsia" w:cs="Calibri"/>
          <w:bCs/>
          <w:color w:val="000000"/>
          <w:sz w:val="20"/>
          <w:szCs w:val="20"/>
        </w:rPr>
        <w:t>True</w:t>
      </w:r>
      <w:r w:rsidRPr="00194CA8">
        <w:rPr>
          <w:rFonts w:asciiTheme="minorEastAsia" w:eastAsiaTheme="minorEastAsia" w:hAnsiTheme="minorEastAsia" w:cs="Calibri" w:hint="eastAsia"/>
          <w:bCs/>
          <w:color w:val="000000"/>
          <w:sz w:val="20"/>
          <w:szCs w:val="20"/>
        </w:rPr>
        <w:t>라고 예측한 것의 비율입니다.</w:t>
      </w:r>
      <w:r w:rsidRPr="00194CA8">
        <w:rPr>
          <w:rFonts w:asciiTheme="minorEastAsia" w:eastAsiaTheme="minorEastAsia" w:hAnsiTheme="minorEastAsia" w:cs="Calibri"/>
          <w:bCs/>
          <w:color w:val="000000"/>
          <w:sz w:val="20"/>
          <w:szCs w:val="20"/>
        </w:rPr>
        <w:t xml:space="preserve"> </w:t>
      </w:r>
      <w:r w:rsidRPr="00194CA8">
        <w:rPr>
          <w:rFonts w:asciiTheme="minorEastAsia" w:eastAsiaTheme="minorEastAsia" w:hAnsiTheme="minorEastAsia" w:cs="Calibri" w:hint="eastAsia"/>
          <w:bCs/>
          <w:color w:val="000000"/>
          <w:sz w:val="20"/>
          <w:szCs w:val="20"/>
        </w:rPr>
        <w:t>정밀도와 재현율은 서로 상호보완적으로 사용해야 하며,</w:t>
      </w:r>
      <w:r w:rsidRPr="00194CA8">
        <w:rPr>
          <w:rFonts w:asciiTheme="minorEastAsia" w:eastAsiaTheme="minorEastAsia" w:hAnsiTheme="minorEastAsia" w:cs="Calibri"/>
          <w:bCs/>
          <w:color w:val="000000"/>
          <w:sz w:val="20"/>
          <w:szCs w:val="20"/>
        </w:rPr>
        <w:t xml:space="preserve"> </w:t>
      </w:r>
      <w:r w:rsidRPr="00194CA8">
        <w:rPr>
          <w:rFonts w:asciiTheme="minorEastAsia" w:eastAsiaTheme="minorEastAsia" w:hAnsiTheme="minorEastAsia" w:cs="Calibri" w:hint="eastAsia"/>
          <w:bCs/>
          <w:color w:val="000000"/>
          <w:sz w:val="20"/>
          <w:szCs w:val="20"/>
        </w:rPr>
        <w:t>두 지표가 모두 높을수록 좋은 모델입니다.</w:t>
      </w:r>
      <w:r w:rsidRPr="00194CA8">
        <w:rPr>
          <w:rFonts w:asciiTheme="minorEastAsia" w:eastAsiaTheme="minorEastAsia" w:hAnsiTheme="minorEastAsia" w:cs="Calibri"/>
          <w:bCs/>
          <w:color w:val="000000"/>
          <w:sz w:val="20"/>
          <w:szCs w:val="20"/>
        </w:rPr>
        <w:t xml:space="preserve"> </w:t>
      </w:r>
      <w:r w:rsidR="00CC26ED" w:rsidRPr="00194CA8">
        <w:rPr>
          <w:rFonts w:asciiTheme="minorEastAsia" w:eastAsiaTheme="minorEastAsia" w:hAnsiTheme="minorEastAsia" w:cs="Calibri"/>
          <w:bCs/>
          <w:color w:val="000000"/>
          <w:sz w:val="20"/>
          <w:szCs w:val="20"/>
        </w:rPr>
        <w:t>PSG-GAN</w:t>
      </w:r>
      <w:r w:rsidR="00CC26ED" w:rsidRPr="00194CA8">
        <w:rPr>
          <w:rFonts w:asciiTheme="minorEastAsia" w:eastAsiaTheme="minorEastAsia" w:hAnsiTheme="minorEastAsia" w:cs="Calibri" w:hint="eastAsia"/>
          <w:bCs/>
          <w:color w:val="000000"/>
          <w:sz w:val="20"/>
          <w:szCs w:val="20"/>
        </w:rPr>
        <w:t xml:space="preserve">의 정밀도는 </w:t>
      </w:r>
      <w:r w:rsidR="00CC26ED" w:rsidRPr="00194CA8">
        <w:rPr>
          <w:rFonts w:asciiTheme="minorEastAsia" w:eastAsiaTheme="minorEastAsia" w:hAnsiTheme="minorEastAsia" w:cs="Calibri"/>
          <w:bCs/>
          <w:color w:val="000000"/>
          <w:sz w:val="20"/>
          <w:szCs w:val="20"/>
        </w:rPr>
        <w:t>0.6871</w:t>
      </w:r>
      <w:r w:rsidR="00CC26ED" w:rsidRPr="00194CA8">
        <w:rPr>
          <w:rFonts w:asciiTheme="minorEastAsia" w:eastAsiaTheme="minorEastAsia" w:hAnsiTheme="minorEastAsia" w:cs="Calibri" w:hint="eastAsia"/>
          <w:bCs/>
          <w:color w:val="000000"/>
          <w:sz w:val="20"/>
          <w:szCs w:val="20"/>
        </w:rPr>
        <w:t xml:space="preserve">로 </w:t>
      </w:r>
      <w:r w:rsidR="00CC26ED" w:rsidRPr="00194CA8">
        <w:rPr>
          <w:rFonts w:asciiTheme="minorEastAsia" w:eastAsiaTheme="minorEastAsia" w:hAnsiTheme="minorEastAsia" w:cs="Calibri"/>
          <w:bCs/>
          <w:color w:val="000000"/>
          <w:sz w:val="20"/>
          <w:szCs w:val="20"/>
        </w:rPr>
        <w:t>SNGAN</w:t>
      </w:r>
      <w:r w:rsidR="00CC26ED" w:rsidRPr="00194CA8">
        <w:rPr>
          <w:rFonts w:asciiTheme="minorEastAsia" w:eastAsiaTheme="minorEastAsia" w:hAnsiTheme="minorEastAsia" w:cs="Calibri" w:hint="eastAsia"/>
          <w:bCs/>
          <w:color w:val="000000"/>
          <w:sz w:val="20"/>
          <w:szCs w:val="20"/>
        </w:rPr>
        <w:t xml:space="preserve">에 비해 약 </w:t>
      </w:r>
      <w:r w:rsidR="00CC26ED" w:rsidRPr="00194CA8">
        <w:rPr>
          <w:rFonts w:asciiTheme="minorEastAsia" w:eastAsiaTheme="minorEastAsia" w:hAnsiTheme="minorEastAsia" w:cs="Calibri"/>
          <w:bCs/>
          <w:color w:val="000000"/>
          <w:sz w:val="20"/>
          <w:szCs w:val="20"/>
        </w:rPr>
        <w:t xml:space="preserve">42.6% </w:t>
      </w:r>
      <w:r w:rsidR="00CC26ED" w:rsidRPr="00194CA8">
        <w:rPr>
          <w:rFonts w:asciiTheme="minorEastAsia" w:eastAsiaTheme="minorEastAsia" w:hAnsiTheme="minorEastAsia" w:cs="Calibri" w:hint="eastAsia"/>
          <w:bCs/>
          <w:color w:val="000000"/>
          <w:sz w:val="20"/>
          <w:szCs w:val="20"/>
        </w:rPr>
        <w:t xml:space="preserve">향상되었고 재현율 또한 </w:t>
      </w:r>
      <w:r w:rsidR="00CC26ED" w:rsidRPr="00194CA8">
        <w:rPr>
          <w:rFonts w:asciiTheme="minorEastAsia" w:eastAsiaTheme="minorEastAsia" w:hAnsiTheme="minorEastAsia" w:cs="Calibri"/>
          <w:bCs/>
          <w:color w:val="000000"/>
          <w:sz w:val="20"/>
          <w:szCs w:val="20"/>
        </w:rPr>
        <w:t>0.6398</w:t>
      </w:r>
      <w:r w:rsidR="00CC26ED" w:rsidRPr="00194CA8">
        <w:rPr>
          <w:rFonts w:asciiTheme="minorEastAsia" w:eastAsiaTheme="minorEastAsia" w:hAnsiTheme="minorEastAsia" w:cs="Calibri" w:hint="eastAsia"/>
          <w:bCs/>
          <w:color w:val="000000"/>
          <w:sz w:val="20"/>
          <w:szCs w:val="20"/>
        </w:rPr>
        <w:t xml:space="preserve">로 </w:t>
      </w:r>
      <w:r w:rsidR="00CC26ED" w:rsidRPr="00194CA8">
        <w:rPr>
          <w:rFonts w:asciiTheme="minorEastAsia" w:eastAsiaTheme="minorEastAsia" w:hAnsiTheme="minorEastAsia" w:cs="Calibri"/>
          <w:bCs/>
          <w:color w:val="000000"/>
          <w:sz w:val="20"/>
          <w:szCs w:val="20"/>
        </w:rPr>
        <w:t>SNGAN</w:t>
      </w:r>
      <w:r w:rsidR="00CC26ED" w:rsidRPr="00194CA8">
        <w:rPr>
          <w:rFonts w:asciiTheme="minorEastAsia" w:eastAsiaTheme="minorEastAsia" w:hAnsiTheme="minorEastAsia" w:cs="Calibri" w:hint="eastAsia"/>
          <w:bCs/>
          <w:color w:val="000000"/>
          <w:sz w:val="20"/>
          <w:szCs w:val="20"/>
        </w:rPr>
        <w:t xml:space="preserve">과 대비해 약 </w:t>
      </w:r>
      <w:r w:rsidR="00CC26ED" w:rsidRPr="00194CA8">
        <w:rPr>
          <w:rFonts w:asciiTheme="minorEastAsia" w:eastAsiaTheme="minorEastAsia" w:hAnsiTheme="minorEastAsia" w:cs="Calibri"/>
          <w:bCs/>
          <w:color w:val="000000"/>
          <w:sz w:val="20"/>
          <w:szCs w:val="20"/>
        </w:rPr>
        <w:t xml:space="preserve">54.7% </w:t>
      </w:r>
      <w:r w:rsidR="00CC26ED" w:rsidRPr="00194CA8">
        <w:rPr>
          <w:rFonts w:asciiTheme="minorEastAsia" w:eastAsiaTheme="minorEastAsia" w:hAnsiTheme="minorEastAsia" w:cs="Calibri" w:hint="eastAsia"/>
          <w:bCs/>
          <w:color w:val="000000"/>
          <w:sz w:val="20"/>
          <w:szCs w:val="20"/>
        </w:rPr>
        <w:t>개선되었습니다.</w:t>
      </w:r>
      <w:r w:rsidR="00CC26ED" w:rsidRPr="00194CA8">
        <w:rPr>
          <w:rFonts w:asciiTheme="minorEastAsia" w:eastAsiaTheme="minorEastAsia" w:hAnsiTheme="minorEastAsia" w:cs="Calibri"/>
          <w:bCs/>
          <w:color w:val="000000"/>
          <w:sz w:val="20"/>
          <w:szCs w:val="20"/>
        </w:rPr>
        <w:t xml:space="preserve"> </w:t>
      </w:r>
      <w:r w:rsidRPr="00194CA8">
        <w:rPr>
          <w:rFonts w:asciiTheme="minorEastAsia" w:eastAsiaTheme="minorEastAsia" w:hAnsiTheme="minorEastAsia" w:cs="Calibri" w:hint="eastAsia"/>
          <w:bCs/>
          <w:color w:val="000000"/>
          <w:sz w:val="20"/>
          <w:szCs w:val="20"/>
        </w:rPr>
        <w:t xml:space="preserve">이러한 실험 결과를 통해 </w:t>
      </w:r>
      <w:r w:rsidRPr="00194CA8">
        <w:rPr>
          <w:rFonts w:asciiTheme="minorEastAsia" w:eastAsiaTheme="minorEastAsia" w:hAnsiTheme="minorEastAsia" w:cs="Calibri"/>
          <w:bCs/>
          <w:color w:val="000000"/>
          <w:sz w:val="20"/>
          <w:szCs w:val="20"/>
        </w:rPr>
        <w:t xml:space="preserve">PSG-GAN </w:t>
      </w:r>
      <w:r w:rsidRPr="00194CA8">
        <w:rPr>
          <w:rFonts w:asciiTheme="minorEastAsia" w:eastAsiaTheme="minorEastAsia" w:hAnsiTheme="minorEastAsia" w:cs="Calibri" w:hint="eastAsia"/>
          <w:bCs/>
          <w:color w:val="000000"/>
          <w:sz w:val="20"/>
          <w:szCs w:val="20"/>
        </w:rPr>
        <w:t>알고리즘이 실제와 유사한 이미지를 더욱 안정적으로 생성하여 더 넓은 범위의 데이터 분포를 포착할 수 있음을 표현합니다.</w:t>
      </w:r>
      <w:r w:rsidRPr="00194CA8">
        <w:rPr>
          <w:rFonts w:asciiTheme="minorEastAsia" w:eastAsiaTheme="minorEastAsia" w:hAnsiTheme="minorEastAsia" w:cs="Calibri"/>
          <w:bCs/>
          <w:color w:val="000000"/>
          <w:sz w:val="20"/>
          <w:szCs w:val="20"/>
        </w:rPr>
        <w:t xml:space="preserve"> </w:t>
      </w:r>
      <w:r w:rsidRPr="00194CA8">
        <w:rPr>
          <w:rFonts w:asciiTheme="minorEastAsia" w:eastAsiaTheme="minorEastAsia" w:hAnsiTheme="minorEastAsia" w:cs="Calibri" w:hint="eastAsia"/>
          <w:bCs/>
          <w:color w:val="000000"/>
          <w:sz w:val="20"/>
          <w:szCs w:val="20"/>
        </w:rPr>
        <w:t>이를 통해,</w:t>
      </w:r>
      <w:r w:rsidRPr="00194CA8">
        <w:rPr>
          <w:rFonts w:asciiTheme="minorEastAsia" w:eastAsiaTheme="minorEastAsia" w:hAnsiTheme="minorEastAsia" w:cs="Calibri"/>
          <w:bCs/>
          <w:color w:val="000000"/>
          <w:sz w:val="20"/>
          <w:szCs w:val="20"/>
        </w:rPr>
        <w:t xml:space="preserve"> PSG-GAN</w:t>
      </w:r>
      <w:r w:rsidRPr="00194CA8">
        <w:rPr>
          <w:rFonts w:asciiTheme="minorEastAsia" w:eastAsiaTheme="minorEastAsia" w:hAnsiTheme="minorEastAsia" w:cs="Calibri" w:hint="eastAsia"/>
          <w:bCs/>
          <w:color w:val="000000"/>
          <w:sz w:val="20"/>
          <w:szCs w:val="20"/>
        </w:rPr>
        <w:t xml:space="preserve"> 알고리즘의 연구 가치가 높으며</w:t>
      </w:r>
      <w:r w:rsidRPr="00194CA8">
        <w:rPr>
          <w:rFonts w:asciiTheme="minorEastAsia" w:eastAsiaTheme="minorEastAsia" w:hAnsiTheme="minorEastAsia" w:cs="Calibri"/>
          <w:bCs/>
          <w:color w:val="000000"/>
          <w:sz w:val="20"/>
          <w:szCs w:val="20"/>
        </w:rPr>
        <w:t xml:space="preserve"> </w:t>
      </w:r>
      <w:r w:rsidRPr="00194CA8">
        <w:rPr>
          <w:rFonts w:asciiTheme="minorEastAsia" w:eastAsiaTheme="minorEastAsia" w:hAnsiTheme="minorEastAsia" w:cs="Calibri" w:hint="eastAsia"/>
          <w:bCs/>
          <w:color w:val="000000"/>
          <w:sz w:val="20"/>
          <w:szCs w:val="20"/>
        </w:rPr>
        <w:t>훈련의 불안정성을 완화하는 것에 대한 타당성이 높음을 입증하기 위해 논문을 수정하였습니다.</w:t>
      </w:r>
      <w:r w:rsidR="00194CA8">
        <w:rPr>
          <w:rFonts w:asciiTheme="minorEastAsia" w:eastAsiaTheme="minorEastAsia" w:hAnsiTheme="minorEastAsia" w:cs="Calibri"/>
          <w:bCs/>
          <w:color w:val="000000"/>
          <w:sz w:val="20"/>
          <w:szCs w:val="20"/>
        </w:rPr>
        <w:t xml:space="preserve"> (4.</w:t>
      </w:r>
      <w:r w:rsidR="00407FDB">
        <w:rPr>
          <w:rFonts w:asciiTheme="minorEastAsia" w:eastAsiaTheme="minorEastAsia" w:hAnsiTheme="minorEastAsia" w:cs="Calibri"/>
          <w:bCs/>
          <w:color w:val="000000"/>
          <w:sz w:val="20"/>
          <w:szCs w:val="20"/>
        </w:rPr>
        <w:t xml:space="preserve">5 </w:t>
      </w:r>
      <w:r w:rsidR="00407FDB">
        <w:rPr>
          <w:rFonts w:asciiTheme="minorEastAsia" w:eastAsiaTheme="minorEastAsia" w:hAnsiTheme="minorEastAsia" w:cs="Calibri" w:hint="eastAsia"/>
          <w:bCs/>
          <w:color w:val="000000"/>
          <w:sz w:val="20"/>
          <w:szCs w:val="20"/>
        </w:rPr>
        <w:t>정밀도 재현율 비교</w:t>
      </w:r>
      <w:r w:rsidR="00194CA8">
        <w:rPr>
          <w:rFonts w:asciiTheme="minorEastAsia" w:eastAsiaTheme="minorEastAsia" w:hAnsiTheme="minorEastAsia" w:cs="Calibri" w:hint="eastAsia"/>
          <w:bCs/>
          <w:color w:val="000000"/>
          <w:sz w:val="20"/>
          <w:szCs w:val="20"/>
        </w:rPr>
        <w:t>,</w:t>
      </w:r>
      <w:r w:rsidR="00194CA8">
        <w:rPr>
          <w:rFonts w:asciiTheme="minorEastAsia" w:eastAsiaTheme="minorEastAsia" w:hAnsiTheme="minorEastAsia" w:cs="Calibri"/>
          <w:bCs/>
          <w:color w:val="000000"/>
          <w:sz w:val="20"/>
          <w:szCs w:val="20"/>
        </w:rPr>
        <w:t xml:space="preserve"> </w:t>
      </w:r>
      <w:r w:rsidR="00194CA8">
        <w:rPr>
          <w:rFonts w:asciiTheme="minorEastAsia" w:eastAsiaTheme="minorEastAsia" w:hAnsiTheme="minorEastAsia" w:cs="Calibri" w:hint="eastAsia"/>
          <w:bCs/>
          <w:color w:val="000000"/>
          <w:sz w:val="20"/>
          <w:szCs w:val="20"/>
        </w:rPr>
        <w:t>p</w:t>
      </w:r>
      <w:r w:rsidR="00194CA8">
        <w:rPr>
          <w:rFonts w:asciiTheme="minorEastAsia" w:eastAsiaTheme="minorEastAsia" w:hAnsiTheme="minorEastAsia" w:cs="Calibri"/>
          <w:bCs/>
          <w:color w:val="000000"/>
          <w:sz w:val="20"/>
          <w:szCs w:val="20"/>
        </w:rPr>
        <w:t xml:space="preserve">.7 </w:t>
      </w:r>
      <w:r w:rsidR="00194CA8">
        <w:rPr>
          <w:rFonts w:asciiTheme="minorEastAsia" w:eastAsiaTheme="minorEastAsia" w:hAnsiTheme="minorEastAsia" w:cs="Calibri" w:hint="eastAsia"/>
          <w:bCs/>
          <w:color w:val="000000"/>
          <w:sz w:val="20"/>
          <w:szCs w:val="20"/>
        </w:rPr>
        <w:t>참조</w:t>
      </w:r>
      <w:r w:rsidR="00194CA8">
        <w:rPr>
          <w:rFonts w:asciiTheme="minorEastAsia" w:eastAsiaTheme="minorEastAsia" w:hAnsiTheme="minorEastAsia" w:cs="Calibri"/>
          <w:bCs/>
          <w:color w:val="000000"/>
          <w:sz w:val="20"/>
          <w:szCs w:val="20"/>
        </w:rPr>
        <w:t>)</w:t>
      </w:r>
    </w:p>
    <w:p w14:paraId="6685F674" w14:textId="77777777" w:rsidR="00BD5B80" w:rsidRPr="00194CA8" w:rsidRDefault="00202F7B" w:rsidP="00BD5B80">
      <w:pPr>
        <w:jc w:val="both"/>
        <w:rPr>
          <w:rFonts w:asciiTheme="minorEastAsia" w:eastAsiaTheme="minorEastAsia" w:hAnsiTheme="minorEastAsia" w:cs="Calibri"/>
          <w:b/>
          <w:color w:val="000090"/>
          <w:sz w:val="20"/>
          <w:szCs w:val="20"/>
        </w:rPr>
      </w:pPr>
      <w:r w:rsidRPr="00202F7B">
        <w:rPr>
          <w:rFonts w:asciiTheme="minorEastAsia" w:eastAsiaTheme="minorEastAsia" w:hAnsiTheme="minorEastAsia" w:cs="Calibri"/>
          <w:b/>
          <w:noProof/>
          <w:color w:val="000090"/>
          <w:sz w:val="20"/>
          <w:szCs w:val="20"/>
        </w:rPr>
        <w:pict w14:anchorId="633A52A7">
          <v:shape id="_x0000_i1026" type="#_x0000_t75" alt="Default Line" style="width:451.3pt;height:.05pt;mso-width-percent:0;mso-height-percent:0;mso-width-percent:0;mso-height-percent:0" o:hralign="center" o:hr="t">
            <v:imagedata r:id="rId11" o:title="Default Line"/>
          </v:shape>
        </w:pict>
      </w:r>
    </w:p>
    <w:p w14:paraId="3C4CA3F2" w14:textId="77777777" w:rsidR="00BD5B80" w:rsidRPr="00194CA8" w:rsidRDefault="00BD5B80" w:rsidP="00BD5B80">
      <w:pPr>
        <w:jc w:val="both"/>
        <w:rPr>
          <w:rFonts w:asciiTheme="minorEastAsia" w:eastAsiaTheme="minorEastAsia" w:hAnsiTheme="minorEastAsia" w:cs="Calibri"/>
          <w:i/>
          <w:sz w:val="20"/>
          <w:szCs w:val="20"/>
        </w:rPr>
      </w:pPr>
    </w:p>
    <w:p w14:paraId="721598EE" w14:textId="63E247B5" w:rsidR="00BD5B80" w:rsidRPr="00194CA8" w:rsidRDefault="00BD5B80" w:rsidP="00BD5B80">
      <w:pPr>
        <w:jc w:val="both"/>
        <w:rPr>
          <w:rFonts w:asciiTheme="minorEastAsia" w:eastAsiaTheme="minorEastAsia" w:hAnsiTheme="minorEastAsia" w:cs="Calibri"/>
          <w:color w:val="008000"/>
          <w:sz w:val="20"/>
          <w:szCs w:val="20"/>
        </w:rPr>
      </w:pPr>
      <w:r w:rsidRPr="00194CA8">
        <w:rPr>
          <w:rFonts w:asciiTheme="minorEastAsia" w:eastAsiaTheme="minorEastAsia" w:hAnsiTheme="minorEastAsia" w:cs="Calibri"/>
          <w:b/>
          <w:color w:val="008000"/>
          <w:sz w:val="20"/>
          <w:szCs w:val="20"/>
        </w:rPr>
        <w:t>Reviewer#3, Concern # 4:</w:t>
      </w:r>
      <w:r w:rsidRPr="00194CA8">
        <w:rPr>
          <w:rFonts w:asciiTheme="minorEastAsia" w:eastAsiaTheme="minorEastAsia" w:hAnsiTheme="minorEastAsia" w:cs="Calibri"/>
          <w:color w:val="008000"/>
          <w:sz w:val="20"/>
          <w:szCs w:val="20"/>
        </w:rPr>
        <w:t xml:space="preserve"> </w:t>
      </w:r>
    </w:p>
    <w:p w14:paraId="4198D64D" w14:textId="17B977DE" w:rsidR="00BD5B80" w:rsidRPr="00194CA8" w:rsidRDefault="00BD5B80" w:rsidP="00BD5B80">
      <w:pPr>
        <w:spacing w:line="276" w:lineRule="auto"/>
        <w:rPr>
          <w:rFonts w:asciiTheme="minorEastAsia" w:eastAsiaTheme="minorEastAsia" w:hAnsiTheme="minorEastAsia" w:cs="援대┝"/>
          <w:color w:val="666666"/>
          <w:sz w:val="20"/>
          <w:szCs w:val="20"/>
        </w:rPr>
      </w:pPr>
      <w:r w:rsidRPr="00194CA8">
        <w:rPr>
          <w:rFonts w:asciiTheme="minorEastAsia" w:eastAsiaTheme="minorEastAsia" w:hAnsiTheme="minorEastAsia" w:cs="Calibri"/>
          <w:b/>
          <w:sz w:val="20"/>
          <w:szCs w:val="20"/>
        </w:rPr>
        <w:t>Author response:</w:t>
      </w:r>
      <w:r w:rsidRPr="00194CA8">
        <w:rPr>
          <w:rFonts w:asciiTheme="minorEastAsia" w:eastAsiaTheme="minorEastAsia" w:hAnsiTheme="minorEastAsia" w:cs="Calibri"/>
          <w:sz w:val="20"/>
          <w:szCs w:val="20"/>
        </w:rPr>
        <w:t xml:space="preserve"> </w:t>
      </w:r>
      <w:r w:rsidRPr="00194CA8">
        <w:rPr>
          <w:rFonts w:asciiTheme="minorEastAsia" w:eastAsiaTheme="minorEastAsia" w:hAnsiTheme="minorEastAsia" w:hint="eastAsia"/>
          <w:color w:val="000000"/>
          <w:sz w:val="20"/>
          <w:szCs w:val="20"/>
        </w:rPr>
        <w:t>최신 참고문헌 추가 필요</w:t>
      </w:r>
    </w:p>
    <w:p w14:paraId="1F621AEC" w14:textId="77777777" w:rsidR="00BD5B80" w:rsidRPr="00194CA8" w:rsidRDefault="00BD5B80" w:rsidP="00BD5B80">
      <w:pPr>
        <w:spacing w:line="276" w:lineRule="auto"/>
        <w:rPr>
          <w:rFonts w:asciiTheme="minorEastAsia" w:eastAsiaTheme="minorEastAsia" w:hAnsiTheme="minorEastAsia" w:cs="援대┝"/>
          <w:color w:val="666666"/>
          <w:sz w:val="20"/>
          <w:szCs w:val="20"/>
        </w:rPr>
      </w:pPr>
    </w:p>
    <w:p w14:paraId="11AF8623" w14:textId="5FC06D74" w:rsidR="00BD5B80" w:rsidRPr="00194CA8" w:rsidRDefault="00BD5B80" w:rsidP="00BD5B80">
      <w:pPr>
        <w:widowControl w:val="0"/>
        <w:pBdr>
          <w:top w:val="nil"/>
          <w:left w:val="nil"/>
          <w:bottom w:val="nil"/>
          <w:right w:val="nil"/>
          <w:between w:val="nil"/>
        </w:pBdr>
        <w:spacing w:line="276" w:lineRule="auto"/>
        <w:jc w:val="both"/>
        <w:rPr>
          <w:rFonts w:asciiTheme="minorEastAsia" w:eastAsiaTheme="minorEastAsia" w:hAnsiTheme="minorEastAsia" w:cs="Calibri"/>
          <w:b/>
          <w:color w:val="000000"/>
          <w:sz w:val="20"/>
          <w:szCs w:val="20"/>
        </w:rPr>
      </w:pPr>
      <w:r w:rsidRPr="00194CA8">
        <w:rPr>
          <w:rFonts w:asciiTheme="minorEastAsia" w:eastAsiaTheme="minorEastAsia" w:hAnsiTheme="minorEastAsia" w:cs="Calibri"/>
          <w:b/>
          <w:color w:val="000000"/>
          <w:sz w:val="20"/>
          <w:szCs w:val="20"/>
        </w:rPr>
        <w:t xml:space="preserve">Author action: </w:t>
      </w:r>
      <w:r w:rsidR="00A45F03" w:rsidRPr="00194CA8">
        <w:rPr>
          <w:rFonts w:asciiTheme="minorEastAsia" w:eastAsiaTheme="minorEastAsia" w:hAnsiTheme="minorEastAsia" w:cs="Calibri" w:hint="eastAsia"/>
          <w:bCs/>
          <w:color w:val="000000"/>
          <w:sz w:val="20"/>
          <w:szCs w:val="20"/>
        </w:rPr>
        <w:t xml:space="preserve">본 논문에서는 해당 </w:t>
      </w:r>
      <w:r w:rsidR="00A45F03" w:rsidRPr="00194CA8">
        <w:rPr>
          <w:rFonts w:asciiTheme="minorEastAsia" w:eastAsiaTheme="minorEastAsia" w:hAnsiTheme="minorEastAsia" w:cs="Calibri"/>
          <w:bCs/>
          <w:color w:val="000000"/>
          <w:sz w:val="20"/>
          <w:szCs w:val="20"/>
        </w:rPr>
        <w:t>PSG-GAN</w:t>
      </w:r>
      <w:r w:rsidR="00A45F03" w:rsidRPr="00194CA8">
        <w:rPr>
          <w:rFonts w:asciiTheme="minorEastAsia" w:eastAsiaTheme="minorEastAsia" w:hAnsiTheme="minorEastAsia" w:cs="Calibri" w:hint="eastAsia"/>
          <w:bCs/>
          <w:color w:val="000000"/>
          <w:sz w:val="20"/>
          <w:szCs w:val="20"/>
        </w:rPr>
        <w:t xml:space="preserve"> 알고리즘이 최신 연구 동향을 반영한 신뢰도 높은 논문임을 증명하기 위해서 </w:t>
      </w:r>
      <w:r w:rsidR="00A45F03" w:rsidRPr="00194CA8">
        <w:rPr>
          <w:rFonts w:asciiTheme="minorEastAsia" w:eastAsiaTheme="minorEastAsia" w:hAnsiTheme="minorEastAsia" w:cs="Calibri"/>
          <w:bCs/>
          <w:color w:val="000000"/>
          <w:sz w:val="20"/>
          <w:szCs w:val="20"/>
        </w:rPr>
        <w:t>3</w:t>
      </w:r>
      <w:r w:rsidR="00A45F03" w:rsidRPr="00194CA8">
        <w:rPr>
          <w:rFonts w:asciiTheme="minorEastAsia" w:eastAsiaTheme="minorEastAsia" w:hAnsiTheme="minorEastAsia" w:cs="Calibri" w:hint="eastAsia"/>
          <w:bCs/>
          <w:color w:val="000000"/>
          <w:sz w:val="20"/>
          <w:szCs w:val="20"/>
        </w:rPr>
        <w:t>년 이내의</w:t>
      </w:r>
      <w:r w:rsidR="00A45F03" w:rsidRPr="00194CA8">
        <w:rPr>
          <w:rFonts w:asciiTheme="minorEastAsia" w:eastAsiaTheme="minorEastAsia" w:hAnsiTheme="minorEastAsia" w:cs="Calibri"/>
          <w:bCs/>
          <w:color w:val="000000"/>
          <w:sz w:val="20"/>
          <w:szCs w:val="20"/>
        </w:rPr>
        <w:t xml:space="preserve"> </w:t>
      </w:r>
      <w:r w:rsidR="00A45F03" w:rsidRPr="00194CA8">
        <w:rPr>
          <w:rFonts w:asciiTheme="minorEastAsia" w:eastAsiaTheme="minorEastAsia" w:hAnsiTheme="minorEastAsia" w:cs="Calibri" w:hint="eastAsia"/>
          <w:bCs/>
          <w:color w:val="000000"/>
          <w:sz w:val="20"/>
          <w:szCs w:val="20"/>
        </w:rPr>
        <w:t>자료들을 참고문헌에 추가하였습니다.</w:t>
      </w:r>
      <w:r w:rsidR="00A45F03" w:rsidRPr="00194CA8">
        <w:rPr>
          <w:rFonts w:asciiTheme="minorEastAsia" w:eastAsiaTheme="minorEastAsia" w:hAnsiTheme="minorEastAsia" w:cs="Calibri"/>
          <w:bCs/>
          <w:color w:val="000000"/>
          <w:sz w:val="20"/>
          <w:szCs w:val="20"/>
        </w:rPr>
        <w:t xml:space="preserve"> </w:t>
      </w:r>
      <w:r w:rsidR="00A45F03" w:rsidRPr="00194CA8">
        <w:rPr>
          <w:rFonts w:asciiTheme="minorEastAsia" w:eastAsiaTheme="minorEastAsia" w:hAnsiTheme="minorEastAsia" w:cs="Calibri" w:hint="eastAsia"/>
          <w:bCs/>
          <w:color w:val="000000"/>
          <w:sz w:val="20"/>
          <w:szCs w:val="20"/>
        </w:rPr>
        <w:t>최신 참고문헌을 사용함으로써,</w:t>
      </w:r>
      <w:r w:rsidR="00A45F03" w:rsidRPr="00194CA8">
        <w:rPr>
          <w:rFonts w:asciiTheme="minorEastAsia" w:eastAsiaTheme="minorEastAsia" w:hAnsiTheme="minorEastAsia" w:cs="Calibri"/>
          <w:bCs/>
          <w:color w:val="000000"/>
          <w:sz w:val="20"/>
          <w:szCs w:val="20"/>
        </w:rPr>
        <w:t xml:space="preserve"> </w:t>
      </w:r>
      <w:r w:rsidR="00A45F03" w:rsidRPr="00194CA8">
        <w:rPr>
          <w:rFonts w:asciiTheme="minorEastAsia" w:eastAsiaTheme="minorEastAsia" w:hAnsiTheme="minorEastAsia" w:cs="Calibri" w:hint="eastAsia"/>
          <w:bCs/>
          <w:color w:val="000000"/>
          <w:sz w:val="20"/>
          <w:szCs w:val="20"/>
        </w:rPr>
        <w:t>이 연구가 현재의 학문적 연구 방향성에 어떻게 기여하는지를 보여줄 수 있으며 현재</w:t>
      </w:r>
      <w:r w:rsidR="00A45F03" w:rsidRPr="00194CA8">
        <w:rPr>
          <w:rFonts w:asciiTheme="minorEastAsia" w:eastAsiaTheme="minorEastAsia" w:hAnsiTheme="minorEastAsia" w:cs="Calibri"/>
          <w:bCs/>
          <w:color w:val="000000"/>
          <w:sz w:val="20"/>
          <w:szCs w:val="20"/>
        </w:rPr>
        <w:t xml:space="preserve"> GAN</w:t>
      </w:r>
      <w:r w:rsidR="00A45F03" w:rsidRPr="00194CA8">
        <w:rPr>
          <w:rFonts w:asciiTheme="minorEastAsia" w:eastAsiaTheme="minorEastAsia" w:hAnsiTheme="minorEastAsia" w:cs="Calibri" w:hint="eastAsia"/>
          <w:bCs/>
          <w:color w:val="000000"/>
          <w:sz w:val="20"/>
          <w:szCs w:val="20"/>
        </w:rPr>
        <w:t>이 가지고 있는 문제와 관련되어 있음을 보</w:t>
      </w:r>
      <w:r w:rsidR="007D6844">
        <w:rPr>
          <w:rFonts w:asciiTheme="minorEastAsia" w:eastAsiaTheme="minorEastAsia" w:hAnsiTheme="minorEastAsia" w:cs="Calibri" w:hint="eastAsia"/>
          <w:bCs/>
          <w:color w:val="000000"/>
          <w:sz w:val="20"/>
          <w:szCs w:val="20"/>
        </w:rPr>
        <w:t>강하여 설명하였습</w:t>
      </w:r>
      <w:r w:rsidR="00A45F03" w:rsidRPr="00194CA8">
        <w:rPr>
          <w:rFonts w:asciiTheme="minorEastAsia" w:eastAsiaTheme="minorEastAsia" w:hAnsiTheme="minorEastAsia" w:cs="Calibri" w:hint="eastAsia"/>
          <w:bCs/>
          <w:color w:val="000000"/>
          <w:sz w:val="20"/>
          <w:szCs w:val="20"/>
        </w:rPr>
        <w:t>니다.</w:t>
      </w:r>
      <w:r w:rsidR="00B65940" w:rsidRPr="00194CA8">
        <w:rPr>
          <w:rFonts w:asciiTheme="minorEastAsia" w:eastAsiaTheme="minorEastAsia" w:hAnsiTheme="minorEastAsia" w:cs="Calibri"/>
          <w:bCs/>
          <w:color w:val="000000"/>
          <w:sz w:val="20"/>
          <w:szCs w:val="20"/>
        </w:rPr>
        <w:t xml:space="preserve"> (REFERENCE, p.8-9 </w:t>
      </w:r>
      <w:r w:rsidR="00B65940" w:rsidRPr="00194CA8">
        <w:rPr>
          <w:rFonts w:asciiTheme="minorEastAsia" w:eastAsiaTheme="minorEastAsia" w:hAnsiTheme="minorEastAsia" w:cs="Calibri" w:hint="eastAsia"/>
          <w:bCs/>
          <w:color w:val="000000"/>
          <w:sz w:val="20"/>
          <w:szCs w:val="20"/>
        </w:rPr>
        <w:t>참조)</w:t>
      </w:r>
    </w:p>
    <w:p w14:paraId="46B56C49" w14:textId="41383FCA" w:rsidR="000B0786" w:rsidRPr="00194CA8" w:rsidRDefault="00202F7B">
      <w:pPr>
        <w:jc w:val="both"/>
        <w:rPr>
          <w:rFonts w:asciiTheme="minorEastAsia" w:eastAsiaTheme="minorEastAsia" w:hAnsiTheme="minorEastAsia" w:cs="Calibri"/>
          <w:b/>
          <w:color w:val="000090"/>
          <w:sz w:val="20"/>
          <w:szCs w:val="20"/>
        </w:rPr>
      </w:pPr>
      <w:r w:rsidRPr="00202F7B">
        <w:rPr>
          <w:rFonts w:asciiTheme="minorEastAsia" w:eastAsiaTheme="minorEastAsia" w:hAnsiTheme="minorEastAsia" w:cs="Calibri"/>
          <w:b/>
          <w:noProof/>
          <w:color w:val="000090"/>
          <w:sz w:val="20"/>
          <w:szCs w:val="20"/>
        </w:rPr>
        <w:pict w14:anchorId="7B3F338F">
          <v:shape id="_x0000_i1025" type="#_x0000_t75" alt="Default Line" style="width:451.3pt;height:.05pt;mso-width-percent:0;mso-height-percent:0;mso-width-percent:0;mso-height-percent:0" o:hralign="center" o:hr="t">
            <v:imagedata r:id="rId11" o:title="Default Line"/>
          </v:shape>
        </w:pict>
      </w:r>
    </w:p>
    <w:sectPr w:rsidR="000B0786" w:rsidRPr="00194CA8">
      <w:pgSz w:w="11900" w:h="16840"/>
      <w:pgMar w:top="1134" w:right="1134" w:bottom="1134" w:left="1134"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굴림">
    <w:altName w:val="Gulim"/>
    <w:panose1 w:val="020B0600000101010101"/>
    <w:charset w:val="81"/>
    <w:family w:val="swiss"/>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함초롬돋움">
    <w:altName w:val="맑은 고딕"/>
    <w:panose1 w:val="020B0604020202020204"/>
    <w:charset w:val="81"/>
    <w:family w:val="auto"/>
    <w:pitch w:val="variable"/>
    <w:sig w:usb0="00002A87" w:usb1="09060000" w:usb2="00000010" w:usb3="00000000" w:csb0="000801FF" w:csb1="00000000"/>
  </w:font>
  <w:font w:name="바탕">
    <w:altName w:val="Batang"/>
    <w:panose1 w:val="02030600000101010101"/>
    <w:charset w:val="81"/>
    <w:family w:val="roman"/>
    <w:pitch w:val="variable"/>
    <w:sig w:usb0="B00002AF" w:usb1="69D77CFB" w:usb2="00000030" w:usb3="00000000" w:csb0="0008009F" w:csb1="00000000"/>
  </w:font>
  <w:font w:name="함초롬바탕">
    <w:altName w:val="맑은 고딕"/>
    <w:panose1 w:val="020B0604020202020204"/>
    <w:charset w:val="81"/>
    <w:family w:val="auto"/>
    <w:notTrueType/>
    <w:pitch w:val="variable"/>
    <w:sig w:usb0="00000001" w:usb1="09060000" w:usb2="00000010" w:usb3="00000000" w:csb0="00080000" w:csb1="00000000"/>
  </w:font>
  <w:font w:name="ÇÑÄÄ¹ÙÅÁ">
    <w:panose1 w:val="020B0604020202020204"/>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援대┝">
    <w:altName w:val="바탕"/>
    <w:panose1 w:val="020B0604020202020204"/>
    <w:charset w:val="81"/>
    <w:family w:val="roman"/>
    <w:notTrueType/>
    <w:pitch w:val="default"/>
    <w:sig w:usb0="00002A87" w:usb1="09060000" w:usb2="00000010" w:usb3="00000000" w:csb0="000801FF" w:csb1="00000000"/>
  </w:font>
  <w:font w:name="한양신명조">
    <w:altName w:val="바탕"/>
    <w:panose1 w:val="020B0604020202020204"/>
    <w:charset w:val="81"/>
    <w:family w:val="roman"/>
    <w:notTrueType/>
    <w:pitch w:val="default"/>
    <w:sig w:usb0="00002A87" w:usb1="09060000" w:usb2="00000010" w:usb3="00000000" w:csb0="0008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684F41"/>
    <w:multiLevelType w:val="multilevel"/>
    <w:tmpl w:val="75303E64"/>
    <w:lvl w:ilvl="0">
      <w:start w:val="1"/>
      <w:numFmt w:val="bullet"/>
      <w:lvlText w:val="•"/>
      <w:lvlJc w:val="left"/>
      <w:pPr>
        <w:ind w:left="880" w:hanging="440"/>
      </w:pPr>
      <w:rPr>
        <w:rFonts w:ascii="Noto Sans Symbols" w:eastAsia="Noto Sans Symbols" w:hAnsi="Noto Sans Symbols" w:cs="Noto Sans Symbols"/>
        <w:color w:val="000000"/>
      </w:rPr>
    </w:lvl>
    <w:lvl w:ilvl="1">
      <w:start w:val="1"/>
      <w:numFmt w:val="bullet"/>
      <w:lvlText w:val="■"/>
      <w:lvlJc w:val="left"/>
      <w:pPr>
        <w:ind w:left="1320" w:hanging="440"/>
      </w:pPr>
      <w:rPr>
        <w:rFonts w:ascii="Noto Sans Symbols" w:eastAsia="Noto Sans Symbols" w:hAnsi="Noto Sans Symbols" w:cs="Noto Sans Symbols"/>
      </w:rPr>
    </w:lvl>
    <w:lvl w:ilvl="2">
      <w:start w:val="1"/>
      <w:numFmt w:val="bullet"/>
      <w:lvlText w:val="◆"/>
      <w:lvlJc w:val="left"/>
      <w:pPr>
        <w:ind w:left="1760" w:hanging="440"/>
      </w:pPr>
      <w:rPr>
        <w:rFonts w:ascii="Noto Sans Symbols" w:eastAsia="Noto Sans Symbols" w:hAnsi="Noto Sans Symbols" w:cs="Noto Sans Symbols"/>
      </w:rPr>
    </w:lvl>
    <w:lvl w:ilvl="3">
      <w:start w:val="1"/>
      <w:numFmt w:val="bullet"/>
      <w:lvlText w:val="●"/>
      <w:lvlJc w:val="left"/>
      <w:pPr>
        <w:ind w:left="2200" w:hanging="440"/>
      </w:pPr>
      <w:rPr>
        <w:rFonts w:ascii="Noto Sans Symbols" w:eastAsia="Noto Sans Symbols" w:hAnsi="Noto Sans Symbols" w:cs="Noto Sans Symbols"/>
      </w:rPr>
    </w:lvl>
    <w:lvl w:ilvl="4">
      <w:start w:val="1"/>
      <w:numFmt w:val="bullet"/>
      <w:lvlText w:val="■"/>
      <w:lvlJc w:val="left"/>
      <w:pPr>
        <w:ind w:left="2640" w:hanging="440"/>
      </w:pPr>
      <w:rPr>
        <w:rFonts w:ascii="Noto Sans Symbols" w:eastAsia="Noto Sans Symbols" w:hAnsi="Noto Sans Symbols" w:cs="Noto Sans Symbols"/>
      </w:rPr>
    </w:lvl>
    <w:lvl w:ilvl="5">
      <w:start w:val="1"/>
      <w:numFmt w:val="bullet"/>
      <w:lvlText w:val="◆"/>
      <w:lvlJc w:val="left"/>
      <w:pPr>
        <w:ind w:left="3080" w:hanging="440"/>
      </w:pPr>
      <w:rPr>
        <w:rFonts w:ascii="Noto Sans Symbols" w:eastAsia="Noto Sans Symbols" w:hAnsi="Noto Sans Symbols" w:cs="Noto Sans Symbols"/>
      </w:rPr>
    </w:lvl>
    <w:lvl w:ilvl="6">
      <w:start w:val="1"/>
      <w:numFmt w:val="bullet"/>
      <w:lvlText w:val="●"/>
      <w:lvlJc w:val="left"/>
      <w:pPr>
        <w:ind w:left="3520" w:hanging="440"/>
      </w:pPr>
      <w:rPr>
        <w:rFonts w:ascii="Noto Sans Symbols" w:eastAsia="Noto Sans Symbols" w:hAnsi="Noto Sans Symbols" w:cs="Noto Sans Symbols"/>
      </w:rPr>
    </w:lvl>
    <w:lvl w:ilvl="7">
      <w:start w:val="1"/>
      <w:numFmt w:val="bullet"/>
      <w:lvlText w:val="■"/>
      <w:lvlJc w:val="left"/>
      <w:pPr>
        <w:ind w:left="3960" w:hanging="440"/>
      </w:pPr>
      <w:rPr>
        <w:rFonts w:ascii="Noto Sans Symbols" w:eastAsia="Noto Sans Symbols" w:hAnsi="Noto Sans Symbols" w:cs="Noto Sans Symbols"/>
      </w:rPr>
    </w:lvl>
    <w:lvl w:ilvl="8">
      <w:start w:val="1"/>
      <w:numFmt w:val="bullet"/>
      <w:lvlText w:val="◆"/>
      <w:lvlJc w:val="left"/>
      <w:pPr>
        <w:ind w:left="4400" w:hanging="440"/>
      </w:pPr>
      <w:rPr>
        <w:rFonts w:ascii="Noto Sans Symbols" w:eastAsia="Noto Sans Symbols" w:hAnsi="Noto Sans Symbols" w:cs="Noto Sans Symbols"/>
      </w:rPr>
    </w:lvl>
  </w:abstractNum>
  <w:num w:numId="1" w16cid:durableId="1283882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0786"/>
    <w:rsid w:val="000179B3"/>
    <w:rsid w:val="000536E6"/>
    <w:rsid w:val="000554FC"/>
    <w:rsid w:val="0007454E"/>
    <w:rsid w:val="00077EF9"/>
    <w:rsid w:val="000B0786"/>
    <w:rsid w:val="000C2468"/>
    <w:rsid w:val="000D2BE7"/>
    <w:rsid w:val="000F3931"/>
    <w:rsid w:val="001021BD"/>
    <w:rsid w:val="001053AE"/>
    <w:rsid w:val="00114EFE"/>
    <w:rsid w:val="00135B77"/>
    <w:rsid w:val="00143589"/>
    <w:rsid w:val="0014683B"/>
    <w:rsid w:val="00186754"/>
    <w:rsid w:val="001948E3"/>
    <w:rsid w:val="00194CA8"/>
    <w:rsid w:val="001C3E62"/>
    <w:rsid w:val="001E0247"/>
    <w:rsid w:val="001F1452"/>
    <w:rsid w:val="00202F7B"/>
    <w:rsid w:val="00252CBB"/>
    <w:rsid w:val="002534B1"/>
    <w:rsid w:val="00265B2F"/>
    <w:rsid w:val="00291EE0"/>
    <w:rsid w:val="002B132E"/>
    <w:rsid w:val="002C0A2A"/>
    <w:rsid w:val="00302CBD"/>
    <w:rsid w:val="003047F1"/>
    <w:rsid w:val="003441A4"/>
    <w:rsid w:val="003478A1"/>
    <w:rsid w:val="00361CDD"/>
    <w:rsid w:val="003A6FA9"/>
    <w:rsid w:val="00407FDB"/>
    <w:rsid w:val="00447140"/>
    <w:rsid w:val="0045096D"/>
    <w:rsid w:val="00455C87"/>
    <w:rsid w:val="004674C3"/>
    <w:rsid w:val="0047560A"/>
    <w:rsid w:val="004C19A4"/>
    <w:rsid w:val="004E1164"/>
    <w:rsid w:val="004F53D7"/>
    <w:rsid w:val="0051456D"/>
    <w:rsid w:val="00556D99"/>
    <w:rsid w:val="00560276"/>
    <w:rsid w:val="00580EB5"/>
    <w:rsid w:val="005A5441"/>
    <w:rsid w:val="005B3969"/>
    <w:rsid w:val="005E707B"/>
    <w:rsid w:val="00604230"/>
    <w:rsid w:val="00654B07"/>
    <w:rsid w:val="00670D3F"/>
    <w:rsid w:val="00695D7C"/>
    <w:rsid w:val="00722428"/>
    <w:rsid w:val="007304E4"/>
    <w:rsid w:val="00734C67"/>
    <w:rsid w:val="0078064B"/>
    <w:rsid w:val="00781F21"/>
    <w:rsid w:val="00790C82"/>
    <w:rsid w:val="007A1421"/>
    <w:rsid w:val="007B1976"/>
    <w:rsid w:val="007D6844"/>
    <w:rsid w:val="007D7C72"/>
    <w:rsid w:val="007E05DC"/>
    <w:rsid w:val="008003E5"/>
    <w:rsid w:val="00800E4D"/>
    <w:rsid w:val="0083511D"/>
    <w:rsid w:val="00843B08"/>
    <w:rsid w:val="00856671"/>
    <w:rsid w:val="00856878"/>
    <w:rsid w:val="00872DDB"/>
    <w:rsid w:val="008865CC"/>
    <w:rsid w:val="008B42BA"/>
    <w:rsid w:val="008E47C3"/>
    <w:rsid w:val="008F75F5"/>
    <w:rsid w:val="00926B1E"/>
    <w:rsid w:val="00951478"/>
    <w:rsid w:val="009532FB"/>
    <w:rsid w:val="00961DAA"/>
    <w:rsid w:val="00977205"/>
    <w:rsid w:val="009B5432"/>
    <w:rsid w:val="009D7D9C"/>
    <w:rsid w:val="009E3A86"/>
    <w:rsid w:val="009E7028"/>
    <w:rsid w:val="009F39D1"/>
    <w:rsid w:val="00A45F03"/>
    <w:rsid w:val="00A518DC"/>
    <w:rsid w:val="00A6012D"/>
    <w:rsid w:val="00A65180"/>
    <w:rsid w:val="00AA46D8"/>
    <w:rsid w:val="00AD0CED"/>
    <w:rsid w:val="00B03FAB"/>
    <w:rsid w:val="00B27C22"/>
    <w:rsid w:val="00B32952"/>
    <w:rsid w:val="00B5611A"/>
    <w:rsid w:val="00B56D71"/>
    <w:rsid w:val="00B615A7"/>
    <w:rsid w:val="00B65940"/>
    <w:rsid w:val="00B667B3"/>
    <w:rsid w:val="00BB42FE"/>
    <w:rsid w:val="00BC37B5"/>
    <w:rsid w:val="00BD2158"/>
    <w:rsid w:val="00BD5B80"/>
    <w:rsid w:val="00BE5B13"/>
    <w:rsid w:val="00C00F09"/>
    <w:rsid w:val="00C31D82"/>
    <w:rsid w:val="00C46698"/>
    <w:rsid w:val="00C973A0"/>
    <w:rsid w:val="00CC26ED"/>
    <w:rsid w:val="00CC445D"/>
    <w:rsid w:val="00CF278D"/>
    <w:rsid w:val="00D502D9"/>
    <w:rsid w:val="00D54989"/>
    <w:rsid w:val="00D553DD"/>
    <w:rsid w:val="00D923A3"/>
    <w:rsid w:val="00DF0299"/>
    <w:rsid w:val="00E00DA5"/>
    <w:rsid w:val="00E01C90"/>
    <w:rsid w:val="00E03A99"/>
    <w:rsid w:val="00E52EE2"/>
    <w:rsid w:val="00E7146C"/>
    <w:rsid w:val="00E91A4F"/>
    <w:rsid w:val="00EA0134"/>
    <w:rsid w:val="00ED30A6"/>
    <w:rsid w:val="00F10B4B"/>
    <w:rsid w:val="00F123EB"/>
    <w:rsid w:val="00F31A7B"/>
    <w:rsid w:val="00F8346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73288"/>
  <w15:docId w15:val="{ED31063A-A9FD-194E-A6D8-971EDA879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굴림" w:eastAsia="굴림" w:hAnsi="굴림" w:cs="굴림"/>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A7B13"/>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Balloon Text"/>
    <w:basedOn w:val="a"/>
    <w:link w:val="Char"/>
    <w:uiPriority w:val="99"/>
    <w:semiHidden/>
    <w:unhideWhenUsed/>
    <w:rsid w:val="00E96271"/>
    <w:rPr>
      <w:rFonts w:ascii="Tahoma" w:hAnsi="Tahoma" w:cs="Tahoma"/>
      <w:sz w:val="16"/>
      <w:szCs w:val="16"/>
    </w:rPr>
  </w:style>
  <w:style w:type="character" w:customStyle="1" w:styleId="Char">
    <w:name w:val="풍선 도움말 텍스트 Char"/>
    <w:link w:val="a4"/>
    <w:uiPriority w:val="99"/>
    <w:semiHidden/>
    <w:rsid w:val="00E96271"/>
    <w:rPr>
      <w:rFonts w:ascii="Tahoma" w:hAnsi="Tahoma" w:cs="Tahoma"/>
      <w:sz w:val="16"/>
      <w:szCs w:val="16"/>
      <w:lang w:bidi="ar-SA"/>
    </w:rPr>
  </w:style>
  <w:style w:type="character" w:styleId="a5">
    <w:name w:val="Hyperlink"/>
    <w:basedOn w:val="a0"/>
    <w:uiPriority w:val="99"/>
    <w:unhideWhenUsed/>
    <w:rsid w:val="00897ED1"/>
    <w:rPr>
      <w:color w:val="0563C1" w:themeColor="hyperlink"/>
      <w:u w:val="single"/>
    </w:rPr>
  </w:style>
  <w:style w:type="character" w:customStyle="1" w:styleId="apple-converted-space">
    <w:name w:val="apple-converted-space"/>
    <w:basedOn w:val="a0"/>
    <w:rsid w:val="0056280A"/>
  </w:style>
  <w:style w:type="paragraph" w:customStyle="1" w:styleId="a6">
    <w:name w:val="논문제목_한/영"/>
    <w:uiPriority w:val="1"/>
    <w:rsid w:val="0060026F"/>
    <w:pPr>
      <w:widowControl w:val="0"/>
      <w:autoSpaceDE w:val="0"/>
      <w:autoSpaceDN w:val="0"/>
      <w:adjustRightInd w:val="0"/>
      <w:snapToGrid w:val="0"/>
      <w:spacing w:before="400" w:after="200" w:line="384" w:lineRule="auto"/>
      <w:jc w:val="center"/>
      <w:textAlignment w:val="baseline"/>
    </w:pPr>
    <w:rPr>
      <w:rFonts w:ascii="함초롬돋움" w:eastAsia="함초롬돋움" w:hAnsi="함초롬돋움" w:cs="함초롬돋움"/>
      <w:b/>
      <w:bCs/>
      <w:color w:val="000000"/>
      <w:sz w:val="28"/>
      <w:szCs w:val="28"/>
    </w:rPr>
  </w:style>
  <w:style w:type="paragraph" w:styleId="a7">
    <w:name w:val="Normal (Web)"/>
    <w:basedOn w:val="a"/>
    <w:uiPriority w:val="99"/>
    <w:unhideWhenUsed/>
    <w:rsid w:val="0077060D"/>
    <w:pPr>
      <w:spacing w:before="100" w:beforeAutospacing="1" w:after="100" w:afterAutospacing="1"/>
    </w:pPr>
  </w:style>
  <w:style w:type="paragraph" w:customStyle="1" w:styleId="a8">
    <w:name w:val="요약내용_한/영"/>
    <w:uiPriority w:val="1"/>
    <w:rsid w:val="00960CB2"/>
    <w:pPr>
      <w:widowControl w:val="0"/>
      <w:wordWrap w:val="0"/>
      <w:autoSpaceDE w:val="0"/>
      <w:autoSpaceDN w:val="0"/>
      <w:adjustRightInd w:val="0"/>
      <w:snapToGrid w:val="0"/>
      <w:spacing w:after="6" w:line="384" w:lineRule="auto"/>
      <w:ind w:left="600" w:right="600" w:firstLine="200"/>
      <w:jc w:val="both"/>
      <w:textAlignment w:val="baseline"/>
    </w:pPr>
    <w:rPr>
      <w:rFonts w:ascii="Times New Roman" w:eastAsia="바탕" w:hAnsi="Times New Roman"/>
      <w:color w:val="000000"/>
      <w:spacing w:val="-4"/>
      <w:w w:val="95"/>
    </w:rPr>
  </w:style>
  <w:style w:type="paragraph" w:customStyle="1" w:styleId="a9">
    <w:name w:val="키워드"/>
    <w:uiPriority w:val="1"/>
    <w:rsid w:val="005040C5"/>
    <w:pPr>
      <w:widowControl w:val="0"/>
      <w:wordWrap w:val="0"/>
      <w:autoSpaceDE w:val="0"/>
      <w:autoSpaceDN w:val="0"/>
      <w:adjustRightInd w:val="0"/>
      <w:snapToGrid w:val="0"/>
      <w:spacing w:before="100" w:line="384" w:lineRule="auto"/>
      <w:ind w:left="1449" w:right="400" w:hanging="849"/>
      <w:jc w:val="both"/>
      <w:textAlignment w:val="baseline"/>
    </w:pPr>
    <w:rPr>
      <w:rFonts w:ascii="함초롬돋움" w:eastAsia="함초롬돋움" w:hAnsi="함초롬돋움" w:cs="함초롬돋움"/>
      <w:color w:val="000000"/>
      <w:spacing w:val="-14"/>
      <w:w w:val="95"/>
    </w:rPr>
  </w:style>
  <w:style w:type="paragraph" w:styleId="aa">
    <w:name w:val="Body Text"/>
    <w:basedOn w:val="a"/>
    <w:link w:val="Char0"/>
    <w:uiPriority w:val="1"/>
    <w:rsid w:val="00285AB2"/>
    <w:pPr>
      <w:widowControl w:val="0"/>
      <w:wordWrap w:val="0"/>
      <w:autoSpaceDE w:val="0"/>
      <w:autoSpaceDN w:val="0"/>
      <w:adjustRightInd w:val="0"/>
      <w:snapToGrid w:val="0"/>
      <w:spacing w:line="384" w:lineRule="auto"/>
      <w:jc w:val="both"/>
      <w:textAlignment w:val="baseline"/>
    </w:pPr>
    <w:rPr>
      <w:rFonts w:ascii="함초롬바탕" w:eastAsia="함초롬바탕" w:hAnsi="함초롬바탕" w:cs="함초롬바탕"/>
      <w:color w:val="000000"/>
      <w:spacing w:val="-7"/>
      <w:w w:val="95"/>
      <w:sz w:val="20"/>
      <w:szCs w:val="20"/>
    </w:rPr>
  </w:style>
  <w:style w:type="character" w:customStyle="1" w:styleId="Char0">
    <w:name w:val="본문 Char"/>
    <w:basedOn w:val="a0"/>
    <w:link w:val="aa"/>
    <w:uiPriority w:val="1"/>
    <w:rsid w:val="00285AB2"/>
    <w:rPr>
      <w:rFonts w:ascii="함초롬바탕" w:eastAsia="함초롬바탕" w:hAnsi="함초롬바탕" w:cs="함초롬바탕"/>
      <w:color w:val="000000"/>
      <w:spacing w:val="-7"/>
      <w:w w:val="95"/>
    </w:rPr>
  </w:style>
  <w:style w:type="paragraph" w:customStyle="1" w:styleId="ab">
    <w:name w:val="바탕글"/>
    <w:rsid w:val="00B1613F"/>
    <w:pPr>
      <w:widowControl w:val="0"/>
      <w:wordWrap w:val="0"/>
      <w:autoSpaceDE w:val="0"/>
      <w:autoSpaceDN w:val="0"/>
      <w:adjustRightInd w:val="0"/>
      <w:snapToGrid w:val="0"/>
      <w:spacing w:line="384" w:lineRule="auto"/>
      <w:jc w:val="both"/>
      <w:textAlignment w:val="baseline"/>
    </w:pPr>
    <w:rPr>
      <w:rFonts w:ascii="ÇÑÄÄ¹ÙÅÁ" w:eastAsia="Times New Roman" w:hAnsi="ÇÑÄÄ¹ÙÅÁ" w:cs="ÇÑÄÄ¹ÙÅÁ"/>
      <w:color w:val="000000"/>
    </w:rPr>
  </w:style>
  <w:style w:type="paragraph" w:customStyle="1" w:styleId="-">
    <w:name w:val="장-제목"/>
    <w:uiPriority w:val="1"/>
    <w:rsid w:val="00B1613F"/>
    <w:pPr>
      <w:widowControl w:val="0"/>
      <w:autoSpaceDE w:val="0"/>
      <w:autoSpaceDN w:val="0"/>
      <w:adjustRightInd w:val="0"/>
      <w:snapToGrid w:val="0"/>
      <w:spacing w:before="400" w:after="200" w:line="384" w:lineRule="auto"/>
      <w:jc w:val="center"/>
      <w:textAlignment w:val="baseline"/>
    </w:pPr>
    <w:rPr>
      <w:rFonts w:ascii="함초롬돋움" w:eastAsia="함초롬돋움" w:hAnsi="함초롬돋움" w:cs="함초롬돋움"/>
      <w:b/>
      <w:bCs/>
      <w:color w:val="000000"/>
    </w:rPr>
  </w:style>
  <w:style w:type="paragraph" w:customStyle="1" w:styleId="-0">
    <w:name w:val="절-제목"/>
    <w:uiPriority w:val="1"/>
    <w:rsid w:val="00B1613F"/>
    <w:pPr>
      <w:widowControl w:val="0"/>
      <w:autoSpaceDE w:val="0"/>
      <w:autoSpaceDN w:val="0"/>
      <w:adjustRightInd w:val="0"/>
      <w:snapToGrid w:val="0"/>
      <w:spacing w:line="384" w:lineRule="auto"/>
      <w:textAlignment w:val="baseline"/>
    </w:pPr>
    <w:rPr>
      <w:rFonts w:ascii="함초롬돋움" w:eastAsia="함초롬돋움" w:hAnsi="함초롬돋움" w:cs="함초롬돋움"/>
      <w:b/>
      <w:bCs/>
      <w:color w:val="000000"/>
    </w:rPr>
  </w:style>
  <w:style w:type="paragraph" w:customStyle="1" w:styleId="-1">
    <w:name w:val="참고문헌-내용"/>
    <w:uiPriority w:val="1"/>
    <w:rsid w:val="00C245F2"/>
    <w:pPr>
      <w:widowControl w:val="0"/>
      <w:tabs>
        <w:tab w:val="left" w:pos="526"/>
        <w:tab w:val="left" w:pos="706"/>
      </w:tabs>
      <w:wordWrap w:val="0"/>
      <w:autoSpaceDE w:val="0"/>
      <w:autoSpaceDN w:val="0"/>
      <w:adjustRightInd w:val="0"/>
      <w:snapToGrid w:val="0"/>
      <w:spacing w:line="384" w:lineRule="auto"/>
      <w:ind w:left="406" w:hanging="406"/>
      <w:jc w:val="both"/>
      <w:textAlignment w:val="baseline"/>
    </w:pPr>
    <w:rPr>
      <w:rFonts w:ascii="Times New Roman" w:eastAsia="함초롬바탕" w:hAnsi="Times New Roman"/>
      <w:color w:val="000000"/>
      <w:spacing w:val="-6"/>
      <w:w w:val="95"/>
      <w:sz w:val="18"/>
      <w:szCs w:val="18"/>
    </w:rPr>
  </w:style>
  <w:style w:type="paragraph" w:styleId="ac">
    <w:name w:val="caption"/>
    <w:basedOn w:val="a"/>
    <w:next w:val="a"/>
    <w:uiPriority w:val="35"/>
    <w:unhideWhenUsed/>
    <w:qFormat/>
    <w:rsid w:val="001045B6"/>
    <w:rPr>
      <w:b/>
      <w:bCs/>
      <w:sz w:val="20"/>
      <w:szCs w:val="20"/>
    </w:rPr>
  </w:style>
  <w:style w:type="paragraph" w:styleId="ad">
    <w:name w:val="List Paragraph"/>
    <w:basedOn w:val="a"/>
    <w:uiPriority w:val="72"/>
    <w:qFormat/>
    <w:rsid w:val="00B84E0F"/>
    <w:pPr>
      <w:ind w:leftChars="400" w:left="800"/>
    </w:pPr>
  </w:style>
  <w:style w:type="paragraph" w:styleId="ae">
    <w:name w:val="header"/>
    <w:basedOn w:val="a"/>
    <w:link w:val="Char1"/>
    <w:uiPriority w:val="99"/>
    <w:unhideWhenUsed/>
    <w:rsid w:val="00AF615D"/>
    <w:pPr>
      <w:tabs>
        <w:tab w:val="center" w:pos="4513"/>
        <w:tab w:val="right" w:pos="9026"/>
      </w:tabs>
      <w:snapToGrid w:val="0"/>
    </w:pPr>
  </w:style>
  <w:style w:type="character" w:customStyle="1" w:styleId="Char1">
    <w:name w:val="머리글 Char"/>
    <w:basedOn w:val="a0"/>
    <w:link w:val="ae"/>
    <w:uiPriority w:val="99"/>
    <w:rsid w:val="00AF615D"/>
    <w:rPr>
      <w:rFonts w:ascii="굴림" w:eastAsia="굴림" w:hAnsi="굴림" w:cs="굴림"/>
      <w:sz w:val="24"/>
      <w:szCs w:val="24"/>
      <w:lang w:eastAsia="ko-KR"/>
    </w:rPr>
  </w:style>
  <w:style w:type="paragraph" w:styleId="af">
    <w:name w:val="footer"/>
    <w:basedOn w:val="a"/>
    <w:link w:val="Char2"/>
    <w:uiPriority w:val="99"/>
    <w:unhideWhenUsed/>
    <w:rsid w:val="00AF615D"/>
    <w:pPr>
      <w:tabs>
        <w:tab w:val="center" w:pos="4513"/>
        <w:tab w:val="right" w:pos="9026"/>
      </w:tabs>
      <w:snapToGrid w:val="0"/>
    </w:pPr>
  </w:style>
  <w:style w:type="character" w:customStyle="1" w:styleId="Char2">
    <w:name w:val="바닥글 Char"/>
    <w:basedOn w:val="a0"/>
    <w:link w:val="af"/>
    <w:uiPriority w:val="99"/>
    <w:rsid w:val="00AF615D"/>
    <w:rPr>
      <w:rFonts w:ascii="굴림" w:eastAsia="굴림" w:hAnsi="굴림" w:cs="굴림"/>
      <w:sz w:val="24"/>
      <w:szCs w:val="24"/>
      <w:lang w:eastAsia="ko-KR"/>
    </w:rPr>
  </w:style>
  <w:style w:type="paragraph" w:styleId="af0">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styleId="af1">
    <w:name w:val="Table Grid"/>
    <w:basedOn w:val="a1"/>
    <w:uiPriority w:val="39"/>
    <w:rsid w:val="00B561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69175">
      <w:bodyDiv w:val="1"/>
      <w:marLeft w:val="0"/>
      <w:marRight w:val="0"/>
      <w:marTop w:val="0"/>
      <w:marBottom w:val="0"/>
      <w:divBdr>
        <w:top w:val="none" w:sz="0" w:space="0" w:color="auto"/>
        <w:left w:val="none" w:sz="0" w:space="0" w:color="auto"/>
        <w:bottom w:val="none" w:sz="0" w:space="0" w:color="auto"/>
        <w:right w:val="none" w:sz="0" w:space="0" w:color="auto"/>
      </w:divBdr>
    </w:div>
    <w:div w:id="1394354680">
      <w:bodyDiv w:val="1"/>
      <w:marLeft w:val="0"/>
      <w:marRight w:val="0"/>
      <w:marTop w:val="0"/>
      <w:marBottom w:val="0"/>
      <w:divBdr>
        <w:top w:val="none" w:sz="0" w:space="0" w:color="auto"/>
        <w:left w:val="none" w:sz="0" w:space="0" w:color="auto"/>
        <w:bottom w:val="none" w:sz="0" w:space="0" w:color="auto"/>
        <w:right w:val="none" w:sz="0" w:space="0" w:color="auto"/>
      </w:divBdr>
    </w:div>
    <w:div w:id="20229318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customXml" Target="ink/ink1.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image" Target="media/image3.png"/><Relationship Id="rId4" Type="http://schemas.openxmlformats.org/officeDocument/2006/relationships/styles" Target="styles.xml"/><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7T08:02:44.728"/>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 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q1okimOuXyC1P76sf4U/cL2xfA==">CgMxLjAyCWlkLmdqZGd4czIKaWQuMzBqMHpsbDIKaWQuMWZvYjl0ZTIKaWQuM3pueXNoNzIKaWQuMmV0OTJwMDIJaWQudHlqY3d0MgppZC4zZHk2dmttMgppZC4xdDNoNXNmMgloLjRkMzRvZzgyCmlkLjJzOGV5bzEyCmlkLjE3ZHA4dnUyCmlkLjNyZGNyam4yCmlkLjI2aW4xcmcyCWlkLmxueGJ6OTgAciExOXQ5dEppUkt5dGZZYnJSRHBzQ05jcHdSTHdnQWVnbk0=</go:docsCustomData>
</go:gDocsCustomXmlDataStorage>
</file>

<file path=customXml/itemProps1.xml><?xml version="1.0" encoding="utf-8"?>
<ds:datastoreItem xmlns:ds="http://schemas.openxmlformats.org/officeDocument/2006/customXml" ds:itemID="{08FF4BFE-A40A-BE46-BD86-011D9FF6CC1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548</Words>
  <Characters>3129</Characters>
  <Application>Microsoft Office Word</Application>
  <DocSecurity>0</DocSecurity>
  <Lines>26</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abbott</dc:creator>
  <cp:lastModifiedBy>범찬 박</cp:lastModifiedBy>
  <cp:revision>6</cp:revision>
  <cp:lastPrinted>2024-02-24T11:16:00Z</cp:lastPrinted>
  <dcterms:created xsi:type="dcterms:W3CDTF">2024-03-27T14:58:00Z</dcterms:created>
  <dcterms:modified xsi:type="dcterms:W3CDTF">2024-03-27T15:09:00Z</dcterms:modified>
</cp:coreProperties>
</file>