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55250" w14:textId="77777777" w:rsidR="007630AE" w:rsidRPr="007630AE" w:rsidRDefault="007630AE" w:rsidP="004111AF">
      <w:pPr>
        <w:spacing w:line="240" w:lineRule="auto"/>
        <w:jc w:val="center"/>
        <w:rPr>
          <w:rFonts w:ascii="Times New Roman" w:hAnsi="Times New Roman" w:cs="Times New Roman"/>
          <w:b/>
          <w:bCs/>
          <w:sz w:val="28"/>
          <w:szCs w:val="28"/>
        </w:rPr>
      </w:pPr>
      <w:r w:rsidRPr="007630AE">
        <w:rPr>
          <w:rFonts w:ascii="Times New Roman" w:hAnsi="Times New Roman" w:cs="Times New Roman"/>
          <w:b/>
          <w:bCs/>
          <w:sz w:val="28"/>
          <w:szCs w:val="28"/>
        </w:rPr>
        <w:t>Research Brief: Sentiment Analysis for Detecting Greenwashing in Corporate Social Media Communication</w:t>
      </w:r>
    </w:p>
    <w:p w14:paraId="4703A8C5" w14:textId="77777777" w:rsidR="007630AE" w:rsidRPr="007630AE" w:rsidRDefault="007630AE" w:rsidP="004111AF">
      <w:pPr>
        <w:spacing w:line="240" w:lineRule="auto"/>
        <w:jc w:val="both"/>
        <w:rPr>
          <w:rFonts w:ascii="Times New Roman" w:hAnsi="Times New Roman" w:cs="Times New Roman"/>
          <w:b/>
          <w:bCs/>
          <w:sz w:val="28"/>
          <w:szCs w:val="28"/>
          <w:u w:val="single"/>
        </w:rPr>
      </w:pPr>
      <w:r w:rsidRPr="007630AE">
        <w:rPr>
          <w:rFonts w:ascii="Times New Roman" w:hAnsi="Times New Roman" w:cs="Times New Roman"/>
          <w:b/>
          <w:bCs/>
          <w:sz w:val="28"/>
          <w:szCs w:val="28"/>
          <w:u w:val="single"/>
        </w:rPr>
        <w:t>Background</w:t>
      </w:r>
    </w:p>
    <w:p w14:paraId="726E6202" w14:textId="77777777" w:rsidR="007630AE" w:rsidRPr="007630AE" w:rsidRDefault="007630AE" w:rsidP="004111AF">
      <w:p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Greenwashing refers to deceptive practices where companies exaggerate or misrepresent their environmental sustainability efforts to appeal to consumers, investors, and regulators. With increasing regulatory scrutiny and public awareness, detecting greenwashing has become a critical task for ensuring corporate accountability.</w:t>
      </w:r>
    </w:p>
    <w:p w14:paraId="0FB2DBC5" w14:textId="77777777" w:rsidR="007630AE" w:rsidRPr="007630AE" w:rsidRDefault="007630AE" w:rsidP="004111AF">
      <w:p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Social media platforms, such as </w:t>
      </w:r>
      <w:r w:rsidRPr="007630AE">
        <w:rPr>
          <w:rFonts w:ascii="Times New Roman" w:hAnsi="Times New Roman" w:cs="Times New Roman"/>
          <w:b/>
          <w:bCs/>
          <w:sz w:val="24"/>
          <w:szCs w:val="24"/>
        </w:rPr>
        <w:t>Twitter, LinkedIn, Facebook, and TikTok</w:t>
      </w:r>
      <w:r w:rsidRPr="007630AE">
        <w:rPr>
          <w:rFonts w:ascii="Times New Roman" w:hAnsi="Times New Roman" w:cs="Times New Roman"/>
          <w:sz w:val="24"/>
          <w:szCs w:val="24"/>
        </w:rPr>
        <w:t>, serve as primary channels where companies communicate their sustainability efforts. However, the responses from users can provide critical insights into whether a company's claims align with public perception or whether contradictions exist between corporate messaging and consumer sentiment.</w:t>
      </w:r>
    </w:p>
    <w:p w14:paraId="5BA5BD8D" w14:textId="77777777" w:rsidR="007630AE" w:rsidRPr="007630AE" w:rsidRDefault="007630AE" w:rsidP="004111AF">
      <w:p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Existing greenwashing detection frameworks focus on corporate disclosures, </w:t>
      </w:r>
      <w:r w:rsidRPr="007630AE">
        <w:rPr>
          <w:rFonts w:ascii="Times New Roman" w:hAnsi="Times New Roman" w:cs="Times New Roman"/>
          <w:b/>
          <w:bCs/>
          <w:sz w:val="24"/>
          <w:szCs w:val="24"/>
        </w:rPr>
        <w:t>Net Zero transition plans, and regulatory risk assessment</w:t>
      </w:r>
      <w:r w:rsidRPr="007630AE">
        <w:rPr>
          <w:rFonts w:ascii="Times New Roman" w:hAnsi="Times New Roman" w:cs="Times New Roman"/>
          <w:sz w:val="24"/>
          <w:szCs w:val="24"/>
        </w:rPr>
        <w:t xml:space="preserve">. Some approaches leverage </w:t>
      </w:r>
      <w:r w:rsidRPr="007630AE">
        <w:rPr>
          <w:rFonts w:ascii="Times New Roman" w:hAnsi="Times New Roman" w:cs="Times New Roman"/>
          <w:b/>
          <w:bCs/>
          <w:sz w:val="24"/>
          <w:szCs w:val="24"/>
        </w:rPr>
        <w:t>Natural Language Processing (NLP) models</w:t>
      </w:r>
      <w:r w:rsidRPr="007630AE">
        <w:rPr>
          <w:rFonts w:ascii="Times New Roman" w:hAnsi="Times New Roman" w:cs="Times New Roman"/>
          <w:sz w:val="24"/>
          <w:szCs w:val="24"/>
        </w:rPr>
        <w:t xml:space="preserve"> to analyze ESG reports and corporate filings. However, there is limited work on </w:t>
      </w:r>
      <w:r w:rsidRPr="007630AE">
        <w:rPr>
          <w:rFonts w:ascii="Times New Roman" w:hAnsi="Times New Roman" w:cs="Times New Roman"/>
          <w:b/>
          <w:bCs/>
          <w:sz w:val="24"/>
          <w:szCs w:val="24"/>
        </w:rPr>
        <w:t>using social media sentiment analysis</w:t>
      </w:r>
      <w:r w:rsidRPr="007630AE">
        <w:rPr>
          <w:rFonts w:ascii="Times New Roman" w:hAnsi="Times New Roman" w:cs="Times New Roman"/>
          <w:sz w:val="24"/>
          <w:szCs w:val="24"/>
        </w:rPr>
        <w:t xml:space="preserve"> as a tool for detecting contradictions in corporate sustainability claims.</w:t>
      </w:r>
    </w:p>
    <w:p w14:paraId="0065B1C7" w14:textId="77777777" w:rsidR="007630AE" w:rsidRPr="007630AE" w:rsidRDefault="007630AE" w:rsidP="004111AF">
      <w:pPr>
        <w:spacing w:line="240" w:lineRule="auto"/>
        <w:jc w:val="both"/>
        <w:rPr>
          <w:rFonts w:ascii="Times New Roman" w:hAnsi="Times New Roman" w:cs="Times New Roman"/>
          <w:b/>
          <w:bCs/>
          <w:sz w:val="28"/>
          <w:szCs w:val="28"/>
          <w:u w:val="single"/>
        </w:rPr>
      </w:pPr>
      <w:r w:rsidRPr="007630AE">
        <w:rPr>
          <w:rFonts w:ascii="Times New Roman" w:hAnsi="Times New Roman" w:cs="Times New Roman"/>
          <w:b/>
          <w:bCs/>
          <w:sz w:val="28"/>
          <w:szCs w:val="28"/>
          <w:u w:val="single"/>
        </w:rPr>
        <w:t>Scope of the Study</w:t>
      </w:r>
    </w:p>
    <w:p w14:paraId="5861D3D1" w14:textId="77777777" w:rsidR="007630AE" w:rsidRPr="007630AE" w:rsidRDefault="007630AE" w:rsidP="004111AF">
      <w:p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This research will focus on analyzing </w:t>
      </w:r>
      <w:r w:rsidRPr="007630AE">
        <w:rPr>
          <w:rFonts w:ascii="Times New Roman" w:hAnsi="Times New Roman" w:cs="Times New Roman"/>
          <w:b/>
          <w:bCs/>
          <w:sz w:val="24"/>
          <w:szCs w:val="24"/>
        </w:rPr>
        <w:t>user sentiment and contradictions in corporate social media sustainability posts</w:t>
      </w:r>
      <w:r w:rsidRPr="007630AE">
        <w:rPr>
          <w:rFonts w:ascii="Times New Roman" w:hAnsi="Times New Roman" w:cs="Times New Roman"/>
          <w:sz w:val="24"/>
          <w:szCs w:val="24"/>
        </w:rPr>
        <w:t xml:space="preserve">. The goal is to assess </w:t>
      </w:r>
      <w:r w:rsidRPr="007630AE">
        <w:rPr>
          <w:rFonts w:ascii="Times New Roman" w:hAnsi="Times New Roman" w:cs="Times New Roman"/>
          <w:b/>
          <w:bCs/>
          <w:sz w:val="24"/>
          <w:szCs w:val="24"/>
        </w:rPr>
        <w:t>how social media users react to corporate claims on environmental issues</w:t>
      </w:r>
      <w:r w:rsidRPr="007630AE">
        <w:rPr>
          <w:rFonts w:ascii="Times New Roman" w:hAnsi="Times New Roman" w:cs="Times New Roman"/>
          <w:sz w:val="24"/>
          <w:szCs w:val="24"/>
        </w:rPr>
        <w:t xml:space="preserve"> and determine </w:t>
      </w:r>
      <w:r w:rsidRPr="007630AE">
        <w:rPr>
          <w:rFonts w:ascii="Times New Roman" w:hAnsi="Times New Roman" w:cs="Times New Roman"/>
          <w:b/>
          <w:bCs/>
          <w:sz w:val="24"/>
          <w:szCs w:val="24"/>
        </w:rPr>
        <w:t>if negative sentiment or contradiction patterns correlate with potential greenwashing practices</w:t>
      </w:r>
      <w:r w:rsidRPr="007630AE">
        <w:rPr>
          <w:rFonts w:ascii="Times New Roman" w:hAnsi="Times New Roman" w:cs="Times New Roman"/>
          <w:sz w:val="24"/>
          <w:szCs w:val="24"/>
        </w:rPr>
        <w:t>.</w:t>
      </w:r>
    </w:p>
    <w:p w14:paraId="3C07DF6E" w14:textId="77777777" w:rsidR="007630AE" w:rsidRPr="007630AE" w:rsidRDefault="007630AE" w:rsidP="004111AF">
      <w:pPr>
        <w:spacing w:line="240" w:lineRule="auto"/>
        <w:jc w:val="both"/>
        <w:rPr>
          <w:rFonts w:ascii="Times New Roman" w:hAnsi="Times New Roman" w:cs="Times New Roman"/>
          <w:b/>
          <w:bCs/>
          <w:sz w:val="24"/>
          <w:szCs w:val="24"/>
        </w:rPr>
      </w:pPr>
      <w:r w:rsidRPr="007630AE">
        <w:rPr>
          <w:rFonts w:ascii="Times New Roman" w:hAnsi="Times New Roman" w:cs="Times New Roman"/>
          <w:b/>
          <w:bCs/>
          <w:sz w:val="24"/>
          <w:szCs w:val="24"/>
        </w:rPr>
        <w:t>Key Research Questions</w:t>
      </w:r>
    </w:p>
    <w:p w14:paraId="15135368" w14:textId="77777777" w:rsidR="007630AE" w:rsidRPr="007630AE" w:rsidRDefault="007630AE" w:rsidP="004111AF">
      <w:pPr>
        <w:numPr>
          <w:ilvl w:val="0"/>
          <w:numId w:val="1"/>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What are the dominant sentiments (positive, neutral, or negative) in user responses to corporate sustainability posts?</w:t>
      </w:r>
    </w:p>
    <w:p w14:paraId="21738B75" w14:textId="77777777" w:rsidR="007630AE" w:rsidRPr="007630AE" w:rsidRDefault="007630AE" w:rsidP="004111AF">
      <w:pPr>
        <w:numPr>
          <w:ilvl w:val="0"/>
          <w:numId w:val="1"/>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How do sentiment trends vary across different social media platforms?</w:t>
      </w:r>
    </w:p>
    <w:p w14:paraId="68B9D6B3" w14:textId="77777777" w:rsidR="007630AE" w:rsidRPr="007630AE" w:rsidRDefault="007630AE" w:rsidP="004111AF">
      <w:pPr>
        <w:numPr>
          <w:ilvl w:val="0"/>
          <w:numId w:val="1"/>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Can a </w:t>
      </w:r>
      <w:r w:rsidRPr="007630AE">
        <w:rPr>
          <w:rFonts w:ascii="Times New Roman" w:hAnsi="Times New Roman" w:cs="Times New Roman"/>
          <w:b/>
          <w:bCs/>
          <w:sz w:val="24"/>
          <w:szCs w:val="24"/>
        </w:rPr>
        <w:t>contradiction score</w:t>
      </w:r>
      <w:r w:rsidRPr="007630AE">
        <w:rPr>
          <w:rFonts w:ascii="Times New Roman" w:hAnsi="Times New Roman" w:cs="Times New Roman"/>
          <w:sz w:val="24"/>
          <w:szCs w:val="24"/>
        </w:rPr>
        <w:t xml:space="preserve"> be developed that measures the gap between corporate claims and user responses?</w:t>
      </w:r>
    </w:p>
    <w:p w14:paraId="3C6E9101" w14:textId="77777777" w:rsidR="007630AE" w:rsidRPr="007630AE" w:rsidRDefault="007630AE" w:rsidP="004111AF">
      <w:pPr>
        <w:numPr>
          <w:ilvl w:val="0"/>
          <w:numId w:val="1"/>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How does sentiment analysis compare with existing greenwashing detection frameworks?</w:t>
      </w:r>
    </w:p>
    <w:p w14:paraId="78BDB67E" w14:textId="77777777" w:rsidR="007630AE" w:rsidRPr="007630AE" w:rsidRDefault="007630AE" w:rsidP="004111AF">
      <w:pPr>
        <w:spacing w:line="240" w:lineRule="auto"/>
        <w:jc w:val="both"/>
        <w:rPr>
          <w:rFonts w:ascii="Times New Roman" w:hAnsi="Times New Roman" w:cs="Times New Roman"/>
          <w:b/>
          <w:bCs/>
          <w:sz w:val="24"/>
          <w:szCs w:val="24"/>
          <w:u w:val="single"/>
        </w:rPr>
      </w:pPr>
      <w:r w:rsidRPr="007630AE">
        <w:rPr>
          <w:rFonts w:ascii="Times New Roman" w:hAnsi="Times New Roman" w:cs="Times New Roman"/>
          <w:b/>
          <w:bCs/>
          <w:sz w:val="24"/>
          <w:szCs w:val="24"/>
          <w:u w:val="single"/>
        </w:rPr>
        <w:t>Target Companies &amp; Platforms</w:t>
      </w:r>
    </w:p>
    <w:p w14:paraId="210EE587" w14:textId="77777777" w:rsidR="007630AE" w:rsidRPr="007630AE" w:rsidRDefault="007630AE" w:rsidP="004111AF">
      <w:pPr>
        <w:numPr>
          <w:ilvl w:val="0"/>
          <w:numId w:val="2"/>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Companies: Selected based on industries with high greenwashing risk (e.g., energy, fashion, automotive, finance).</w:t>
      </w:r>
    </w:p>
    <w:p w14:paraId="5388394B" w14:textId="77777777" w:rsidR="007630AE" w:rsidRPr="007630AE" w:rsidRDefault="007630AE" w:rsidP="004111AF">
      <w:pPr>
        <w:numPr>
          <w:ilvl w:val="0"/>
          <w:numId w:val="2"/>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Platforms: </w:t>
      </w:r>
      <w:r w:rsidRPr="007630AE">
        <w:rPr>
          <w:rFonts w:ascii="Times New Roman" w:hAnsi="Times New Roman" w:cs="Times New Roman"/>
          <w:b/>
          <w:bCs/>
          <w:sz w:val="24"/>
          <w:szCs w:val="24"/>
        </w:rPr>
        <w:t>Twitter, LinkedIn, Facebook, TikTok</w:t>
      </w:r>
      <w:r w:rsidRPr="007630AE">
        <w:rPr>
          <w:rFonts w:ascii="Times New Roman" w:hAnsi="Times New Roman" w:cs="Times New Roman"/>
          <w:sz w:val="24"/>
          <w:szCs w:val="24"/>
        </w:rPr>
        <w:t>.</w:t>
      </w:r>
    </w:p>
    <w:p w14:paraId="2C0AD680" w14:textId="77777777" w:rsidR="007630AE" w:rsidRPr="007630AE" w:rsidRDefault="007630AE" w:rsidP="004111AF">
      <w:pPr>
        <w:spacing w:line="240" w:lineRule="auto"/>
        <w:jc w:val="both"/>
        <w:rPr>
          <w:rFonts w:ascii="Times New Roman" w:hAnsi="Times New Roman" w:cs="Times New Roman"/>
          <w:b/>
          <w:bCs/>
          <w:sz w:val="28"/>
          <w:szCs w:val="28"/>
          <w:u w:val="single"/>
        </w:rPr>
      </w:pPr>
      <w:r w:rsidRPr="007630AE">
        <w:rPr>
          <w:rFonts w:ascii="Times New Roman" w:hAnsi="Times New Roman" w:cs="Times New Roman"/>
          <w:b/>
          <w:bCs/>
          <w:sz w:val="28"/>
          <w:szCs w:val="28"/>
          <w:u w:val="single"/>
        </w:rPr>
        <w:t>Potential Methodologies</w:t>
      </w:r>
    </w:p>
    <w:p w14:paraId="76D02EDD" w14:textId="77777777" w:rsidR="007630AE" w:rsidRPr="007630AE" w:rsidRDefault="007630AE" w:rsidP="004111AF">
      <w:pPr>
        <w:spacing w:line="240" w:lineRule="auto"/>
        <w:jc w:val="both"/>
        <w:rPr>
          <w:rFonts w:ascii="Times New Roman" w:hAnsi="Times New Roman" w:cs="Times New Roman"/>
          <w:b/>
          <w:bCs/>
          <w:sz w:val="24"/>
          <w:szCs w:val="24"/>
        </w:rPr>
      </w:pPr>
      <w:r w:rsidRPr="007630AE">
        <w:rPr>
          <w:rFonts w:ascii="Times New Roman" w:hAnsi="Times New Roman" w:cs="Times New Roman"/>
          <w:b/>
          <w:bCs/>
          <w:sz w:val="24"/>
          <w:szCs w:val="24"/>
        </w:rPr>
        <w:t>1. Data Collection and Preprocessing</w:t>
      </w:r>
    </w:p>
    <w:p w14:paraId="2BA2D4CA" w14:textId="77777777" w:rsidR="007630AE" w:rsidRPr="007630AE" w:rsidRDefault="007630AE" w:rsidP="004111AF">
      <w:p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This study will focus on collecting and analyzing social media data to assess corporate sustainability claims and detect potential greenwashing. The dataset will consist of </w:t>
      </w:r>
      <w:r w:rsidRPr="007630AE">
        <w:rPr>
          <w:rFonts w:ascii="Times New Roman" w:hAnsi="Times New Roman" w:cs="Times New Roman"/>
          <w:b/>
          <w:bCs/>
          <w:sz w:val="24"/>
          <w:szCs w:val="24"/>
        </w:rPr>
        <w:t xml:space="preserve">corporate </w:t>
      </w:r>
      <w:r w:rsidRPr="007630AE">
        <w:rPr>
          <w:rFonts w:ascii="Times New Roman" w:hAnsi="Times New Roman" w:cs="Times New Roman"/>
          <w:b/>
          <w:bCs/>
          <w:sz w:val="24"/>
          <w:szCs w:val="24"/>
        </w:rPr>
        <w:lastRenderedPageBreak/>
        <w:t>posts</w:t>
      </w:r>
      <w:r w:rsidRPr="007630AE">
        <w:rPr>
          <w:rFonts w:ascii="Times New Roman" w:hAnsi="Times New Roman" w:cs="Times New Roman"/>
          <w:sz w:val="24"/>
          <w:szCs w:val="24"/>
        </w:rPr>
        <w:t xml:space="preserve"> (official statements from companies) and </w:t>
      </w:r>
      <w:r w:rsidRPr="007630AE">
        <w:rPr>
          <w:rFonts w:ascii="Times New Roman" w:hAnsi="Times New Roman" w:cs="Times New Roman"/>
          <w:b/>
          <w:bCs/>
          <w:sz w:val="24"/>
          <w:szCs w:val="24"/>
        </w:rPr>
        <w:t>user comments</w:t>
      </w:r>
      <w:r w:rsidRPr="007630AE">
        <w:rPr>
          <w:rFonts w:ascii="Times New Roman" w:hAnsi="Times New Roman" w:cs="Times New Roman"/>
          <w:sz w:val="24"/>
          <w:szCs w:val="24"/>
        </w:rPr>
        <w:t xml:space="preserve"> (responses to these posts), covering multiple social media platforms (Twitter, LinkedIn, Facebook, TikTok).</w:t>
      </w:r>
    </w:p>
    <w:p w14:paraId="20CA10A4" w14:textId="77777777" w:rsidR="007630AE" w:rsidRPr="007630AE" w:rsidRDefault="007630AE" w:rsidP="004111AF">
      <w:pPr>
        <w:spacing w:line="240" w:lineRule="auto"/>
        <w:ind w:left="360"/>
        <w:jc w:val="both"/>
        <w:rPr>
          <w:rFonts w:ascii="Times New Roman" w:hAnsi="Times New Roman" w:cs="Times New Roman"/>
          <w:b/>
          <w:bCs/>
          <w:sz w:val="24"/>
          <w:szCs w:val="24"/>
        </w:rPr>
      </w:pPr>
      <w:r w:rsidRPr="007630AE">
        <w:rPr>
          <w:rFonts w:ascii="Times New Roman" w:hAnsi="Times New Roman" w:cs="Times New Roman"/>
          <w:b/>
          <w:bCs/>
          <w:sz w:val="24"/>
          <w:szCs w:val="24"/>
        </w:rPr>
        <w:t>1.1 Data Sources and Extraction</w:t>
      </w:r>
    </w:p>
    <w:p w14:paraId="02ED3375" w14:textId="77777777" w:rsidR="007630AE" w:rsidRPr="007630AE" w:rsidRDefault="007630AE" w:rsidP="004111AF">
      <w:pPr>
        <w:numPr>
          <w:ilvl w:val="0"/>
          <w:numId w:val="8"/>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Corporate Sustainability Posts</w:t>
      </w:r>
      <w:r w:rsidRPr="007630AE">
        <w:rPr>
          <w:rFonts w:ascii="Times New Roman" w:hAnsi="Times New Roman" w:cs="Times New Roman"/>
          <w:sz w:val="24"/>
          <w:szCs w:val="24"/>
        </w:rPr>
        <w:t>:</w:t>
      </w:r>
    </w:p>
    <w:p w14:paraId="60DBB4BE" w14:textId="77777777" w:rsidR="007630AE" w:rsidRPr="007630AE" w:rsidRDefault="007630AE" w:rsidP="004111AF">
      <w:pPr>
        <w:numPr>
          <w:ilvl w:val="1"/>
          <w:numId w:val="8"/>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Scraped from </w:t>
      </w:r>
      <w:r w:rsidRPr="007630AE">
        <w:rPr>
          <w:rFonts w:ascii="Times New Roman" w:hAnsi="Times New Roman" w:cs="Times New Roman"/>
          <w:b/>
          <w:bCs/>
          <w:sz w:val="24"/>
          <w:szCs w:val="24"/>
        </w:rPr>
        <w:t>official social media pages</w:t>
      </w:r>
      <w:r w:rsidRPr="007630AE">
        <w:rPr>
          <w:rFonts w:ascii="Times New Roman" w:hAnsi="Times New Roman" w:cs="Times New Roman"/>
          <w:sz w:val="24"/>
          <w:szCs w:val="24"/>
        </w:rPr>
        <w:t xml:space="preserve"> of companies.</w:t>
      </w:r>
    </w:p>
    <w:p w14:paraId="67B1C16D" w14:textId="77777777" w:rsidR="007630AE" w:rsidRPr="007630AE" w:rsidRDefault="007630AE" w:rsidP="004111AF">
      <w:pPr>
        <w:numPr>
          <w:ilvl w:val="1"/>
          <w:numId w:val="8"/>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Filtering by keywords: </w:t>
      </w:r>
      <w:r w:rsidRPr="007630AE">
        <w:rPr>
          <w:rFonts w:ascii="Times New Roman" w:hAnsi="Times New Roman" w:cs="Times New Roman"/>
          <w:i/>
          <w:iCs/>
          <w:sz w:val="24"/>
          <w:szCs w:val="24"/>
        </w:rPr>
        <w:t>"net zero," "carbon neutral," "sustainable," "eco-friendly," "climate commitment,"</w:t>
      </w:r>
      <w:r w:rsidRPr="007630AE">
        <w:rPr>
          <w:rFonts w:ascii="Times New Roman" w:hAnsi="Times New Roman" w:cs="Times New Roman"/>
          <w:sz w:val="24"/>
          <w:szCs w:val="24"/>
        </w:rPr>
        <w:t xml:space="preserve"> etc.</w:t>
      </w:r>
    </w:p>
    <w:p w14:paraId="295672BA" w14:textId="77777777" w:rsidR="007630AE" w:rsidRPr="007630AE" w:rsidRDefault="007630AE" w:rsidP="004111AF">
      <w:pPr>
        <w:numPr>
          <w:ilvl w:val="1"/>
          <w:numId w:val="8"/>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Storing timestamp, engagement metrics (likes, shares, retweets, views), and media (text, images, videos).</w:t>
      </w:r>
    </w:p>
    <w:p w14:paraId="747C1445" w14:textId="77777777" w:rsidR="007630AE" w:rsidRPr="007630AE" w:rsidRDefault="007630AE" w:rsidP="004111AF">
      <w:pPr>
        <w:numPr>
          <w:ilvl w:val="0"/>
          <w:numId w:val="8"/>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User Comments</w:t>
      </w:r>
      <w:r w:rsidRPr="007630AE">
        <w:rPr>
          <w:rFonts w:ascii="Times New Roman" w:hAnsi="Times New Roman" w:cs="Times New Roman"/>
          <w:sz w:val="24"/>
          <w:szCs w:val="24"/>
        </w:rPr>
        <w:t>:</w:t>
      </w:r>
    </w:p>
    <w:p w14:paraId="57229EF0" w14:textId="77777777" w:rsidR="007630AE" w:rsidRPr="007630AE" w:rsidRDefault="007630AE" w:rsidP="004111AF">
      <w:pPr>
        <w:numPr>
          <w:ilvl w:val="1"/>
          <w:numId w:val="8"/>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Extracted from responses to corporate posts.</w:t>
      </w:r>
    </w:p>
    <w:p w14:paraId="66385166" w14:textId="77777777" w:rsidR="007630AE" w:rsidRPr="007630AE" w:rsidRDefault="007630AE" w:rsidP="004111AF">
      <w:pPr>
        <w:numPr>
          <w:ilvl w:val="1"/>
          <w:numId w:val="8"/>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Comments will be collected along with metadata:</w:t>
      </w:r>
    </w:p>
    <w:p w14:paraId="1997ABB2" w14:textId="77777777" w:rsidR="007630AE" w:rsidRPr="007630AE" w:rsidRDefault="007630AE" w:rsidP="004111AF">
      <w:pPr>
        <w:numPr>
          <w:ilvl w:val="2"/>
          <w:numId w:val="8"/>
        </w:numPr>
        <w:tabs>
          <w:tab w:val="clear" w:pos="2160"/>
          <w:tab w:val="num" w:pos="2520"/>
        </w:tabs>
        <w:spacing w:line="240" w:lineRule="auto"/>
        <w:ind w:left="2520"/>
        <w:jc w:val="both"/>
        <w:rPr>
          <w:rFonts w:ascii="Times New Roman" w:hAnsi="Times New Roman" w:cs="Times New Roman"/>
          <w:sz w:val="24"/>
          <w:szCs w:val="24"/>
        </w:rPr>
      </w:pPr>
      <w:r w:rsidRPr="007630AE">
        <w:rPr>
          <w:rFonts w:ascii="Times New Roman" w:hAnsi="Times New Roman" w:cs="Times New Roman"/>
          <w:b/>
          <w:bCs/>
          <w:sz w:val="24"/>
          <w:szCs w:val="24"/>
        </w:rPr>
        <w:t>Sentiment indicators</w:t>
      </w:r>
      <w:r w:rsidRPr="007630AE">
        <w:rPr>
          <w:rFonts w:ascii="Times New Roman" w:hAnsi="Times New Roman" w:cs="Times New Roman"/>
          <w:sz w:val="24"/>
          <w:szCs w:val="24"/>
        </w:rPr>
        <w:t>: Likes, reactions (e.g., "angry" reaction on Facebook).</w:t>
      </w:r>
    </w:p>
    <w:p w14:paraId="6AA285E2" w14:textId="77777777" w:rsidR="007630AE" w:rsidRPr="007630AE" w:rsidRDefault="007630AE" w:rsidP="004111AF">
      <w:pPr>
        <w:numPr>
          <w:ilvl w:val="2"/>
          <w:numId w:val="8"/>
        </w:numPr>
        <w:tabs>
          <w:tab w:val="clear" w:pos="2160"/>
          <w:tab w:val="num" w:pos="2520"/>
        </w:tabs>
        <w:spacing w:line="240" w:lineRule="auto"/>
        <w:ind w:left="2520"/>
        <w:jc w:val="both"/>
        <w:rPr>
          <w:rFonts w:ascii="Times New Roman" w:hAnsi="Times New Roman" w:cs="Times New Roman"/>
          <w:sz w:val="24"/>
          <w:szCs w:val="24"/>
        </w:rPr>
      </w:pPr>
      <w:r w:rsidRPr="007630AE">
        <w:rPr>
          <w:rFonts w:ascii="Times New Roman" w:hAnsi="Times New Roman" w:cs="Times New Roman"/>
          <w:b/>
          <w:bCs/>
          <w:sz w:val="24"/>
          <w:szCs w:val="24"/>
        </w:rPr>
        <w:t>Engagement volume</w:t>
      </w:r>
      <w:r w:rsidRPr="007630AE">
        <w:rPr>
          <w:rFonts w:ascii="Times New Roman" w:hAnsi="Times New Roman" w:cs="Times New Roman"/>
          <w:sz w:val="24"/>
          <w:szCs w:val="24"/>
        </w:rPr>
        <w:t>: Number of replies, retweets, or shares.</w:t>
      </w:r>
    </w:p>
    <w:p w14:paraId="77F70E1C" w14:textId="77777777" w:rsidR="007630AE" w:rsidRPr="007630AE" w:rsidRDefault="007630AE" w:rsidP="004111AF">
      <w:pPr>
        <w:numPr>
          <w:ilvl w:val="2"/>
          <w:numId w:val="8"/>
        </w:numPr>
        <w:tabs>
          <w:tab w:val="clear" w:pos="2160"/>
          <w:tab w:val="num" w:pos="2520"/>
        </w:tabs>
        <w:spacing w:line="240" w:lineRule="auto"/>
        <w:ind w:left="2520"/>
        <w:jc w:val="both"/>
        <w:rPr>
          <w:rFonts w:ascii="Times New Roman" w:hAnsi="Times New Roman" w:cs="Times New Roman"/>
          <w:sz w:val="24"/>
          <w:szCs w:val="24"/>
        </w:rPr>
      </w:pPr>
      <w:r w:rsidRPr="007630AE">
        <w:rPr>
          <w:rFonts w:ascii="Times New Roman" w:hAnsi="Times New Roman" w:cs="Times New Roman"/>
          <w:b/>
          <w:bCs/>
          <w:sz w:val="24"/>
          <w:szCs w:val="24"/>
        </w:rPr>
        <w:t>User credibility</w:t>
      </w:r>
      <w:r w:rsidRPr="007630AE">
        <w:rPr>
          <w:rFonts w:ascii="Times New Roman" w:hAnsi="Times New Roman" w:cs="Times New Roman"/>
          <w:sz w:val="24"/>
          <w:szCs w:val="24"/>
        </w:rPr>
        <w:t>: Verified accounts vs. bots (potential filtering step).</w:t>
      </w:r>
    </w:p>
    <w:p w14:paraId="5BE52E4C" w14:textId="77777777" w:rsidR="007630AE" w:rsidRPr="007630AE" w:rsidRDefault="007630AE" w:rsidP="004111AF">
      <w:pPr>
        <w:numPr>
          <w:ilvl w:val="0"/>
          <w:numId w:val="8"/>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Historical Greenwashing Cases</w:t>
      </w:r>
      <w:r w:rsidRPr="007630AE">
        <w:rPr>
          <w:rFonts w:ascii="Times New Roman" w:hAnsi="Times New Roman" w:cs="Times New Roman"/>
          <w:sz w:val="24"/>
          <w:szCs w:val="24"/>
        </w:rPr>
        <w:t>:</w:t>
      </w:r>
    </w:p>
    <w:p w14:paraId="022E09A2" w14:textId="77777777" w:rsidR="007630AE" w:rsidRPr="007630AE" w:rsidRDefault="007630AE" w:rsidP="004111AF">
      <w:pPr>
        <w:numPr>
          <w:ilvl w:val="1"/>
          <w:numId w:val="8"/>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Past </w:t>
      </w:r>
      <w:r w:rsidRPr="007630AE">
        <w:rPr>
          <w:rFonts w:ascii="Times New Roman" w:hAnsi="Times New Roman" w:cs="Times New Roman"/>
          <w:b/>
          <w:bCs/>
          <w:sz w:val="24"/>
          <w:szCs w:val="24"/>
        </w:rPr>
        <w:t>regulatory violations, lawsuits, and controversies</w:t>
      </w:r>
      <w:r w:rsidRPr="007630AE">
        <w:rPr>
          <w:rFonts w:ascii="Times New Roman" w:hAnsi="Times New Roman" w:cs="Times New Roman"/>
          <w:sz w:val="24"/>
          <w:szCs w:val="24"/>
        </w:rPr>
        <w:t xml:space="preserve"> related to greenwashing.</w:t>
      </w:r>
    </w:p>
    <w:p w14:paraId="3B342E2B" w14:textId="77777777" w:rsidR="007630AE" w:rsidRPr="007630AE" w:rsidRDefault="007630AE" w:rsidP="004111AF">
      <w:pPr>
        <w:numPr>
          <w:ilvl w:val="1"/>
          <w:numId w:val="8"/>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Extracting historical social media data during the </w:t>
      </w:r>
      <w:proofErr w:type="gramStart"/>
      <w:r w:rsidRPr="007630AE">
        <w:rPr>
          <w:rFonts w:ascii="Times New Roman" w:hAnsi="Times New Roman" w:cs="Times New Roman"/>
          <w:sz w:val="24"/>
          <w:szCs w:val="24"/>
        </w:rPr>
        <w:t>time period</w:t>
      </w:r>
      <w:proofErr w:type="gramEnd"/>
      <w:r w:rsidRPr="007630AE">
        <w:rPr>
          <w:rFonts w:ascii="Times New Roman" w:hAnsi="Times New Roman" w:cs="Times New Roman"/>
          <w:sz w:val="24"/>
          <w:szCs w:val="24"/>
        </w:rPr>
        <w:t xml:space="preserve"> of these controversies.</w:t>
      </w:r>
    </w:p>
    <w:p w14:paraId="5BDC08CE" w14:textId="77777777" w:rsidR="007630AE" w:rsidRPr="007630AE" w:rsidRDefault="007630AE" w:rsidP="004111AF">
      <w:pPr>
        <w:numPr>
          <w:ilvl w:val="1"/>
          <w:numId w:val="8"/>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Sources: </w:t>
      </w:r>
      <w:r w:rsidRPr="007630AE">
        <w:rPr>
          <w:rFonts w:ascii="Times New Roman" w:hAnsi="Times New Roman" w:cs="Times New Roman"/>
          <w:b/>
          <w:bCs/>
          <w:sz w:val="24"/>
          <w:szCs w:val="24"/>
        </w:rPr>
        <w:t>Regulatory reports, news articles, and corporate disclosures.</w:t>
      </w:r>
    </w:p>
    <w:p w14:paraId="234AA7DF" w14:textId="77777777" w:rsidR="007630AE" w:rsidRPr="007630AE" w:rsidRDefault="007630AE" w:rsidP="004111AF">
      <w:pPr>
        <w:numPr>
          <w:ilvl w:val="0"/>
          <w:numId w:val="8"/>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External ESG Ratings</w:t>
      </w:r>
      <w:r w:rsidRPr="007630AE">
        <w:rPr>
          <w:rFonts w:ascii="Times New Roman" w:hAnsi="Times New Roman" w:cs="Times New Roman"/>
          <w:sz w:val="24"/>
          <w:szCs w:val="24"/>
        </w:rPr>
        <w:t>:</w:t>
      </w:r>
    </w:p>
    <w:p w14:paraId="0216D21C" w14:textId="77777777" w:rsidR="007630AE" w:rsidRPr="007630AE" w:rsidRDefault="007630AE" w:rsidP="004111AF">
      <w:pPr>
        <w:numPr>
          <w:ilvl w:val="1"/>
          <w:numId w:val="8"/>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Cross-referencing sentiment analysis with existing </w:t>
      </w:r>
      <w:r w:rsidRPr="007630AE">
        <w:rPr>
          <w:rFonts w:ascii="Times New Roman" w:hAnsi="Times New Roman" w:cs="Times New Roman"/>
          <w:b/>
          <w:bCs/>
          <w:sz w:val="24"/>
          <w:szCs w:val="24"/>
        </w:rPr>
        <w:t>ESG risk scores</w:t>
      </w:r>
      <w:r w:rsidRPr="007630AE">
        <w:rPr>
          <w:rFonts w:ascii="Times New Roman" w:hAnsi="Times New Roman" w:cs="Times New Roman"/>
          <w:sz w:val="24"/>
          <w:szCs w:val="24"/>
        </w:rPr>
        <w:t xml:space="preserve"> (e.g., Sustainalytics, MSCI ESG, GWI database​).</w:t>
      </w:r>
    </w:p>
    <w:p w14:paraId="40872336" w14:textId="77777777" w:rsidR="007630AE" w:rsidRPr="007630AE" w:rsidRDefault="007630AE" w:rsidP="004111AF">
      <w:pPr>
        <w:spacing w:line="240" w:lineRule="auto"/>
        <w:ind w:left="360"/>
        <w:jc w:val="both"/>
        <w:rPr>
          <w:rFonts w:ascii="Times New Roman" w:hAnsi="Times New Roman" w:cs="Times New Roman"/>
          <w:b/>
          <w:bCs/>
          <w:sz w:val="24"/>
          <w:szCs w:val="24"/>
        </w:rPr>
      </w:pPr>
      <w:r w:rsidRPr="007630AE">
        <w:rPr>
          <w:rFonts w:ascii="Times New Roman" w:hAnsi="Times New Roman" w:cs="Times New Roman"/>
          <w:b/>
          <w:bCs/>
          <w:sz w:val="24"/>
          <w:szCs w:val="24"/>
        </w:rPr>
        <w:t>1.2 Data Cleaning and Structuring</w:t>
      </w:r>
    </w:p>
    <w:p w14:paraId="1B5E9A73" w14:textId="77777777" w:rsidR="007630AE" w:rsidRPr="007630AE" w:rsidRDefault="007630AE" w:rsidP="004111AF">
      <w:pPr>
        <w:numPr>
          <w:ilvl w:val="0"/>
          <w:numId w:val="9"/>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Text Preprocessing</w:t>
      </w:r>
      <w:r w:rsidRPr="007630AE">
        <w:rPr>
          <w:rFonts w:ascii="Times New Roman" w:hAnsi="Times New Roman" w:cs="Times New Roman"/>
          <w:sz w:val="24"/>
          <w:szCs w:val="24"/>
        </w:rPr>
        <w:t>:</w:t>
      </w:r>
    </w:p>
    <w:p w14:paraId="1757F15E" w14:textId="77777777" w:rsidR="007630AE" w:rsidRPr="007630AE" w:rsidRDefault="007630AE" w:rsidP="004111AF">
      <w:pPr>
        <w:numPr>
          <w:ilvl w:val="1"/>
          <w:numId w:val="9"/>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Remove </w:t>
      </w:r>
      <w:r w:rsidRPr="007630AE">
        <w:rPr>
          <w:rFonts w:ascii="Times New Roman" w:hAnsi="Times New Roman" w:cs="Times New Roman"/>
          <w:b/>
          <w:bCs/>
          <w:sz w:val="24"/>
          <w:szCs w:val="24"/>
        </w:rPr>
        <w:t xml:space="preserve">spam, advertisements, </w:t>
      </w:r>
      <w:proofErr w:type="gramStart"/>
      <w:r w:rsidRPr="007630AE">
        <w:rPr>
          <w:rFonts w:ascii="Times New Roman" w:hAnsi="Times New Roman" w:cs="Times New Roman"/>
          <w:b/>
          <w:bCs/>
          <w:sz w:val="24"/>
          <w:szCs w:val="24"/>
        </w:rPr>
        <w:t>bots</w:t>
      </w:r>
      <w:proofErr w:type="gramEnd"/>
      <w:r w:rsidRPr="007630AE">
        <w:rPr>
          <w:rFonts w:ascii="Times New Roman" w:hAnsi="Times New Roman" w:cs="Times New Roman"/>
          <w:sz w:val="24"/>
          <w:szCs w:val="24"/>
        </w:rPr>
        <w:t xml:space="preserve"> using automated NLP-based filtering.</w:t>
      </w:r>
    </w:p>
    <w:p w14:paraId="23D3507B" w14:textId="77777777" w:rsidR="007630AE" w:rsidRPr="007630AE" w:rsidRDefault="007630AE" w:rsidP="004111AF">
      <w:pPr>
        <w:numPr>
          <w:ilvl w:val="1"/>
          <w:numId w:val="9"/>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Tokenization, </w:t>
      </w:r>
      <w:proofErr w:type="spellStart"/>
      <w:r w:rsidRPr="007630AE">
        <w:rPr>
          <w:rFonts w:ascii="Times New Roman" w:hAnsi="Times New Roman" w:cs="Times New Roman"/>
          <w:sz w:val="24"/>
          <w:szCs w:val="24"/>
        </w:rPr>
        <w:t>stopword</w:t>
      </w:r>
      <w:proofErr w:type="spellEnd"/>
      <w:r w:rsidRPr="007630AE">
        <w:rPr>
          <w:rFonts w:ascii="Times New Roman" w:hAnsi="Times New Roman" w:cs="Times New Roman"/>
          <w:sz w:val="24"/>
          <w:szCs w:val="24"/>
        </w:rPr>
        <w:t xml:space="preserve"> removal, lemmatization.</w:t>
      </w:r>
    </w:p>
    <w:p w14:paraId="7CC35466" w14:textId="77777777" w:rsidR="007630AE" w:rsidRPr="007630AE" w:rsidRDefault="007630AE" w:rsidP="004111AF">
      <w:pPr>
        <w:numPr>
          <w:ilvl w:val="1"/>
          <w:numId w:val="9"/>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Detect and </w:t>
      </w:r>
      <w:r w:rsidRPr="007630AE">
        <w:rPr>
          <w:rFonts w:ascii="Times New Roman" w:hAnsi="Times New Roman" w:cs="Times New Roman"/>
          <w:b/>
          <w:bCs/>
          <w:sz w:val="24"/>
          <w:szCs w:val="24"/>
        </w:rPr>
        <w:t>handle sarcasm or irony</w:t>
      </w:r>
      <w:r w:rsidRPr="007630AE">
        <w:rPr>
          <w:rFonts w:ascii="Times New Roman" w:hAnsi="Times New Roman" w:cs="Times New Roman"/>
          <w:sz w:val="24"/>
          <w:szCs w:val="24"/>
        </w:rPr>
        <w:t xml:space="preserve"> using a sarcasm detection model.</w:t>
      </w:r>
    </w:p>
    <w:p w14:paraId="6C89C576" w14:textId="77777777" w:rsidR="007630AE" w:rsidRPr="007630AE" w:rsidRDefault="007630AE" w:rsidP="004111AF">
      <w:pPr>
        <w:numPr>
          <w:ilvl w:val="0"/>
          <w:numId w:val="9"/>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Data Structuring</w:t>
      </w:r>
      <w:r w:rsidRPr="007630AE">
        <w:rPr>
          <w:rFonts w:ascii="Times New Roman" w:hAnsi="Times New Roman" w:cs="Times New Roman"/>
          <w:sz w:val="24"/>
          <w:szCs w:val="24"/>
        </w:rPr>
        <w:t>:</w:t>
      </w:r>
    </w:p>
    <w:p w14:paraId="7C693C2B" w14:textId="77777777" w:rsidR="007630AE" w:rsidRPr="007630AE" w:rsidRDefault="007630AE" w:rsidP="004111AF">
      <w:pPr>
        <w:numPr>
          <w:ilvl w:val="1"/>
          <w:numId w:val="9"/>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Organize into a structured dataset:</w:t>
      </w:r>
    </w:p>
    <w:p w14:paraId="6C364B02" w14:textId="77777777" w:rsidR="007630AE" w:rsidRPr="007630AE" w:rsidRDefault="007630AE" w:rsidP="004111AF">
      <w:pPr>
        <w:numPr>
          <w:ilvl w:val="2"/>
          <w:numId w:val="9"/>
        </w:numPr>
        <w:tabs>
          <w:tab w:val="clear" w:pos="2160"/>
          <w:tab w:val="num" w:pos="2520"/>
        </w:tabs>
        <w:spacing w:line="240" w:lineRule="auto"/>
        <w:ind w:left="2520"/>
        <w:jc w:val="both"/>
        <w:rPr>
          <w:rFonts w:ascii="Times New Roman" w:hAnsi="Times New Roman" w:cs="Times New Roman"/>
          <w:sz w:val="24"/>
          <w:szCs w:val="24"/>
        </w:rPr>
      </w:pPr>
      <w:proofErr w:type="spellStart"/>
      <w:r w:rsidRPr="007630AE">
        <w:rPr>
          <w:rFonts w:ascii="Times New Roman" w:hAnsi="Times New Roman" w:cs="Times New Roman"/>
          <w:sz w:val="24"/>
          <w:szCs w:val="24"/>
        </w:rPr>
        <w:lastRenderedPageBreak/>
        <w:t>post_id</w:t>
      </w:r>
      <w:proofErr w:type="spellEnd"/>
      <w:r w:rsidRPr="007630AE">
        <w:rPr>
          <w:rFonts w:ascii="Times New Roman" w:hAnsi="Times New Roman" w:cs="Times New Roman"/>
          <w:sz w:val="24"/>
          <w:szCs w:val="24"/>
        </w:rPr>
        <w:t>: Unique ID of corporate post.</w:t>
      </w:r>
    </w:p>
    <w:p w14:paraId="79E882A2" w14:textId="77777777" w:rsidR="007630AE" w:rsidRPr="007630AE" w:rsidRDefault="007630AE" w:rsidP="004111AF">
      <w:pPr>
        <w:numPr>
          <w:ilvl w:val="2"/>
          <w:numId w:val="9"/>
        </w:numPr>
        <w:tabs>
          <w:tab w:val="clear" w:pos="2160"/>
          <w:tab w:val="num" w:pos="2520"/>
        </w:tabs>
        <w:spacing w:line="240" w:lineRule="auto"/>
        <w:ind w:left="2520"/>
        <w:jc w:val="both"/>
        <w:rPr>
          <w:rFonts w:ascii="Times New Roman" w:hAnsi="Times New Roman" w:cs="Times New Roman"/>
          <w:sz w:val="24"/>
          <w:szCs w:val="24"/>
        </w:rPr>
      </w:pPr>
      <w:r w:rsidRPr="007630AE">
        <w:rPr>
          <w:rFonts w:ascii="Times New Roman" w:hAnsi="Times New Roman" w:cs="Times New Roman"/>
          <w:sz w:val="24"/>
          <w:szCs w:val="24"/>
        </w:rPr>
        <w:t>company: Name of the corporation.</w:t>
      </w:r>
    </w:p>
    <w:p w14:paraId="67E88B3E" w14:textId="77777777" w:rsidR="007630AE" w:rsidRPr="007630AE" w:rsidRDefault="007630AE" w:rsidP="004111AF">
      <w:pPr>
        <w:numPr>
          <w:ilvl w:val="2"/>
          <w:numId w:val="9"/>
        </w:numPr>
        <w:tabs>
          <w:tab w:val="clear" w:pos="2160"/>
          <w:tab w:val="num" w:pos="2520"/>
        </w:tabs>
        <w:spacing w:line="240" w:lineRule="auto"/>
        <w:ind w:left="2520"/>
        <w:jc w:val="both"/>
        <w:rPr>
          <w:rFonts w:ascii="Times New Roman" w:hAnsi="Times New Roman" w:cs="Times New Roman"/>
          <w:sz w:val="24"/>
          <w:szCs w:val="24"/>
        </w:rPr>
      </w:pPr>
      <w:r w:rsidRPr="007630AE">
        <w:rPr>
          <w:rFonts w:ascii="Times New Roman" w:hAnsi="Times New Roman" w:cs="Times New Roman"/>
          <w:sz w:val="24"/>
          <w:szCs w:val="24"/>
        </w:rPr>
        <w:t>platform: Twitter, LinkedIn, Facebook, TikTok.</w:t>
      </w:r>
    </w:p>
    <w:p w14:paraId="5F32B63E" w14:textId="77777777" w:rsidR="007630AE" w:rsidRPr="007630AE" w:rsidRDefault="007630AE" w:rsidP="004111AF">
      <w:pPr>
        <w:numPr>
          <w:ilvl w:val="2"/>
          <w:numId w:val="9"/>
        </w:numPr>
        <w:tabs>
          <w:tab w:val="clear" w:pos="2160"/>
          <w:tab w:val="num" w:pos="2520"/>
        </w:tabs>
        <w:spacing w:line="240" w:lineRule="auto"/>
        <w:ind w:left="2520"/>
        <w:jc w:val="both"/>
        <w:rPr>
          <w:rFonts w:ascii="Times New Roman" w:hAnsi="Times New Roman" w:cs="Times New Roman"/>
          <w:sz w:val="24"/>
          <w:szCs w:val="24"/>
        </w:rPr>
      </w:pPr>
      <w:r w:rsidRPr="007630AE">
        <w:rPr>
          <w:rFonts w:ascii="Times New Roman" w:hAnsi="Times New Roman" w:cs="Times New Roman"/>
          <w:sz w:val="24"/>
          <w:szCs w:val="24"/>
        </w:rPr>
        <w:t>timestamp: Date of post.</w:t>
      </w:r>
    </w:p>
    <w:p w14:paraId="378657DE" w14:textId="77777777" w:rsidR="007630AE" w:rsidRPr="007630AE" w:rsidRDefault="007630AE" w:rsidP="004111AF">
      <w:pPr>
        <w:numPr>
          <w:ilvl w:val="2"/>
          <w:numId w:val="9"/>
        </w:numPr>
        <w:tabs>
          <w:tab w:val="clear" w:pos="2160"/>
          <w:tab w:val="num" w:pos="2520"/>
        </w:tabs>
        <w:spacing w:line="240" w:lineRule="auto"/>
        <w:ind w:left="2520"/>
        <w:jc w:val="both"/>
        <w:rPr>
          <w:rFonts w:ascii="Times New Roman" w:hAnsi="Times New Roman" w:cs="Times New Roman"/>
          <w:sz w:val="24"/>
          <w:szCs w:val="24"/>
        </w:rPr>
      </w:pPr>
      <w:r w:rsidRPr="007630AE">
        <w:rPr>
          <w:rFonts w:ascii="Times New Roman" w:hAnsi="Times New Roman" w:cs="Times New Roman"/>
          <w:sz w:val="24"/>
          <w:szCs w:val="24"/>
        </w:rPr>
        <w:t>content: Text of corporate post.</w:t>
      </w:r>
    </w:p>
    <w:p w14:paraId="37E5B657" w14:textId="77777777" w:rsidR="007630AE" w:rsidRPr="007630AE" w:rsidRDefault="007630AE" w:rsidP="004111AF">
      <w:pPr>
        <w:numPr>
          <w:ilvl w:val="2"/>
          <w:numId w:val="9"/>
        </w:numPr>
        <w:tabs>
          <w:tab w:val="clear" w:pos="2160"/>
          <w:tab w:val="num" w:pos="2520"/>
        </w:tabs>
        <w:spacing w:line="240" w:lineRule="auto"/>
        <w:ind w:left="2520"/>
        <w:jc w:val="both"/>
        <w:rPr>
          <w:rFonts w:ascii="Times New Roman" w:hAnsi="Times New Roman" w:cs="Times New Roman"/>
          <w:sz w:val="24"/>
          <w:szCs w:val="24"/>
        </w:rPr>
      </w:pPr>
      <w:proofErr w:type="spellStart"/>
      <w:r w:rsidRPr="007630AE">
        <w:rPr>
          <w:rFonts w:ascii="Times New Roman" w:hAnsi="Times New Roman" w:cs="Times New Roman"/>
          <w:sz w:val="24"/>
          <w:szCs w:val="24"/>
        </w:rPr>
        <w:t>engagement_metrics</w:t>
      </w:r>
      <w:proofErr w:type="spellEnd"/>
      <w:r w:rsidRPr="007630AE">
        <w:rPr>
          <w:rFonts w:ascii="Times New Roman" w:hAnsi="Times New Roman" w:cs="Times New Roman"/>
          <w:sz w:val="24"/>
          <w:szCs w:val="24"/>
        </w:rPr>
        <w:t>: Likes, shares, retweets.</w:t>
      </w:r>
    </w:p>
    <w:p w14:paraId="02910785" w14:textId="77777777" w:rsidR="007630AE" w:rsidRPr="007630AE" w:rsidRDefault="007630AE" w:rsidP="004111AF">
      <w:pPr>
        <w:numPr>
          <w:ilvl w:val="2"/>
          <w:numId w:val="9"/>
        </w:numPr>
        <w:tabs>
          <w:tab w:val="clear" w:pos="2160"/>
          <w:tab w:val="num" w:pos="2520"/>
        </w:tabs>
        <w:spacing w:line="240" w:lineRule="auto"/>
        <w:ind w:left="2520"/>
        <w:jc w:val="both"/>
        <w:rPr>
          <w:rFonts w:ascii="Times New Roman" w:hAnsi="Times New Roman" w:cs="Times New Roman"/>
          <w:sz w:val="24"/>
          <w:szCs w:val="24"/>
        </w:rPr>
      </w:pPr>
      <w:proofErr w:type="spellStart"/>
      <w:r w:rsidRPr="007630AE">
        <w:rPr>
          <w:rFonts w:ascii="Times New Roman" w:hAnsi="Times New Roman" w:cs="Times New Roman"/>
          <w:sz w:val="24"/>
          <w:szCs w:val="24"/>
        </w:rPr>
        <w:t>comment_id</w:t>
      </w:r>
      <w:proofErr w:type="spellEnd"/>
      <w:r w:rsidRPr="007630AE">
        <w:rPr>
          <w:rFonts w:ascii="Times New Roman" w:hAnsi="Times New Roman" w:cs="Times New Roman"/>
          <w:sz w:val="24"/>
          <w:szCs w:val="24"/>
        </w:rPr>
        <w:t>: Unique ID for comments.</w:t>
      </w:r>
    </w:p>
    <w:p w14:paraId="1A155A88" w14:textId="77777777" w:rsidR="007630AE" w:rsidRPr="007630AE" w:rsidRDefault="007630AE" w:rsidP="004111AF">
      <w:pPr>
        <w:numPr>
          <w:ilvl w:val="2"/>
          <w:numId w:val="9"/>
        </w:numPr>
        <w:tabs>
          <w:tab w:val="clear" w:pos="2160"/>
          <w:tab w:val="num" w:pos="2520"/>
        </w:tabs>
        <w:spacing w:line="240" w:lineRule="auto"/>
        <w:ind w:left="2520"/>
        <w:jc w:val="both"/>
        <w:rPr>
          <w:rFonts w:ascii="Times New Roman" w:hAnsi="Times New Roman" w:cs="Times New Roman"/>
          <w:sz w:val="24"/>
          <w:szCs w:val="24"/>
        </w:rPr>
      </w:pPr>
      <w:proofErr w:type="spellStart"/>
      <w:r w:rsidRPr="007630AE">
        <w:rPr>
          <w:rFonts w:ascii="Times New Roman" w:hAnsi="Times New Roman" w:cs="Times New Roman"/>
          <w:sz w:val="24"/>
          <w:szCs w:val="24"/>
        </w:rPr>
        <w:t>sentiment_score</w:t>
      </w:r>
      <w:proofErr w:type="spellEnd"/>
      <w:r w:rsidRPr="007630AE">
        <w:rPr>
          <w:rFonts w:ascii="Times New Roman" w:hAnsi="Times New Roman" w:cs="Times New Roman"/>
          <w:sz w:val="24"/>
          <w:szCs w:val="24"/>
        </w:rPr>
        <w:t>: Computed from NLP model.</w:t>
      </w:r>
    </w:p>
    <w:p w14:paraId="403ECA41" w14:textId="77777777" w:rsidR="007630AE" w:rsidRPr="007630AE" w:rsidRDefault="007630AE" w:rsidP="004111AF">
      <w:pPr>
        <w:numPr>
          <w:ilvl w:val="2"/>
          <w:numId w:val="9"/>
        </w:numPr>
        <w:tabs>
          <w:tab w:val="clear" w:pos="2160"/>
          <w:tab w:val="num" w:pos="2520"/>
        </w:tabs>
        <w:spacing w:line="240" w:lineRule="auto"/>
        <w:ind w:left="2520"/>
        <w:jc w:val="both"/>
        <w:rPr>
          <w:rFonts w:ascii="Times New Roman" w:hAnsi="Times New Roman" w:cs="Times New Roman"/>
          <w:sz w:val="24"/>
          <w:szCs w:val="24"/>
        </w:rPr>
      </w:pPr>
      <w:proofErr w:type="spellStart"/>
      <w:r w:rsidRPr="007630AE">
        <w:rPr>
          <w:rFonts w:ascii="Times New Roman" w:hAnsi="Times New Roman" w:cs="Times New Roman"/>
          <w:sz w:val="24"/>
          <w:szCs w:val="24"/>
        </w:rPr>
        <w:t>contradiction_score</w:t>
      </w:r>
      <w:proofErr w:type="spellEnd"/>
      <w:r w:rsidRPr="007630AE">
        <w:rPr>
          <w:rFonts w:ascii="Times New Roman" w:hAnsi="Times New Roman" w:cs="Times New Roman"/>
          <w:sz w:val="24"/>
          <w:szCs w:val="24"/>
        </w:rPr>
        <w:t>: Computed based on semantic comparison.</w:t>
      </w:r>
    </w:p>
    <w:p w14:paraId="4EF22B66" w14:textId="77777777" w:rsidR="007630AE" w:rsidRPr="007630AE" w:rsidRDefault="007630AE" w:rsidP="004111AF">
      <w:pPr>
        <w:spacing w:line="240" w:lineRule="auto"/>
        <w:jc w:val="both"/>
        <w:rPr>
          <w:rFonts w:ascii="Times New Roman" w:hAnsi="Times New Roman" w:cs="Times New Roman"/>
          <w:b/>
          <w:bCs/>
          <w:sz w:val="24"/>
          <w:szCs w:val="24"/>
        </w:rPr>
      </w:pPr>
      <w:r w:rsidRPr="007630AE">
        <w:rPr>
          <w:rFonts w:ascii="Times New Roman" w:hAnsi="Times New Roman" w:cs="Times New Roman"/>
          <w:b/>
          <w:bCs/>
          <w:sz w:val="24"/>
          <w:szCs w:val="24"/>
        </w:rPr>
        <w:t>2. Sentiment and Emotion Classification</w:t>
      </w:r>
    </w:p>
    <w:p w14:paraId="3B77C724" w14:textId="77777777" w:rsidR="007630AE" w:rsidRPr="007630AE" w:rsidRDefault="007630AE" w:rsidP="004111AF">
      <w:p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To analyze user reactions, we will employ </w:t>
      </w:r>
      <w:r w:rsidRPr="007630AE">
        <w:rPr>
          <w:rFonts w:ascii="Times New Roman" w:hAnsi="Times New Roman" w:cs="Times New Roman"/>
          <w:b/>
          <w:bCs/>
          <w:sz w:val="24"/>
          <w:szCs w:val="24"/>
        </w:rPr>
        <w:t>a combination of sentiment analysis and multi-class emotion classification</w:t>
      </w:r>
      <w:r w:rsidRPr="007630AE">
        <w:rPr>
          <w:rFonts w:ascii="Times New Roman" w:hAnsi="Times New Roman" w:cs="Times New Roman"/>
          <w:sz w:val="24"/>
          <w:szCs w:val="24"/>
        </w:rPr>
        <w:t>.</w:t>
      </w:r>
    </w:p>
    <w:p w14:paraId="7D1F76CF" w14:textId="77777777" w:rsidR="007630AE" w:rsidRPr="007630AE" w:rsidRDefault="007630AE" w:rsidP="004111AF">
      <w:pPr>
        <w:spacing w:line="240" w:lineRule="auto"/>
        <w:ind w:left="360"/>
        <w:jc w:val="both"/>
        <w:rPr>
          <w:rFonts w:ascii="Times New Roman" w:hAnsi="Times New Roman" w:cs="Times New Roman"/>
          <w:b/>
          <w:bCs/>
          <w:sz w:val="24"/>
          <w:szCs w:val="24"/>
        </w:rPr>
      </w:pPr>
      <w:r w:rsidRPr="007630AE">
        <w:rPr>
          <w:rFonts w:ascii="Times New Roman" w:hAnsi="Times New Roman" w:cs="Times New Roman"/>
          <w:b/>
          <w:bCs/>
          <w:sz w:val="24"/>
          <w:szCs w:val="24"/>
        </w:rPr>
        <w:t>2.1 Sentiment Analysis</w:t>
      </w:r>
    </w:p>
    <w:p w14:paraId="3B1DCF06" w14:textId="77777777" w:rsidR="007630AE" w:rsidRPr="007630AE" w:rsidRDefault="007630AE" w:rsidP="004111AF">
      <w:pPr>
        <w:numPr>
          <w:ilvl w:val="0"/>
          <w:numId w:val="10"/>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Lexicon-Based Models</w:t>
      </w:r>
      <w:r w:rsidRPr="007630AE">
        <w:rPr>
          <w:rFonts w:ascii="Times New Roman" w:hAnsi="Times New Roman" w:cs="Times New Roman"/>
          <w:sz w:val="24"/>
          <w:szCs w:val="24"/>
        </w:rPr>
        <w:t>:</w:t>
      </w:r>
    </w:p>
    <w:p w14:paraId="019BDB58" w14:textId="77777777" w:rsidR="007630AE" w:rsidRPr="007630AE" w:rsidRDefault="007630AE" w:rsidP="004111AF">
      <w:pPr>
        <w:numPr>
          <w:ilvl w:val="1"/>
          <w:numId w:val="10"/>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VADER (Valence Aware Dictionary for Sentiment Reasoning)</w:t>
      </w:r>
      <w:r w:rsidRPr="007630AE">
        <w:rPr>
          <w:rFonts w:ascii="Times New Roman" w:hAnsi="Times New Roman" w:cs="Times New Roman"/>
          <w:sz w:val="24"/>
          <w:szCs w:val="24"/>
        </w:rPr>
        <w:t xml:space="preserve"> for Twitter.</w:t>
      </w:r>
    </w:p>
    <w:p w14:paraId="533A815B" w14:textId="77777777" w:rsidR="007630AE" w:rsidRPr="007630AE" w:rsidRDefault="007630AE" w:rsidP="004111AF">
      <w:pPr>
        <w:numPr>
          <w:ilvl w:val="1"/>
          <w:numId w:val="10"/>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 xml:space="preserve">AFINN, </w:t>
      </w:r>
      <w:proofErr w:type="spellStart"/>
      <w:r w:rsidRPr="007630AE">
        <w:rPr>
          <w:rFonts w:ascii="Times New Roman" w:hAnsi="Times New Roman" w:cs="Times New Roman"/>
          <w:b/>
          <w:bCs/>
          <w:sz w:val="24"/>
          <w:szCs w:val="24"/>
        </w:rPr>
        <w:t>TextBlob</w:t>
      </w:r>
      <w:proofErr w:type="spellEnd"/>
      <w:r w:rsidRPr="007630AE">
        <w:rPr>
          <w:rFonts w:ascii="Times New Roman" w:hAnsi="Times New Roman" w:cs="Times New Roman"/>
          <w:sz w:val="24"/>
          <w:szCs w:val="24"/>
        </w:rPr>
        <w:t xml:space="preserve"> for broader applications.</w:t>
      </w:r>
    </w:p>
    <w:p w14:paraId="0681575B" w14:textId="77777777" w:rsidR="007630AE" w:rsidRPr="007630AE" w:rsidRDefault="007630AE" w:rsidP="004111AF">
      <w:pPr>
        <w:numPr>
          <w:ilvl w:val="0"/>
          <w:numId w:val="10"/>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Transformer-Based Models</w:t>
      </w:r>
      <w:r w:rsidRPr="007630AE">
        <w:rPr>
          <w:rFonts w:ascii="Times New Roman" w:hAnsi="Times New Roman" w:cs="Times New Roman"/>
          <w:sz w:val="24"/>
          <w:szCs w:val="24"/>
        </w:rPr>
        <w:t>:</w:t>
      </w:r>
    </w:p>
    <w:p w14:paraId="2B00EE17" w14:textId="77777777" w:rsidR="007630AE" w:rsidRPr="007630AE" w:rsidRDefault="007630AE" w:rsidP="004111AF">
      <w:pPr>
        <w:numPr>
          <w:ilvl w:val="1"/>
          <w:numId w:val="10"/>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Fine-tune </w:t>
      </w:r>
      <w:proofErr w:type="spellStart"/>
      <w:r w:rsidRPr="007630AE">
        <w:rPr>
          <w:rFonts w:ascii="Times New Roman" w:hAnsi="Times New Roman" w:cs="Times New Roman"/>
          <w:b/>
          <w:bCs/>
          <w:sz w:val="24"/>
          <w:szCs w:val="24"/>
        </w:rPr>
        <w:t>RoBERTa</w:t>
      </w:r>
      <w:proofErr w:type="spellEnd"/>
      <w:r w:rsidRPr="007630AE">
        <w:rPr>
          <w:rFonts w:ascii="Times New Roman" w:hAnsi="Times New Roman" w:cs="Times New Roman"/>
          <w:b/>
          <w:bCs/>
          <w:sz w:val="24"/>
          <w:szCs w:val="24"/>
        </w:rPr>
        <w:t xml:space="preserve"> or </w:t>
      </w:r>
      <w:proofErr w:type="spellStart"/>
      <w:r w:rsidRPr="007630AE">
        <w:rPr>
          <w:rFonts w:ascii="Times New Roman" w:hAnsi="Times New Roman" w:cs="Times New Roman"/>
          <w:b/>
          <w:bCs/>
          <w:sz w:val="24"/>
          <w:szCs w:val="24"/>
        </w:rPr>
        <w:t>BERTweet</w:t>
      </w:r>
      <w:proofErr w:type="spellEnd"/>
      <w:r w:rsidRPr="007630AE">
        <w:rPr>
          <w:rFonts w:ascii="Times New Roman" w:hAnsi="Times New Roman" w:cs="Times New Roman"/>
          <w:sz w:val="24"/>
          <w:szCs w:val="24"/>
        </w:rPr>
        <w:t xml:space="preserve"> (for Twitter) on financial/environmental sentiment datasets.</w:t>
      </w:r>
    </w:p>
    <w:p w14:paraId="5DBAAC64" w14:textId="77777777" w:rsidR="007630AE" w:rsidRPr="007630AE" w:rsidRDefault="007630AE" w:rsidP="004111AF">
      <w:pPr>
        <w:numPr>
          <w:ilvl w:val="1"/>
          <w:numId w:val="10"/>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Use </w:t>
      </w:r>
      <w:proofErr w:type="spellStart"/>
      <w:r w:rsidRPr="007630AE">
        <w:rPr>
          <w:rFonts w:ascii="Times New Roman" w:hAnsi="Times New Roman" w:cs="Times New Roman"/>
          <w:b/>
          <w:bCs/>
          <w:sz w:val="24"/>
          <w:szCs w:val="24"/>
        </w:rPr>
        <w:t>DistilBERT</w:t>
      </w:r>
      <w:proofErr w:type="spellEnd"/>
      <w:r w:rsidRPr="007630AE">
        <w:rPr>
          <w:rFonts w:ascii="Times New Roman" w:hAnsi="Times New Roman" w:cs="Times New Roman"/>
          <w:sz w:val="24"/>
          <w:szCs w:val="24"/>
        </w:rPr>
        <w:t xml:space="preserve"> for fast inference on large-scale comment datasets.</w:t>
      </w:r>
    </w:p>
    <w:p w14:paraId="5D744F78" w14:textId="77777777" w:rsidR="007630AE" w:rsidRPr="007630AE" w:rsidRDefault="007630AE" w:rsidP="004111AF">
      <w:pPr>
        <w:numPr>
          <w:ilvl w:val="0"/>
          <w:numId w:val="10"/>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Output Classes</w:t>
      </w:r>
      <w:r w:rsidRPr="007630AE">
        <w:rPr>
          <w:rFonts w:ascii="Times New Roman" w:hAnsi="Times New Roman" w:cs="Times New Roman"/>
          <w:sz w:val="24"/>
          <w:szCs w:val="24"/>
        </w:rPr>
        <w:t>:</w:t>
      </w:r>
    </w:p>
    <w:p w14:paraId="521991F3" w14:textId="77777777" w:rsidR="007630AE" w:rsidRPr="007630AE" w:rsidRDefault="007630AE" w:rsidP="004111AF">
      <w:pPr>
        <w:numPr>
          <w:ilvl w:val="1"/>
          <w:numId w:val="10"/>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Positive</w:t>
      </w:r>
      <w:r w:rsidRPr="007630AE">
        <w:rPr>
          <w:rFonts w:ascii="Times New Roman" w:hAnsi="Times New Roman" w:cs="Times New Roman"/>
          <w:sz w:val="24"/>
          <w:szCs w:val="24"/>
        </w:rPr>
        <w:t>: Supportive of company claims.</w:t>
      </w:r>
    </w:p>
    <w:p w14:paraId="3A00EB93" w14:textId="77777777" w:rsidR="007630AE" w:rsidRPr="007630AE" w:rsidRDefault="007630AE" w:rsidP="004111AF">
      <w:pPr>
        <w:numPr>
          <w:ilvl w:val="1"/>
          <w:numId w:val="10"/>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Neutral</w:t>
      </w:r>
      <w:r w:rsidRPr="007630AE">
        <w:rPr>
          <w:rFonts w:ascii="Times New Roman" w:hAnsi="Times New Roman" w:cs="Times New Roman"/>
          <w:sz w:val="24"/>
          <w:szCs w:val="24"/>
        </w:rPr>
        <w:t>: No strong opinion.</w:t>
      </w:r>
    </w:p>
    <w:p w14:paraId="505A2724" w14:textId="77777777" w:rsidR="007630AE" w:rsidRPr="007630AE" w:rsidRDefault="007630AE" w:rsidP="004111AF">
      <w:pPr>
        <w:numPr>
          <w:ilvl w:val="1"/>
          <w:numId w:val="10"/>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Negative</w:t>
      </w:r>
      <w:r w:rsidRPr="007630AE">
        <w:rPr>
          <w:rFonts w:ascii="Times New Roman" w:hAnsi="Times New Roman" w:cs="Times New Roman"/>
          <w:sz w:val="24"/>
          <w:szCs w:val="24"/>
        </w:rPr>
        <w:t>: Skeptical or critical of corporate sustainability efforts.</w:t>
      </w:r>
    </w:p>
    <w:p w14:paraId="643C322E" w14:textId="77777777" w:rsidR="007630AE" w:rsidRPr="007630AE" w:rsidRDefault="007630AE" w:rsidP="004111AF">
      <w:pPr>
        <w:spacing w:line="240" w:lineRule="auto"/>
        <w:ind w:left="360"/>
        <w:jc w:val="both"/>
        <w:rPr>
          <w:rFonts w:ascii="Times New Roman" w:hAnsi="Times New Roman" w:cs="Times New Roman"/>
          <w:b/>
          <w:bCs/>
          <w:sz w:val="24"/>
          <w:szCs w:val="24"/>
        </w:rPr>
      </w:pPr>
      <w:r w:rsidRPr="007630AE">
        <w:rPr>
          <w:rFonts w:ascii="Times New Roman" w:hAnsi="Times New Roman" w:cs="Times New Roman"/>
          <w:b/>
          <w:bCs/>
          <w:sz w:val="24"/>
          <w:szCs w:val="24"/>
        </w:rPr>
        <w:t>2.2 Multi-Class Emotion Classification</w:t>
      </w:r>
    </w:p>
    <w:p w14:paraId="745DF8E2" w14:textId="77777777" w:rsidR="007630AE" w:rsidRPr="007630AE" w:rsidRDefault="007630AE" w:rsidP="004111AF">
      <w:pPr>
        <w:numPr>
          <w:ilvl w:val="0"/>
          <w:numId w:val="11"/>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Why Emotion Classification?</w:t>
      </w:r>
    </w:p>
    <w:p w14:paraId="5421DEB3" w14:textId="77777777" w:rsidR="007630AE" w:rsidRPr="007630AE" w:rsidRDefault="007630AE" w:rsidP="004111AF">
      <w:pPr>
        <w:numPr>
          <w:ilvl w:val="1"/>
          <w:numId w:val="11"/>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Sentiment analysis (positive/negative) is </w:t>
      </w:r>
      <w:r w:rsidRPr="007630AE">
        <w:rPr>
          <w:rFonts w:ascii="Times New Roman" w:hAnsi="Times New Roman" w:cs="Times New Roman"/>
          <w:b/>
          <w:bCs/>
          <w:sz w:val="24"/>
          <w:szCs w:val="24"/>
        </w:rPr>
        <w:t>too coarse-grained</w:t>
      </w:r>
      <w:r w:rsidRPr="007630AE">
        <w:rPr>
          <w:rFonts w:ascii="Times New Roman" w:hAnsi="Times New Roman" w:cs="Times New Roman"/>
          <w:sz w:val="24"/>
          <w:szCs w:val="24"/>
        </w:rPr>
        <w:t>.</w:t>
      </w:r>
    </w:p>
    <w:p w14:paraId="326968BF" w14:textId="77777777" w:rsidR="007630AE" w:rsidRPr="007630AE" w:rsidRDefault="007630AE" w:rsidP="004111AF">
      <w:pPr>
        <w:numPr>
          <w:ilvl w:val="1"/>
          <w:numId w:val="11"/>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Emotion analysis can detect </w:t>
      </w:r>
      <w:r w:rsidRPr="007630AE">
        <w:rPr>
          <w:rFonts w:ascii="Times New Roman" w:hAnsi="Times New Roman" w:cs="Times New Roman"/>
          <w:b/>
          <w:bCs/>
          <w:sz w:val="24"/>
          <w:szCs w:val="24"/>
        </w:rPr>
        <w:t>deeper public reactions</w:t>
      </w:r>
      <w:r w:rsidRPr="007630AE">
        <w:rPr>
          <w:rFonts w:ascii="Times New Roman" w:hAnsi="Times New Roman" w:cs="Times New Roman"/>
          <w:sz w:val="24"/>
          <w:szCs w:val="24"/>
        </w:rPr>
        <w:t xml:space="preserve"> (e.g., "anger" could indicate greenwashing suspicion).</w:t>
      </w:r>
    </w:p>
    <w:p w14:paraId="10E43A8F" w14:textId="77777777" w:rsidR="007630AE" w:rsidRPr="007630AE" w:rsidRDefault="007630AE" w:rsidP="004111AF">
      <w:pPr>
        <w:numPr>
          <w:ilvl w:val="0"/>
          <w:numId w:val="11"/>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Model Choice</w:t>
      </w:r>
      <w:r w:rsidRPr="007630AE">
        <w:rPr>
          <w:rFonts w:ascii="Times New Roman" w:hAnsi="Times New Roman" w:cs="Times New Roman"/>
          <w:sz w:val="24"/>
          <w:szCs w:val="24"/>
        </w:rPr>
        <w:t>:</w:t>
      </w:r>
    </w:p>
    <w:p w14:paraId="1EA74B41" w14:textId="77777777" w:rsidR="007630AE" w:rsidRPr="007630AE" w:rsidRDefault="007630AE" w:rsidP="004111AF">
      <w:pPr>
        <w:numPr>
          <w:ilvl w:val="1"/>
          <w:numId w:val="11"/>
        </w:numPr>
        <w:tabs>
          <w:tab w:val="clear" w:pos="1440"/>
          <w:tab w:val="num" w:pos="1800"/>
        </w:tabs>
        <w:spacing w:line="240" w:lineRule="auto"/>
        <w:ind w:left="1800"/>
        <w:jc w:val="both"/>
        <w:rPr>
          <w:rFonts w:ascii="Times New Roman" w:hAnsi="Times New Roman" w:cs="Times New Roman"/>
          <w:sz w:val="24"/>
          <w:szCs w:val="24"/>
        </w:rPr>
      </w:pPr>
      <w:proofErr w:type="spellStart"/>
      <w:r w:rsidRPr="007630AE">
        <w:rPr>
          <w:rFonts w:ascii="Times New Roman" w:hAnsi="Times New Roman" w:cs="Times New Roman"/>
          <w:b/>
          <w:bCs/>
          <w:sz w:val="24"/>
          <w:szCs w:val="24"/>
        </w:rPr>
        <w:lastRenderedPageBreak/>
        <w:t>GoEmotions</w:t>
      </w:r>
      <w:proofErr w:type="spellEnd"/>
      <w:r w:rsidRPr="007630AE">
        <w:rPr>
          <w:rFonts w:ascii="Times New Roman" w:hAnsi="Times New Roman" w:cs="Times New Roman"/>
          <w:b/>
          <w:bCs/>
          <w:sz w:val="24"/>
          <w:szCs w:val="24"/>
        </w:rPr>
        <w:t xml:space="preserve"> (Google's 27-class emotion dataset) fine-tuned on sustainability data.</w:t>
      </w:r>
    </w:p>
    <w:p w14:paraId="12FEC526" w14:textId="77777777" w:rsidR="007630AE" w:rsidRPr="007630AE" w:rsidRDefault="007630AE" w:rsidP="004111AF">
      <w:pPr>
        <w:numPr>
          <w:ilvl w:val="1"/>
          <w:numId w:val="11"/>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 xml:space="preserve">BERT-based Emotion Models (e.g., </w:t>
      </w:r>
      <w:proofErr w:type="spellStart"/>
      <w:r w:rsidRPr="007630AE">
        <w:rPr>
          <w:rFonts w:ascii="Times New Roman" w:hAnsi="Times New Roman" w:cs="Times New Roman"/>
          <w:b/>
          <w:bCs/>
          <w:sz w:val="24"/>
          <w:szCs w:val="24"/>
        </w:rPr>
        <w:t>BERTweet</w:t>
      </w:r>
      <w:proofErr w:type="spellEnd"/>
      <w:r w:rsidRPr="007630AE">
        <w:rPr>
          <w:rFonts w:ascii="Times New Roman" w:hAnsi="Times New Roman" w:cs="Times New Roman"/>
          <w:b/>
          <w:bCs/>
          <w:sz w:val="24"/>
          <w:szCs w:val="24"/>
        </w:rPr>
        <w:t xml:space="preserve"> + </w:t>
      </w:r>
      <w:proofErr w:type="spellStart"/>
      <w:r w:rsidRPr="007630AE">
        <w:rPr>
          <w:rFonts w:ascii="Times New Roman" w:hAnsi="Times New Roman" w:cs="Times New Roman"/>
          <w:b/>
          <w:bCs/>
          <w:sz w:val="24"/>
          <w:szCs w:val="24"/>
        </w:rPr>
        <w:t>GoEmotions</w:t>
      </w:r>
      <w:proofErr w:type="spellEnd"/>
      <w:r w:rsidRPr="007630AE">
        <w:rPr>
          <w:rFonts w:ascii="Times New Roman" w:hAnsi="Times New Roman" w:cs="Times New Roman"/>
          <w:b/>
          <w:bCs/>
          <w:sz w:val="24"/>
          <w:szCs w:val="24"/>
        </w:rPr>
        <w:t>)</w:t>
      </w:r>
      <w:r w:rsidRPr="007630AE">
        <w:rPr>
          <w:rFonts w:ascii="Times New Roman" w:hAnsi="Times New Roman" w:cs="Times New Roman"/>
          <w:sz w:val="24"/>
          <w:szCs w:val="24"/>
        </w:rPr>
        <w:t xml:space="preserve"> for social media-specific emotions.</w:t>
      </w:r>
    </w:p>
    <w:p w14:paraId="52DDEFB0" w14:textId="77777777" w:rsidR="007630AE" w:rsidRPr="007630AE" w:rsidRDefault="007630AE" w:rsidP="004111AF">
      <w:pPr>
        <w:numPr>
          <w:ilvl w:val="0"/>
          <w:numId w:val="11"/>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Emotion Categories</w:t>
      </w:r>
      <w:r w:rsidRPr="007630AE">
        <w:rPr>
          <w:rFonts w:ascii="Times New Roman" w:hAnsi="Times New Roman" w:cs="Times New Roman"/>
          <w:sz w:val="24"/>
          <w:szCs w:val="24"/>
        </w:rPr>
        <w:t>:</w:t>
      </w:r>
    </w:p>
    <w:p w14:paraId="27410536" w14:textId="77777777" w:rsidR="007630AE" w:rsidRPr="007630AE" w:rsidRDefault="007630AE" w:rsidP="004111AF">
      <w:pPr>
        <w:numPr>
          <w:ilvl w:val="1"/>
          <w:numId w:val="11"/>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Positive Emotions</w:t>
      </w:r>
      <w:r w:rsidRPr="007630AE">
        <w:rPr>
          <w:rFonts w:ascii="Times New Roman" w:hAnsi="Times New Roman" w:cs="Times New Roman"/>
          <w:sz w:val="24"/>
          <w:szCs w:val="24"/>
        </w:rPr>
        <w:t xml:space="preserve">: </w:t>
      </w:r>
      <w:r w:rsidRPr="007630AE">
        <w:rPr>
          <w:rFonts w:ascii="Times New Roman" w:hAnsi="Times New Roman" w:cs="Times New Roman"/>
          <w:i/>
          <w:iCs/>
          <w:sz w:val="24"/>
          <w:szCs w:val="24"/>
        </w:rPr>
        <w:t>Trust, admiration, optimism</w:t>
      </w:r>
      <w:r w:rsidRPr="007630AE">
        <w:rPr>
          <w:rFonts w:ascii="Times New Roman" w:hAnsi="Times New Roman" w:cs="Times New Roman"/>
          <w:sz w:val="24"/>
          <w:szCs w:val="24"/>
        </w:rPr>
        <w:t xml:space="preserve"> (corporate messaging aligns with public belief).</w:t>
      </w:r>
    </w:p>
    <w:p w14:paraId="0471AD08" w14:textId="77777777" w:rsidR="007630AE" w:rsidRPr="007630AE" w:rsidRDefault="007630AE" w:rsidP="004111AF">
      <w:pPr>
        <w:numPr>
          <w:ilvl w:val="1"/>
          <w:numId w:val="11"/>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Negative Emotions</w:t>
      </w:r>
      <w:r w:rsidRPr="007630AE">
        <w:rPr>
          <w:rFonts w:ascii="Times New Roman" w:hAnsi="Times New Roman" w:cs="Times New Roman"/>
          <w:sz w:val="24"/>
          <w:szCs w:val="24"/>
        </w:rPr>
        <w:t xml:space="preserve">: </w:t>
      </w:r>
      <w:r w:rsidRPr="007630AE">
        <w:rPr>
          <w:rFonts w:ascii="Times New Roman" w:hAnsi="Times New Roman" w:cs="Times New Roman"/>
          <w:i/>
          <w:iCs/>
          <w:sz w:val="24"/>
          <w:szCs w:val="24"/>
        </w:rPr>
        <w:t>Anger, disgust, disappointment</w:t>
      </w:r>
      <w:r w:rsidRPr="007630AE">
        <w:rPr>
          <w:rFonts w:ascii="Times New Roman" w:hAnsi="Times New Roman" w:cs="Times New Roman"/>
          <w:sz w:val="24"/>
          <w:szCs w:val="24"/>
        </w:rPr>
        <w:t xml:space="preserve"> (public perceives greenwashing).</w:t>
      </w:r>
    </w:p>
    <w:p w14:paraId="1807B92A" w14:textId="77777777" w:rsidR="007630AE" w:rsidRPr="007630AE" w:rsidRDefault="007630AE" w:rsidP="004111AF">
      <w:pPr>
        <w:numPr>
          <w:ilvl w:val="1"/>
          <w:numId w:val="11"/>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Uncertainty</w:t>
      </w:r>
      <w:r w:rsidRPr="007630AE">
        <w:rPr>
          <w:rFonts w:ascii="Times New Roman" w:hAnsi="Times New Roman" w:cs="Times New Roman"/>
          <w:sz w:val="24"/>
          <w:szCs w:val="24"/>
        </w:rPr>
        <w:t xml:space="preserve">: </w:t>
      </w:r>
      <w:r w:rsidRPr="007630AE">
        <w:rPr>
          <w:rFonts w:ascii="Times New Roman" w:hAnsi="Times New Roman" w:cs="Times New Roman"/>
          <w:i/>
          <w:iCs/>
          <w:sz w:val="24"/>
          <w:szCs w:val="24"/>
        </w:rPr>
        <w:t>Confusion, skepticism</w:t>
      </w:r>
      <w:r w:rsidRPr="007630AE">
        <w:rPr>
          <w:rFonts w:ascii="Times New Roman" w:hAnsi="Times New Roman" w:cs="Times New Roman"/>
          <w:sz w:val="24"/>
          <w:szCs w:val="24"/>
        </w:rPr>
        <w:t xml:space="preserve"> (signals a need for contradiction detection).</w:t>
      </w:r>
    </w:p>
    <w:p w14:paraId="5F7ED5E4" w14:textId="77777777" w:rsidR="007630AE" w:rsidRPr="007630AE" w:rsidRDefault="007630AE" w:rsidP="004111AF">
      <w:pPr>
        <w:spacing w:line="240" w:lineRule="auto"/>
        <w:jc w:val="both"/>
        <w:rPr>
          <w:rFonts w:ascii="Times New Roman" w:hAnsi="Times New Roman" w:cs="Times New Roman"/>
          <w:b/>
          <w:bCs/>
          <w:sz w:val="24"/>
          <w:szCs w:val="24"/>
        </w:rPr>
      </w:pPr>
      <w:r w:rsidRPr="007630AE">
        <w:rPr>
          <w:rFonts w:ascii="Times New Roman" w:hAnsi="Times New Roman" w:cs="Times New Roman"/>
          <w:b/>
          <w:bCs/>
          <w:sz w:val="24"/>
          <w:szCs w:val="24"/>
        </w:rPr>
        <w:t>3. Contradiction Score: Measuring Greenwashing Risk</w:t>
      </w:r>
    </w:p>
    <w:p w14:paraId="1FE087D6" w14:textId="77777777" w:rsidR="007630AE" w:rsidRPr="007630AE" w:rsidRDefault="007630AE" w:rsidP="004111AF">
      <w:pPr>
        <w:numPr>
          <w:ilvl w:val="0"/>
          <w:numId w:val="12"/>
        </w:numPr>
        <w:spacing w:line="240" w:lineRule="auto"/>
        <w:jc w:val="both"/>
        <w:rPr>
          <w:rFonts w:ascii="Times New Roman" w:hAnsi="Times New Roman" w:cs="Times New Roman"/>
          <w:sz w:val="24"/>
          <w:szCs w:val="24"/>
        </w:rPr>
      </w:pPr>
      <w:r w:rsidRPr="007630AE">
        <w:rPr>
          <w:rFonts w:ascii="Times New Roman" w:hAnsi="Times New Roman" w:cs="Times New Roman"/>
          <w:b/>
          <w:bCs/>
          <w:sz w:val="24"/>
          <w:szCs w:val="24"/>
        </w:rPr>
        <w:t>Objective</w:t>
      </w:r>
      <w:r w:rsidRPr="007630AE">
        <w:rPr>
          <w:rFonts w:ascii="Times New Roman" w:hAnsi="Times New Roman" w:cs="Times New Roman"/>
          <w:sz w:val="24"/>
          <w:szCs w:val="24"/>
        </w:rPr>
        <w:t xml:space="preserve">: Measure the </w:t>
      </w:r>
      <w:r w:rsidRPr="007630AE">
        <w:rPr>
          <w:rFonts w:ascii="Times New Roman" w:hAnsi="Times New Roman" w:cs="Times New Roman"/>
          <w:b/>
          <w:bCs/>
          <w:sz w:val="24"/>
          <w:szCs w:val="24"/>
        </w:rPr>
        <w:t>semantic gap</w:t>
      </w:r>
      <w:r w:rsidRPr="007630AE">
        <w:rPr>
          <w:rFonts w:ascii="Times New Roman" w:hAnsi="Times New Roman" w:cs="Times New Roman"/>
          <w:sz w:val="24"/>
          <w:szCs w:val="24"/>
        </w:rPr>
        <w:t xml:space="preserve"> between corporate claims and user reactions.</w:t>
      </w:r>
    </w:p>
    <w:p w14:paraId="03C7E7D3" w14:textId="77777777" w:rsidR="007630AE" w:rsidRPr="007630AE" w:rsidRDefault="007630AE" w:rsidP="004111AF">
      <w:pPr>
        <w:numPr>
          <w:ilvl w:val="0"/>
          <w:numId w:val="12"/>
        </w:numPr>
        <w:spacing w:line="240" w:lineRule="auto"/>
        <w:jc w:val="both"/>
        <w:rPr>
          <w:rFonts w:ascii="Times New Roman" w:hAnsi="Times New Roman" w:cs="Times New Roman"/>
          <w:sz w:val="24"/>
          <w:szCs w:val="24"/>
        </w:rPr>
      </w:pPr>
      <w:r w:rsidRPr="007630AE">
        <w:rPr>
          <w:rFonts w:ascii="Times New Roman" w:hAnsi="Times New Roman" w:cs="Times New Roman"/>
          <w:b/>
          <w:bCs/>
          <w:sz w:val="24"/>
          <w:szCs w:val="24"/>
        </w:rPr>
        <w:t>Approach</w:t>
      </w:r>
      <w:r w:rsidRPr="007630AE">
        <w:rPr>
          <w:rFonts w:ascii="Times New Roman" w:hAnsi="Times New Roman" w:cs="Times New Roman"/>
          <w:sz w:val="24"/>
          <w:szCs w:val="24"/>
        </w:rPr>
        <w:t>:</w:t>
      </w:r>
    </w:p>
    <w:p w14:paraId="27153D48" w14:textId="77777777" w:rsidR="007630AE" w:rsidRPr="007630AE" w:rsidRDefault="007630AE" w:rsidP="004111AF">
      <w:pPr>
        <w:numPr>
          <w:ilvl w:val="1"/>
          <w:numId w:val="12"/>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Compute </w:t>
      </w:r>
      <w:r w:rsidRPr="007630AE">
        <w:rPr>
          <w:rFonts w:ascii="Times New Roman" w:hAnsi="Times New Roman" w:cs="Times New Roman"/>
          <w:b/>
          <w:bCs/>
          <w:sz w:val="24"/>
          <w:szCs w:val="24"/>
        </w:rPr>
        <w:t>semantic similarity</w:t>
      </w:r>
      <w:r w:rsidRPr="007630AE">
        <w:rPr>
          <w:rFonts w:ascii="Times New Roman" w:hAnsi="Times New Roman" w:cs="Times New Roman"/>
          <w:sz w:val="24"/>
          <w:szCs w:val="24"/>
        </w:rPr>
        <w:t xml:space="preserve"> between corporate posts and user comments.</w:t>
      </w:r>
    </w:p>
    <w:p w14:paraId="74DCAC66" w14:textId="77777777" w:rsidR="007630AE" w:rsidRPr="007630AE" w:rsidRDefault="007630AE" w:rsidP="004111AF">
      <w:pPr>
        <w:numPr>
          <w:ilvl w:val="1"/>
          <w:numId w:val="12"/>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Detect </w:t>
      </w:r>
      <w:r w:rsidRPr="007630AE">
        <w:rPr>
          <w:rFonts w:ascii="Times New Roman" w:hAnsi="Times New Roman" w:cs="Times New Roman"/>
          <w:b/>
          <w:bCs/>
          <w:sz w:val="24"/>
          <w:szCs w:val="24"/>
        </w:rPr>
        <w:t>stance (agreement/disagreement)</w:t>
      </w:r>
      <w:r w:rsidRPr="007630AE">
        <w:rPr>
          <w:rFonts w:ascii="Times New Roman" w:hAnsi="Times New Roman" w:cs="Times New Roman"/>
          <w:sz w:val="24"/>
          <w:szCs w:val="24"/>
        </w:rPr>
        <w:t xml:space="preserve"> using NLP-based </w:t>
      </w:r>
      <w:r w:rsidRPr="007630AE">
        <w:rPr>
          <w:rFonts w:ascii="Times New Roman" w:hAnsi="Times New Roman" w:cs="Times New Roman"/>
          <w:b/>
          <w:bCs/>
          <w:sz w:val="24"/>
          <w:szCs w:val="24"/>
        </w:rPr>
        <w:t>stance detection models</w:t>
      </w:r>
      <w:r w:rsidRPr="007630AE">
        <w:rPr>
          <w:rFonts w:ascii="Times New Roman" w:hAnsi="Times New Roman" w:cs="Times New Roman"/>
          <w:sz w:val="24"/>
          <w:szCs w:val="24"/>
        </w:rPr>
        <w:t>.</w:t>
      </w:r>
    </w:p>
    <w:p w14:paraId="50CEBC91" w14:textId="77777777" w:rsidR="007630AE" w:rsidRPr="007630AE" w:rsidRDefault="007630AE" w:rsidP="004111AF">
      <w:pPr>
        <w:spacing w:line="240" w:lineRule="auto"/>
        <w:ind w:left="360"/>
        <w:jc w:val="both"/>
        <w:rPr>
          <w:rFonts w:ascii="Times New Roman" w:hAnsi="Times New Roman" w:cs="Times New Roman"/>
          <w:b/>
          <w:bCs/>
          <w:sz w:val="24"/>
          <w:szCs w:val="24"/>
        </w:rPr>
      </w:pPr>
      <w:r w:rsidRPr="007630AE">
        <w:rPr>
          <w:rFonts w:ascii="Times New Roman" w:hAnsi="Times New Roman" w:cs="Times New Roman"/>
          <w:b/>
          <w:bCs/>
          <w:sz w:val="24"/>
          <w:szCs w:val="24"/>
        </w:rPr>
        <w:t>3.1 Semantic Similarity Models</w:t>
      </w:r>
    </w:p>
    <w:p w14:paraId="2624D5BA" w14:textId="77777777" w:rsidR="007630AE" w:rsidRPr="007630AE" w:rsidRDefault="007630AE" w:rsidP="004111AF">
      <w:pPr>
        <w:numPr>
          <w:ilvl w:val="0"/>
          <w:numId w:val="13"/>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Universal Sentence Encoder (USE)</w:t>
      </w:r>
      <w:r w:rsidRPr="007630AE">
        <w:rPr>
          <w:rFonts w:ascii="Times New Roman" w:hAnsi="Times New Roman" w:cs="Times New Roman"/>
          <w:sz w:val="24"/>
          <w:szCs w:val="24"/>
        </w:rPr>
        <w:t xml:space="preserve"> for computing sentence embeddings.</w:t>
      </w:r>
    </w:p>
    <w:p w14:paraId="6E280C3F" w14:textId="77777777" w:rsidR="007630AE" w:rsidRPr="007630AE" w:rsidRDefault="007630AE" w:rsidP="004111AF">
      <w:pPr>
        <w:numPr>
          <w:ilvl w:val="0"/>
          <w:numId w:val="13"/>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SBERT (Sentence-BERT)</w:t>
      </w:r>
      <w:r w:rsidRPr="007630AE">
        <w:rPr>
          <w:rFonts w:ascii="Times New Roman" w:hAnsi="Times New Roman" w:cs="Times New Roman"/>
          <w:sz w:val="24"/>
          <w:szCs w:val="24"/>
        </w:rPr>
        <w:t xml:space="preserve"> for improved context-aware comparison.</w:t>
      </w:r>
    </w:p>
    <w:p w14:paraId="116AB843" w14:textId="77777777" w:rsidR="007630AE" w:rsidRPr="007630AE" w:rsidRDefault="007630AE" w:rsidP="004111AF">
      <w:pPr>
        <w:numPr>
          <w:ilvl w:val="0"/>
          <w:numId w:val="13"/>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Metrics</w:t>
      </w:r>
      <w:r w:rsidRPr="007630AE">
        <w:rPr>
          <w:rFonts w:ascii="Times New Roman" w:hAnsi="Times New Roman" w:cs="Times New Roman"/>
          <w:sz w:val="24"/>
          <w:szCs w:val="24"/>
        </w:rPr>
        <w:t>:</w:t>
      </w:r>
    </w:p>
    <w:p w14:paraId="462BA10E" w14:textId="77777777" w:rsidR="007630AE" w:rsidRPr="007630AE" w:rsidRDefault="007630AE" w:rsidP="004111AF">
      <w:pPr>
        <w:numPr>
          <w:ilvl w:val="1"/>
          <w:numId w:val="13"/>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Similarity Score (0-1): High similarity → User agrees with corporate claim.</w:t>
      </w:r>
    </w:p>
    <w:p w14:paraId="12CE7134" w14:textId="77777777" w:rsidR="007630AE" w:rsidRPr="007630AE" w:rsidRDefault="007630AE" w:rsidP="004111AF">
      <w:pPr>
        <w:numPr>
          <w:ilvl w:val="1"/>
          <w:numId w:val="13"/>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Contradiction Score: Ratio of comments contradicting corporate claims.</w:t>
      </w:r>
    </w:p>
    <w:p w14:paraId="780C6F18" w14:textId="77777777" w:rsidR="007630AE" w:rsidRPr="007630AE" w:rsidRDefault="007630AE" w:rsidP="004111AF">
      <w:pPr>
        <w:spacing w:line="240" w:lineRule="auto"/>
        <w:ind w:left="360"/>
        <w:jc w:val="both"/>
        <w:rPr>
          <w:rFonts w:ascii="Times New Roman" w:hAnsi="Times New Roman" w:cs="Times New Roman"/>
          <w:b/>
          <w:bCs/>
          <w:sz w:val="24"/>
          <w:szCs w:val="24"/>
        </w:rPr>
      </w:pPr>
      <w:r w:rsidRPr="007630AE">
        <w:rPr>
          <w:rFonts w:ascii="Times New Roman" w:hAnsi="Times New Roman" w:cs="Times New Roman"/>
          <w:b/>
          <w:bCs/>
          <w:sz w:val="24"/>
          <w:szCs w:val="24"/>
        </w:rPr>
        <w:t>3.2 Stance Detection</w:t>
      </w:r>
    </w:p>
    <w:p w14:paraId="100EE6AE" w14:textId="77777777" w:rsidR="007630AE" w:rsidRPr="007630AE" w:rsidRDefault="007630AE" w:rsidP="004111AF">
      <w:pPr>
        <w:numPr>
          <w:ilvl w:val="0"/>
          <w:numId w:val="14"/>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Why Stance Detection?</w:t>
      </w:r>
    </w:p>
    <w:p w14:paraId="26B45789" w14:textId="77777777" w:rsidR="007630AE" w:rsidRPr="007630AE" w:rsidRDefault="007630AE" w:rsidP="004111AF">
      <w:pPr>
        <w:numPr>
          <w:ilvl w:val="1"/>
          <w:numId w:val="14"/>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Goes beyond sentiment analysis to determine </w:t>
      </w:r>
      <w:r w:rsidRPr="007630AE">
        <w:rPr>
          <w:rFonts w:ascii="Times New Roman" w:hAnsi="Times New Roman" w:cs="Times New Roman"/>
          <w:b/>
          <w:bCs/>
          <w:sz w:val="24"/>
          <w:szCs w:val="24"/>
        </w:rPr>
        <w:t>agreement/disagreement</w:t>
      </w:r>
      <w:r w:rsidRPr="007630AE">
        <w:rPr>
          <w:rFonts w:ascii="Times New Roman" w:hAnsi="Times New Roman" w:cs="Times New Roman"/>
          <w:sz w:val="24"/>
          <w:szCs w:val="24"/>
        </w:rPr>
        <w:t>.</w:t>
      </w:r>
    </w:p>
    <w:p w14:paraId="6F8EF0B1" w14:textId="77777777" w:rsidR="007630AE" w:rsidRPr="007630AE" w:rsidRDefault="007630AE" w:rsidP="004111AF">
      <w:pPr>
        <w:numPr>
          <w:ilvl w:val="0"/>
          <w:numId w:val="14"/>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Models</w:t>
      </w:r>
      <w:r w:rsidRPr="007630AE">
        <w:rPr>
          <w:rFonts w:ascii="Times New Roman" w:hAnsi="Times New Roman" w:cs="Times New Roman"/>
          <w:sz w:val="24"/>
          <w:szCs w:val="24"/>
        </w:rPr>
        <w:t>:</w:t>
      </w:r>
    </w:p>
    <w:p w14:paraId="59B4B2E8" w14:textId="77777777" w:rsidR="007630AE" w:rsidRPr="007630AE" w:rsidRDefault="007630AE" w:rsidP="004111AF">
      <w:pPr>
        <w:numPr>
          <w:ilvl w:val="1"/>
          <w:numId w:val="14"/>
        </w:numPr>
        <w:tabs>
          <w:tab w:val="clear" w:pos="1440"/>
          <w:tab w:val="num" w:pos="1800"/>
        </w:tabs>
        <w:spacing w:line="240" w:lineRule="auto"/>
        <w:ind w:left="1800"/>
        <w:jc w:val="both"/>
        <w:rPr>
          <w:rFonts w:ascii="Times New Roman" w:hAnsi="Times New Roman" w:cs="Times New Roman"/>
          <w:sz w:val="24"/>
          <w:szCs w:val="24"/>
        </w:rPr>
      </w:pPr>
      <w:proofErr w:type="spellStart"/>
      <w:proofErr w:type="gramStart"/>
      <w:r w:rsidRPr="007630AE">
        <w:rPr>
          <w:rFonts w:ascii="Times New Roman" w:hAnsi="Times New Roman" w:cs="Times New Roman"/>
          <w:b/>
          <w:bCs/>
          <w:sz w:val="24"/>
          <w:szCs w:val="24"/>
        </w:rPr>
        <w:t>RoBERTa</w:t>
      </w:r>
      <w:proofErr w:type="spellEnd"/>
      <w:proofErr w:type="gramEnd"/>
      <w:r w:rsidRPr="007630AE">
        <w:rPr>
          <w:rFonts w:ascii="Times New Roman" w:hAnsi="Times New Roman" w:cs="Times New Roman"/>
          <w:b/>
          <w:bCs/>
          <w:sz w:val="24"/>
          <w:szCs w:val="24"/>
        </w:rPr>
        <w:t>-based Stance Detection</w:t>
      </w:r>
      <w:r w:rsidRPr="007630AE">
        <w:rPr>
          <w:rFonts w:ascii="Times New Roman" w:hAnsi="Times New Roman" w:cs="Times New Roman"/>
          <w:sz w:val="24"/>
          <w:szCs w:val="24"/>
        </w:rPr>
        <w:t xml:space="preserve"> (fine-tuned on climate debate datasets).</w:t>
      </w:r>
    </w:p>
    <w:p w14:paraId="04404AD2" w14:textId="77777777" w:rsidR="007630AE" w:rsidRPr="007630AE" w:rsidRDefault="007630AE" w:rsidP="004111AF">
      <w:pPr>
        <w:numPr>
          <w:ilvl w:val="1"/>
          <w:numId w:val="14"/>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LIAR dataset models</w:t>
      </w:r>
      <w:r w:rsidRPr="007630AE">
        <w:rPr>
          <w:rFonts w:ascii="Times New Roman" w:hAnsi="Times New Roman" w:cs="Times New Roman"/>
          <w:sz w:val="24"/>
          <w:szCs w:val="24"/>
        </w:rPr>
        <w:t xml:space="preserve"> (adapted for sustainability claims).</w:t>
      </w:r>
    </w:p>
    <w:p w14:paraId="31831A47" w14:textId="77777777" w:rsidR="007630AE" w:rsidRPr="007630AE" w:rsidRDefault="007630AE" w:rsidP="004111AF">
      <w:pPr>
        <w:numPr>
          <w:ilvl w:val="0"/>
          <w:numId w:val="14"/>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Output Labels</w:t>
      </w:r>
      <w:r w:rsidRPr="007630AE">
        <w:rPr>
          <w:rFonts w:ascii="Times New Roman" w:hAnsi="Times New Roman" w:cs="Times New Roman"/>
          <w:sz w:val="24"/>
          <w:szCs w:val="24"/>
        </w:rPr>
        <w:t>:</w:t>
      </w:r>
    </w:p>
    <w:p w14:paraId="0D93F448" w14:textId="77777777" w:rsidR="007630AE" w:rsidRPr="007630AE" w:rsidRDefault="007630AE" w:rsidP="004111AF">
      <w:pPr>
        <w:numPr>
          <w:ilvl w:val="1"/>
          <w:numId w:val="14"/>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Support</w:t>
      </w:r>
      <w:r w:rsidRPr="007630AE">
        <w:rPr>
          <w:rFonts w:ascii="Times New Roman" w:hAnsi="Times New Roman" w:cs="Times New Roman"/>
          <w:sz w:val="24"/>
          <w:szCs w:val="24"/>
        </w:rPr>
        <w:t>: User agrees with corporate claim.</w:t>
      </w:r>
    </w:p>
    <w:p w14:paraId="000F2382" w14:textId="77777777" w:rsidR="007630AE" w:rsidRPr="007630AE" w:rsidRDefault="007630AE" w:rsidP="004111AF">
      <w:pPr>
        <w:numPr>
          <w:ilvl w:val="1"/>
          <w:numId w:val="14"/>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t>Neutral</w:t>
      </w:r>
      <w:r w:rsidRPr="007630AE">
        <w:rPr>
          <w:rFonts w:ascii="Times New Roman" w:hAnsi="Times New Roman" w:cs="Times New Roman"/>
          <w:sz w:val="24"/>
          <w:szCs w:val="24"/>
        </w:rPr>
        <w:t>: No clear stance.</w:t>
      </w:r>
    </w:p>
    <w:p w14:paraId="5FD1F24A" w14:textId="77777777" w:rsidR="007630AE" w:rsidRPr="007630AE" w:rsidRDefault="007630AE" w:rsidP="004111AF">
      <w:pPr>
        <w:numPr>
          <w:ilvl w:val="1"/>
          <w:numId w:val="14"/>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b/>
          <w:bCs/>
          <w:sz w:val="24"/>
          <w:szCs w:val="24"/>
        </w:rPr>
        <w:lastRenderedPageBreak/>
        <w:t>Oppose</w:t>
      </w:r>
      <w:r w:rsidRPr="007630AE">
        <w:rPr>
          <w:rFonts w:ascii="Times New Roman" w:hAnsi="Times New Roman" w:cs="Times New Roman"/>
          <w:sz w:val="24"/>
          <w:szCs w:val="24"/>
        </w:rPr>
        <w:t>: User contradicts corporate claim.</w:t>
      </w:r>
    </w:p>
    <w:p w14:paraId="4BB95678" w14:textId="77777777" w:rsidR="007630AE" w:rsidRPr="007630AE" w:rsidRDefault="007630AE" w:rsidP="004111AF">
      <w:pPr>
        <w:spacing w:line="240" w:lineRule="auto"/>
        <w:jc w:val="both"/>
        <w:rPr>
          <w:rFonts w:ascii="Times New Roman" w:hAnsi="Times New Roman" w:cs="Times New Roman"/>
          <w:b/>
          <w:bCs/>
          <w:sz w:val="24"/>
          <w:szCs w:val="24"/>
        </w:rPr>
      </w:pPr>
      <w:r w:rsidRPr="007630AE">
        <w:rPr>
          <w:rFonts w:ascii="Times New Roman" w:hAnsi="Times New Roman" w:cs="Times New Roman"/>
          <w:b/>
          <w:bCs/>
          <w:sz w:val="24"/>
          <w:szCs w:val="24"/>
        </w:rPr>
        <w:t>4. Predictive Analysis and Future Risk Assessment</w:t>
      </w:r>
    </w:p>
    <w:p w14:paraId="203722A5" w14:textId="77777777" w:rsidR="007630AE" w:rsidRPr="007630AE" w:rsidRDefault="007630AE" w:rsidP="004111AF">
      <w:pPr>
        <w:spacing w:line="240" w:lineRule="auto"/>
        <w:ind w:left="360"/>
        <w:jc w:val="both"/>
        <w:rPr>
          <w:rFonts w:ascii="Times New Roman" w:hAnsi="Times New Roman" w:cs="Times New Roman"/>
          <w:b/>
          <w:bCs/>
          <w:sz w:val="24"/>
          <w:szCs w:val="24"/>
        </w:rPr>
      </w:pPr>
      <w:r w:rsidRPr="007630AE">
        <w:rPr>
          <w:rFonts w:ascii="Times New Roman" w:hAnsi="Times New Roman" w:cs="Times New Roman"/>
          <w:b/>
          <w:bCs/>
          <w:sz w:val="24"/>
          <w:szCs w:val="24"/>
        </w:rPr>
        <w:t>4.1 Training Models on Past Greenwashing Cases</w:t>
      </w:r>
    </w:p>
    <w:p w14:paraId="7E38E0BD" w14:textId="77777777" w:rsidR="007630AE" w:rsidRPr="007630AE" w:rsidRDefault="007630AE" w:rsidP="004111AF">
      <w:pPr>
        <w:numPr>
          <w:ilvl w:val="0"/>
          <w:numId w:val="15"/>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sz w:val="24"/>
          <w:szCs w:val="24"/>
        </w:rPr>
        <w:t xml:space="preserve">Extract </w:t>
      </w:r>
      <w:r w:rsidRPr="007630AE">
        <w:rPr>
          <w:rFonts w:ascii="Times New Roman" w:hAnsi="Times New Roman" w:cs="Times New Roman"/>
          <w:b/>
          <w:bCs/>
          <w:sz w:val="24"/>
          <w:szCs w:val="24"/>
        </w:rPr>
        <w:t>historical sentiment and contradiction trends</w:t>
      </w:r>
      <w:r w:rsidRPr="007630AE">
        <w:rPr>
          <w:rFonts w:ascii="Times New Roman" w:hAnsi="Times New Roman" w:cs="Times New Roman"/>
          <w:sz w:val="24"/>
          <w:szCs w:val="24"/>
        </w:rPr>
        <w:t xml:space="preserve"> around </w:t>
      </w:r>
      <w:r w:rsidRPr="007630AE">
        <w:rPr>
          <w:rFonts w:ascii="Times New Roman" w:hAnsi="Times New Roman" w:cs="Times New Roman"/>
          <w:b/>
          <w:bCs/>
          <w:sz w:val="24"/>
          <w:szCs w:val="24"/>
        </w:rPr>
        <w:t>past greenwashing incidents</w:t>
      </w:r>
      <w:r w:rsidRPr="007630AE">
        <w:rPr>
          <w:rFonts w:ascii="Times New Roman" w:hAnsi="Times New Roman" w:cs="Times New Roman"/>
          <w:sz w:val="24"/>
          <w:szCs w:val="24"/>
        </w:rPr>
        <w:t>.</w:t>
      </w:r>
    </w:p>
    <w:p w14:paraId="6712B9D4" w14:textId="77777777" w:rsidR="007630AE" w:rsidRPr="007630AE" w:rsidRDefault="007630AE" w:rsidP="004111AF">
      <w:pPr>
        <w:numPr>
          <w:ilvl w:val="0"/>
          <w:numId w:val="15"/>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sz w:val="24"/>
          <w:szCs w:val="24"/>
        </w:rPr>
        <w:t xml:space="preserve">Fine-tune sentiment and contradiction models on </w:t>
      </w:r>
      <w:r w:rsidRPr="007630AE">
        <w:rPr>
          <w:rFonts w:ascii="Times New Roman" w:hAnsi="Times New Roman" w:cs="Times New Roman"/>
          <w:b/>
          <w:bCs/>
          <w:sz w:val="24"/>
          <w:szCs w:val="24"/>
        </w:rPr>
        <w:t>labeled greenwashing controversies</w:t>
      </w:r>
      <w:r w:rsidRPr="007630AE">
        <w:rPr>
          <w:rFonts w:ascii="Times New Roman" w:hAnsi="Times New Roman" w:cs="Times New Roman"/>
          <w:sz w:val="24"/>
          <w:szCs w:val="24"/>
        </w:rPr>
        <w:t>.</w:t>
      </w:r>
    </w:p>
    <w:p w14:paraId="546FEDEE" w14:textId="77777777" w:rsidR="007630AE" w:rsidRPr="007630AE" w:rsidRDefault="007630AE" w:rsidP="004111AF">
      <w:pPr>
        <w:numPr>
          <w:ilvl w:val="0"/>
          <w:numId w:val="15"/>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Data Sources</w:t>
      </w:r>
      <w:r w:rsidRPr="007630AE">
        <w:rPr>
          <w:rFonts w:ascii="Times New Roman" w:hAnsi="Times New Roman" w:cs="Times New Roman"/>
          <w:sz w:val="24"/>
          <w:szCs w:val="24"/>
        </w:rPr>
        <w:t>:</w:t>
      </w:r>
    </w:p>
    <w:p w14:paraId="65079D39" w14:textId="77777777" w:rsidR="007630AE" w:rsidRPr="007630AE" w:rsidRDefault="007630AE" w:rsidP="004111AF">
      <w:pPr>
        <w:numPr>
          <w:ilvl w:val="1"/>
          <w:numId w:val="15"/>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Greenwashing lawsuits and controversies​.</w:t>
      </w:r>
    </w:p>
    <w:p w14:paraId="702784C5" w14:textId="77777777" w:rsidR="007630AE" w:rsidRPr="007630AE" w:rsidRDefault="007630AE" w:rsidP="004111AF">
      <w:pPr>
        <w:numPr>
          <w:ilvl w:val="1"/>
          <w:numId w:val="15"/>
        </w:numPr>
        <w:tabs>
          <w:tab w:val="clear" w:pos="1440"/>
          <w:tab w:val="num" w:pos="1800"/>
        </w:tabs>
        <w:spacing w:line="240" w:lineRule="auto"/>
        <w:ind w:left="1800"/>
        <w:jc w:val="both"/>
        <w:rPr>
          <w:rFonts w:ascii="Times New Roman" w:hAnsi="Times New Roman" w:cs="Times New Roman"/>
          <w:sz w:val="24"/>
          <w:szCs w:val="24"/>
        </w:rPr>
      </w:pPr>
      <w:r w:rsidRPr="007630AE">
        <w:rPr>
          <w:rFonts w:ascii="Times New Roman" w:hAnsi="Times New Roman" w:cs="Times New Roman"/>
          <w:sz w:val="24"/>
          <w:szCs w:val="24"/>
        </w:rPr>
        <w:t xml:space="preserve">Public perception trends </w:t>
      </w:r>
      <w:r w:rsidRPr="007630AE">
        <w:rPr>
          <w:rFonts w:ascii="Times New Roman" w:hAnsi="Times New Roman" w:cs="Times New Roman"/>
          <w:b/>
          <w:bCs/>
          <w:sz w:val="24"/>
          <w:szCs w:val="24"/>
        </w:rPr>
        <w:t>before and after</w:t>
      </w:r>
      <w:r w:rsidRPr="007630AE">
        <w:rPr>
          <w:rFonts w:ascii="Times New Roman" w:hAnsi="Times New Roman" w:cs="Times New Roman"/>
          <w:sz w:val="24"/>
          <w:szCs w:val="24"/>
        </w:rPr>
        <w:t xml:space="preserve"> greenwashing exposés.</w:t>
      </w:r>
    </w:p>
    <w:p w14:paraId="371D7D71" w14:textId="77777777" w:rsidR="007630AE" w:rsidRPr="007630AE" w:rsidRDefault="007630AE" w:rsidP="004111AF">
      <w:pPr>
        <w:spacing w:line="240" w:lineRule="auto"/>
        <w:ind w:left="360"/>
        <w:jc w:val="both"/>
        <w:rPr>
          <w:rFonts w:ascii="Times New Roman" w:hAnsi="Times New Roman" w:cs="Times New Roman"/>
          <w:b/>
          <w:bCs/>
          <w:sz w:val="24"/>
          <w:szCs w:val="24"/>
        </w:rPr>
      </w:pPr>
      <w:r w:rsidRPr="007630AE">
        <w:rPr>
          <w:rFonts w:ascii="Times New Roman" w:hAnsi="Times New Roman" w:cs="Times New Roman"/>
          <w:b/>
          <w:bCs/>
          <w:sz w:val="24"/>
          <w:szCs w:val="24"/>
        </w:rPr>
        <w:t>4.2 Predicting Future Greenwashing Risk</w:t>
      </w:r>
    </w:p>
    <w:p w14:paraId="016225E8" w14:textId="77777777" w:rsidR="007630AE" w:rsidRPr="007630AE" w:rsidRDefault="007630AE" w:rsidP="004111AF">
      <w:pPr>
        <w:numPr>
          <w:ilvl w:val="0"/>
          <w:numId w:val="16"/>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sz w:val="24"/>
          <w:szCs w:val="24"/>
        </w:rPr>
        <w:t xml:space="preserve">Use </w:t>
      </w:r>
      <w:r w:rsidRPr="007630AE">
        <w:rPr>
          <w:rFonts w:ascii="Times New Roman" w:hAnsi="Times New Roman" w:cs="Times New Roman"/>
          <w:b/>
          <w:bCs/>
          <w:sz w:val="24"/>
          <w:szCs w:val="24"/>
        </w:rPr>
        <w:t>historical sentiment-contradiction patterns</w:t>
      </w:r>
      <w:r w:rsidRPr="007630AE">
        <w:rPr>
          <w:rFonts w:ascii="Times New Roman" w:hAnsi="Times New Roman" w:cs="Times New Roman"/>
          <w:sz w:val="24"/>
          <w:szCs w:val="24"/>
        </w:rPr>
        <w:t xml:space="preserve"> to train a predictive classifier.</w:t>
      </w:r>
    </w:p>
    <w:p w14:paraId="2D54DE32" w14:textId="77777777" w:rsidR="007630AE" w:rsidRPr="007630AE" w:rsidRDefault="007630AE" w:rsidP="004111AF">
      <w:pPr>
        <w:numPr>
          <w:ilvl w:val="0"/>
          <w:numId w:val="16"/>
        </w:numPr>
        <w:tabs>
          <w:tab w:val="clear" w:pos="720"/>
          <w:tab w:val="num" w:pos="1080"/>
        </w:tabs>
        <w:spacing w:line="240" w:lineRule="auto"/>
        <w:ind w:left="1080"/>
        <w:jc w:val="both"/>
        <w:rPr>
          <w:rFonts w:ascii="Times New Roman" w:hAnsi="Times New Roman" w:cs="Times New Roman"/>
          <w:sz w:val="24"/>
          <w:szCs w:val="24"/>
        </w:rPr>
      </w:pPr>
      <w:r w:rsidRPr="007630AE">
        <w:rPr>
          <w:rFonts w:ascii="Times New Roman" w:hAnsi="Times New Roman" w:cs="Times New Roman"/>
          <w:b/>
          <w:bCs/>
          <w:sz w:val="24"/>
          <w:szCs w:val="24"/>
        </w:rPr>
        <w:t xml:space="preserve">Random Forest / </w:t>
      </w:r>
      <w:proofErr w:type="spellStart"/>
      <w:r w:rsidRPr="007630AE">
        <w:rPr>
          <w:rFonts w:ascii="Times New Roman" w:hAnsi="Times New Roman" w:cs="Times New Roman"/>
          <w:b/>
          <w:bCs/>
          <w:sz w:val="24"/>
          <w:szCs w:val="24"/>
        </w:rPr>
        <w:t>XGBoost</w:t>
      </w:r>
      <w:proofErr w:type="spellEnd"/>
      <w:r w:rsidRPr="007630AE">
        <w:rPr>
          <w:rFonts w:ascii="Times New Roman" w:hAnsi="Times New Roman" w:cs="Times New Roman"/>
          <w:sz w:val="24"/>
          <w:szCs w:val="24"/>
        </w:rPr>
        <w:t xml:space="preserve"> to detect </w:t>
      </w:r>
      <w:r w:rsidRPr="007630AE">
        <w:rPr>
          <w:rFonts w:ascii="Times New Roman" w:hAnsi="Times New Roman" w:cs="Times New Roman"/>
          <w:b/>
          <w:bCs/>
          <w:sz w:val="24"/>
          <w:szCs w:val="24"/>
        </w:rPr>
        <w:t>companies at risk of greenwashing accusations</w:t>
      </w:r>
      <w:r w:rsidRPr="007630AE">
        <w:rPr>
          <w:rFonts w:ascii="Times New Roman" w:hAnsi="Times New Roman" w:cs="Times New Roman"/>
          <w:sz w:val="24"/>
          <w:szCs w:val="24"/>
        </w:rPr>
        <w:t>.</w:t>
      </w:r>
    </w:p>
    <w:p w14:paraId="2BDCDE63" w14:textId="77777777" w:rsidR="007630AE" w:rsidRPr="007630AE" w:rsidRDefault="007630AE" w:rsidP="004111AF">
      <w:pPr>
        <w:numPr>
          <w:ilvl w:val="0"/>
          <w:numId w:val="16"/>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Compare </w:t>
      </w:r>
      <w:r w:rsidRPr="007630AE">
        <w:rPr>
          <w:rFonts w:ascii="Times New Roman" w:hAnsi="Times New Roman" w:cs="Times New Roman"/>
          <w:b/>
          <w:bCs/>
          <w:sz w:val="24"/>
          <w:szCs w:val="24"/>
        </w:rPr>
        <w:t>predicted risk scores</w:t>
      </w:r>
      <w:r w:rsidRPr="007630AE">
        <w:rPr>
          <w:rFonts w:ascii="Times New Roman" w:hAnsi="Times New Roman" w:cs="Times New Roman"/>
          <w:sz w:val="24"/>
          <w:szCs w:val="24"/>
        </w:rPr>
        <w:t xml:space="preserve"> with </w:t>
      </w:r>
      <w:r w:rsidRPr="007630AE">
        <w:rPr>
          <w:rFonts w:ascii="Times New Roman" w:hAnsi="Times New Roman" w:cs="Times New Roman"/>
          <w:b/>
          <w:bCs/>
          <w:sz w:val="24"/>
          <w:szCs w:val="24"/>
        </w:rPr>
        <w:t>real regulatory investigations</w:t>
      </w:r>
      <w:r w:rsidRPr="007630AE">
        <w:rPr>
          <w:rFonts w:ascii="Times New Roman" w:hAnsi="Times New Roman" w:cs="Times New Roman"/>
          <w:sz w:val="24"/>
          <w:szCs w:val="24"/>
        </w:rPr>
        <w:t>.</w:t>
      </w:r>
    </w:p>
    <w:p w14:paraId="2F4466F3" w14:textId="77777777" w:rsidR="007630AE" w:rsidRPr="007630AE" w:rsidRDefault="007630AE" w:rsidP="004111AF">
      <w:pPr>
        <w:spacing w:line="240" w:lineRule="auto"/>
        <w:jc w:val="both"/>
        <w:rPr>
          <w:rFonts w:ascii="Times New Roman" w:hAnsi="Times New Roman" w:cs="Times New Roman"/>
          <w:b/>
          <w:bCs/>
          <w:sz w:val="24"/>
          <w:szCs w:val="24"/>
        </w:rPr>
      </w:pPr>
      <w:r w:rsidRPr="007630AE">
        <w:rPr>
          <w:rFonts w:ascii="Times New Roman" w:hAnsi="Times New Roman" w:cs="Times New Roman"/>
          <w:b/>
          <w:bCs/>
          <w:sz w:val="24"/>
          <w:szCs w:val="24"/>
        </w:rPr>
        <w:t>5. Benchmarking Against External ESG Scores</w:t>
      </w:r>
    </w:p>
    <w:p w14:paraId="6E2E424E" w14:textId="77777777" w:rsidR="007630AE" w:rsidRPr="007630AE" w:rsidRDefault="007630AE" w:rsidP="004111AF">
      <w:pPr>
        <w:numPr>
          <w:ilvl w:val="0"/>
          <w:numId w:val="17"/>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Compare </w:t>
      </w:r>
      <w:r w:rsidRPr="007630AE">
        <w:rPr>
          <w:rFonts w:ascii="Times New Roman" w:hAnsi="Times New Roman" w:cs="Times New Roman"/>
          <w:b/>
          <w:bCs/>
          <w:sz w:val="24"/>
          <w:szCs w:val="24"/>
        </w:rPr>
        <w:t>sentiment-based greenwashing risk scores</w:t>
      </w:r>
      <w:r w:rsidRPr="007630AE">
        <w:rPr>
          <w:rFonts w:ascii="Times New Roman" w:hAnsi="Times New Roman" w:cs="Times New Roman"/>
          <w:sz w:val="24"/>
          <w:szCs w:val="24"/>
        </w:rPr>
        <w:t xml:space="preserve"> with </w:t>
      </w:r>
      <w:r w:rsidRPr="007630AE">
        <w:rPr>
          <w:rFonts w:ascii="Times New Roman" w:hAnsi="Times New Roman" w:cs="Times New Roman"/>
          <w:b/>
          <w:bCs/>
          <w:sz w:val="24"/>
          <w:szCs w:val="24"/>
        </w:rPr>
        <w:t>ESG risk ratings</w:t>
      </w:r>
      <w:r w:rsidRPr="007630AE">
        <w:rPr>
          <w:rFonts w:ascii="Times New Roman" w:hAnsi="Times New Roman" w:cs="Times New Roman"/>
          <w:sz w:val="24"/>
          <w:szCs w:val="24"/>
        </w:rPr>
        <w:t>.</w:t>
      </w:r>
    </w:p>
    <w:p w14:paraId="7FB295DB" w14:textId="77777777" w:rsidR="007630AE" w:rsidRPr="007630AE" w:rsidRDefault="007630AE" w:rsidP="004111AF">
      <w:pPr>
        <w:numPr>
          <w:ilvl w:val="0"/>
          <w:numId w:val="17"/>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Evaluate if </w:t>
      </w:r>
      <w:r w:rsidRPr="007630AE">
        <w:rPr>
          <w:rFonts w:ascii="Times New Roman" w:hAnsi="Times New Roman" w:cs="Times New Roman"/>
          <w:b/>
          <w:bCs/>
          <w:sz w:val="24"/>
          <w:szCs w:val="24"/>
        </w:rPr>
        <w:t>social media sentiment predicts real-world ESG controversies</w:t>
      </w:r>
      <w:r w:rsidRPr="007630AE">
        <w:rPr>
          <w:rFonts w:ascii="Times New Roman" w:hAnsi="Times New Roman" w:cs="Times New Roman"/>
          <w:sz w:val="24"/>
          <w:szCs w:val="24"/>
        </w:rPr>
        <w:t>.</w:t>
      </w:r>
    </w:p>
    <w:p w14:paraId="0C130B5A" w14:textId="4478CC10" w:rsidR="007630AE" w:rsidRPr="00D05229" w:rsidRDefault="00D05229" w:rsidP="004111AF">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7630AE" w:rsidRPr="00D05229">
        <w:rPr>
          <w:rFonts w:ascii="Times New Roman" w:hAnsi="Times New Roman" w:cs="Times New Roman"/>
          <w:b/>
          <w:bCs/>
          <w:sz w:val="24"/>
          <w:szCs w:val="24"/>
        </w:rPr>
        <w:t>Final Deliverables</w:t>
      </w:r>
    </w:p>
    <w:p w14:paraId="51A73218" w14:textId="77777777" w:rsidR="007630AE" w:rsidRPr="007630AE" w:rsidRDefault="007630AE" w:rsidP="004111AF">
      <w:pPr>
        <w:numPr>
          <w:ilvl w:val="0"/>
          <w:numId w:val="18"/>
        </w:numPr>
        <w:spacing w:line="240" w:lineRule="auto"/>
        <w:jc w:val="both"/>
        <w:rPr>
          <w:rFonts w:ascii="Times New Roman" w:hAnsi="Times New Roman" w:cs="Times New Roman"/>
          <w:sz w:val="24"/>
          <w:szCs w:val="24"/>
        </w:rPr>
      </w:pPr>
      <w:r w:rsidRPr="007630AE">
        <w:rPr>
          <w:rFonts w:ascii="Times New Roman" w:hAnsi="Times New Roman" w:cs="Times New Roman"/>
          <w:b/>
          <w:bCs/>
          <w:sz w:val="24"/>
          <w:szCs w:val="24"/>
        </w:rPr>
        <w:t>Social Media Greenwashing Index</w:t>
      </w:r>
      <w:r w:rsidRPr="007630AE">
        <w:rPr>
          <w:rFonts w:ascii="Times New Roman" w:hAnsi="Times New Roman" w:cs="Times New Roman"/>
          <w:sz w:val="24"/>
          <w:szCs w:val="24"/>
        </w:rPr>
        <w:t>:</w:t>
      </w:r>
    </w:p>
    <w:p w14:paraId="1639A31E" w14:textId="77777777" w:rsidR="007630AE" w:rsidRPr="007630AE" w:rsidRDefault="007630AE" w:rsidP="004111AF">
      <w:pPr>
        <w:numPr>
          <w:ilvl w:val="1"/>
          <w:numId w:val="18"/>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Companies ranked by </w:t>
      </w:r>
      <w:r w:rsidRPr="007630AE">
        <w:rPr>
          <w:rFonts w:ascii="Times New Roman" w:hAnsi="Times New Roman" w:cs="Times New Roman"/>
          <w:b/>
          <w:bCs/>
          <w:sz w:val="24"/>
          <w:szCs w:val="24"/>
        </w:rPr>
        <w:t>sentiment and contradiction scores</w:t>
      </w:r>
      <w:r w:rsidRPr="007630AE">
        <w:rPr>
          <w:rFonts w:ascii="Times New Roman" w:hAnsi="Times New Roman" w:cs="Times New Roman"/>
          <w:sz w:val="24"/>
          <w:szCs w:val="24"/>
        </w:rPr>
        <w:t>.</w:t>
      </w:r>
    </w:p>
    <w:p w14:paraId="3C337058" w14:textId="77777777" w:rsidR="007630AE" w:rsidRPr="007630AE" w:rsidRDefault="007630AE" w:rsidP="004111AF">
      <w:pPr>
        <w:numPr>
          <w:ilvl w:val="1"/>
          <w:numId w:val="18"/>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High </w:t>
      </w:r>
      <w:r w:rsidRPr="007630AE">
        <w:rPr>
          <w:rFonts w:ascii="Times New Roman" w:hAnsi="Times New Roman" w:cs="Times New Roman"/>
          <w:b/>
          <w:bCs/>
          <w:sz w:val="24"/>
          <w:szCs w:val="24"/>
        </w:rPr>
        <w:t>contradiction + negative sentiment</w:t>
      </w:r>
      <w:r w:rsidRPr="007630AE">
        <w:rPr>
          <w:rFonts w:ascii="Times New Roman" w:hAnsi="Times New Roman" w:cs="Times New Roman"/>
          <w:sz w:val="24"/>
          <w:szCs w:val="24"/>
        </w:rPr>
        <w:t xml:space="preserve"> = </w:t>
      </w:r>
      <w:r w:rsidRPr="007630AE">
        <w:rPr>
          <w:rFonts w:ascii="Times New Roman" w:hAnsi="Times New Roman" w:cs="Times New Roman"/>
          <w:b/>
          <w:bCs/>
          <w:sz w:val="24"/>
          <w:szCs w:val="24"/>
        </w:rPr>
        <w:t>High greenwashing risk</w:t>
      </w:r>
      <w:r w:rsidRPr="007630AE">
        <w:rPr>
          <w:rFonts w:ascii="Times New Roman" w:hAnsi="Times New Roman" w:cs="Times New Roman"/>
          <w:sz w:val="24"/>
          <w:szCs w:val="24"/>
        </w:rPr>
        <w:t>.</w:t>
      </w:r>
    </w:p>
    <w:p w14:paraId="1C69AD86" w14:textId="77777777" w:rsidR="007630AE" w:rsidRPr="007630AE" w:rsidRDefault="007630AE" w:rsidP="004111AF">
      <w:pPr>
        <w:numPr>
          <w:ilvl w:val="0"/>
          <w:numId w:val="18"/>
        </w:numPr>
        <w:spacing w:line="240" w:lineRule="auto"/>
        <w:jc w:val="both"/>
        <w:rPr>
          <w:rFonts w:ascii="Times New Roman" w:hAnsi="Times New Roman" w:cs="Times New Roman"/>
          <w:sz w:val="24"/>
          <w:szCs w:val="24"/>
        </w:rPr>
      </w:pPr>
      <w:r w:rsidRPr="007630AE">
        <w:rPr>
          <w:rFonts w:ascii="Times New Roman" w:hAnsi="Times New Roman" w:cs="Times New Roman"/>
          <w:b/>
          <w:bCs/>
          <w:sz w:val="24"/>
          <w:szCs w:val="24"/>
        </w:rPr>
        <w:t>Automated NLP Dashboard</w:t>
      </w:r>
      <w:r w:rsidRPr="007630AE">
        <w:rPr>
          <w:rFonts w:ascii="Times New Roman" w:hAnsi="Times New Roman" w:cs="Times New Roman"/>
          <w:sz w:val="24"/>
          <w:szCs w:val="24"/>
        </w:rPr>
        <w:t>:</w:t>
      </w:r>
    </w:p>
    <w:p w14:paraId="1D32A115" w14:textId="77777777" w:rsidR="007630AE" w:rsidRPr="007630AE" w:rsidRDefault="007630AE" w:rsidP="004111AF">
      <w:pPr>
        <w:numPr>
          <w:ilvl w:val="1"/>
          <w:numId w:val="18"/>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Real-time tracking of corporate sustainability claims and public sentiment.</w:t>
      </w:r>
    </w:p>
    <w:p w14:paraId="3A5A6D55" w14:textId="77777777" w:rsidR="007630AE" w:rsidRPr="007630AE" w:rsidRDefault="007630AE" w:rsidP="004111AF">
      <w:pPr>
        <w:numPr>
          <w:ilvl w:val="0"/>
          <w:numId w:val="18"/>
        </w:numPr>
        <w:spacing w:line="240" w:lineRule="auto"/>
        <w:jc w:val="both"/>
        <w:rPr>
          <w:rFonts w:ascii="Times New Roman" w:hAnsi="Times New Roman" w:cs="Times New Roman"/>
          <w:sz w:val="24"/>
          <w:szCs w:val="24"/>
        </w:rPr>
      </w:pPr>
      <w:r w:rsidRPr="007630AE">
        <w:rPr>
          <w:rFonts w:ascii="Times New Roman" w:hAnsi="Times New Roman" w:cs="Times New Roman"/>
          <w:b/>
          <w:bCs/>
          <w:sz w:val="24"/>
          <w:szCs w:val="24"/>
        </w:rPr>
        <w:t>Predictive Model</w:t>
      </w:r>
      <w:r w:rsidRPr="007630AE">
        <w:rPr>
          <w:rFonts w:ascii="Times New Roman" w:hAnsi="Times New Roman" w:cs="Times New Roman"/>
          <w:sz w:val="24"/>
          <w:szCs w:val="24"/>
        </w:rPr>
        <w:t>:</w:t>
      </w:r>
    </w:p>
    <w:p w14:paraId="3A213364" w14:textId="77777777" w:rsidR="007630AE" w:rsidRPr="007630AE" w:rsidRDefault="007630AE" w:rsidP="004111AF">
      <w:pPr>
        <w:numPr>
          <w:ilvl w:val="1"/>
          <w:numId w:val="18"/>
        </w:num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Identify </w:t>
      </w:r>
      <w:r w:rsidRPr="007630AE">
        <w:rPr>
          <w:rFonts w:ascii="Times New Roman" w:hAnsi="Times New Roman" w:cs="Times New Roman"/>
          <w:b/>
          <w:bCs/>
          <w:sz w:val="24"/>
          <w:szCs w:val="24"/>
        </w:rPr>
        <w:t>future greenwashing risk</w:t>
      </w:r>
      <w:r w:rsidRPr="007630AE">
        <w:rPr>
          <w:rFonts w:ascii="Times New Roman" w:hAnsi="Times New Roman" w:cs="Times New Roman"/>
          <w:sz w:val="24"/>
          <w:szCs w:val="24"/>
        </w:rPr>
        <w:t xml:space="preserve"> based on historical patterns.</w:t>
      </w:r>
    </w:p>
    <w:p w14:paraId="40E8EDD9" w14:textId="0FB220AA" w:rsidR="007630AE" w:rsidRPr="007630AE" w:rsidRDefault="007630AE" w:rsidP="004111AF">
      <w:pPr>
        <w:spacing w:line="240" w:lineRule="auto"/>
        <w:jc w:val="both"/>
        <w:rPr>
          <w:rFonts w:ascii="Times New Roman" w:hAnsi="Times New Roman" w:cs="Times New Roman"/>
          <w:sz w:val="24"/>
          <w:szCs w:val="24"/>
        </w:rPr>
      </w:pPr>
    </w:p>
    <w:p w14:paraId="16F1D2FA" w14:textId="792431DD" w:rsidR="007630AE" w:rsidRDefault="007630AE" w:rsidP="004111AF">
      <w:pPr>
        <w:spacing w:line="240" w:lineRule="auto"/>
        <w:jc w:val="both"/>
        <w:rPr>
          <w:rFonts w:ascii="Times New Roman" w:hAnsi="Times New Roman" w:cs="Times New Roman"/>
          <w:sz w:val="24"/>
          <w:szCs w:val="24"/>
        </w:rPr>
      </w:pPr>
      <w:r w:rsidRPr="007630AE">
        <w:rPr>
          <w:rFonts w:ascii="Times New Roman" w:hAnsi="Times New Roman" w:cs="Times New Roman"/>
          <w:sz w:val="24"/>
          <w:szCs w:val="24"/>
        </w:rPr>
        <w:t xml:space="preserve">This methodology provides a </w:t>
      </w:r>
      <w:r w:rsidRPr="007630AE">
        <w:rPr>
          <w:rFonts w:ascii="Times New Roman" w:hAnsi="Times New Roman" w:cs="Times New Roman"/>
          <w:b/>
          <w:bCs/>
          <w:sz w:val="24"/>
          <w:szCs w:val="24"/>
        </w:rPr>
        <w:t>data-driven framework</w:t>
      </w:r>
      <w:r w:rsidRPr="007630AE">
        <w:rPr>
          <w:rFonts w:ascii="Times New Roman" w:hAnsi="Times New Roman" w:cs="Times New Roman"/>
          <w:sz w:val="24"/>
          <w:szCs w:val="24"/>
        </w:rPr>
        <w:t xml:space="preserve"> for assessing corporate greenwashing through </w:t>
      </w:r>
      <w:r w:rsidRPr="007630AE">
        <w:rPr>
          <w:rFonts w:ascii="Times New Roman" w:hAnsi="Times New Roman" w:cs="Times New Roman"/>
          <w:b/>
          <w:bCs/>
          <w:sz w:val="24"/>
          <w:szCs w:val="24"/>
        </w:rPr>
        <w:t>sentiment, emotion, and contradiction analysis</w:t>
      </w:r>
      <w:r w:rsidRPr="007630AE">
        <w:rPr>
          <w:rFonts w:ascii="Times New Roman" w:hAnsi="Times New Roman" w:cs="Times New Roman"/>
          <w:sz w:val="24"/>
          <w:szCs w:val="24"/>
        </w:rPr>
        <w:t xml:space="preserve">. By </w:t>
      </w:r>
      <w:r w:rsidRPr="007630AE">
        <w:rPr>
          <w:rFonts w:ascii="Times New Roman" w:hAnsi="Times New Roman" w:cs="Times New Roman"/>
          <w:b/>
          <w:bCs/>
          <w:sz w:val="24"/>
          <w:szCs w:val="24"/>
        </w:rPr>
        <w:t>integrating historical data</w:t>
      </w:r>
      <w:r w:rsidRPr="007630AE">
        <w:rPr>
          <w:rFonts w:ascii="Times New Roman" w:hAnsi="Times New Roman" w:cs="Times New Roman"/>
          <w:sz w:val="24"/>
          <w:szCs w:val="24"/>
        </w:rPr>
        <w:t xml:space="preserve">, fine-tuning </w:t>
      </w:r>
      <w:r w:rsidRPr="007630AE">
        <w:rPr>
          <w:rFonts w:ascii="Times New Roman" w:hAnsi="Times New Roman" w:cs="Times New Roman"/>
          <w:b/>
          <w:bCs/>
          <w:sz w:val="24"/>
          <w:szCs w:val="24"/>
        </w:rPr>
        <w:t>state-of-the-art NLP models</w:t>
      </w:r>
      <w:r w:rsidRPr="007630AE">
        <w:rPr>
          <w:rFonts w:ascii="Times New Roman" w:hAnsi="Times New Roman" w:cs="Times New Roman"/>
          <w:sz w:val="24"/>
          <w:szCs w:val="24"/>
        </w:rPr>
        <w:t xml:space="preserve">, and leveraging </w:t>
      </w:r>
      <w:r w:rsidRPr="007630AE">
        <w:rPr>
          <w:rFonts w:ascii="Times New Roman" w:hAnsi="Times New Roman" w:cs="Times New Roman"/>
          <w:b/>
          <w:bCs/>
          <w:sz w:val="24"/>
          <w:szCs w:val="24"/>
        </w:rPr>
        <w:t>predictive analytics</w:t>
      </w:r>
      <w:r w:rsidRPr="007630AE">
        <w:rPr>
          <w:rFonts w:ascii="Times New Roman" w:hAnsi="Times New Roman" w:cs="Times New Roman"/>
          <w:sz w:val="24"/>
          <w:szCs w:val="24"/>
        </w:rPr>
        <w:t xml:space="preserve">, this approach aims to create </w:t>
      </w:r>
      <w:r w:rsidRPr="007630AE">
        <w:rPr>
          <w:rFonts w:ascii="Times New Roman" w:hAnsi="Times New Roman" w:cs="Times New Roman"/>
          <w:b/>
          <w:bCs/>
          <w:sz w:val="24"/>
          <w:szCs w:val="24"/>
        </w:rPr>
        <w:t>an early warning system for greenwashing risk detection</w:t>
      </w:r>
      <w:r w:rsidRPr="007630AE">
        <w:rPr>
          <w:rFonts w:ascii="Times New Roman" w:hAnsi="Times New Roman" w:cs="Times New Roman"/>
          <w:sz w:val="24"/>
          <w:szCs w:val="24"/>
        </w:rPr>
        <w:t>.</w:t>
      </w:r>
    </w:p>
    <w:p w14:paraId="794AE8F2" w14:textId="77777777" w:rsidR="00385232" w:rsidRPr="007630AE" w:rsidRDefault="00385232" w:rsidP="004111AF">
      <w:pPr>
        <w:spacing w:line="240" w:lineRule="auto"/>
        <w:jc w:val="both"/>
        <w:rPr>
          <w:rFonts w:ascii="Times New Roman" w:hAnsi="Times New Roman" w:cs="Times New Roman"/>
          <w:sz w:val="24"/>
          <w:szCs w:val="24"/>
        </w:rPr>
      </w:pPr>
    </w:p>
    <w:sectPr w:rsidR="00385232" w:rsidRPr="0076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E285E"/>
    <w:multiLevelType w:val="multilevel"/>
    <w:tmpl w:val="BD7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95823"/>
    <w:multiLevelType w:val="multilevel"/>
    <w:tmpl w:val="12D6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02F45"/>
    <w:multiLevelType w:val="multilevel"/>
    <w:tmpl w:val="36547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63C5"/>
    <w:multiLevelType w:val="multilevel"/>
    <w:tmpl w:val="A50A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31782"/>
    <w:multiLevelType w:val="multilevel"/>
    <w:tmpl w:val="F9D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F57D6"/>
    <w:multiLevelType w:val="multilevel"/>
    <w:tmpl w:val="0D967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F031A"/>
    <w:multiLevelType w:val="multilevel"/>
    <w:tmpl w:val="52F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1702B9"/>
    <w:multiLevelType w:val="multilevel"/>
    <w:tmpl w:val="433C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52788C"/>
    <w:multiLevelType w:val="multilevel"/>
    <w:tmpl w:val="D900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54A1E"/>
    <w:multiLevelType w:val="multilevel"/>
    <w:tmpl w:val="493C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833E4"/>
    <w:multiLevelType w:val="multilevel"/>
    <w:tmpl w:val="E89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F30A2"/>
    <w:multiLevelType w:val="multilevel"/>
    <w:tmpl w:val="D00E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E2B9A"/>
    <w:multiLevelType w:val="multilevel"/>
    <w:tmpl w:val="F32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1202D"/>
    <w:multiLevelType w:val="multilevel"/>
    <w:tmpl w:val="11F42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087D57"/>
    <w:multiLevelType w:val="multilevel"/>
    <w:tmpl w:val="8786A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9E71CA"/>
    <w:multiLevelType w:val="multilevel"/>
    <w:tmpl w:val="6288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B27B5"/>
    <w:multiLevelType w:val="multilevel"/>
    <w:tmpl w:val="2A64C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53C1B"/>
    <w:multiLevelType w:val="multilevel"/>
    <w:tmpl w:val="30325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394311">
    <w:abstractNumId w:val="8"/>
  </w:num>
  <w:num w:numId="2" w16cid:durableId="1727529937">
    <w:abstractNumId w:val="12"/>
  </w:num>
  <w:num w:numId="3" w16cid:durableId="1844935614">
    <w:abstractNumId w:val="4"/>
  </w:num>
  <w:num w:numId="4" w16cid:durableId="1880698237">
    <w:abstractNumId w:val="1"/>
  </w:num>
  <w:num w:numId="5" w16cid:durableId="991326031">
    <w:abstractNumId w:val="10"/>
  </w:num>
  <w:num w:numId="6" w16cid:durableId="1249996965">
    <w:abstractNumId w:val="0"/>
  </w:num>
  <w:num w:numId="7" w16cid:durableId="742413497">
    <w:abstractNumId w:val="11"/>
  </w:num>
  <w:num w:numId="8" w16cid:durableId="1300959364">
    <w:abstractNumId w:val="2"/>
  </w:num>
  <w:num w:numId="9" w16cid:durableId="1607469476">
    <w:abstractNumId w:val="7"/>
  </w:num>
  <w:num w:numId="10" w16cid:durableId="243419158">
    <w:abstractNumId w:val="17"/>
  </w:num>
  <w:num w:numId="11" w16cid:durableId="942540036">
    <w:abstractNumId w:val="9"/>
  </w:num>
  <w:num w:numId="12" w16cid:durableId="1262495902">
    <w:abstractNumId w:val="3"/>
  </w:num>
  <w:num w:numId="13" w16cid:durableId="527643176">
    <w:abstractNumId w:val="16"/>
  </w:num>
  <w:num w:numId="14" w16cid:durableId="458189329">
    <w:abstractNumId w:val="14"/>
  </w:num>
  <w:num w:numId="15" w16cid:durableId="55932694">
    <w:abstractNumId w:val="13"/>
  </w:num>
  <w:num w:numId="16" w16cid:durableId="2062828072">
    <w:abstractNumId w:val="15"/>
  </w:num>
  <w:num w:numId="17" w16cid:durableId="1971355110">
    <w:abstractNumId w:val="6"/>
  </w:num>
  <w:num w:numId="18" w16cid:durableId="20399682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F2"/>
    <w:rsid w:val="00385232"/>
    <w:rsid w:val="004111AF"/>
    <w:rsid w:val="007630AE"/>
    <w:rsid w:val="00A731BD"/>
    <w:rsid w:val="00D05229"/>
    <w:rsid w:val="00D66BF2"/>
    <w:rsid w:val="00F1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14D3"/>
  <w15:chartTrackingRefBased/>
  <w15:docId w15:val="{B744FA55-3956-476C-83D3-B69E4698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B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6B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6B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6B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6B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6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B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6B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6B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6B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6B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6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BF2"/>
    <w:rPr>
      <w:rFonts w:eastAsiaTheme="majorEastAsia" w:cstheme="majorBidi"/>
      <w:color w:val="272727" w:themeColor="text1" w:themeTint="D8"/>
    </w:rPr>
  </w:style>
  <w:style w:type="paragraph" w:styleId="Title">
    <w:name w:val="Title"/>
    <w:basedOn w:val="Normal"/>
    <w:next w:val="Normal"/>
    <w:link w:val="TitleChar"/>
    <w:uiPriority w:val="10"/>
    <w:qFormat/>
    <w:rsid w:val="00D66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BF2"/>
    <w:pPr>
      <w:spacing w:before="160"/>
      <w:jc w:val="center"/>
    </w:pPr>
    <w:rPr>
      <w:i/>
      <w:iCs/>
      <w:color w:val="404040" w:themeColor="text1" w:themeTint="BF"/>
    </w:rPr>
  </w:style>
  <w:style w:type="character" w:customStyle="1" w:styleId="QuoteChar">
    <w:name w:val="Quote Char"/>
    <w:basedOn w:val="DefaultParagraphFont"/>
    <w:link w:val="Quote"/>
    <w:uiPriority w:val="29"/>
    <w:rsid w:val="00D66BF2"/>
    <w:rPr>
      <w:i/>
      <w:iCs/>
      <w:color w:val="404040" w:themeColor="text1" w:themeTint="BF"/>
    </w:rPr>
  </w:style>
  <w:style w:type="paragraph" w:styleId="ListParagraph">
    <w:name w:val="List Paragraph"/>
    <w:basedOn w:val="Normal"/>
    <w:uiPriority w:val="34"/>
    <w:qFormat/>
    <w:rsid w:val="00D66BF2"/>
    <w:pPr>
      <w:ind w:left="720"/>
      <w:contextualSpacing/>
    </w:pPr>
  </w:style>
  <w:style w:type="character" w:styleId="IntenseEmphasis">
    <w:name w:val="Intense Emphasis"/>
    <w:basedOn w:val="DefaultParagraphFont"/>
    <w:uiPriority w:val="21"/>
    <w:qFormat/>
    <w:rsid w:val="00D66BF2"/>
    <w:rPr>
      <w:i/>
      <w:iCs/>
      <w:color w:val="2F5496" w:themeColor="accent1" w:themeShade="BF"/>
    </w:rPr>
  </w:style>
  <w:style w:type="paragraph" w:styleId="IntenseQuote">
    <w:name w:val="Intense Quote"/>
    <w:basedOn w:val="Normal"/>
    <w:next w:val="Normal"/>
    <w:link w:val="IntenseQuoteChar"/>
    <w:uiPriority w:val="30"/>
    <w:qFormat/>
    <w:rsid w:val="00D66B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6BF2"/>
    <w:rPr>
      <w:i/>
      <w:iCs/>
      <w:color w:val="2F5496" w:themeColor="accent1" w:themeShade="BF"/>
    </w:rPr>
  </w:style>
  <w:style w:type="character" w:styleId="IntenseReference">
    <w:name w:val="Intense Reference"/>
    <w:basedOn w:val="DefaultParagraphFont"/>
    <w:uiPriority w:val="32"/>
    <w:qFormat/>
    <w:rsid w:val="00D66B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079916">
      <w:bodyDiv w:val="1"/>
      <w:marLeft w:val="0"/>
      <w:marRight w:val="0"/>
      <w:marTop w:val="0"/>
      <w:marBottom w:val="0"/>
      <w:divBdr>
        <w:top w:val="none" w:sz="0" w:space="0" w:color="auto"/>
        <w:left w:val="none" w:sz="0" w:space="0" w:color="auto"/>
        <w:bottom w:val="none" w:sz="0" w:space="0" w:color="auto"/>
        <w:right w:val="none" w:sz="0" w:space="0" w:color="auto"/>
      </w:divBdr>
    </w:div>
    <w:div w:id="927737504">
      <w:bodyDiv w:val="1"/>
      <w:marLeft w:val="0"/>
      <w:marRight w:val="0"/>
      <w:marTop w:val="0"/>
      <w:marBottom w:val="0"/>
      <w:divBdr>
        <w:top w:val="none" w:sz="0" w:space="0" w:color="auto"/>
        <w:left w:val="none" w:sz="0" w:space="0" w:color="auto"/>
        <w:bottom w:val="none" w:sz="0" w:space="0" w:color="auto"/>
        <w:right w:val="none" w:sz="0" w:space="0" w:color="auto"/>
      </w:divBdr>
    </w:div>
    <w:div w:id="1302685782">
      <w:bodyDiv w:val="1"/>
      <w:marLeft w:val="0"/>
      <w:marRight w:val="0"/>
      <w:marTop w:val="0"/>
      <w:marBottom w:val="0"/>
      <w:divBdr>
        <w:top w:val="none" w:sz="0" w:space="0" w:color="auto"/>
        <w:left w:val="none" w:sz="0" w:space="0" w:color="auto"/>
        <w:bottom w:val="none" w:sz="0" w:space="0" w:color="auto"/>
        <w:right w:val="none" w:sz="0" w:space="0" w:color="auto"/>
      </w:divBdr>
    </w:div>
    <w:div w:id="208549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BUMIN KAGAN CETIN</dc:creator>
  <cp:keywords/>
  <dc:description/>
  <cp:lastModifiedBy>BUMIN KAGAN CETIN</cp:lastModifiedBy>
  <cp:revision>3</cp:revision>
  <dcterms:created xsi:type="dcterms:W3CDTF">2025-02-05T15:50:00Z</dcterms:created>
  <dcterms:modified xsi:type="dcterms:W3CDTF">2025-02-05T16:02:00Z</dcterms:modified>
</cp:coreProperties>
</file>