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8165AD" w14:textId="77777777" w:rsidR="00C45024" w:rsidRPr="00C45024" w:rsidRDefault="00C45024" w:rsidP="00C45024">
      <w:p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b/>
          <w:bCs/>
          <w:sz w:val="24"/>
          <w:szCs w:val="24"/>
          <w:lang w:eastAsia="tr-TR"/>
        </w:rPr>
        <w:t>Türkiye’de En Çok Satılan Mirage Marka Av Fişekleri – Toptan &amp; Perakende Satış Rehberi (2025 Güncel)</w:t>
      </w:r>
    </w:p>
    <w:p w14:paraId="7926786F" w14:textId="77777777" w:rsidR="00C45024" w:rsidRPr="00C45024" w:rsidRDefault="00C45024" w:rsidP="00C45024">
      <w:p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sz w:val="24"/>
          <w:szCs w:val="24"/>
          <w:lang w:eastAsia="tr-TR"/>
        </w:rPr>
        <w:t xml:space="preserve">Avcılığın en önemli unsurlarından biri doğru fişek seçimidir. </w:t>
      </w:r>
      <w:r w:rsidRPr="00C45024">
        <w:rPr>
          <w:rFonts w:ascii="Times New Roman" w:eastAsia="Times New Roman" w:hAnsi="Times New Roman" w:cs="Times New Roman"/>
          <w:b/>
          <w:bCs/>
          <w:sz w:val="24"/>
          <w:szCs w:val="24"/>
          <w:lang w:eastAsia="tr-TR"/>
        </w:rPr>
        <w:t>Mirage</w:t>
      </w:r>
      <w:r w:rsidRPr="00C45024">
        <w:rPr>
          <w:rFonts w:ascii="Times New Roman" w:eastAsia="Times New Roman" w:hAnsi="Times New Roman" w:cs="Times New Roman"/>
          <w:sz w:val="24"/>
          <w:szCs w:val="24"/>
          <w:lang w:eastAsia="tr-TR"/>
        </w:rPr>
        <w:t xml:space="preserve">, yıllardır hem profesyonel hem amatör avcıların güvenle tercih ettiği, Avrupa üretimi üst kalite fişek markalarından biridir. Tutarlı performansı, yüksek isabet oranı ve dayanıklı yapısıyla </w:t>
      </w:r>
      <w:r w:rsidRPr="00C45024">
        <w:rPr>
          <w:rFonts w:ascii="Times New Roman" w:eastAsia="Times New Roman" w:hAnsi="Times New Roman" w:cs="Times New Roman"/>
          <w:b/>
          <w:bCs/>
          <w:sz w:val="24"/>
          <w:szCs w:val="24"/>
          <w:lang w:eastAsia="tr-TR"/>
        </w:rPr>
        <w:t>Google arama trendlerinde en çok aranan av fişek markaları</w:t>
      </w:r>
      <w:r w:rsidRPr="00C45024">
        <w:rPr>
          <w:rFonts w:ascii="Times New Roman" w:eastAsia="Times New Roman" w:hAnsi="Times New Roman" w:cs="Times New Roman"/>
          <w:sz w:val="24"/>
          <w:szCs w:val="24"/>
          <w:lang w:eastAsia="tr-TR"/>
        </w:rPr>
        <w:t xml:space="preserve"> arasında yer alır.</w:t>
      </w:r>
    </w:p>
    <w:p w14:paraId="53E736C7" w14:textId="77777777" w:rsidR="00C45024" w:rsidRPr="00C45024" w:rsidRDefault="00C45024" w:rsidP="00C45024">
      <w:p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sz w:val="24"/>
          <w:szCs w:val="24"/>
          <w:lang w:eastAsia="tr-TR"/>
        </w:rPr>
        <w:t xml:space="preserve">Biz </w:t>
      </w:r>
      <w:r w:rsidRPr="00C45024">
        <w:rPr>
          <w:rFonts w:ascii="Times New Roman" w:eastAsia="Times New Roman" w:hAnsi="Times New Roman" w:cs="Times New Roman"/>
          <w:b/>
          <w:bCs/>
          <w:sz w:val="24"/>
          <w:szCs w:val="24"/>
          <w:lang w:eastAsia="tr-TR"/>
        </w:rPr>
        <w:t>Prizma Av</w:t>
      </w:r>
      <w:r w:rsidRPr="00C45024">
        <w:rPr>
          <w:rFonts w:ascii="Times New Roman" w:eastAsia="Times New Roman" w:hAnsi="Times New Roman" w:cs="Times New Roman"/>
          <w:sz w:val="24"/>
          <w:szCs w:val="24"/>
          <w:lang w:eastAsia="tr-TR"/>
        </w:rPr>
        <w:t xml:space="preserve"> olarak, </w:t>
      </w:r>
      <w:r w:rsidRPr="00C45024">
        <w:rPr>
          <w:rFonts w:ascii="Times New Roman" w:eastAsia="Times New Roman" w:hAnsi="Times New Roman" w:cs="Times New Roman"/>
          <w:b/>
          <w:bCs/>
          <w:sz w:val="24"/>
          <w:szCs w:val="24"/>
          <w:lang w:eastAsia="tr-TR"/>
        </w:rPr>
        <w:t>Mirage marka av fişeklerinin toptan ve perakende satışını</w:t>
      </w:r>
      <w:r w:rsidRPr="00C45024">
        <w:rPr>
          <w:rFonts w:ascii="Times New Roman" w:eastAsia="Times New Roman" w:hAnsi="Times New Roman" w:cs="Times New Roman"/>
          <w:sz w:val="24"/>
          <w:szCs w:val="24"/>
          <w:lang w:eastAsia="tr-TR"/>
        </w:rPr>
        <w:t xml:space="preserve"> yapıyor; </w:t>
      </w:r>
      <w:r w:rsidRPr="00C45024">
        <w:rPr>
          <w:rFonts w:ascii="Times New Roman" w:eastAsia="Times New Roman" w:hAnsi="Times New Roman" w:cs="Times New Roman"/>
          <w:b/>
          <w:bCs/>
          <w:sz w:val="24"/>
          <w:szCs w:val="24"/>
          <w:lang w:eastAsia="tr-TR"/>
        </w:rPr>
        <w:t>uygun fiyat garantisi</w:t>
      </w:r>
      <w:r w:rsidRPr="00C45024">
        <w:rPr>
          <w:rFonts w:ascii="Times New Roman" w:eastAsia="Times New Roman" w:hAnsi="Times New Roman" w:cs="Times New Roman"/>
          <w:sz w:val="24"/>
          <w:szCs w:val="24"/>
          <w:lang w:eastAsia="tr-TR"/>
        </w:rPr>
        <w:t xml:space="preserve">, </w:t>
      </w:r>
      <w:r w:rsidRPr="00C45024">
        <w:rPr>
          <w:rFonts w:ascii="Times New Roman" w:eastAsia="Times New Roman" w:hAnsi="Times New Roman" w:cs="Times New Roman"/>
          <w:b/>
          <w:bCs/>
          <w:sz w:val="24"/>
          <w:szCs w:val="24"/>
          <w:lang w:eastAsia="tr-TR"/>
        </w:rPr>
        <w:t>kredi kartına taksitli ödeme seçenekleri</w:t>
      </w:r>
      <w:r w:rsidRPr="00C45024">
        <w:rPr>
          <w:rFonts w:ascii="Times New Roman" w:eastAsia="Times New Roman" w:hAnsi="Times New Roman" w:cs="Times New Roman"/>
          <w:sz w:val="24"/>
          <w:szCs w:val="24"/>
          <w:lang w:eastAsia="tr-TR"/>
        </w:rPr>
        <w:t xml:space="preserve"> ve </w:t>
      </w:r>
      <w:r w:rsidRPr="00C45024">
        <w:rPr>
          <w:rFonts w:ascii="Times New Roman" w:eastAsia="Times New Roman" w:hAnsi="Times New Roman" w:cs="Times New Roman"/>
          <w:b/>
          <w:bCs/>
          <w:sz w:val="24"/>
          <w:szCs w:val="24"/>
          <w:lang w:eastAsia="tr-TR"/>
        </w:rPr>
        <w:t>tüm Türkiye’ye kargo</w:t>
      </w:r>
      <w:r w:rsidRPr="00C45024">
        <w:rPr>
          <w:rFonts w:ascii="Times New Roman" w:eastAsia="Times New Roman" w:hAnsi="Times New Roman" w:cs="Times New Roman"/>
          <w:sz w:val="24"/>
          <w:szCs w:val="24"/>
          <w:lang w:eastAsia="tr-TR"/>
        </w:rPr>
        <w:t xml:space="preserve"> imkânı sunuyoruz.</w:t>
      </w:r>
      <w:r w:rsidRPr="00C45024">
        <w:rPr>
          <w:rFonts w:ascii="Times New Roman" w:eastAsia="Times New Roman" w:hAnsi="Times New Roman" w:cs="Times New Roman"/>
          <w:sz w:val="24"/>
          <w:szCs w:val="24"/>
          <w:lang w:eastAsia="tr-TR"/>
        </w:rPr>
        <w:br/>
        <w:t xml:space="preserve">Satışlarımız yalnızca </w:t>
      </w:r>
      <w:r w:rsidRPr="00C45024">
        <w:rPr>
          <w:rFonts w:ascii="Times New Roman" w:eastAsia="Times New Roman" w:hAnsi="Times New Roman" w:cs="Times New Roman"/>
          <w:b/>
          <w:bCs/>
          <w:sz w:val="24"/>
          <w:szCs w:val="24"/>
          <w:lang w:eastAsia="tr-TR"/>
        </w:rPr>
        <w:t>18 yaşını doldurmuş müşterilerimiz</w:t>
      </w:r>
      <w:r w:rsidRPr="00C45024">
        <w:rPr>
          <w:rFonts w:ascii="Times New Roman" w:eastAsia="Times New Roman" w:hAnsi="Times New Roman" w:cs="Times New Roman"/>
          <w:sz w:val="24"/>
          <w:szCs w:val="24"/>
          <w:lang w:eastAsia="tr-TR"/>
        </w:rPr>
        <w:t xml:space="preserve"> için geçerlidir.</w:t>
      </w:r>
    </w:p>
    <w:p w14:paraId="682D6541" w14:textId="2C788593" w:rsidR="00C45024" w:rsidRPr="00C45024" w:rsidRDefault="00C45024" w:rsidP="00C45024">
      <w:pPr>
        <w:spacing w:after="0" w:line="240" w:lineRule="auto"/>
        <w:rPr>
          <w:rFonts w:ascii="Times New Roman" w:eastAsia="Times New Roman" w:hAnsi="Times New Roman" w:cs="Times New Roman"/>
          <w:sz w:val="24"/>
          <w:szCs w:val="24"/>
          <w:lang w:eastAsia="tr-TR"/>
        </w:rPr>
      </w:pPr>
      <w:bookmarkStart w:id="0" w:name="_GoBack"/>
      <w:bookmarkEnd w:id="0"/>
    </w:p>
    <w:p w14:paraId="30925D35" w14:textId="77777777" w:rsidR="00C45024" w:rsidRPr="00C45024" w:rsidRDefault="00C45024" w:rsidP="00C4502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45024">
        <w:rPr>
          <w:rFonts w:ascii="Times New Roman" w:eastAsia="Times New Roman" w:hAnsi="Times New Roman" w:cs="Times New Roman"/>
          <w:b/>
          <w:bCs/>
          <w:sz w:val="27"/>
          <w:szCs w:val="27"/>
          <w:lang w:eastAsia="tr-TR"/>
        </w:rPr>
        <w:t>Mirage Markasının Gücü ve Kalite Farkı</w:t>
      </w:r>
    </w:p>
    <w:p w14:paraId="7A0E97FC" w14:textId="77777777" w:rsidR="00C45024" w:rsidRPr="00C45024" w:rsidRDefault="00C45024" w:rsidP="00C45024">
      <w:p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b/>
          <w:bCs/>
          <w:sz w:val="24"/>
          <w:szCs w:val="24"/>
          <w:lang w:eastAsia="tr-TR"/>
        </w:rPr>
        <w:t>Mirage</w:t>
      </w:r>
      <w:r w:rsidRPr="00C45024">
        <w:rPr>
          <w:rFonts w:ascii="Times New Roman" w:eastAsia="Times New Roman" w:hAnsi="Times New Roman" w:cs="Times New Roman"/>
          <w:sz w:val="24"/>
          <w:szCs w:val="24"/>
          <w:lang w:eastAsia="tr-TR"/>
        </w:rPr>
        <w:t>, yıllardır dünya genelinde avcılık ve sportif atışlarda kullanılan köklü bir markadır. Ürettiği fişekler, üstün barut kalitesi ve yüksek basınç dayanımıyla bilinir.</w:t>
      </w:r>
    </w:p>
    <w:p w14:paraId="1CE9A7AB" w14:textId="77777777" w:rsidR="00C45024" w:rsidRPr="00C45024" w:rsidRDefault="00C45024" w:rsidP="00C4502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sz w:val="24"/>
          <w:szCs w:val="24"/>
          <w:lang w:eastAsia="tr-TR"/>
        </w:rPr>
        <w:t>Avrupa standartlarında üretim</w:t>
      </w:r>
    </w:p>
    <w:p w14:paraId="4AD20E2E" w14:textId="77777777" w:rsidR="00C45024" w:rsidRPr="00C45024" w:rsidRDefault="00C45024" w:rsidP="00C4502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sz w:val="24"/>
          <w:szCs w:val="24"/>
          <w:lang w:eastAsia="tr-TR"/>
        </w:rPr>
        <w:t>Düşük geri tepme, yüksek isabet oranı</w:t>
      </w:r>
    </w:p>
    <w:p w14:paraId="7776EA5A" w14:textId="77777777" w:rsidR="00C45024" w:rsidRPr="00C45024" w:rsidRDefault="00C45024" w:rsidP="00C4502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sz w:val="24"/>
          <w:szCs w:val="24"/>
          <w:lang w:eastAsia="tr-TR"/>
        </w:rPr>
        <w:t>Dengeli saçılma yapısı</w:t>
      </w:r>
    </w:p>
    <w:p w14:paraId="28097143" w14:textId="77777777" w:rsidR="00C45024" w:rsidRPr="00C45024" w:rsidRDefault="00C45024" w:rsidP="00C4502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sz w:val="24"/>
          <w:szCs w:val="24"/>
          <w:lang w:eastAsia="tr-TR"/>
        </w:rPr>
        <w:t>Geniş gramaj ve numara seçenekleri</w:t>
      </w:r>
    </w:p>
    <w:p w14:paraId="0D4AE6D8" w14:textId="56B302A0" w:rsidR="00C45024" w:rsidRPr="00C45024" w:rsidRDefault="00C45024" w:rsidP="00C45024">
      <w:pPr>
        <w:spacing w:after="0" w:line="240" w:lineRule="auto"/>
        <w:rPr>
          <w:rFonts w:ascii="Times New Roman" w:eastAsia="Times New Roman" w:hAnsi="Times New Roman" w:cs="Times New Roman"/>
          <w:sz w:val="24"/>
          <w:szCs w:val="24"/>
          <w:lang w:eastAsia="tr-TR"/>
        </w:rPr>
      </w:pPr>
    </w:p>
    <w:p w14:paraId="0D86953C" w14:textId="77777777" w:rsidR="00C45024" w:rsidRPr="00C45024" w:rsidRDefault="00C45024" w:rsidP="00C4502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45024">
        <w:rPr>
          <w:rFonts w:ascii="Times New Roman" w:eastAsia="Times New Roman" w:hAnsi="Times New Roman" w:cs="Times New Roman"/>
          <w:b/>
          <w:bCs/>
          <w:sz w:val="27"/>
          <w:szCs w:val="27"/>
          <w:lang w:eastAsia="tr-TR"/>
        </w:rPr>
        <w:t>Gramaj (g) Rehberi – Hangi Gramaj Ne İçin Kullanılır?</w:t>
      </w:r>
    </w:p>
    <w:p w14:paraId="7F17CB13" w14:textId="77777777" w:rsidR="00C45024" w:rsidRPr="00C45024" w:rsidRDefault="00C45024" w:rsidP="00C45024">
      <w:p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sz w:val="24"/>
          <w:szCs w:val="24"/>
          <w:lang w:eastAsia="tr-TR"/>
        </w:rPr>
        <w:t>Her fişek gramajı, farklı av türleri için özel olarak tercih edilir. Mirage, her ihtiyaca uygun geniş gramaj aralığı sunar.</w:t>
      </w:r>
    </w:p>
    <w:p w14:paraId="4ED6A584" w14:textId="77777777" w:rsidR="00C45024" w:rsidRPr="00C45024" w:rsidRDefault="00C45024" w:rsidP="00C4502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b/>
          <w:bCs/>
          <w:sz w:val="24"/>
          <w:szCs w:val="24"/>
          <w:lang w:eastAsia="tr-TR"/>
        </w:rPr>
        <w:t>24 gram:</w:t>
      </w:r>
      <w:r w:rsidRPr="00C45024">
        <w:rPr>
          <w:rFonts w:ascii="Times New Roman" w:eastAsia="Times New Roman" w:hAnsi="Times New Roman" w:cs="Times New Roman"/>
          <w:sz w:val="24"/>
          <w:szCs w:val="24"/>
          <w:lang w:eastAsia="tr-TR"/>
        </w:rPr>
        <w:t xml:space="preserve"> Sportif atışlar (trap, </w:t>
      </w:r>
      <w:proofErr w:type="spellStart"/>
      <w:r w:rsidRPr="00C45024">
        <w:rPr>
          <w:rFonts w:ascii="Times New Roman" w:eastAsia="Times New Roman" w:hAnsi="Times New Roman" w:cs="Times New Roman"/>
          <w:sz w:val="24"/>
          <w:szCs w:val="24"/>
          <w:lang w:eastAsia="tr-TR"/>
        </w:rPr>
        <w:t>skeet</w:t>
      </w:r>
      <w:proofErr w:type="spellEnd"/>
      <w:r w:rsidRPr="00C45024">
        <w:rPr>
          <w:rFonts w:ascii="Times New Roman" w:eastAsia="Times New Roman" w:hAnsi="Times New Roman" w:cs="Times New Roman"/>
          <w:sz w:val="24"/>
          <w:szCs w:val="24"/>
          <w:lang w:eastAsia="tr-TR"/>
        </w:rPr>
        <w:t>) ve küçük avlar (bıldırcın, üveyik) için idealdir.</w:t>
      </w:r>
    </w:p>
    <w:p w14:paraId="1B989E7C" w14:textId="77777777" w:rsidR="00C45024" w:rsidRPr="00C45024" w:rsidRDefault="00C45024" w:rsidP="00C4502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b/>
          <w:bCs/>
          <w:sz w:val="24"/>
          <w:szCs w:val="24"/>
          <w:lang w:eastAsia="tr-TR"/>
        </w:rPr>
        <w:t>28 gram:</w:t>
      </w:r>
      <w:r w:rsidRPr="00C45024">
        <w:rPr>
          <w:rFonts w:ascii="Times New Roman" w:eastAsia="Times New Roman" w:hAnsi="Times New Roman" w:cs="Times New Roman"/>
          <w:sz w:val="24"/>
          <w:szCs w:val="24"/>
          <w:lang w:eastAsia="tr-TR"/>
        </w:rPr>
        <w:t xml:space="preserve"> Orta menzil avlarda (keklik, güvercin, çulluk) en çok tercih edilen gramajdır.</w:t>
      </w:r>
    </w:p>
    <w:p w14:paraId="4904B33E" w14:textId="77777777" w:rsidR="00C45024" w:rsidRPr="00C45024" w:rsidRDefault="00C45024" w:rsidP="00C4502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b/>
          <w:bCs/>
          <w:sz w:val="24"/>
          <w:szCs w:val="24"/>
          <w:lang w:eastAsia="tr-TR"/>
        </w:rPr>
        <w:t>30–32 gram:</w:t>
      </w:r>
      <w:r w:rsidRPr="00C45024">
        <w:rPr>
          <w:rFonts w:ascii="Times New Roman" w:eastAsia="Times New Roman" w:hAnsi="Times New Roman" w:cs="Times New Roman"/>
          <w:sz w:val="24"/>
          <w:szCs w:val="24"/>
          <w:lang w:eastAsia="tr-TR"/>
        </w:rPr>
        <w:t xml:space="preserve"> Orta-büyük kuş avlarında güçlü ve dengeli performans sağlar.</w:t>
      </w:r>
    </w:p>
    <w:p w14:paraId="545D3434" w14:textId="77777777" w:rsidR="00C45024" w:rsidRPr="00C45024" w:rsidRDefault="00C45024" w:rsidP="00C4502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b/>
          <w:bCs/>
          <w:sz w:val="24"/>
          <w:szCs w:val="24"/>
          <w:lang w:eastAsia="tr-TR"/>
        </w:rPr>
        <w:t>36 gram:</w:t>
      </w:r>
      <w:r w:rsidRPr="00C45024">
        <w:rPr>
          <w:rFonts w:ascii="Times New Roman" w:eastAsia="Times New Roman" w:hAnsi="Times New Roman" w:cs="Times New Roman"/>
          <w:sz w:val="24"/>
          <w:szCs w:val="24"/>
          <w:lang w:eastAsia="tr-TR"/>
        </w:rPr>
        <w:t xml:space="preserve"> Büyük kuşlar (ördek, kaz) ve uzun menzil gerektiren durumlarda tercih edilir.</w:t>
      </w:r>
    </w:p>
    <w:p w14:paraId="16A89133" w14:textId="2165BA91" w:rsidR="00C45024" w:rsidRPr="00C45024" w:rsidRDefault="00C45024" w:rsidP="00C45024">
      <w:pPr>
        <w:spacing w:after="0" w:line="240" w:lineRule="auto"/>
        <w:rPr>
          <w:rFonts w:ascii="Times New Roman" w:eastAsia="Times New Roman" w:hAnsi="Times New Roman" w:cs="Times New Roman"/>
          <w:sz w:val="24"/>
          <w:szCs w:val="24"/>
          <w:lang w:eastAsia="tr-TR"/>
        </w:rPr>
      </w:pPr>
    </w:p>
    <w:p w14:paraId="5BD710FE" w14:textId="77777777" w:rsidR="00C45024" w:rsidRPr="00C45024" w:rsidRDefault="00C45024" w:rsidP="00C4502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45024">
        <w:rPr>
          <w:rFonts w:ascii="Times New Roman" w:eastAsia="Times New Roman" w:hAnsi="Times New Roman" w:cs="Times New Roman"/>
          <w:b/>
          <w:bCs/>
          <w:sz w:val="27"/>
          <w:szCs w:val="27"/>
          <w:lang w:eastAsia="tr-TR"/>
        </w:rPr>
        <w:t>Numara (Saçma Büyüklüğü) Rehberi – Hangi Numara Hangi Avda Kullanılır?</w:t>
      </w:r>
    </w:p>
    <w:p w14:paraId="64B3B457" w14:textId="77777777" w:rsidR="00C45024" w:rsidRPr="00C45024" w:rsidRDefault="00C45024" w:rsidP="00C45024">
      <w:p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sz w:val="24"/>
          <w:szCs w:val="24"/>
          <w:lang w:eastAsia="tr-TR"/>
        </w:rPr>
        <w:t>Fişekteki saçma büyüklüğü, hedefin türü ve mesafeye göre belirlenir.</w:t>
      </w:r>
    </w:p>
    <w:p w14:paraId="5D1A662A" w14:textId="77777777" w:rsidR="00C45024" w:rsidRPr="00C45024" w:rsidRDefault="00C45024" w:rsidP="00C4502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b/>
          <w:bCs/>
          <w:sz w:val="24"/>
          <w:szCs w:val="24"/>
          <w:lang w:eastAsia="tr-TR"/>
        </w:rPr>
        <w:t>9 – 8 – 7 Numara:</w:t>
      </w:r>
      <w:r w:rsidRPr="00C45024">
        <w:rPr>
          <w:rFonts w:ascii="Times New Roman" w:eastAsia="Times New Roman" w:hAnsi="Times New Roman" w:cs="Times New Roman"/>
          <w:sz w:val="24"/>
          <w:szCs w:val="24"/>
          <w:lang w:eastAsia="tr-TR"/>
        </w:rPr>
        <w:t xml:space="preserve"> Küçük avlar (bıldırcın, serçe, üveyik) için uygundur.</w:t>
      </w:r>
    </w:p>
    <w:p w14:paraId="58CE3D10" w14:textId="77777777" w:rsidR="00C45024" w:rsidRPr="00C45024" w:rsidRDefault="00C45024" w:rsidP="00C4502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b/>
          <w:bCs/>
          <w:sz w:val="24"/>
          <w:szCs w:val="24"/>
          <w:lang w:eastAsia="tr-TR"/>
        </w:rPr>
        <w:t>6 – 5 – 4 Numara:</w:t>
      </w:r>
      <w:r w:rsidRPr="00C45024">
        <w:rPr>
          <w:rFonts w:ascii="Times New Roman" w:eastAsia="Times New Roman" w:hAnsi="Times New Roman" w:cs="Times New Roman"/>
          <w:sz w:val="24"/>
          <w:szCs w:val="24"/>
          <w:lang w:eastAsia="tr-TR"/>
        </w:rPr>
        <w:t xml:space="preserve"> Orta boy avlar (keklik, güvercin, çulluk) için idealdir.</w:t>
      </w:r>
    </w:p>
    <w:p w14:paraId="7B09668D" w14:textId="77777777" w:rsidR="00C45024" w:rsidRPr="00C45024" w:rsidRDefault="00C45024" w:rsidP="00C4502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b/>
          <w:bCs/>
          <w:sz w:val="24"/>
          <w:szCs w:val="24"/>
          <w:lang w:eastAsia="tr-TR"/>
        </w:rPr>
        <w:t>3 – 2 – 1 Numara:</w:t>
      </w:r>
      <w:r w:rsidRPr="00C45024">
        <w:rPr>
          <w:rFonts w:ascii="Times New Roman" w:eastAsia="Times New Roman" w:hAnsi="Times New Roman" w:cs="Times New Roman"/>
          <w:sz w:val="24"/>
          <w:szCs w:val="24"/>
          <w:lang w:eastAsia="tr-TR"/>
        </w:rPr>
        <w:t xml:space="preserve"> Büyük kuşlar (ördek, kaz) ve uzak menzil atışları için tercih edilir.</w:t>
      </w:r>
    </w:p>
    <w:p w14:paraId="32B023F6" w14:textId="77777777" w:rsidR="00C45024" w:rsidRPr="00C45024" w:rsidRDefault="00C45024" w:rsidP="00C4502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b/>
          <w:bCs/>
          <w:sz w:val="24"/>
          <w:szCs w:val="24"/>
          <w:lang w:eastAsia="tr-TR"/>
        </w:rPr>
        <w:t xml:space="preserve">00 – 000 – </w:t>
      </w:r>
      <w:proofErr w:type="spellStart"/>
      <w:r w:rsidRPr="00C45024">
        <w:rPr>
          <w:rFonts w:ascii="Times New Roman" w:eastAsia="Times New Roman" w:hAnsi="Times New Roman" w:cs="Times New Roman"/>
          <w:b/>
          <w:bCs/>
          <w:sz w:val="24"/>
          <w:szCs w:val="24"/>
          <w:lang w:eastAsia="tr-TR"/>
        </w:rPr>
        <w:t>Slug</w:t>
      </w:r>
      <w:proofErr w:type="spellEnd"/>
      <w:r w:rsidRPr="00C45024">
        <w:rPr>
          <w:rFonts w:ascii="Times New Roman" w:eastAsia="Times New Roman" w:hAnsi="Times New Roman" w:cs="Times New Roman"/>
          <w:b/>
          <w:bCs/>
          <w:sz w:val="24"/>
          <w:szCs w:val="24"/>
          <w:lang w:eastAsia="tr-TR"/>
        </w:rPr>
        <w:t>:</w:t>
      </w:r>
      <w:r w:rsidRPr="00C45024">
        <w:rPr>
          <w:rFonts w:ascii="Times New Roman" w:eastAsia="Times New Roman" w:hAnsi="Times New Roman" w:cs="Times New Roman"/>
          <w:sz w:val="24"/>
          <w:szCs w:val="24"/>
          <w:lang w:eastAsia="tr-TR"/>
        </w:rPr>
        <w:t xml:space="preserve"> Tilki, domuz gibi büyük kara avlarında yüksek delici güç sağlar.</w:t>
      </w:r>
    </w:p>
    <w:p w14:paraId="2A606E35" w14:textId="4BEB6A9C" w:rsidR="00C45024" w:rsidRPr="00C45024" w:rsidRDefault="00C45024" w:rsidP="00C45024">
      <w:pPr>
        <w:spacing w:after="0" w:line="240" w:lineRule="auto"/>
        <w:rPr>
          <w:rFonts w:ascii="Times New Roman" w:eastAsia="Times New Roman" w:hAnsi="Times New Roman" w:cs="Times New Roman"/>
          <w:sz w:val="24"/>
          <w:szCs w:val="24"/>
          <w:lang w:eastAsia="tr-TR"/>
        </w:rPr>
      </w:pPr>
    </w:p>
    <w:p w14:paraId="5070B8ED" w14:textId="77777777" w:rsidR="00C45024" w:rsidRPr="00C45024" w:rsidRDefault="00C45024" w:rsidP="00C4502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45024">
        <w:rPr>
          <w:rFonts w:ascii="Times New Roman" w:eastAsia="Times New Roman" w:hAnsi="Times New Roman" w:cs="Times New Roman"/>
          <w:b/>
          <w:bCs/>
          <w:sz w:val="27"/>
          <w:szCs w:val="27"/>
          <w:lang w:eastAsia="tr-TR"/>
        </w:rPr>
        <w:t>Mirage Ürün Serileri ve Kullanım Alanları</w:t>
      </w:r>
    </w:p>
    <w:p w14:paraId="0F73357E" w14:textId="77777777" w:rsidR="00C45024" w:rsidRPr="00C45024" w:rsidRDefault="00C45024" w:rsidP="00C45024">
      <w:p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b/>
          <w:bCs/>
          <w:sz w:val="24"/>
          <w:szCs w:val="24"/>
          <w:lang w:eastAsia="tr-TR"/>
        </w:rPr>
        <w:t>Mirage</w:t>
      </w:r>
      <w:r w:rsidRPr="00C45024">
        <w:rPr>
          <w:rFonts w:ascii="Times New Roman" w:eastAsia="Times New Roman" w:hAnsi="Times New Roman" w:cs="Times New Roman"/>
          <w:sz w:val="24"/>
          <w:szCs w:val="24"/>
          <w:lang w:eastAsia="tr-TR"/>
        </w:rPr>
        <w:t>, her av türü ve atış stili için farklı seriler sunar:</w:t>
      </w:r>
    </w:p>
    <w:p w14:paraId="51D7CAA2" w14:textId="77777777" w:rsidR="00C45024" w:rsidRPr="00C45024" w:rsidRDefault="00C45024" w:rsidP="00C4502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b/>
          <w:bCs/>
          <w:sz w:val="24"/>
          <w:szCs w:val="24"/>
          <w:lang w:eastAsia="tr-TR"/>
        </w:rPr>
        <w:t xml:space="preserve">Mirage Trap / </w:t>
      </w:r>
      <w:proofErr w:type="spellStart"/>
      <w:r w:rsidRPr="00C45024">
        <w:rPr>
          <w:rFonts w:ascii="Times New Roman" w:eastAsia="Times New Roman" w:hAnsi="Times New Roman" w:cs="Times New Roman"/>
          <w:b/>
          <w:bCs/>
          <w:sz w:val="24"/>
          <w:szCs w:val="24"/>
          <w:lang w:eastAsia="tr-TR"/>
        </w:rPr>
        <w:t>Skeet</w:t>
      </w:r>
      <w:proofErr w:type="spellEnd"/>
      <w:r w:rsidRPr="00C45024">
        <w:rPr>
          <w:rFonts w:ascii="Times New Roman" w:eastAsia="Times New Roman" w:hAnsi="Times New Roman" w:cs="Times New Roman"/>
          <w:b/>
          <w:bCs/>
          <w:sz w:val="24"/>
          <w:szCs w:val="24"/>
          <w:lang w:eastAsia="tr-TR"/>
        </w:rPr>
        <w:t xml:space="preserve"> Serisi:</w:t>
      </w:r>
      <w:r w:rsidRPr="00C45024">
        <w:rPr>
          <w:rFonts w:ascii="Times New Roman" w:eastAsia="Times New Roman" w:hAnsi="Times New Roman" w:cs="Times New Roman"/>
          <w:sz w:val="24"/>
          <w:szCs w:val="24"/>
          <w:lang w:eastAsia="tr-TR"/>
        </w:rPr>
        <w:t xml:space="preserve"> Sportif atışlar için özel olarak geliştirilmiştir. Düşük tepme, yüksek isabet ve stabil performans sağlar.</w:t>
      </w:r>
    </w:p>
    <w:p w14:paraId="5E859AF7" w14:textId="77777777" w:rsidR="00C45024" w:rsidRPr="00C45024" w:rsidRDefault="00C45024" w:rsidP="00C4502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b/>
          <w:bCs/>
          <w:sz w:val="24"/>
          <w:szCs w:val="24"/>
          <w:lang w:eastAsia="tr-TR"/>
        </w:rPr>
        <w:t xml:space="preserve">Mirage </w:t>
      </w:r>
      <w:proofErr w:type="spellStart"/>
      <w:r w:rsidRPr="00C45024">
        <w:rPr>
          <w:rFonts w:ascii="Times New Roman" w:eastAsia="Times New Roman" w:hAnsi="Times New Roman" w:cs="Times New Roman"/>
          <w:b/>
          <w:bCs/>
          <w:sz w:val="24"/>
          <w:szCs w:val="24"/>
          <w:lang w:eastAsia="tr-TR"/>
        </w:rPr>
        <w:t>Field</w:t>
      </w:r>
      <w:proofErr w:type="spellEnd"/>
      <w:r w:rsidRPr="00C45024">
        <w:rPr>
          <w:rFonts w:ascii="Times New Roman" w:eastAsia="Times New Roman" w:hAnsi="Times New Roman" w:cs="Times New Roman"/>
          <w:b/>
          <w:bCs/>
          <w:sz w:val="24"/>
          <w:szCs w:val="24"/>
          <w:lang w:eastAsia="tr-TR"/>
        </w:rPr>
        <w:t xml:space="preserve"> Serisi:</w:t>
      </w:r>
      <w:r w:rsidRPr="00C45024">
        <w:rPr>
          <w:rFonts w:ascii="Times New Roman" w:eastAsia="Times New Roman" w:hAnsi="Times New Roman" w:cs="Times New Roman"/>
          <w:sz w:val="24"/>
          <w:szCs w:val="24"/>
          <w:lang w:eastAsia="tr-TR"/>
        </w:rPr>
        <w:t xml:space="preserve"> Kuş ve küçük avlarda yüksek dağılım ve kontrollü saçılma sunar.</w:t>
      </w:r>
    </w:p>
    <w:p w14:paraId="4696E812" w14:textId="77777777" w:rsidR="00C45024" w:rsidRPr="00C45024" w:rsidRDefault="00C45024" w:rsidP="00C4502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b/>
          <w:bCs/>
          <w:sz w:val="24"/>
          <w:szCs w:val="24"/>
          <w:lang w:eastAsia="tr-TR"/>
        </w:rPr>
        <w:t xml:space="preserve">Mirage </w:t>
      </w:r>
      <w:proofErr w:type="spellStart"/>
      <w:r w:rsidRPr="00C45024">
        <w:rPr>
          <w:rFonts w:ascii="Times New Roman" w:eastAsia="Times New Roman" w:hAnsi="Times New Roman" w:cs="Times New Roman"/>
          <w:b/>
          <w:bCs/>
          <w:sz w:val="24"/>
          <w:szCs w:val="24"/>
          <w:lang w:eastAsia="tr-TR"/>
        </w:rPr>
        <w:t>Long</w:t>
      </w:r>
      <w:proofErr w:type="spellEnd"/>
      <w:r w:rsidRPr="00C45024">
        <w:rPr>
          <w:rFonts w:ascii="Times New Roman" w:eastAsia="Times New Roman" w:hAnsi="Times New Roman" w:cs="Times New Roman"/>
          <w:b/>
          <w:bCs/>
          <w:sz w:val="24"/>
          <w:szCs w:val="24"/>
          <w:lang w:eastAsia="tr-TR"/>
        </w:rPr>
        <w:t xml:space="preserve"> </w:t>
      </w:r>
      <w:proofErr w:type="spellStart"/>
      <w:r w:rsidRPr="00C45024">
        <w:rPr>
          <w:rFonts w:ascii="Times New Roman" w:eastAsia="Times New Roman" w:hAnsi="Times New Roman" w:cs="Times New Roman"/>
          <w:b/>
          <w:bCs/>
          <w:sz w:val="24"/>
          <w:szCs w:val="24"/>
          <w:lang w:eastAsia="tr-TR"/>
        </w:rPr>
        <w:t>Range</w:t>
      </w:r>
      <w:proofErr w:type="spellEnd"/>
      <w:r w:rsidRPr="00C45024">
        <w:rPr>
          <w:rFonts w:ascii="Times New Roman" w:eastAsia="Times New Roman" w:hAnsi="Times New Roman" w:cs="Times New Roman"/>
          <w:b/>
          <w:bCs/>
          <w:sz w:val="24"/>
          <w:szCs w:val="24"/>
          <w:lang w:eastAsia="tr-TR"/>
        </w:rPr>
        <w:t xml:space="preserve"> Serisi:</w:t>
      </w:r>
      <w:r w:rsidRPr="00C45024">
        <w:rPr>
          <w:rFonts w:ascii="Times New Roman" w:eastAsia="Times New Roman" w:hAnsi="Times New Roman" w:cs="Times New Roman"/>
          <w:sz w:val="24"/>
          <w:szCs w:val="24"/>
          <w:lang w:eastAsia="tr-TR"/>
        </w:rPr>
        <w:t xml:space="preserve"> Büyük kuş ve uzun mesafe avlarında güçlü enerji transferiyle etkili performans gösterir.</w:t>
      </w:r>
    </w:p>
    <w:p w14:paraId="2651DB6C" w14:textId="77777777" w:rsidR="00C45024" w:rsidRPr="00C45024" w:rsidRDefault="00C45024" w:rsidP="00C4502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b/>
          <w:bCs/>
          <w:sz w:val="24"/>
          <w:szCs w:val="24"/>
          <w:lang w:eastAsia="tr-TR"/>
        </w:rPr>
        <w:t xml:space="preserve">Mirage Steel </w:t>
      </w:r>
      <w:proofErr w:type="spellStart"/>
      <w:r w:rsidRPr="00C45024">
        <w:rPr>
          <w:rFonts w:ascii="Times New Roman" w:eastAsia="Times New Roman" w:hAnsi="Times New Roman" w:cs="Times New Roman"/>
          <w:b/>
          <w:bCs/>
          <w:sz w:val="24"/>
          <w:szCs w:val="24"/>
          <w:lang w:eastAsia="tr-TR"/>
        </w:rPr>
        <w:t>Shot</w:t>
      </w:r>
      <w:proofErr w:type="spellEnd"/>
      <w:r w:rsidRPr="00C45024">
        <w:rPr>
          <w:rFonts w:ascii="Times New Roman" w:eastAsia="Times New Roman" w:hAnsi="Times New Roman" w:cs="Times New Roman"/>
          <w:b/>
          <w:bCs/>
          <w:sz w:val="24"/>
          <w:szCs w:val="24"/>
          <w:lang w:eastAsia="tr-TR"/>
        </w:rPr>
        <w:t xml:space="preserve"> Serisi:</w:t>
      </w:r>
      <w:r w:rsidRPr="00C45024">
        <w:rPr>
          <w:rFonts w:ascii="Times New Roman" w:eastAsia="Times New Roman" w:hAnsi="Times New Roman" w:cs="Times New Roman"/>
          <w:sz w:val="24"/>
          <w:szCs w:val="24"/>
          <w:lang w:eastAsia="tr-TR"/>
        </w:rPr>
        <w:t xml:space="preserve"> Çevre dostu çelik saçma yapısıyla su kuşu avlarında tercih edilir.</w:t>
      </w:r>
    </w:p>
    <w:p w14:paraId="2D5B92C1" w14:textId="587A6670" w:rsidR="00C45024" w:rsidRPr="00C45024" w:rsidRDefault="00C45024" w:rsidP="00C45024">
      <w:pPr>
        <w:spacing w:after="0" w:line="240" w:lineRule="auto"/>
        <w:rPr>
          <w:rFonts w:ascii="Times New Roman" w:eastAsia="Times New Roman" w:hAnsi="Times New Roman" w:cs="Times New Roman"/>
          <w:sz w:val="24"/>
          <w:szCs w:val="24"/>
          <w:lang w:eastAsia="tr-TR"/>
        </w:rPr>
      </w:pPr>
    </w:p>
    <w:p w14:paraId="2D19CBC2" w14:textId="77777777" w:rsidR="00C45024" w:rsidRPr="00C45024" w:rsidRDefault="00C45024" w:rsidP="00C4502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45024">
        <w:rPr>
          <w:rFonts w:ascii="Times New Roman" w:eastAsia="Times New Roman" w:hAnsi="Times New Roman" w:cs="Times New Roman"/>
          <w:b/>
          <w:bCs/>
          <w:sz w:val="27"/>
          <w:szCs w:val="27"/>
          <w:lang w:eastAsia="tr-TR"/>
        </w:rPr>
        <w:t>Toptan &amp; Perakende Satış Avantajları</w:t>
      </w:r>
    </w:p>
    <w:p w14:paraId="51AA9C8E" w14:textId="77777777" w:rsidR="00C45024" w:rsidRPr="00C45024" w:rsidRDefault="00C45024" w:rsidP="00C45024">
      <w:p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b/>
          <w:bCs/>
          <w:sz w:val="24"/>
          <w:szCs w:val="24"/>
          <w:lang w:eastAsia="tr-TR"/>
        </w:rPr>
        <w:t>Prizma Av</w:t>
      </w:r>
      <w:r w:rsidRPr="00C45024">
        <w:rPr>
          <w:rFonts w:ascii="Times New Roman" w:eastAsia="Times New Roman" w:hAnsi="Times New Roman" w:cs="Times New Roman"/>
          <w:sz w:val="24"/>
          <w:szCs w:val="24"/>
          <w:lang w:eastAsia="tr-TR"/>
        </w:rPr>
        <w:t>, Mirage fişeklerinin Türkiye genelinde hem bireysel hem kurumsal satışını yapmaktadır:</w:t>
      </w:r>
    </w:p>
    <w:p w14:paraId="1944CD94" w14:textId="77777777" w:rsidR="00C45024" w:rsidRPr="00C45024" w:rsidRDefault="00C45024" w:rsidP="00C4502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b/>
          <w:bCs/>
          <w:sz w:val="24"/>
          <w:szCs w:val="24"/>
          <w:lang w:eastAsia="tr-TR"/>
        </w:rPr>
        <w:t>Toptan satış:</w:t>
      </w:r>
      <w:r w:rsidRPr="00C45024">
        <w:rPr>
          <w:rFonts w:ascii="Times New Roman" w:eastAsia="Times New Roman" w:hAnsi="Times New Roman" w:cs="Times New Roman"/>
          <w:sz w:val="24"/>
          <w:szCs w:val="24"/>
          <w:lang w:eastAsia="tr-TR"/>
        </w:rPr>
        <w:t xml:space="preserve"> Bayiler, kulüpler ve poligonlar için özel toptan fiyatlar</w:t>
      </w:r>
    </w:p>
    <w:p w14:paraId="7F8F6002" w14:textId="77777777" w:rsidR="00C45024" w:rsidRPr="00C45024" w:rsidRDefault="00C45024" w:rsidP="00C4502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b/>
          <w:bCs/>
          <w:sz w:val="24"/>
          <w:szCs w:val="24"/>
          <w:lang w:eastAsia="tr-TR"/>
        </w:rPr>
        <w:t>Perakende satış:</w:t>
      </w:r>
      <w:r w:rsidRPr="00C45024">
        <w:rPr>
          <w:rFonts w:ascii="Times New Roman" w:eastAsia="Times New Roman" w:hAnsi="Times New Roman" w:cs="Times New Roman"/>
          <w:sz w:val="24"/>
          <w:szCs w:val="24"/>
          <w:lang w:eastAsia="tr-TR"/>
        </w:rPr>
        <w:t xml:space="preserve"> Bireysel kullanıcılar için kutu veya adet bazlı satış</w:t>
      </w:r>
    </w:p>
    <w:p w14:paraId="3A63243D" w14:textId="77777777" w:rsidR="00C45024" w:rsidRPr="00C45024" w:rsidRDefault="00C45024" w:rsidP="00C4502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b/>
          <w:bCs/>
          <w:sz w:val="24"/>
          <w:szCs w:val="24"/>
          <w:lang w:eastAsia="tr-TR"/>
        </w:rPr>
        <w:t>Kredi kartına taksit:</w:t>
      </w:r>
      <w:r w:rsidRPr="00C45024">
        <w:rPr>
          <w:rFonts w:ascii="Times New Roman" w:eastAsia="Times New Roman" w:hAnsi="Times New Roman" w:cs="Times New Roman"/>
          <w:sz w:val="24"/>
          <w:szCs w:val="24"/>
          <w:lang w:eastAsia="tr-TR"/>
        </w:rPr>
        <w:t xml:space="preserve"> Esnek ödeme seçenekleri</w:t>
      </w:r>
    </w:p>
    <w:p w14:paraId="08720737" w14:textId="77777777" w:rsidR="00C45024" w:rsidRPr="00C45024" w:rsidRDefault="00C45024" w:rsidP="00C4502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b/>
          <w:bCs/>
          <w:sz w:val="24"/>
          <w:szCs w:val="24"/>
          <w:lang w:eastAsia="tr-TR"/>
        </w:rPr>
        <w:t>Tüm Türkiye’ye kargo:</w:t>
      </w:r>
      <w:r w:rsidRPr="00C45024">
        <w:rPr>
          <w:rFonts w:ascii="Times New Roman" w:eastAsia="Times New Roman" w:hAnsi="Times New Roman" w:cs="Times New Roman"/>
          <w:sz w:val="24"/>
          <w:szCs w:val="24"/>
          <w:lang w:eastAsia="tr-TR"/>
        </w:rPr>
        <w:t xml:space="preserve"> Güvenli, hızlı ve sigortalı gönderim</w:t>
      </w:r>
    </w:p>
    <w:p w14:paraId="198B6E4C" w14:textId="77777777" w:rsidR="00C45024" w:rsidRPr="00C45024" w:rsidRDefault="00C45024" w:rsidP="00C4502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b/>
          <w:bCs/>
          <w:sz w:val="24"/>
          <w:szCs w:val="24"/>
          <w:lang w:eastAsia="tr-TR"/>
        </w:rPr>
        <w:t>Orijinal ürün garantisi:</w:t>
      </w:r>
      <w:r w:rsidRPr="00C45024">
        <w:rPr>
          <w:rFonts w:ascii="Times New Roman" w:eastAsia="Times New Roman" w:hAnsi="Times New Roman" w:cs="Times New Roman"/>
          <w:sz w:val="24"/>
          <w:szCs w:val="24"/>
          <w:lang w:eastAsia="tr-TR"/>
        </w:rPr>
        <w:t xml:space="preserve"> Tüm fişekler orijinal ve üretici garantilidir</w:t>
      </w:r>
    </w:p>
    <w:p w14:paraId="15131E9F" w14:textId="6AB8BB04" w:rsidR="00C45024" w:rsidRPr="00C45024" w:rsidRDefault="00C45024" w:rsidP="00C45024">
      <w:pPr>
        <w:spacing w:after="0" w:line="240" w:lineRule="auto"/>
        <w:rPr>
          <w:rFonts w:ascii="Times New Roman" w:eastAsia="Times New Roman" w:hAnsi="Times New Roman" w:cs="Times New Roman"/>
          <w:sz w:val="24"/>
          <w:szCs w:val="24"/>
          <w:lang w:eastAsia="tr-TR"/>
        </w:rPr>
      </w:pPr>
    </w:p>
    <w:p w14:paraId="198A7868" w14:textId="77777777" w:rsidR="00C45024" w:rsidRPr="00C45024" w:rsidRDefault="00C45024" w:rsidP="00C4502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45024">
        <w:rPr>
          <w:rFonts w:ascii="Times New Roman" w:eastAsia="Times New Roman" w:hAnsi="Times New Roman" w:cs="Times New Roman"/>
          <w:b/>
          <w:bCs/>
          <w:sz w:val="27"/>
          <w:szCs w:val="27"/>
          <w:lang w:eastAsia="tr-TR"/>
        </w:rPr>
        <w:t>Neden Mirage Fişekleri Tercih Edilmeli?</w:t>
      </w:r>
    </w:p>
    <w:p w14:paraId="7039DB8F" w14:textId="77777777" w:rsidR="00C45024" w:rsidRPr="00C45024" w:rsidRDefault="00C45024" w:rsidP="00C4502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sz w:val="24"/>
          <w:szCs w:val="24"/>
          <w:lang w:eastAsia="tr-TR"/>
        </w:rPr>
        <w:t>Avrupa kalitesinde üretim ve performans</w:t>
      </w:r>
    </w:p>
    <w:p w14:paraId="76A8FC79" w14:textId="77777777" w:rsidR="00C45024" w:rsidRPr="00C45024" w:rsidRDefault="00C45024" w:rsidP="00C4502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sz w:val="24"/>
          <w:szCs w:val="24"/>
          <w:lang w:eastAsia="tr-TR"/>
        </w:rPr>
        <w:t>Her av türüne uygun model seçenekleri</w:t>
      </w:r>
    </w:p>
    <w:p w14:paraId="4BEAB427" w14:textId="77777777" w:rsidR="00C45024" w:rsidRPr="00C45024" w:rsidRDefault="00C45024" w:rsidP="00C4502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sz w:val="24"/>
          <w:szCs w:val="24"/>
          <w:lang w:eastAsia="tr-TR"/>
        </w:rPr>
        <w:t>Tutarlı basınç ve dengeli saçılma</w:t>
      </w:r>
    </w:p>
    <w:p w14:paraId="060E224D" w14:textId="77777777" w:rsidR="00C45024" w:rsidRPr="00C45024" w:rsidRDefault="00C45024" w:rsidP="00C4502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sz w:val="24"/>
          <w:szCs w:val="24"/>
          <w:lang w:eastAsia="tr-TR"/>
        </w:rPr>
        <w:t>Düşük geri tepme, yüksek isabet oranı</w:t>
      </w:r>
    </w:p>
    <w:p w14:paraId="67468730" w14:textId="77777777" w:rsidR="00C45024" w:rsidRPr="00C45024" w:rsidRDefault="00C45024" w:rsidP="00C4502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sz w:val="24"/>
          <w:szCs w:val="24"/>
          <w:lang w:eastAsia="tr-TR"/>
        </w:rPr>
        <w:t>Uzun menzilli ve güçlü barut yapısı</w:t>
      </w:r>
    </w:p>
    <w:p w14:paraId="17BD2484" w14:textId="31E7A57C" w:rsidR="00C45024" w:rsidRPr="00C45024" w:rsidRDefault="00C45024" w:rsidP="00C45024">
      <w:pPr>
        <w:spacing w:after="0" w:line="240" w:lineRule="auto"/>
        <w:rPr>
          <w:rFonts w:ascii="Times New Roman" w:eastAsia="Times New Roman" w:hAnsi="Times New Roman" w:cs="Times New Roman"/>
          <w:sz w:val="24"/>
          <w:szCs w:val="24"/>
          <w:lang w:eastAsia="tr-TR"/>
        </w:rPr>
      </w:pPr>
    </w:p>
    <w:p w14:paraId="4E2E9AE4" w14:textId="77777777" w:rsidR="00C45024" w:rsidRPr="00C45024" w:rsidRDefault="00C45024" w:rsidP="00C4502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45024">
        <w:rPr>
          <w:rFonts w:ascii="Times New Roman" w:eastAsia="Times New Roman" w:hAnsi="Times New Roman" w:cs="Times New Roman"/>
          <w:b/>
          <w:bCs/>
          <w:sz w:val="27"/>
          <w:szCs w:val="27"/>
          <w:lang w:eastAsia="tr-TR"/>
        </w:rPr>
        <w:t>Prizma Av – Türkiye’nin Mirage Yetkili Bayii</w:t>
      </w:r>
    </w:p>
    <w:p w14:paraId="6CF90CD8" w14:textId="77777777" w:rsidR="00C45024" w:rsidRPr="00C45024" w:rsidRDefault="00C45024" w:rsidP="00C45024">
      <w:p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b/>
          <w:bCs/>
          <w:sz w:val="24"/>
          <w:szCs w:val="24"/>
          <w:lang w:eastAsia="tr-TR"/>
        </w:rPr>
        <w:t>Prizma Av</w:t>
      </w:r>
      <w:r w:rsidRPr="00C45024">
        <w:rPr>
          <w:rFonts w:ascii="Times New Roman" w:eastAsia="Times New Roman" w:hAnsi="Times New Roman" w:cs="Times New Roman"/>
          <w:sz w:val="24"/>
          <w:szCs w:val="24"/>
          <w:lang w:eastAsia="tr-TR"/>
        </w:rPr>
        <w:t xml:space="preserve">, Türkiye genelinde </w:t>
      </w:r>
      <w:r w:rsidRPr="00C45024">
        <w:rPr>
          <w:rFonts w:ascii="Times New Roman" w:eastAsia="Times New Roman" w:hAnsi="Times New Roman" w:cs="Times New Roman"/>
          <w:b/>
          <w:bCs/>
          <w:sz w:val="24"/>
          <w:szCs w:val="24"/>
          <w:lang w:eastAsia="tr-TR"/>
        </w:rPr>
        <w:t>Mirage marka fişeklerin toptan ve perakende satışında</w:t>
      </w:r>
      <w:r w:rsidRPr="00C45024">
        <w:rPr>
          <w:rFonts w:ascii="Times New Roman" w:eastAsia="Times New Roman" w:hAnsi="Times New Roman" w:cs="Times New Roman"/>
          <w:sz w:val="24"/>
          <w:szCs w:val="24"/>
          <w:lang w:eastAsia="tr-TR"/>
        </w:rPr>
        <w:t xml:space="preserve"> güvenilir satış noktasıdır.</w:t>
      </w:r>
      <w:r w:rsidRPr="00C45024">
        <w:rPr>
          <w:rFonts w:ascii="Times New Roman" w:eastAsia="Times New Roman" w:hAnsi="Times New Roman" w:cs="Times New Roman"/>
          <w:sz w:val="24"/>
          <w:szCs w:val="24"/>
          <w:lang w:eastAsia="tr-TR"/>
        </w:rPr>
        <w:br/>
      </w:r>
      <w:r w:rsidRPr="00C45024">
        <w:rPr>
          <w:rFonts w:ascii="Segoe UI Emoji" w:eastAsia="Times New Roman" w:hAnsi="Segoe UI Emoji" w:cs="Segoe UI Emoji"/>
          <w:sz w:val="24"/>
          <w:szCs w:val="24"/>
          <w:lang w:eastAsia="tr-TR"/>
        </w:rPr>
        <w:t>✅</w:t>
      </w:r>
      <w:r w:rsidRPr="00C45024">
        <w:rPr>
          <w:rFonts w:ascii="Times New Roman" w:eastAsia="Times New Roman" w:hAnsi="Times New Roman" w:cs="Times New Roman"/>
          <w:sz w:val="24"/>
          <w:szCs w:val="24"/>
          <w:lang w:eastAsia="tr-TR"/>
        </w:rPr>
        <w:t xml:space="preserve"> Uygun fiyat garantisi</w:t>
      </w:r>
      <w:r w:rsidRPr="00C45024">
        <w:rPr>
          <w:rFonts w:ascii="Times New Roman" w:eastAsia="Times New Roman" w:hAnsi="Times New Roman" w:cs="Times New Roman"/>
          <w:sz w:val="24"/>
          <w:szCs w:val="24"/>
          <w:lang w:eastAsia="tr-TR"/>
        </w:rPr>
        <w:br/>
      </w:r>
      <w:r w:rsidRPr="00C45024">
        <w:rPr>
          <w:rFonts w:ascii="Segoe UI Emoji" w:eastAsia="Times New Roman" w:hAnsi="Segoe UI Emoji" w:cs="Segoe UI Emoji"/>
          <w:sz w:val="24"/>
          <w:szCs w:val="24"/>
          <w:lang w:eastAsia="tr-TR"/>
        </w:rPr>
        <w:t>✅</w:t>
      </w:r>
      <w:r w:rsidRPr="00C45024">
        <w:rPr>
          <w:rFonts w:ascii="Times New Roman" w:eastAsia="Times New Roman" w:hAnsi="Times New Roman" w:cs="Times New Roman"/>
          <w:sz w:val="24"/>
          <w:szCs w:val="24"/>
          <w:lang w:eastAsia="tr-TR"/>
        </w:rPr>
        <w:t xml:space="preserve"> Kredi kartına taksitli alışveriş imkânı</w:t>
      </w:r>
      <w:r w:rsidRPr="00C45024">
        <w:rPr>
          <w:rFonts w:ascii="Times New Roman" w:eastAsia="Times New Roman" w:hAnsi="Times New Roman" w:cs="Times New Roman"/>
          <w:sz w:val="24"/>
          <w:szCs w:val="24"/>
          <w:lang w:eastAsia="tr-TR"/>
        </w:rPr>
        <w:br/>
      </w:r>
      <w:r w:rsidRPr="00C45024">
        <w:rPr>
          <w:rFonts w:ascii="Segoe UI Emoji" w:eastAsia="Times New Roman" w:hAnsi="Segoe UI Emoji" w:cs="Segoe UI Emoji"/>
          <w:sz w:val="24"/>
          <w:szCs w:val="24"/>
          <w:lang w:eastAsia="tr-TR"/>
        </w:rPr>
        <w:t>✅</w:t>
      </w:r>
      <w:r w:rsidRPr="00C45024">
        <w:rPr>
          <w:rFonts w:ascii="Times New Roman" w:eastAsia="Times New Roman" w:hAnsi="Times New Roman" w:cs="Times New Roman"/>
          <w:sz w:val="24"/>
          <w:szCs w:val="24"/>
          <w:lang w:eastAsia="tr-TR"/>
        </w:rPr>
        <w:t xml:space="preserve"> Toptan ve perakende satış desteği</w:t>
      </w:r>
      <w:r w:rsidRPr="00C45024">
        <w:rPr>
          <w:rFonts w:ascii="Times New Roman" w:eastAsia="Times New Roman" w:hAnsi="Times New Roman" w:cs="Times New Roman"/>
          <w:sz w:val="24"/>
          <w:szCs w:val="24"/>
          <w:lang w:eastAsia="tr-TR"/>
        </w:rPr>
        <w:br/>
      </w:r>
      <w:r w:rsidRPr="00C45024">
        <w:rPr>
          <w:rFonts w:ascii="Segoe UI Emoji" w:eastAsia="Times New Roman" w:hAnsi="Segoe UI Emoji" w:cs="Segoe UI Emoji"/>
          <w:sz w:val="24"/>
          <w:szCs w:val="24"/>
          <w:lang w:eastAsia="tr-TR"/>
        </w:rPr>
        <w:t>✅</w:t>
      </w:r>
      <w:r w:rsidRPr="00C45024">
        <w:rPr>
          <w:rFonts w:ascii="Times New Roman" w:eastAsia="Times New Roman" w:hAnsi="Times New Roman" w:cs="Times New Roman"/>
          <w:sz w:val="24"/>
          <w:szCs w:val="24"/>
          <w:lang w:eastAsia="tr-TR"/>
        </w:rPr>
        <w:t xml:space="preserve"> Tüm Türkiye’ye hızlı kargo</w:t>
      </w:r>
      <w:r w:rsidRPr="00C45024">
        <w:rPr>
          <w:rFonts w:ascii="Times New Roman" w:eastAsia="Times New Roman" w:hAnsi="Times New Roman" w:cs="Times New Roman"/>
          <w:sz w:val="24"/>
          <w:szCs w:val="24"/>
          <w:lang w:eastAsia="tr-TR"/>
        </w:rPr>
        <w:br/>
      </w:r>
      <w:r w:rsidRPr="00C45024">
        <w:rPr>
          <w:rFonts w:ascii="Segoe UI Emoji" w:eastAsia="Times New Roman" w:hAnsi="Segoe UI Emoji" w:cs="Segoe UI Emoji"/>
          <w:sz w:val="24"/>
          <w:szCs w:val="24"/>
          <w:lang w:eastAsia="tr-TR"/>
        </w:rPr>
        <w:t>✅</w:t>
      </w:r>
      <w:r w:rsidRPr="00C45024">
        <w:rPr>
          <w:rFonts w:ascii="Times New Roman" w:eastAsia="Times New Roman" w:hAnsi="Times New Roman" w:cs="Times New Roman"/>
          <w:sz w:val="24"/>
          <w:szCs w:val="24"/>
          <w:lang w:eastAsia="tr-TR"/>
        </w:rPr>
        <w:t xml:space="preserve"> 18 yaşını doldurmuş müşterilere satış</w:t>
      </w:r>
    </w:p>
    <w:p w14:paraId="296EA984" w14:textId="77777777" w:rsidR="00C45024" w:rsidRPr="00C45024" w:rsidRDefault="00C45024" w:rsidP="00C45024">
      <w:pPr>
        <w:spacing w:after="0"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sz w:val="24"/>
          <w:szCs w:val="24"/>
          <w:lang w:eastAsia="tr-TR"/>
        </w:rPr>
        <w:lastRenderedPageBreak/>
        <w:pict w14:anchorId="4D8BA21A">
          <v:rect id="_x0000_i1032" style="width:0;height:1.5pt" o:hralign="center" o:hrstd="t" o:hr="t" fillcolor="#a0a0a0" stroked="f"/>
        </w:pict>
      </w:r>
    </w:p>
    <w:p w14:paraId="1569E7ED" w14:textId="77777777" w:rsidR="00C45024" w:rsidRPr="00C45024" w:rsidRDefault="00C45024" w:rsidP="00C4502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45024">
        <w:rPr>
          <w:rFonts w:ascii="Times New Roman" w:eastAsia="Times New Roman" w:hAnsi="Times New Roman" w:cs="Times New Roman"/>
          <w:b/>
          <w:bCs/>
          <w:sz w:val="27"/>
          <w:szCs w:val="27"/>
          <w:lang w:eastAsia="tr-TR"/>
        </w:rPr>
        <w:t>SEO Odaklı Anahtar Kelimeler</w:t>
      </w:r>
    </w:p>
    <w:p w14:paraId="1AF320B4" w14:textId="77777777" w:rsidR="00C45024" w:rsidRPr="00C45024" w:rsidRDefault="00C45024" w:rsidP="00C45024">
      <w:p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i/>
          <w:iCs/>
          <w:sz w:val="24"/>
          <w:szCs w:val="24"/>
          <w:lang w:eastAsia="tr-TR"/>
        </w:rPr>
        <w:t>Mirage av fişekleri, Mirage Türkiye, 12 kalibre fişek gramajları, 24g 28g 32g Mirage fişeği, hangi numara hangi avda kullanılır, toptan Mirage fişek satışı, taksitli av fişeği, Türkiye geneli kargo, Prizma Av Kahramanmaraş.</w:t>
      </w:r>
    </w:p>
    <w:p w14:paraId="7C3A564E" w14:textId="60A4EB67" w:rsidR="00C45024" w:rsidRPr="00C45024" w:rsidRDefault="00C45024" w:rsidP="00C45024">
      <w:pPr>
        <w:spacing w:after="0" w:line="240" w:lineRule="auto"/>
        <w:rPr>
          <w:rFonts w:ascii="Times New Roman" w:eastAsia="Times New Roman" w:hAnsi="Times New Roman" w:cs="Times New Roman"/>
          <w:sz w:val="24"/>
          <w:szCs w:val="24"/>
          <w:lang w:eastAsia="tr-TR"/>
        </w:rPr>
      </w:pPr>
    </w:p>
    <w:p w14:paraId="650DE206" w14:textId="77777777" w:rsidR="00C45024" w:rsidRPr="00C45024" w:rsidRDefault="00C45024" w:rsidP="00C45024">
      <w:pPr>
        <w:spacing w:before="100" w:beforeAutospacing="1" w:after="100" w:afterAutospacing="1" w:line="240" w:lineRule="auto"/>
        <w:rPr>
          <w:rFonts w:ascii="Times New Roman" w:eastAsia="Times New Roman" w:hAnsi="Times New Roman" w:cs="Times New Roman"/>
          <w:sz w:val="24"/>
          <w:szCs w:val="24"/>
          <w:lang w:eastAsia="tr-TR"/>
        </w:rPr>
      </w:pPr>
      <w:r w:rsidRPr="00C45024">
        <w:rPr>
          <w:rFonts w:ascii="Times New Roman" w:eastAsia="Times New Roman" w:hAnsi="Times New Roman" w:cs="Times New Roman"/>
          <w:b/>
          <w:bCs/>
          <w:sz w:val="24"/>
          <w:szCs w:val="24"/>
          <w:lang w:eastAsia="tr-TR"/>
        </w:rPr>
        <w:t>Adres:</w:t>
      </w:r>
      <w:r w:rsidRPr="00C45024">
        <w:rPr>
          <w:rFonts w:ascii="Times New Roman" w:eastAsia="Times New Roman" w:hAnsi="Times New Roman" w:cs="Times New Roman"/>
          <w:sz w:val="24"/>
          <w:szCs w:val="24"/>
          <w:lang w:eastAsia="tr-TR"/>
        </w:rPr>
        <w:t xml:space="preserve"> Menderes Mah. Trabzon </w:t>
      </w:r>
      <w:proofErr w:type="spellStart"/>
      <w:r w:rsidRPr="00C45024">
        <w:rPr>
          <w:rFonts w:ascii="Times New Roman" w:eastAsia="Times New Roman" w:hAnsi="Times New Roman" w:cs="Times New Roman"/>
          <w:sz w:val="24"/>
          <w:szCs w:val="24"/>
          <w:lang w:eastAsia="tr-TR"/>
        </w:rPr>
        <w:t>Blv</w:t>
      </w:r>
      <w:proofErr w:type="spellEnd"/>
      <w:r w:rsidRPr="00C45024">
        <w:rPr>
          <w:rFonts w:ascii="Times New Roman" w:eastAsia="Times New Roman" w:hAnsi="Times New Roman" w:cs="Times New Roman"/>
          <w:sz w:val="24"/>
          <w:szCs w:val="24"/>
          <w:lang w:eastAsia="tr-TR"/>
        </w:rPr>
        <w:t>. No: 119, Dulkadiroğlu / Kahramanmaraş</w:t>
      </w:r>
      <w:r w:rsidRPr="00C45024">
        <w:rPr>
          <w:rFonts w:ascii="Times New Roman" w:eastAsia="Times New Roman" w:hAnsi="Times New Roman" w:cs="Times New Roman"/>
          <w:sz w:val="24"/>
          <w:szCs w:val="24"/>
          <w:lang w:eastAsia="tr-TR"/>
        </w:rPr>
        <w:br/>
      </w:r>
      <w:r w:rsidRPr="00C45024">
        <w:rPr>
          <w:rFonts w:ascii="Times New Roman" w:eastAsia="Times New Roman" w:hAnsi="Times New Roman" w:cs="Times New Roman"/>
          <w:b/>
          <w:bCs/>
          <w:sz w:val="24"/>
          <w:szCs w:val="24"/>
          <w:lang w:eastAsia="tr-TR"/>
        </w:rPr>
        <w:t>Telefon:</w:t>
      </w:r>
      <w:r w:rsidRPr="00C45024">
        <w:rPr>
          <w:rFonts w:ascii="Times New Roman" w:eastAsia="Times New Roman" w:hAnsi="Times New Roman" w:cs="Times New Roman"/>
          <w:sz w:val="24"/>
          <w:szCs w:val="24"/>
          <w:lang w:eastAsia="tr-TR"/>
        </w:rPr>
        <w:t xml:space="preserve"> 0344 231 01 87 – 0344 231 55 01</w:t>
      </w:r>
      <w:r w:rsidRPr="00C45024">
        <w:rPr>
          <w:rFonts w:ascii="Times New Roman" w:eastAsia="Times New Roman" w:hAnsi="Times New Roman" w:cs="Times New Roman"/>
          <w:sz w:val="24"/>
          <w:szCs w:val="24"/>
          <w:lang w:eastAsia="tr-TR"/>
        </w:rPr>
        <w:br/>
      </w:r>
      <w:proofErr w:type="spellStart"/>
      <w:r w:rsidRPr="00C45024">
        <w:rPr>
          <w:rFonts w:ascii="Times New Roman" w:eastAsia="Times New Roman" w:hAnsi="Times New Roman" w:cs="Times New Roman"/>
          <w:b/>
          <w:bCs/>
          <w:sz w:val="24"/>
          <w:szCs w:val="24"/>
          <w:lang w:eastAsia="tr-TR"/>
        </w:rPr>
        <w:t>WhatsApp</w:t>
      </w:r>
      <w:proofErr w:type="spellEnd"/>
      <w:r w:rsidRPr="00C45024">
        <w:rPr>
          <w:rFonts w:ascii="Times New Roman" w:eastAsia="Times New Roman" w:hAnsi="Times New Roman" w:cs="Times New Roman"/>
          <w:b/>
          <w:bCs/>
          <w:sz w:val="24"/>
          <w:szCs w:val="24"/>
          <w:lang w:eastAsia="tr-TR"/>
        </w:rPr>
        <w:t xml:space="preserve"> Destek:</w:t>
      </w:r>
      <w:r w:rsidRPr="00C45024">
        <w:rPr>
          <w:rFonts w:ascii="Times New Roman" w:eastAsia="Times New Roman" w:hAnsi="Times New Roman" w:cs="Times New Roman"/>
          <w:sz w:val="24"/>
          <w:szCs w:val="24"/>
          <w:lang w:eastAsia="tr-TR"/>
        </w:rPr>
        <w:t xml:space="preserve"> 0532 722 1746</w:t>
      </w:r>
      <w:r w:rsidRPr="00C45024">
        <w:rPr>
          <w:rFonts w:ascii="Times New Roman" w:eastAsia="Times New Roman" w:hAnsi="Times New Roman" w:cs="Times New Roman"/>
          <w:sz w:val="24"/>
          <w:szCs w:val="24"/>
          <w:lang w:eastAsia="tr-TR"/>
        </w:rPr>
        <w:br/>
      </w:r>
      <w:r w:rsidRPr="00C45024">
        <w:rPr>
          <w:rFonts w:ascii="Times New Roman" w:eastAsia="Times New Roman" w:hAnsi="Times New Roman" w:cs="Times New Roman"/>
          <w:b/>
          <w:bCs/>
          <w:sz w:val="24"/>
          <w:szCs w:val="24"/>
          <w:lang w:eastAsia="tr-TR"/>
        </w:rPr>
        <w:t>Web:</w:t>
      </w:r>
      <w:r w:rsidRPr="00C45024">
        <w:rPr>
          <w:rFonts w:ascii="Times New Roman" w:eastAsia="Times New Roman" w:hAnsi="Times New Roman" w:cs="Times New Roman"/>
          <w:sz w:val="24"/>
          <w:szCs w:val="24"/>
          <w:lang w:eastAsia="tr-TR"/>
        </w:rPr>
        <w:t xml:space="preserve"> www.prizmaav.com</w:t>
      </w:r>
    </w:p>
    <w:p w14:paraId="05E3D4B6" w14:textId="77777777" w:rsidR="00155353" w:rsidRDefault="00155353"/>
    <w:sectPr w:rsidR="001553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20F31"/>
    <w:multiLevelType w:val="multilevel"/>
    <w:tmpl w:val="EC80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E6D42"/>
    <w:multiLevelType w:val="multilevel"/>
    <w:tmpl w:val="8DDE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FD487D"/>
    <w:multiLevelType w:val="multilevel"/>
    <w:tmpl w:val="4CC2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58230A"/>
    <w:multiLevelType w:val="multilevel"/>
    <w:tmpl w:val="C02A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D55E2C"/>
    <w:multiLevelType w:val="multilevel"/>
    <w:tmpl w:val="0004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6D2F32"/>
    <w:multiLevelType w:val="multilevel"/>
    <w:tmpl w:val="9578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5"/>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6EC"/>
    <w:rsid w:val="00155353"/>
    <w:rsid w:val="006366EC"/>
    <w:rsid w:val="00C450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42617E-8782-4F60-B6D9-0A3461048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3">
    <w:name w:val="heading 3"/>
    <w:basedOn w:val="Normal"/>
    <w:link w:val="Balk3Char"/>
    <w:uiPriority w:val="9"/>
    <w:qFormat/>
    <w:rsid w:val="00C45024"/>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C45024"/>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C4502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C45024"/>
    <w:rPr>
      <w:b/>
      <w:bCs/>
    </w:rPr>
  </w:style>
  <w:style w:type="character" w:styleId="Vurgu">
    <w:name w:val="Emphasis"/>
    <w:basedOn w:val="VarsaylanParagrafYazTipi"/>
    <w:uiPriority w:val="20"/>
    <w:qFormat/>
    <w:rsid w:val="00C450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0051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594</Words>
  <Characters>3389</Characters>
  <Application>Microsoft Office Word</Application>
  <DocSecurity>0</DocSecurity>
  <Lines>28</Lines>
  <Paragraphs>7</Paragraphs>
  <ScaleCrop>false</ScaleCrop>
  <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2025-11-05T14:24:00Z</dcterms:created>
  <dcterms:modified xsi:type="dcterms:W3CDTF">2025-11-05T14:25:00Z</dcterms:modified>
</cp:coreProperties>
</file>