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2E9A7E" w14:textId="77777777" w:rsidR="00524BC1" w:rsidRPr="00524BC1" w:rsidRDefault="00524BC1" w:rsidP="00524BC1">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524BC1">
        <w:rPr>
          <w:rFonts w:ascii="Times New Roman" w:eastAsia="Times New Roman" w:hAnsi="Times New Roman" w:cs="Times New Roman"/>
          <w:b/>
          <w:bCs/>
          <w:kern w:val="36"/>
          <w:sz w:val="48"/>
          <w:szCs w:val="48"/>
          <w:lang w:eastAsia="tr-TR"/>
        </w:rPr>
        <w:t xml:space="preserve">HATSAN BULL TAC — Kompakt </w:t>
      </w:r>
      <w:proofErr w:type="spellStart"/>
      <w:r w:rsidRPr="00524BC1">
        <w:rPr>
          <w:rFonts w:ascii="Times New Roman" w:eastAsia="Times New Roman" w:hAnsi="Times New Roman" w:cs="Times New Roman"/>
          <w:b/>
          <w:bCs/>
          <w:kern w:val="36"/>
          <w:sz w:val="48"/>
          <w:szCs w:val="48"/>
          <w:lang w:eastAsia="tr-TR"/>
        </w:rPr>
        <w:t>Bullpup</w:t>
      </w:r>
      <w:proofErr w:type="spellEnd"/>
      <w:r w:rsidRPr="00524BC1">
        <w:rPr>
          <w:rFonts w:ascii="Times New Roman" w:eastAsia="Times New Roman" w:hAnsi="Times New Roman" w:cs="Times New Roman"/>
          <w:b/>
          <w:bCs/>
          <w:kern w:val="36"/>
          <w:sz w:val="48"/>
          <w:szCs w:val="48"/>
          <w:lang w:eastAsia="tr-TR"/>
        </w:rPr>
        <w:t xml:space="preserve"> Tasarım, Yüksek Performans</w:t>
      </w:r>
    </w:p>
    <w:p w14:paraId="25E9CC2F" w14:textId="77777777" w:rsidR="00524BC1" w:rsidRPr="00524BC1" w:rsidRDefault="00524BC1" w:rsidP="00524BC1">
      <w:pPr>
        <w:spacing w:before="100" w:beforeAutospacing="1" w:after="100" w:afterAutospacing="1" w:line="240" w:lineRule="auto"/>
        <w:rPr>
          <w:rFonts w:ascii="Times New Roman" w:eastAsia="Times New Roman" w:hAnsi="Times New Roman" w:cs="Times New Roman"/>
          <w:sz w:val="24"/>
          <w:szCs w:val="24"/>
          <w:lang w:eastAsia="tr-TR"/>
        </w:rPr>
      </w:pPr>
      <w:r w:rsidRPr="00524BC1">
        <w:rPr>
          <w:rFonts w:ascii="Times New Roman" w:eastAsia="Times New Roman" w:hAnsi="Times New Roman" w:cs="Times New Roman"/>
          <w:b/>
          <w:bCs/>
          <w:sz w:val="24"/>
          <w:szCs w:val="24"/>
          <w:lang w:eastAsia="tr-TR"/>
        </w:rPr>
        <w:t xml:space="preserve">Hatsan </w:t>
      </w:r>
      <w:proofErr w:type="spellStart"/>
      <w:r w:rsidRPr="00524BC1">
        <w:rPr>
          <w:rFonts w:ascii="Times New Roman" w:eastAsia="Times New Roman" w:hAnsi="Times New Roman" w:cs="Times New Roman"/>
          <w:b/>
          <w:bCs/>
          <w:sz w:val="24"/>
          <w:szCs w:val="24"/>
          <w:lang w:eastAsia="tr-TR"/>
        </w:rPr>
        <w:t>Bull</w:t>
      </w:r>
      <w:proofErr w:type="spellEnd"/>
      <w:r w:rsidRPr="00524BC1">
        <w:rPr>
          <w:rFonts w:ascii="Times New Roman" w:eastAsia="Times New Roman" w:hAnsi="Times New Roman" w:cs="Times New Roman"/>
          <w:b/>
          <w:bCs/>
          <w:sz w:val="24"/>
          <w:szCs w:val="24"/>
          <w:lang w:eastAsia="tr-TR"/>
        </w:rPr>
        <w:t xml:space="preserve"> </w:t>
      </w:r>
      <w:proofErr w:type="spellStart"/>
      <w:r w:rsidRPr="00524BC1">
        <w:rPr>
          <w:rFonts w:ascii="Times New Roman" w:eastAsia="Times New Roman" w:hAnsi="Times New Roman" w:cs="Times New Roman"/>
          <w:b/>
          <w:bCs/>
          <w:sz w:val="24"/>
          <w:szCs w:val="24"/>
          <w:lang w:eastAsia="tr-TR"/>
        </w:rPr>
        <w:t>Tac</w:t>
      </w:r>
      <w:proofErr w:type="spellEnd"/>
      <w:r w:rsidRPr="00524BC1">
        <w:rPr>
          <w:rFonts w:ascii="Times New Roman" w:eastAsia="Times New Roman" w:hAnsi="Times New Roman" w:cs="Times New Roman"/>
          <w:sz w:val="24"/>
          <w:szCs w:val="24"/>
          <w:lang w:eastAsia="tr-TR"/>
        </w:rPr>
        <w:t xml:space="preserve">, modern </w:t>
      </w:r>
      <w:proofErr w:type="spellStart"/>
      <w:r w:rsidRPr="00524BC1">
        <w:rPr>
          <w:rFonts w:ascii="Times New Roman" w:eastAsia="Times New Roman" w:hAnsi="Times New Roman" w:cs="Times New Roman"/>
          <w:sz w:val="24"/>
          <w:szCs w:val="24"/>
          <w:lang w:eastAsia="tr-TR"/>
        </w:rPr>
        <w:t>bullpup</w:t>
      </w:r>
      <w:proofErr w:type="spellEnd"/>
      <w:r w:rsidRPr="00524BC1">
        <w:rPr>
          <w:rFonts w:ascii="Times New Roman" w:eastAsia="Times New Roman" w:hAnsi="Times New Roman" w:cs="Times New Roman"/>
          <w:sz w:val="24"/>
          <w:szCs w:val="24"/>
          <w:lang w:eastAsia="tr-TR"/>
        </w:rPr>
        <w:t xml:space="preserve"> şasiye sahip, kompakt boyutları ve güçlü yapısıyla dikkat çeken bir yarı-otomatik/pompalı av tüfeğidir. Uzun namlu performansını kısa gövdeyle birleştiren bu model, taktik kullanım ve av sahasında yüksek esneklik sunar. En ucuz Hatsan, Hatsan havalı tüfek türünde yapılan aramalarda öne çıkması için optimize edilmiştir. </w:t>
      </w:r>
      <w:r w:rsidRPr="00524BC1">
        <w:rPr>
          <w:rFonts w:ascii="Times New Roman" w:eastAsia="Times New Roman" w:hAnsi="Times New Roman" w:cs="Times New Roman"/>
          <w:b/>
          <w:bCs/>
          <w:sz w:val="24"/>
          <w:szCs w:val="24"/>
          <w:lang w:eastAsia="tr-TR"/>
        </w:rPr>
        <w:t>Prizma Av Bayii</w:t>
      </w:r>
      <w:r w:rsidRPr="00524BC1">
        <w:rPr>
          <w:rFonts w:ascii="Times New Roman" w:eastAsia="Times New Roman" w:hAnsi="Times New Roman" w:cs="Times New Roman"/>
          <w:sz w:val="24"/>
          <w:szCs w:val="24"/>
          <w:lang w:eastAsia="tr-TR"/>
        </w:rPr>
        <w:t xml:space="preserve"> garantisi, kredi kartına peşin fiyatına taksit imkânı ve Türkiye geneline kargo hizmetiyle satışta!</w:t>
      </w:r>
    </w:p>
    <w:p w14:paraId="154AFCF2" w14:textId="41373A4E" w:rsidR="00524BC1" w:rsidRPr="00524BC1" w:rsidRDefault="00524BC1" w:rsidP="00524BC1">
      <w:pPr>
        <w:spacing w:after="0" w:line="240" w:lineRule="auto"/>
        <w:rPr>
          <w:rFonts w:ascii="Times New Roman" w:eastAsia="Times New Roman" w:hAnsi="Times New Roman" w:cs="Times New Roman"/>
          <w:sz w:val="24"/>
          <w:szCs w:val="24"/>
          <w:lang w:eastAsia="tr-TR"/>
        </w:rPr>
      </w:pPr>
    </w:p>
    <w:p w14:paraId="78D68988" w14:textId="77777777" w:rsidR="00524BC1" w:rsidRPr="00524BC1" w:rsidRDefault="00524BC1" w:rsidP="00524BC1">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524BC1">
        <w:rPr>
          <w:rFonts w:ascii="Times New Roman" w:eastAsia="Times New Roman" w:hAnsi="Times New Roman" w:cs="Times New Roman"/>
          <w:b/>
          <w:bCs/>
          <w:sz w:val="36"/>
          <w:szCs w:val="36"/>
          <w:lang w:eastAsia="tr-TR"/>
        </w:rPr>
        <w:t>Teknik Özellikler</w:t>
      </w:r>
    </w:p>
    <w:p w14:paraId="59671A65" w14:textId="77777777" w:rsidR="00524BC1" w:rsidRPr="00524BC1" w:rsidRDefault="00524BC1" w:rsidP="00524BC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524BC1">
        <w:rPr>
          <w:rFonts w:ascii="Times New Roman" w:eastAsia="Times New Roman" w:hAnsi="Times New Roman" w:cs="Times New Roman"/>
          <w:b/>
          <w:bCs/>
          <w:sz w:val="24"/>
          <w:szCs w:val="24"/>
          <w:lang w:eastAsia="tr-TR"/>
        </w:rPr>
        <w:t>Kalibre Seçenekleri:</w:t>
      </w:r>
      <w:r w:rsidRPr="00524BC1">
        <w:rPr>
          <w:rFonts w:ascii="Times New Roman" w:eastAsia="Times New Roman" w:hAnsi="Times New Roman" w:cs="Times New Roman"/>
          <w:sz w:val="24"/>
          <w:szCs w:val="24"/>
          <w:lang w:eastAsia="tr-TR"/>
        </w:rPr>
        <w:t xml:space="preserve"> 12 GA, 20 GA gibi geleneksel av kalibreleri (Model varyasyonlarına göre değişebilir)</w:t>
      </w:r>
    </w:p>
    <w:p w14:paraId="636C756C" w14:textId="77777777" w:rsidR="00524BC1" w:rsidRPr="00524BC1" w:rsidRDefault="00524BC1" w:rsidP="00524BC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524BC1">
        <w:rPr>
          <w:rFonts w:ascii="Times New Roman" w:eastAsia="Times New Roman" w:hAnsi="Times New Roman" w:cs="Times New Roman"/>
          <w:b/>
          <w:bCs/>
          <w:sz w:val="24"/>
          <w:szCs w:val="24"/>
          <w:lang w:eastAsia="tr-TR"/>
        </w:rPr>
        <w:t>Sistem:</w:t>
      </w:r>
      <w:r w:rsidRPr="00524BC1">
        <w:rPr>
          <w:rFonts w:ascii="Times New Roman" w:eastAsia="Times New Roman" w:hAnsi="Times New Roman" w:cs="Times New Roman"/>
          <w:sz w:val="24"/>
          <w:szCs w:val="24"/>
          <w:lang w:eastAsia="tr-TR"/>
        </w:rPr>
        <w:t xml:space="preserve"> Pompalı veya yarı otomatik (model versiyonuna göre)</w:t>
      </w:r>
    </w:p>
    <w:p w14:paraId="52E19D2E" w14:textId="77777777" w:rsidR="00524BC1" w:rsidRPr="00524BC1" w:rsidRDefault="00524BC1" w:rsidP="00524BC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524BC1">
        <w:rPr>
          <w:rFonts w:ascii="Times New Roman" w:eastAsia="Times New Roman" w:hAnsi="Times New Roman" w:cs="Times New Roman"/>
          <w:b/>
          <w:bCs/>
          <w:sz w:val="24"/>
          <w:szCs w:val="24"/>
          <w:lang w:eastAsia="tr-TR"/>
        </w:rPr>
        <w:t>Namlu Uzunluğu:</w:t>
      </w:r>
      <w:r w:rsidRPr="00524BC1">
        <w:rPr>
          <w:rFonts w:ascii="Times New Roman" w:eastAsia="Times New Roman" w:hAnsi="Times New Roman" w:cs="Times New Roman"/>
          <w:sz w:val="24"/>
          <w:szCs w:val="24"/>
          <w:lang w:eastAsia="tr-TR"/>
        </w:rPr>
        <w:t xml:space="preserve"> Genellikle 510 mm (20") veya 46 cm (18") seçenekleri</w:t>
      </w:r>
    </w:p>
    <w:p w14:paraId="3457CB99" w14:textId="77777777" w:rsidR="00524BC1" w:rsidRPr="00524BC1" w:rsidRDefault="00524BC1" w:rsidP="00524BC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524BC1">
        <w:rPr>
          <w:rFonts w:ascii="Times New Roman" w:eastAsia="Times New Roman" w:hAnsi="Times New Roman" w:cs="Times New Roman"/>
          <w:b/>
          <w:bCs/>
          <w:sz w:val="24"/>
          <w:szCs w:val="24"/>
          <w:lang w:eastAsia="tr-TR"/>
        </w:rPr>
        <w:t>Toplam Uzunluk:</w:t>
      </w:r>
      <w:r w:rsidRPr="00524BC1">
        <w:rPr>
          <w:rFonts w:ascii="Times New Roman" w:eastAsia="Times New Roman" w:hAnsi="Times New Roman" w:cs="Times New Roman"/>
          <w:sz w:val="24"/>
          <w:szCs w:val="24"/>
          <w:lang w:eastAsia="tr-TR"/>
        </w:rPr>
        <w:t xml:space="preserve"> </w:t>
      </w:r>
      <w:proofErr w:type="spellStart"/>
      <w:r w:rsidRPr="00524BC1">
        <w:rPr>
          <w:rFonts w:ascii="Times New Roman" w:eastAsia="Times New Roman" w:hAnsi="Times New Roman" w:cs="Times New Roman"/>
          <w:sz w:val="24"/>
          <w:szCs w:val="24"/>
          <w:lang w:eastAsia="tr-TR"/>
        </w:rPr>
        <w:t>Bullpup</w:t>
      </w:r>
      <w:proofErr w:type="spellEnd"/>
      <w:r w:rsidRPr="00524BC1">
        <w:rPr>
          <w:rFonts w:ascii="Times New Roman" w:eastAsia="Times New Roman" w:hAnsi="Times New Roman" w:cs="Times New Roman"/>
          <w:sz w:val="24"/>
          <w:szCs w:val="24"/>
          <w:lang w:eastAsia="tr-TR"/>
        </w:rPr>
        <w:t xml:space="preserve"> yapı sayesinde yaklaşık 68-75 cm aralığı</w:t>
      </w:r>
    </w:p>
    <w:p w14:paraId="272A76EA" w14:textId="77777777" w:rsidR="00524BC1" w:rsidRPr="00524BC1" w:rsidRDefault="00524BC1" w:rsidP="00524BC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524BC1">
        <w:rPr>
          <w:rFonts w:ascii="Times New Roman" w:eastAsia="Times New Roman" w:hAnsi="Times New Roman" w:cs="Times New Roman"/>
          <w:b/>
          <w:bCs/>
          <w:sz w:val="24"/>
          <w:szCs w:val="24"/>
          <w:lang w:eastAsia="tr-TR"/>
        </w:rPr>
        <w:t>Şarjör/Kapasite:</w:t>
      </w:r>
      <w:r w:rsidRPr="00524BC1">
        <w:rPr>
          <w:rFonts w:ascii="Times New Roman" w:eastAsia="Times New Roman" w:hAnsi="Times New Roman" w:cs="Times New Roman"/>
          <w:sz w:val="24"/>
          <w:szCs w:val="24"/>
          <w:lang w:eastAsia="tr-TR"/>
        </w:rPr>
        <w:t xml:space="preserve"> Pompalı versiyonlarda klasik tüp tipi veya kutu şarjör; yarı otomatik versiyonlarda </w:t>
      </w:r>
      <w:proofErr w:type="spellStart"/>
      <w:r w:rsidRPr="00524BC1">
        <w:rPr>
          <w:rFonts w:ascii="Times New Roman" w:eastAsia="Times New Roman" w:hAnsi="Times New Roman" w:cs="Times New Roman"/>
          <w:sz w:val="24"/>
          <w:szCs w:val="24"/>
          <w:lang w:eastAsia="tr-TR"/>
        </w:rPr>
        <w:t>mag</w:t>
      </w:r>
      <w:proofErr w:type="spellEnd"/>
      <w:r w:rsidRPr="00524BC1">
        <w:rPr>
          <w:rFonts w:ascii="Times New Roman" w:eastAsia="Times New Roman" w:hAnsi="Times New Roman" w:cs="Times New Roman"/>
          <w:sz w:val="24"/>
          <w:szCs w:val="24"/>
          <w:lang w:eastAsia="tr-TR"/>
        </w:rPr>
        <w:t>-fed/şarjörlü besleme seçenekleri bulunabilir</w:t>
      </w:r>
    </w:p>
    <w:p w14:paraId="2320A9AE" w14:textId="77777777" w:rsidR="00524BC1" w:rsidRPr="00524BC1" w:rsidRDefault="00524BC1" w:rsidP="00524BC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524BC1">
        <w:rPr>
          <w:rFonts w:ascii="Times New Roman" w:eastAsia="Times New Roman" w:hAnsi="Times New Roman" w:cs="Times New Roman"/>
          <w:b/>
          <w:bCs/>
          <w:sz w:val="24"/>
          <w:szCs w:val="24"/>
          <w:lang w:eastAsia="tr-TR"/>
        </w:rPr>
        <w:t>Ağırlık:</w:t>
      </w:r>
      <w:r w:rsidRPr="00524BC1">
        <w:rPr>
          <w:rFonts w:ascii="Times New Roman" w:eastAsia="Times New Roman" w:hAnsi="Times New Roman" w:cs="Times New Roman"/>
          <w:sz w:val="24"/>
          <w:szCs w:val="24"/>
          <w:lang w:eastAsia="tr-TR"/>
        </w:rPr>
        <w:t xml:space="preserve"> Yaklaşık 3.5-</w:t>
      </w:r>
      <w:proofErr w:type="gramStart"/>
      <w:r w:rsidRPr="00524BC1">
        <w:rPr>
          <w:rFonts w:ascii="Times New Roman" w:eastAsia="Times New Roman" w:hAnsi="Times New Roman" w:cs="Times New Roman"/>
          <w:sz w:val="24"/>
          <w:szCs w:val="24"/>
          <w:lang w:eastAsia="tr-TR"/>
        </w:rPr>
        <w:t>4.0</w:t>
      </w:r>
      <w:proofErr w:type="gramEnd"/>
      <w:r w:rsidRPr="00524BC1">
        <w:rPr>
          <w:rFonts w:ascii="Times New Roman" w:eastAsia="Times New Roman" w:hAnsi="Times New Roman" w:cs="Times New Roman"/>
          <w:sz w:val="24"/>
          <w:szCs w:val="24"/>
          <w:lang w:eastAsia="tr-TR"/>
        </w:rPr>
        <w:t xml:space="preserve"> kg aralığı (namlu ve aksesuar eklentisine göre)</w:t>
      </w:r>
    </w:p>
    <w:p w14:paraId="371A344E" w14:textId="77777777" w:rsidR="00524BC1" w:rsidRPr="00524BC1" w:rsidRDefault="00524BC1" w:rsidP="00524BC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524BC1">
        <w:rPr>
          <w:rFonts w:ascii="Times New Roman" w:eastAsia="Times New Roman" w:hAnsi="Times New Roman" w:cs="Times New Roman"/>
          <w:b/>
          <w:bCs/>
          <w:sz w:val="24"/>
          <w:szCs w:val="24"/>
          <w:lang w:eastAsia="tr-TR"/>
        </w:rPr>
        <w:t>Gövde:</w:t>
      </w:r>
      <w:r w:rsidRPr="00524BC1">
        <w:rPr>
          <w:rFonts w:ascii="Times New Roman" w:eastAsia="Times New Roman" w:hAnsi="Times New Roman" w:cs="Times New Roman"/>
          <w:sz w:val="24"/>
          <w:szCs w:val="24"/>
          <w:lang w:eastAsia="tr-TR"/>
        </w:rPr>
        <w:t xml:space="preserve"> Alüminyum üst şasi + taktik polimer kundak, </w:t>
      </w:r>
      <w:proofErr w:type="spellStart"/>
      <w:r w:rsidRPr="00524BC1">
        <w:rPr>
          <w:rFonts w:ascii="Times New Roman" w:eastAsia="Times New Roman" w:hAnsi="Times New Roman" w:cs="Times New Roman"/>
          <w:sz w:val="24"/>
          <w:szCs w:val="24"/>
          <w:lang w:eastAsia="tr-TR"/>
        </w:rPr>
        <w:t>Picatinny</w:t>
      </w:r>
      <w:proofErr w:type="spellEnd"/>
      <w:r w:rsidRPr="00524BC1">
        <w:rPr>
          <w:rFonts w:ascii="Times New Roman" w:eastAsia="Times New Roman" w:hAnsi="Times New Roman" w:cs="Times New Roman"/>
          <w:sz w:val="24"/>
          <w:szCs w:val="24"/>
          <w:lang w:eastAsia="tr-TR"/>
        </w:rPr>
        <w:t xml:space="preserve"> ray montaj sistemi</w:t>
      </w:r>
    </w:p>
    <w:p w14:paraId="035561BE" w14:textId="77777777" w:rsidR="00524BC1" w:rsidRPr="00524BC1" w:rsidRDefault="00524BC1" w:rsidP="00524BC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524BC1">
        <w:rPr>
          <w:rFonts w:ascii="Times New Roman" w:eastAsia="Times New Roman" w:hAnsi="Times New Roman" w:cs="Times New Roman"/>
          <w:b/>
          <w:bCs/>
          <w:sz w:val="24"/>
          <w:szCs w:val="24"/>
          <w:lang w:eastAsia="tr-TR"/>
        </w:rPr>
        <w:t>Ray &amp; Montaj:</w:t>
      </w:r>
      <w:r w:rsidRPr="00524BC1">
        <w:rPr>
          <w:rFonts w:ascii="Times New Roman" w:eastAsia="Times New Roman" w:hAnsi="Times New Roman" w:cs="Times New Roman"/>
          <w:sz w:val="24"/>
          <w:szCs w:val="24"/>
          <w:lang w:eastAsia="tr-TR"/>
        </w:rPr>
        <w:t xml:space="preserve"> 22 mm </w:t>
      </w:r>
      <w:proofErr w:type="spellStart"/>
      <w:r w:rsidRPr="00524BC1">
        <w:rPr>
          <w:rFonts w:ascii="Times New Roman" w:eastAsia="Times New Roman" w:hAnsi="Times New Roman" w:cs="Times New Roman"/>
          <w:sz w:val="24"/>
          <w:szCs w:val="24"/>
          <w:lang w:eastAsia="tr-TR"/>
        </w:rPr>
        <w:t>Picatinny</w:t>
      </w:r>
      <w:proofErr w:type="spellEnd"/>
      <w:r w:rsidRPr="00524BC1">
        <w:rPr>
          <w:rFonts w:ascii="Times New Roman" w:eastAsia="Times New Roman" w:hAnsi="Times New Roman" w:cs="Times New Roman"/>
          <w:sz w:val="24"/>
          <w:szCs w:val="24"/>
          <w:lang w:eastAsia="tr-TR"/>
        </w:rPr>
        <w:t xml:space="preserve"> veya </w:t>
      </w:r>
      <w:proofErr w:type="spellStart"/>
      <w:r w:rsidRPr="00524BC1">
        <w:rPr>
          <w:rFonts w:ascii="Times New Roman" w:eastAsia="Times New Roman" w:hAnsi="Times New Roman" w:cs="Times New Roman"/>
          <w:sz w:val="24"/>
          <w:szCs w:val="24"/>
          <w:lang w:eastAsia="tr-TR"/>
        </w:rPr>
        <w:t>Weaver</w:t>
      </w:r>
      <w:proofErr w:type="spellEnd"/>
      <w:r w:rsidRPr="00524BC1">
        <w:rPr>
          <w:rFonts w:ascii="Times New Roman" w:eastAsia="Times New Roman" w:hAnsi="Times New Roman" w:cs="Times New Roman"/>
          <w:sz w:val="24"/>
          <w:szCs w:val="24"/>
          <w:lang w:eastAsia="tr-TR"/>
        </w:rPr>
        <w:t xml:space="preserve"> raylar, optik/modüler aksesuar uyumlu</w:t>
      </w:r>
    </w:p>
    <w:p w14:paraId="7D935B7C" w14:textId="77777777" w:rsidR="00524BC1" w:rsidRPr="00524BC1" w:rsidRDefault="00524BC1" w:rsidP="00524BC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524BC1">
        <w:rPr>
          <w:rFonts w:ascii="Times New Roman" w:eastAsia="Times New Roman" w:hAnsi="Times New Roman" w:cs="Times New Roman"/>
          <w:b/>
          <w:bCs/>
          <w:sz w:val="24"/>
          <w:szCs w:val="24"/>
          <w:lang w:eastAsia="tr-TR"/>
        </w:rPr>
        <w:t>Dipçik/Kundak:</w:t>
      </w:r>
      <w:r w:rsidRPr="00524BC1">
        <w:rPr>
          <w:rFonts w:ascii="Times New Roman" w:eastAsia="Times New Roman" w:hAnsi="Times New Roman" w:cs="Times New Roman"/>
          <w:sz w:val="24"/>
          <w:szCs w:val="24"/>
          <w:lang w:eastAsia="tr-TR"/>
        </w:rPr>
        <w:t xml:space="preserve"> Sabit veya ayarlanabilir taktik kundak konfigürasyonu; yanak yüksekliği ayarlanabilir modeller</w:t>
      </w:r>
    </w:p>
    <w:p w14:paraId="19299D5C" w14:textId="77777777" w:rsidR="00524BC1" w:rsidRPr="00524BC1" w:rsidRDefault="00524BC1" w:rsidP="00524BC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524BC1">
        <w:rPr>
          <w:rFonts w:ascii="Times New Roman" w:eastAsia="Times New Roman" w:hAnsi="Times New Roman" w:cs="Times New Roman"/>
          <w:b/>
          <w:bCs/>
          <w:sz w:val="24"/>
          <w:szCs w:val="24"/>
          <w:lang w:eastAsia="tr-TR"/>
        </w:rPr>
        <w:t>Renk Seçenekleri:</w:t>
      </w:r>
      <w:r w:rsidRPr="00524BC1">
        <w:rPr>
          <w:rFonts w:ascii="Times New Roman" w:eastAsia="Times New Roman" w:hAnsi="Times New Roman" w:cs="Times New Roman"/>
          <w:sz w:val="24"/>
          <w:szCs w:val="24"/>
          <w:lang w:eastAsia="tr-TR"/>
        </w:rPr>
        <w:t xml:space="preserve"> Siyah, </w:t>
      </w:r>
      <w:proofErr w:type="spellStart"/>
      <w:r w:rsidRPr="00524BC1">
        <w:rPr>
          <w:rFonts w:ascii="Times New Roman" w:eastAsia="Times New Roman" w:hAnsi="Times New Roman" w:cs="Times New Roman"/>
          <w:sz w:val="24"/>
          <w:szCs w:val="24"/>
          <w:lang w:eastAsia="tr-TR"/>
        </w:rPr>
        <w:t>Desert</w:t>
      </w:r>
      <w:proofErr w:type="spellEnd"/>
      <w:r w:rsidRPr="00524BC1">
        <w:rPr>
          <w:rFonts w:ascii="Times New Roman" w:eastAsia="Times New Roman" w:hAnsi="Times New Roman" w:cs="Times New Roman"/>
          <w:sz w:val="24"/>
          <w:szCs w:val="24"/>
          <w:lang w:eastAsia="tr-TR"/>
        </w:rPr>
        <w:t xml:space="preserve"> (</w:t>
      </w:r>
      <w:proofErr w:type="spellStart"/>
      <w:r w:rsidRPr="00524BC1">
        <w:rPr>
          <w:rFonts w:ascii="Times New Roman" w:eastAsia="Times New Roman" w:hAnsi="Times New Roman" w:cs="Times New Roman"/>
          <w:sz w:val="24"/>
          <w:szCs w:val="24"/>
          <w:lang w:eastAsia="tr-TR"/>
        </w:rPr>
        <w:t>Flat</w:t>
      </w:r>
      <w:proofErr w:type="spellEnd"/>
      <w:r w:rsidRPr="00524BC1">
        <w:rPr>
          <w:rFonts w:ascii="Times New Roman" w:eastAsia="Times New Roman" w:hAnsi="Times New Roman" w:cs="Times New Roman"/>
          <w:sz w:val="24"/>
          <w:szCs w:val="24"/>
          <w:lang w:eastAsia="tr-TR"/>
        </w:rPr>
        <w:t xml:space="preserve"> Dark Earth), </w:t>
      </w:r>
      <w:proofErr w:type="spellStart"/>
      <w:r w:rsidRPr="00524BC1">
        <w:rPr>
          <w:rFonts w:ascii="Times New Roman" w:eastAsia="Times New Roman" w:hAnsi="Times New Roman" w:cs="Times New Roman"/>
          <w:sz w:val="24"/>
          <w:szCs w:val="24"/>
          <w:lang w:eastAsia="tr-TR"/>
        </w:rPr>
        <w:t>Camo</w:t>
      </w:r>
      <w:proofErr w:type="spellEnd"/>
      <w:r w:rsidRPr="00524BC1">
        <w:rPr>
          <w:rFonts w:ascii="Times New Roman" w:eastAsia="Times New Roman" w:hAnsi="Times New Roman" w:cs="Times New Roman"/>
          <w:sz w:val="24"/>
          <w:szCs w:val="24"/>
          <w:lang w:eastAsia="tr-TR"/>
        </w:rPr>
        <w:t xml:space="preserve"> performans renkleri</w:t>
      </w:r>
    </w:p>
    <w:p w14:paraId="6C869FD2" w14:textId="7EC4920E" w:rsidR="00524BC1" w:rsidRPr="00524BC1" w:rsidRDefault="00524BC1" w:rsidP="00524BC1">
      <w:pPr>
        <w:spacing w:after="0" w:line="240" w:lineRule="auto"/>
        <w:rPr>
          <w:rFonts w:ascii="Times New Roman" w:eastAsia="Times New Roman" w:hAnsi="Times New Roman" w:cs="Times New Roman"/>
          <w:sz w:val="24"/>
          <w:szCs w:val="24"/>
          <w:lang w:eastAsia="tr-TR"/>
        </w:rPr>
      </w:pPr>
    </w:p>
    <w:p w14:paraId="03AE2D7C" w14:textId="77777777" w:rsidR="00524BC1" w:rsidRPr="00524BC1" w:rsidRDefault="00524BC1" w:rsidP="00524BC1">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524BC1">
        <w:rPr>
          <w:rFonts w:ascii="Times New Roman" w:eastAsia="Times New Roman" w:hAnsi="Times New Roman" w:cs="Times New Roman"/>
          <w:b/>
          <w:bCs/>
          <w:sz w:val="36"/>
          <w:szCs w:val="36"/>
          <w:lang w:eastAsia="tr-TR"/>
        </w:rPr>
        <w:t>Performans ve Kullanım Deneyimi</w:t>
      </w:r>
    </w:p>
    <w:p w14:paraId="4C139AA1" w14:textId="77777777" w:rsidR="00524BC1" w:rsidRPr="00524BC1" w:rsidRDefault="00524BC1" w:rsidP="00524BC1">
      <w:pPr>
        <w:spacing w:before="100" w:beforeAutospacing="1" w:after="100" w:afterAutospacing="1" w:line="240" w:lineRule="auto"/>
        <w:rPr>
          <w:rFonts w:ascii="Times New Roman" w:eastAsia="Times New Roman" w:hAnsi="Times New Roman" w:cs="Times New Roman"/>
          <w:sz w:val="24"/>
          <w:szCs w:val="24"/>
          <w:lang w:eastAsia="tr-TR"/>
        </w:rPr>
      </w:pPr>
      <w:r w:rsidRPr="00524BC1">
        <w:rPr>
          <w:rFonts w:ascii="Times New Roman" w:eastAsia="Times New Roman" w:hAnsi="Times New Roman" w:cs="Times New Roman"/>
          <w:sz w:val="24"/>
          <w:szCs w:val="24"/>
          <w:lang w:eastAsia="tr-TR"/>
        </w:rPr>
        <w:t xml:space="preserve">Hatsan </w:t>
      </w:r>
      <w:proofErr w:type="spellStart"/>
      <w:r w:rsidRPr="00524BC1">
        <w:rPr>
          <w:rFonts w:ascii="Times New Roman" w:eastAsia="Times New Roman" w:hAnsi="Times New Roman" w:cs="Times New Roman"/>
          <w:sz w:val="24"/>
          <w:szCs w:val="24"/>
          <w:lang w:eastAsia="tr-TR"/>
        </w:rPr>
        <w:t>Bull</w:t>
      </w:r>
      <w:proofErr w:type="spellEnd"/>
      <w:r w:rsidRPr="00524BC1">
        <w:rPr>
          <w:rFonts w:ascii="Times New Roman" w:eastAsia="Times New Roman" w:hAnsi="Times New Roman" w:cs="Times New Roman"/>
          <w:sz w:val="24"/>
          <w:szCs w:val="24"/>
          <w:lang w:eastAsia="tr-TR"/>
        </w:rPr>
        <w:t xml:space="preserve"> </w:t>
      </w:r>
      <w:proofErr w:type="spellStart"/>
      <w:r w:rsidRPr="00524BC1">
        <w:rPr>
          <w:rFonts w:ascii="Times New Roman" w:eastAsia="Times New Roman" w:hAnsi="Times New Roman" w:cs="Times New Roman"/>
          <w:sz w:val="24"/>
          <w:szCs w:val="24"/>
          <w:lang w:eastAsia="tr-TR"/>
        </w:rPr>
        <w:t>Tac</w:t>
      </w:r>
      <w:proofErr w:type="spellEnd"/>
      <w:r w:rsidRPr="00524BC1">
        <w:rPr>
          <w:rFonts w:ascii="Times New Roman" w:eastAsia="Times New Roman" w:hAnsi="Times New Roman" w:cs="Times New Roman"/>
          <w:sz w:val="24"/>
          <w:szCs w:val="24"/>
          <w:lang w:eastAsia="tr-TR"/>
        </w:rPr>
        <w:t xml:space="preserve">, </w:t>
      </w:r>
      <w:proofErr w:type="spellStart"/>
      <w:r w:rsidRPr="00524BC1">
        <w:rPr>
          <w:rFonts w:ascii="Times New Roman" w:eastAsia="Times New Roman" w:hAnsi="Times New Roman" w:cs="Times New Roman"/>
          <w:sz w:val="24"/>
          <w:szCs w:val="24"/>
          <w:lang w:eastAsia="tr-TR"/>
        </w:rPr>
        <w:t>bullpup</w:t>
      </w:r>
      <w:proofErr w:type="spellEnd"/>
      <w:r w:rsidRPr="00524BC1">
        <w:rPr>
          <w:rFonts w:ascii="Times New Roman" w:eastAsia="Times New Roman" w:hAnsi="Times New Roman" w:cs="Times New Roman"/>
          <w:sz w:val="24"/>
          <w:szCs w:val="24"/>
          <w:lang w:eastAsia="tr-TR"/>
        </w:rPr>
        <w:t xml:space="preserve"> tasarımı sayesinde namlu uzunluğunu korurken taşıma ve manevra açısından avantaj sağlar. Kısa </w:t>
      </w:r>
      <w:proofErr w:type="gramStart"/>
      <w:r w:rsidRPr="00524BC1">
        <w:rPr>
          <w:rFonts w:ascii="Times New Roman" w:eastAsia="Times New Roman" w:hAnsi="Times New Roman" w:cs="Times New Roman"/>
          <w:sz w:val="24"/>
          <w:szCs w:val="24"/>
          <w:lang w:eastAsia="tr-TR"/>
        </w:rPr>
        <w:t>gövde,</w:t>
      </w:r>
      <w:proofErr w:type="gramEnd"/>
      <w:r w:rsidRPr="00524BC1">
        <w:rPr>
          <w:rFonts w:ascii="Times New Roman" w:eastAsia="Times New Roman" w:hAnsi="Times New Roman" w:cs="Times New Roman"/>
          <w:sz w:val="24"/>
          <w:szCs w:val="24"/>
          <w:lang w:eastAsia="tr-TR"/>
        </w:rPr>
        <w:t xml:space="preserve"> hem dar alanda hem açık sahada hızlı bir pozisyon almayı kolaylaştırır.</w:t>
      </w:r>
      <w:r w:rsidRPr="00524BC1">
        <w:rPr>
          <w:rFonts w:ascii="Times New Roman" w:eastAsia="Times New Roman" w:hAnsi="Times New Roman" w:cs="Times New Roman"/>
          <w:sz w:val="24"/>
          <w:szCs w:val="24"/>
          <w:lang w:eastAsia="tr-TR"/>
        </w:rPr>
        <w:br/>
        <w:t xml:space="preserve">Pompalı veya yarı otomatik </w:t>
      </w:r>
      <w:proofErr w:type="spellStart"/>
      <w:r w:rsidRPr="00524BC1">
        <w:rPr>
          <w:rFonts w:ascii="Times New Roman" w:eastAsia="Times New Roman" w:hAnsi="Times New Roman" w:cs="Times New Roman"/>
          <w:sz w:val="24"/>
          <w:szCs w:val="24"/>
          <w:lang w:eastAsia="tr-TR"/>
        </w:rPr>
        <w:t>sistemliği</w:t>
      </w:r>
      <w:proofErr w:type="spellEnd"/>
      <w:r w:rsidRPr="00524BC1">
        <w:rPr>
          <w:rFonts w:ascii="Times New Roman" w:eastAsia="Times New Roman" w:hAnsi="Times New Roman" w:cs="Times New Roman"/>
          <w:sz w:val="24"/>
          <w:szCs w:val="24"/>
          <w:lang w:eastAsia="tr-TR"/>
        </w:rPr>
        <w:t xml:space="preserve"> ile hızlı ateş etme ve yeniden doldurma imkânı sunar. Optik ve aksesuar ray sistemi, dürbün ve lazer gibi aparatlar için yüksek uyum sağlar.</w:t>
      </w:r>
      <w:r w:rsidRPr="00524BC1">
        <w:rPr>
          <w:rFonts w:ascii="Times New Roman" w:eastAsia="Times New Roman" w:hAnsi="Times New Roman" w:cs="Times New Roman"/>
          <w:sz w:val="24"/>
          <w:szCs w:val="24"/>
          <w:lang w:eastAsia="tr-TR"/>
        </w:rPr>
        <w:br/>
        <w:t>Atıcılar, stabil konstrüksiyon, dengeli ağırlık dağılımı ve düşük geri tepmeli sistem sayesinde kontrollü atış deneyimi yaşarlar.</w:t>
      </w:r>
    </w:p>
    <w:p w14:paraId="271FEF40" w14:textId="56242D7A" w:rsidR="00524BC1" w:rsidRPr="00524BC1" w:rsidRDefault="00524BC1" w:rsidP="00524BC1">
      <w:pPr>
        <w:spacing w:after="0" w:line="240" w:lineRule="auto"/>
        <w:rPr>
          <w:rFonts w:ascii="Times New Roman" w:eastAsia="Times New Roman" w:hAnsi="Times New Roman" w:cs="Times New Roman"/>
          <w:sz w:val="24"/>
          <w:szCs w:val="24"/>
          <w:lang w:eastAsia="tr-TR"/>
        </w:rPr>
      </w:pPr>
    </w:p>
    <w:p w14:paraId="0F2A3F26" w14:textId="77777777" w:rsidR="00524BC1" w:rsidRPr="00524BC1" w:rsidRDefault="00524BC1" w:rsidP="00524BC1">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524BC1">
        <w:rPr>
          <w:rFonts w:ascii="Times New Roman" w:eastAsia="Times New Roman" w:hAnsi="Times New Roman" w:cs="Times New Roman"/>
          <w:b/>
          <w:bCs/>
          <w:sz w:val="36"/>
          <w:szCs w:val="36"/>
          <w:lang w:eastAsia="tr-TR"/>
        </w:rPr>
        <w:t>Hangi Kullanıcı İçin Uygun?</w:t>
      </w:r>
    </w:p>
    <w:p w14:paraId="62C54090" w14:textId="77777777" w:rsidR="00524BC1" w:rsidRPr="00524BC1" w:rsidRDefault="00524BC1" w:rsidP="00524BC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524BC1">
        <w:rPr>
          <w:rFonts w:ascii="Times New Roman" w:eastAsia="Times New Roman" w:hAnsi="Times New Roman" w:cs="Times New Roman"/>
          <w:sz w:val="24"/>
          <w:szCs w:val="24"/>
          <w:lang w:eastAsia="tr-TR"/>
        </w:rPr>
        <w:t>Kompakt ama güçlü av tüfeği arayan kullanıcılar</w:t>
      </w:r>
    </w:p>
    <w:p w14:paraId="444AB126" w14:textId="77777777" w:rsidR="00524BC1" w:rsidRPr="00524BC1" w:rsidRDefault="00524BC1" w:rsidP="00524BC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524BC1">
        <w:rPr>
          <w:rFonts w:ascii="Times New Roman" w:eastAsia="Times New Roman" w:hAnsi="Times New Roman" w:cs="Times New Roman"/>
          <w:sz w:val="24"/>
          <w:szCs w:val="24"/>
          <w:lang w:eastAsia="tr-TR"/>
        </w:rPr>
        <w:t>Şarjörlü veya hızlı yeniden doldurma sistemleri isteyenler</w:t>
      </w:r>
    </w:p>
    <w:p w14:paraId="007ADAAC" w14:textId="77777777" w:rsidR="00524BC1" w:rsidRPr="00524BC1" w:rsidRDefault="00524BC1" w:rsidP="00524BC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524BC1">
        <w:rPr>
          <w:rFonts w:ascii="Times New Roman" w:eastAsia="Times New Roman" w:hAnsi="Times New Roman" w:cs="Times New Roman"/>
          <w:sz w:val="24"/>
          <w:szCs w:val="24"/>
          <w:lang w:eastAsia="tr-TR"/>
        </w:rPr>
        <w:lastRenderedPageBreak/>
        <w:t>Taktik kullanım, saha atışları ve çevik manevra gereken senaryolar için ideal</w:t>
      </w:r>
    </w:p>
    <w:p w14:paraId="0423A020" w14:textId="77777777" w:rsidR="00524BC1" w:rsidRPr="00524BC1" w:rsidRDefault="00524BC1" w:rsidP="00524BC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524BC1">
        <w:rPr>
          <w:rFonts w:ascii="Times New Roman" w:eastAsia="Times New Roman" w:hAnsi="Times New Roman" w:cs="Times New Roman"/>
          <w:sz w:val="24"/>
          <w:szCs w:val="24"/>
          <w:lang w:eastAsia="tr-TR"/>
        </w:rPr>
        <w:t>Uzun namlu performanslı ancak taşıması daha kolay bir tüfek isteyenler</w:t>
      </w:r>
    </w:p>
    <w:p w14:paraId="65C2A279" w14:textId="44F18E0B" w:rsidR="00524BC1" w:rsidRPr="00524BC1" w:rsidRDefault="00524BC1" w:rsidP="00524BC1">
      <w:pPr>
        <w:spacing w:after="0" w:line="240" w:lineRule="auto"/>
        <w:rPr>
          <w:rFonts w:ascii="Times New Roman" w:eastAsia="Times New Roman" w:hAnsi="Times New Roman" w:cs="Times New Roman"/>
          <w:sz w:val="24"/>
          <w:szCs w:val="24"/>
          <w:lang w:eastAsia="tr-TR"/>
        </w:rPr>
      </w:pPr>
    </w:p>
    <w:p w14:paraId="76DFDFCB" w14:textId="77777777" w:rsidR="00524BC1" w:rsidRPr="00524BC1" w:rsidRDefault="00524BC1" w:rsidP="00524BC1">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524BC1">
        <w:rPr>
          <w:rFonts w:ascii="Times New Roman" w:eastAsia="Times New Roman" w:hAnsi="Times New Roman" w:cs="Times New Roman"/>
          <w:b/>
          <w:bCs/>
          <w:sz w:val="36"/>
          <w:szCs w:val="36"/>
          <w:lang w:eastAsia="tr-TR"/>
        </w:rPr>
        <w:t>Öne Çıkan Avantajları</w:t>
      </w:r>
    </w:p>
    <w:p w14:paraId="0599558D" w14:textId="77777777" w:rsidR="00524BC1" w:rsidRPr="00524BC1" w:rsidRDefault="00524BC1" w:rsidP="00524BC1">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524BC1">
        <w:rPr>
          <w:rFonts w:ascii="Times New Roman" w:eastAsia="Times New Roman" w:hAnsi="Times New Roman" w:cs="Times New Roman"/>
          <w:sz w:val="24"/>
          <w:szCs w:val="24"/>
          <w:lang w:eastAsia="tr-TR"/>
        </w:rPr>
        <w:t>Bullpup</w:t>
      </w:r>
      <w:proofErr w:type="spellEnd"/>
      <w:r w:rsidRPr="00524BC1">
        <w:rPr>
          <w:rFonts w:ascii="Times New Roman" w:eastAsia="Times New Roman" w:hAnsi="Times New Roman" w:cs="Times New Roman"/>
          <w:sz w:val="24"/>
          <w:szCs w:val="24"/>
          <w:lang w:eastAsia="tr-TR"/>
        </w:rPr>
        <w:t xml:space="preserve"> tasarım ile kompakt gövde-uzun namlu dengesi</w:t>
      </w:r>
    </w:p>
    <w:p w14:paraId="6673BDCA" w14:textId="77777777" w:rsidR="00524BC1" w:rsidRPr="00524BC1" w:rsidRDefault="00524BC1" w:rsidP="00524BC1">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524BC1">
        <w:rPr>
          <w:rFonts w:ascii="Times New Roman" w:eastAsia="Times New Roman" w:hAnsi="Times New Roman" w:cs="Times New Roman"/>
          <w:sz w:val="24"/>
          <w:szCs w:val="24"/>
          <w:lang w:eastAsia="tr-TR"/>
        </w:rPr>
        <w:t>Hızlı yükleme ve aksesuar uyumluluğu sayesinde esnek kullanım</w:t>
      </w:r>
    </w:p>
    <w:p w14:paraId="0144D7BC" w14:textId="77777777" w:rsidR="00524BC1" w:rsidRPr="00524BC1" w:rsidRDefault="00524BC1" w:rsidP="00524BC1">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524BC1">
        <w:rPr>
          <w:rFonts w:ascii="Times New Roman" w:eastAsia="Times New Roman" w:hAnsi="Times New Roman" w:cs="Times New Roman"/>
          <w:sz w:val="24"/>
          <w:szCs w:val="24"/>
          <w:lang w:eastAsia="tr-TR"/>
        </w:rPr>
        <w:t>Çeşitli kalibre ve model seçenekleriyle farklı ihtiyaçlara çözüm</w:t>
      </w:r>
    </w:p>
    <w:p w14:paraId="4915099C" w14:textId="77777777" w:rsidR="00524BC1" w:rsidRPr="00524BC1" w:rsidRDefault="00524BC1" w:rsidP="00524BC1">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524BC1">
        <w:rPr>
          <w:rFonts w:ascii="Times New Roman" w:eastAsia="Times New Roman" w:hAnsi="Times New Roman" w:cs="Times New Roman"/>
          <w:sz w:val="24"/>
          <w:szCs w:val="24"/>
          <w:lang w:eastAsia="tr-TR"/>
        </w:rPr>
        <w:t>Taktik montaj rayları ile modern atış aksesuarlarına hazır yapı</w:t>
      </w:r>
    </w:p>
    <w:p w14:paraId="471E75FF" w14:textId="77777777" w:rsidR="00524BC1" w:rsidRPr="00524BC1" w:rsidRDefault="00524BC1" w:rsidP="00524BC1">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524BC1">
        <w:rPr>
          <w:rFonts w:ascii="Times New Roman" w:eastAsia="Times New Roman" w:hAnsi="Times New Roman" w:cs="Times New Roman"/>
          <w:sz w:val="24"/>
          <w:szCs w:val="24"/>
          <w:lang w:eastAsia="tr-TR"/>
        </w:rPr>
        <w:t xml:space="preserve">Yerli üretim </w:t>
      </w:r>
      <w:proofErr w:type="spellStart"/>
      <w:r w:rsidRPr="00524BC1">
        <w:rPr>
          <w:rFonts w:ascii="Times New Roman" w:eastAsia="Times New Roman" w:hAnsi="Times New Roman" w:cs="Times New Roman"/>
          <w:sz w:val="24"/>
          <w:szCs w:val="24"/>
          <w:lang w:eastAsia="tr-TR"/>
        </w:rPr>
        <w:t>sınında</w:t>
      </w:r>
      <w:proofErr w:type="spellEnd"/>
      <w:r w:rsidRPr="00524BC1">
        <w:rPr>
          <w:rFonts w:ascii="Times New Roman" w:eastAsia="Times New Roman" w:hAnsi="Times New Roman" w:cs="Times New Roman"/>
          <w:sz w:val="24"/>
          <w:szCs w:val="24"/>
          <w:lang w:eastAsia="tr-TR"/>
        </w:rPr>
        <w:t xml:space="preserve"> Hatsan kalitesi ve garanti güvencesi</w:t>
      </w:r>
    </w:p>
    <w:p w14:paraId="76A19226" w14:textId="01E304FB" w:rsidR="00524BC1" w:rsidRPr="00524BC1" w:rsidRDefault="00524BC1" w:rsidP="00524BC1">
      <w:pPr>
        <w:spacing w:after="0" w:line="240" w:lineRule="auto"/>
        <w:rPr>
          <w:rFonts w:ascii="Times New Roman" w:eastAsia="Times New Roman" w:hAnsi="Times New Roman" w:cs="Times New Roman"/>
          <w:sz w:val="24"/>
          <w:szCs w:val="24"/>
          <w:lang w:eastAsia="tr-TR"/>
        </w:rPr>
      </w:pPr>
    </w:p>
    <w:p w14:paraId="2F70A5D4" w14:textId="77777777" w:rsidR="00524BC1" w:rsidRPr="00524BC1" w:rsidRDefault="00524BC1" w:rsidP="00524BC1">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524BC1">
        <w:rPr>
          <w:rFonts w:ascii="Times New Roman" w:eastAsia="Times New Roman" w:hAnsi="Times New Roman" w:cs="Times New Roman"/>
          <w:b/>
          <w:bCs/>
          <w:sz w:val="36"/>
          <w:szCs w:val="36"/>
          <w:lang w:eastAsia="tr-TR"/>
        </w:rPr>
        <w:t>Neden Prizma Av Bayii’nden Satın Almalısınız?</w:t>
      </w:r>
    </w:p>
    <w:p w14:paraId="0F9690C2" w14:textId="77777777" w:rsidR="00524BC1" w:rsidRPr="00524BC1" w:rsidRDefault="00524BC1" w:rsidP="00524BC1">
      <w:pPr>
        <w:spacing w:before="100" w:beforeAutospacing="1" w:after="100" w:afterAutospacing="1" w:line="240" w:lineRule="auto"/>
        <w:rPr>
          <w:rFonts w:ascii="Times New Roman" w:eastAsia="Times New Roman" w:hAnsi="Times New Roman" w:cs="Times New Roman"/>
          <w:sz w:val="24"/>
          <w:szCs w:val="24"/>
          <w:lang w:eastAsia="tr-TR"/>
        </w:rPr>
      </w:pPr>
      <w:r w:rsidRPr="00524BC1">
        <w:rPr>
          <w:rFonts w:ascii="Times New Roman" w:eastAsia="Times New Roman" w:hAnsi="Times New Roman" w:cs="Times New Roman"/>
          <w:sz w:val="24"/>
          <w:szCs w:val="24"/>
          <w:lang w:eastAsia="tr-TR"/>
        </w:rPr>
        <w:t xml:space="preserve">Prizma Av olarak Hatsan </w:t>
      </w:r>
      <w:proofErr w:type="spellStart"/>
      <w:r w:rsidRPr="00524BC1">
        <w:rPr>
          <w:rFonts w:ascii="Times New Roman" w:eastAsia="Times New Roman" w:hAnsi="Times New Roman" w:cs="Times New Roman"/>
          <w:sz w:val="24"/>
          <w:szCs w:val="24"/>
          <w:lang w:eastAsia="tr-TR"/>
        </w:rPr>
        <w:t>Bull</w:t>
      </w:r>
      <w:proofErr w:type="spellEnd"/>
      <w:r w:rsidRPr="00524BC1">
        <w:rPr>
          <w:rFonts w:ascii="Times New Roman" w:eastAsia="Times New Roman" w:hAnsi="Times New Roman" w:cs="Times New Roman"/>
          <w:sz w:val="24"/>
          <w:szCs w:val="24"/>
          <w:lang w:eastAsia="tr-TR"/>
        </w:rPr>
        <w:t xml:space="preserve"> </w:t>
      </w:r>
      <w:proofErr w:type="spellStart"/>
      <w:r w:rsidRPr="00524BC1">
        <w:rPr>
          <w:rFonts w:ascii="Times New Roman" w:eastAsia="Times New Roman" w:hAnsi="Times New Roman" w:cs="Times New Roman"/>
          <w:sz w:val="24"/>
          <w:szCs w:val="24"/>
          <w:lang w:eastAsia="tr-TR"/>
        </w:rPr>
        <w:t>Tac</w:t>
      </w:r>
      <w:proofErr w:type="spellEnd"/>
      <w:r w:rsidRPr="00524BC1">
        <w:rPr>
          <w:rFonts w:ascii="Times New Roman" w:eastAsia="Times New Roman" w:hAnsi="Times New Roman" w:cs="Times New Roman"/>
          <w:sz w:val="24"/>
          <w:szCs w:val="24"/>
          <w:lang w:eastAsia="tr-TR"/>
        </w:rPr>
        <w:t xml:space="preserve"> ve diğer Hatsan modellerini orijinal, garantili ve stoktan teslim koşullarıyla sunuyoruz.</w:t>
      </w:r>
      <w:r w:rsidRPr="00524BC1">
        <w:rPr>
          <w:rFonts w:ascii="Times New Roman" w:eastAsia="Times New Roman" w:hAnsi="Times New Roman" w:cs="Times New Roman"/>
          <w:sz w:val="24"/>
          <w:szCs w:val="24"/>
          <w:lang w:eastAsia="tr-TR"/>
        </w:rPr>
        <w:br/>
      </w:r>
      <w:r w:rsidRPr="00524BC1">
        <w:rPr>
          <w:rFonts w:ascii="Times New Roman" w:eastAsia="Times New Roman" w:hAnsi="Times New Roman" w:cs="Times New Roman"/>
          <w:b/>
          <w:bCs/>
          <w:sz w:val="24"/>
          <w:szCs w:val="24"/>
          <w:lang w:eastAsia="tr-TR"/>
        </w:rPr>
        <w:t>Satın Alma Avantajlarımız:</w:t>
      </w:r>
    </w:p>
    <w:p w14:paraId="1E3C14AE" w14:textId="77777777" w:rsidR="00524BC1" w:rsidRPr="00524BC1" w:rsidRDefault="00524BC1" w:rsidP="00524BC1">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524BC1">
        <w:rPr>
          <w:rFonts w:ascii="Segoe UI Emoji" w:eastAsia="Times New Roman" w:hAnsi="Segoe UI Emoji" w:cs="Segoe UI Emoji"/>
          <w:sz w:val="24"/>
          <w:szCs w:val="24"/>
          <w:lang w:eastAsia="tr-TR"/>
        </w:rPr>
        <w:t>💳</w:t>
      </w:r>
      <w:r w:rsidRPr="00524BC1">
        <w:rPr>
          <w:rFonts w:ascii="Times New Roman" w:eastAsia="Times New Roman" w:hAnsi="Times New Roman" w:cs="Times New Roman"/>
          <w:sz w:val="24"/>
          <w:szCs w:val="24"/>
          <w:lang w:eastAsia="tr-TR"/>
        </w:rPr>
        <w:t xml:space="preserve"> </w:t>
      </w:r>
      <w:r w:rsidRPr="00524BC1">
        <w:rPr>
          <w:rFonts w:ascii="Times New Roman" w:eastAsia="Times New Roman" w:hAnsi="Times New Roman" w:cs="Times New Roman"/>
          <w:b/>
          <w:bCs/>
          <w:sz w:val="24"/>
          <w:szCs w:val="24"/>
          <w:lang w:eastAsia="tr-TR"/>
        </w:rPr>
        <w:t>Kredi kartına peşin fiyatına taksit imkânı</w:t>
      </w:r>
    </w:p>
    <w:p w14:paraId="01F22584" w14:textId="77777777" w:rsidR="00524BC1" w:rsidRPr="00524BC1" w:rsidRDefault="00524BC1" w:rsidP="00524BC1">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524BC1">
        <w:rPr>
          <w:rFonts w:ascii="Segoe UI Emoji" w:eastAsia="Times New Roman" w:hAnsi="Segoe UI Emoji" w:cs="Segoe UI Emoji"/>
          <w:sz w:val="24"/>
          <w:szCs w:val="24"/>
          <w:lang w:eastAsia="tr-TR"/>
        </w:rPr>
        <w:t>🚚</w:t>
      </w:r>
      <w:r w:rsidRPr="00524BC1">
        <w:rPr>
          <w:rFonts w:ascii="Times New Roman" w:eastAsia="Times New Roman" w:hAnsi="Times New Roman" w:cs="Times New Roman"/>
          <w:sz w:val="24"/>
          <w:szCs w:val="24"/>
          <w:lang w:eastAsia="tr-TR"/>
        </w:rPr>
        <w:t xml:space="preserve"> </w:t>
      </w:r>
      <w:r w:rsidRPr="00524BC1">
        <w:rPr>
          <w:rFonts w:ascii="Times New Roman" w:eastAsia="Times New Roman" w:hAnsi="Times New Roman" w:cs="Times New Roman"/>
          <w:b/>
          <w:bCs/>
          <w:sz w:val="24"/>
          <w:szCs w:val="24"/>
          <w:lang w:eastAsia="tr-TR"/>
        </w:rPr>
        <w:t>Tüm Türkiye’ye kargo gönderimi</w:t>
      </w:r>
    </w:p>
    <w:p w14:paraId="4195E550" w14:textId="77777777" w:rsidR="00524BC1" w:rsidRPr="00524BC1" w:rsidRDefault="00524BC1" w:rsidP="00524BC1">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524BC1">
        <w:rPr>
          <w:rFonts w:ascii="Segoe UI Emoji" w:eastAsia="Times New Roman" w:hAnsi="Segoe UI Emoji" w:cs="Segoe UI Emoji"/>
          <w:sz w:val="24"/>
          <w:szCs w:val="24"/>
          <w:lang w:eastAsia="tr-TR"/>
        </w:rPr>
        <w:t>📞</w:t>
      </w:r>
      <w:r w:rsidRPr="00524BC1">
        <w:rPr>
          <w:rFonts w:ascii="Times New Roman" w:eastAsia="Times New Roman" w:hAnsi="Times New Roman" w:cs="Times New Roman"/>
          <w:sz w:val="24"/>
          <w:szCs w:val="24"/>
          <w:lang w:eastAsia="tr-TR"/>
        </w:rPr>
        <w:t xml:space="preserve"> </w:t>
      </w:r>
      <w:r w:rsidRPr="00524BC1">
        <w:rPr>
          <w:rFonts w:ascii="Times New Roman" w:eastAsia="Times New Roman" w:hAnsi="Times New Roman" w:cs="Times New Roman"/>
          <w:b/>
          <w:bCs/>
          <w:sz w:val="24"/>
          <w:szCs w:val="24"/>
          <w:lang w:eastAsia="tr-TR"/>
        </w:rPr>
        <w:t>Telefon:</w:t>
      </w:r>
      <w:r w:rsidRPr="00524BC1">
        <w:rPr>
          <w:rFonts w:ascii="Times New Roman" w:eastAsia="Times New Roman" w:hAnsi="Times New Roman" w:cs="Times New Roman"/>
          <w:sz w:val="24"/>
          <w:szCs w:val="24"/>
          <w:lang w:eastAsia="tr-TR"/>
        </w:rPr>
        <w:t xml:space="preserve"> 0344 231 01 87 – 0344 231 55 01</w:t>
      </w:r>
    </w:p>
    <w:p w14:paraId="2E8AF5EC" w14:textId="77777777" w:rsidR="00524BC1" w:rsidRPr="00524BC1" w:rsidRDefault="00524BC1" w:rsidP="00524BC1">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524BC1">
        <w:rPr>
          <w:rFonts w:ascii="Segoe UI Emoji" w:eastAsia="Times New Roman" w:hAnsi="Segoe UI Emoji" w:cs="Segoe UI Emoji"/>
          <w:sz w:val="24"/>
          <w:szCs w:val="24"/>
          <w:lang w:eastAsia="tr-TR"/>
        </w:rPr>
        <w:t>💬</w:t>
      </w:r>
      <w:r w:rsidRPr="00524BC1">
        <w:rPr>
          <w:rFonts w:ascii="Times New Roman" w:eastAsia="Times New Roman" w:hAnsi="Times New Roman" w:cs="Times New Roman"/>
          <w:sz w:val="24"/>
          <w:szCs w:val="24"/>
          <w:lang w:eastAsia="tr-TR"/>
        </w:rPr>
        <w:t xml:space="preserve"> </w:t>
      </w:r>
      <w:proofErr w:type="spellStart"/>
      <w:r w:rsidRPr="00524BC1">
        <w:rPr>
          <w:rFonts w:ascii="Times New Roman" w:eastAsia="Times New Roman" w:hAnsi="Times New Roman" w:cs="Times New Roman"/>
          <w:b/>
          <w:bCs/>
          <w:sz w:val="24"/>
          <w:szCs w:val="24"/>
          <w:lang w:eastAsia="tr-TR"/>
        </w:rPr>
        <w:t>WhatsApp</w:t>
      </w:r>
      <w:proofErr w:type="spellEnd"/>
      <w:r w:rsidRPr="00524BC1">
        <w:rPr>
          <w:rFonts w:ascii="Times New Roman" w:eastAsia="Times New Roman" w:hAnsi="Times New Roman" w:cs="Times New Roman"/>
          <w:b/>
          <w:bCs/>
          <w:sz w:val="24"/>
          <w:szCs w:val="24"/>
          <w:lang w:eastAsia="tr-TR"/>
        </w:rPr>
        <w:t xml:space="preserve"> Destek Hattı:</w:t>
      </w:r>
      <w:r w:rsidRPr="00524BC1">
        <w:rPr>
          <w:rFonts w:ascii="Times New Roman" w:eastAsia="Times New Roman" w:hAnsi="Times New Roman" w:cs="Times New Roman"/>
          <w:sz w:val="24"/>
          <w:szCs w:val="24"/>
          <w:lang w:eastAsia="tr-TR"/>
        </w:rPr>
        <w:t xml:space="preserve"> 0532 722 1746</w:t>
      </w:r>
    </w:p>
    <w:p w14:paraId="240930A2" w14:textId="77777777" w:rsidR="00524BC1" w:rsidRPr="00524BC1" w:rsidRDefault="00524BC1" w:rsidP="00524BC1">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524BC1">
        <w:rPr>
          <w:rFonts w:ascii="Segoe UI Emoji" w:eastAsia="Times New Roman" w:hAnsi="Segoe UI Emoji" w:cs="Segoe UI Emoji"/>
          <w:sz w:val="24"/>
          <w:szCs w:val="24"/>
          <w:lang w:eastAsia="tr-TR"/>
        </w:rPr>
        <w:t>📍</w:t>
      </w:r>
      <w:r w:rsidRPr="00524BC1">
        <w:rPr>
          <w:rFonts w:ascii="Times New Roman" w:eastAsia="Times New Roman" w:hAnsi="Times New Roman" w:cs="Times New Roman"/>
          <w:sz w:val="24"/>
          <w:szCs w:val="24"/>
          <w:lang w:eastAsia="tr-TR"/>
        </w:rPr>
        <w:t xml:space="preserve"> </w:t>
      </w:r>
      <w:r w:rsidRPr="00524BC1">
        <w:rPr>
          <w:rFonts w:ascii="Times New Roman" w:eastAsia="Times New Roman" w:hAnsi="Times New Roman" w:cs="Times New Roman"/>
          <w:b/>
          <w:bCs/>
          <w:sz w:val="24"/>
          <w:szCs w:val="24"/>
          <w:lang w:eastAsia="tr-TR"/>
        </w:rPr>
        <w:t>Adres:</w:t>
      </w:r>
      <w:r w:rsidRPr="00524BC1">
        <w:rPr>
          <w:rFonts w:ascii="Times New Roman" w:eastAsia="Times New Roman" w:hAnsi="Times New Roman" w:cs="Times New Roman"/>
          <w:sz w:val="24"/>
          <w:szCs w:val="24"/>
          <w:lang w:eastAsia="tr-TR"/>
        </w:rPr>
        <w:t xml:space="preserve"> Menderes Mah. Trabzon </w:t>
      </w:r>
      <w:proofErr w:type="spellStart"/>
      <w:r w:rsidRPr="00524BC1">
        <w:rPr>
          <w:rFonts w:ascii="Times New Roman" w:eastAsia="Times New Roman" w:hAnsi="Times New Roman" w:cs="Times New Roman"/>
          <w:sz w:val="24"/>
          <w:szCs w:val="24"/>
          <w:lang w:eastAsia="tr-TR"/>
        </w:rPr>
        <w:t>Blv</w:t>
      </w:r>
      <w:proofErr w:type="spellEnd"/>
      <w:r w:rsidRPr="00524BC1">
        <w:rPr>
          <w:rFonts w:ascii="Times New Roman" w:eastAsia="Times New Roman" w:hAnsi="Times New Roman" w:cs="Times New Roman"/>
          <w:sz w:val="24"/>
          <w:szCs w:val="24"/>
          <w:lang w:eastAsia="tr-TR"/>
        </w:rPr>
        <w:t>. No: 119, Dulkadiroğlu / Kahramanmaraş</w:t>
      </w:r>
    </w:p>
    <w:p w14:paraId="0F9B7EC9" w14:textId="77777777" w:rsidR="00524BC1" w:rsidRPr="00524BC1" w:rsidRDefault="00524BC1" w:rsidP="00524BC1">
      <w:pPr>
        <w:spacing w:before="100" w:beforeAutospacing="1" w:after="100" w:afterAutospacing="1" w:line="240" w:lineRule="auto"/>
        <w:rPr>
          <w:rFonts w:ascii="Times New Roman" w:eastAsia="Times New Roman" w:hAnsi="Times New Roman" w:cs="Times New Roman"/>
          <w:sz w:val="24"/>
          <w:szCs w:val="24"/>
          <w:lang w:eastAsia="tr-TR"/>
        </w:rPr>
      </w:pPr>
      <w:r w:rsidRPr="00524BC1">
        <w:rPr>
          <w:rFonts w:ascii="Times New Roman" w:eastAsia="Times New Roman" w:hAnsi="Times New Roman" w:cs="Times New Roman"/>
          <w:sz w:val="24"/>
          <w:szCs w:val="24"/>
          <w:lang w:eastAsia="tr-TR"/>
        </w:rPr>
        <w:t xml:space="preserve">En uygun fiyatlı “Hatsan </w:t>
      </w:r>
      <w:proofErr w:type="spellStart"/>
      <w:r w:rsidRPr="00524BC1">
        <w:rPr>
          <w:rFonts w:ascii="Times New Roman" w:eastAsia="Times New Roman" w:hAnsi="Times New Roman" w:cs="Times New Roman"/>
          <w:sz w:val="24"/>
          <w:szCs w:val="24"/>
          <w:lang w:eastAsia="tr-TR"/>
        </w:rPr>
        <w:t>Bull</w:t>
      </w:r>
      <w:proofErr w:type="spellEnd"/>
      <w:r w:rsidRPr="00524BC1">
        <w:rPr>
          <w:rFonts w:ascii="Times New Roman" w:eastAsia="Times New Roman" w:hAnsi="Times New Roman" w:cs="Times New Roman"/>
          <w:sz w:val="24"/>
          <w:szCs w:val="24"/>
          <w:lang w:eastAsia="tr-TR"/>
        </w:rPr>
        <w:t xml:space="preserve"> </w:t>
      </w:r>
      <w:proofErr w:type="spellStart"/>
      <w:r w:rsidRPr="00524BC1">
        <w:rPr>
          <w:rFonts w:ascii="Times New Roman" w:eastAsia="Times New Roman" w:hAnsi="Times New Roman" w:cs="Times New Roman"/>
          <w:sz w:val="24"/>
          <w:szCs w:val="24"/>
          <w:lang w:eastAsia="tr-TR"/>
        </w:rPr>
        <w:t>Tac</w:t>
      </w:r>
      <w:proofErr w:type="spellEnd"/>
      <w:r w:rsidRPr="00524BC1">
        <w:rPr>
          <w:rFonts w:ascii="Times New Roman" w:eastAsia="Times New Roman" w:hAnsi="Times New Roman" w:cs="Times New Roman"/>
          <w:sz w:val="24"/>
          <w:szCs w:val="24"/>
          <w:lang w:eastAsia="tr-TR"/>
        </w:rPr>
        <w:t>” modeline ulaşmak için doğrudan mağazamızla iletişime geçebilir, ödeme seçenekleri ve stok durumu hakkında bilgi alabilirsiniz.</w:t>
      </w:r>
    </w:p>
    <w:p w14:paraId="5B5BA6E1" w14:textId="05069E81" w:rsidR="00524BC1" w:rsidRPr="00524BC1" w:rsidRDefault="00524BC1" w:rsidP="00524BC1">
      <w:pPr>
        <w:spacing w:after="0" w:line="240" w:lineRule="auto"/>
        <w:rPr>
          <w:rFonts w:ascii="Times New Roman" w:eastAsia="Times New Roman" w:hAnsi="Times New Roman" w:cs="Times New Roman"/>
          <w:sz w:val="24"/>
          <w:szCs w:val="24"/>
          <w:lang w:eastAsia="tr-TR"/>
        </w:rPr>
      </w:pPr>
    </w:p>
    <w:p w14:paraId="661DF8FA" w14:textId="77777777" w:rsidR="00524BC1" w:rsidRPr="00524BC1" w:rsidRDefault="00524BC1" w:rsidP="00524BC1">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524BC1">
        <w:rPr>
          <w:rFonts w:ascii="Times New Roman" w:eastAsia="Times New Roman" w:hAnsi="Times New Roman" w:cs="Times New Roman"/>
          <w:b/>
          <w:bCs/>
          <w:sz w:val="36"/>
          <w:szCs w:val="36"/>
          <w:lang w:eastAsia="tr-TR"/>
        </w:rPr>
        <w:t>SEO Anahtar Kelimeler</w:t>
      </w:r>
    </w:p>
    <w:p w14:paraId="26E57699" w14:textId="77777777" w:rsidR="00524BC1" w:rsidRPr="00524BC1" w:rsidRDefault="00524BC1" w:rsidP="00524BC1">
      <w:pPr>
        <w:spacing w:before="100" w:beforeAutospacing="1" w:after="100" w:afterAutospacing="1" w:line="240" w:lineRule="auto"/>
        <w:rPr>
          <w:rFonts w:ascii="Times New Roman" w:eastAsia="Times New Roman" w:hAnsi="Times New Roman" w:cs="Times New Roman"/>
          <w:sz w:val="24"/>
          <w:szCs w:val="24"/>
          <w:lang w:eastAsia="tr-TR"/>
        </w:rPr>
      </w:pPr>
      <w:r w:rsidRPr="00524BC1">
        <w:rPr>
          <w:rFonts w:ascii="Times New Roman" w:eastAsia="Times New Roman" w:hAnsi="Times New Roman" w:cs="Times New Roman"/>
          <w:sz w:val="24"/>
          <w:szCs w:val="24"/>
          <w:lang w:eastAsia="tr-TR"/>
        </w:rPr>
        <w:t xml:space="preserve">Hatsan </w:t>
      </w:r>
      <w:proofErr w:type="spellStart"/>
      <w:r w:rsidRPr="00524BC1">
        <w:rPr>
          <w:rFonts w:ascii="Times New Roman" w:eastAsia="Times New Roman" w:hAnsi="Times New Roman" w:cs="Times New Roman"/>
          <w:sz w:val="24"/>
          <w:szCs w:val="24"/>
          <w:lang w:eastAsia="tr-TR"/>
        </w:rPr>
        <w:t>Bull</w:t>
      </w:r>
      <w:proofErr w:type="spellEnd"/>
      <w:r w:rsidRPr="00524BC1">
        <w:rPr>
          <w:rFonts w:ascii="Times New Roman" w:eastAsia="Times New Roman" w:hAnsi="Times New Roman" w:cs="Times New Roman"/>
          <w:sz w:val="24"/>
          <w:szCs w:val="24"/>
          <w:lang w:eastAsia="tr-TR"/>
        </w:rPr>
        <w:t xml:space="preserve"> </w:t>
      </w:r>
      <w:proofErr w:type="spellStart"/>
      <w:r w:rsidRPr="00524BC1">
        <w:rPr>
          <w:rFonts w:ascii="Times New Roman" w:eastAsia="Times New Roman" w:hAnsi="Times New Roman" w:cs="Times New Roman"/>
          <w:sz w:val="24"/>
          <w:szCs w:val="24"/>
          <w:lang w:eastAsia="tr-TR"/>
        </w:rPr>
        <w:t>Tac</w:t>
      </w:r>
      <w:proofErr w:type="spellEnd"/>
      <w:r w:rsidRPr="00524BC1">
        <w:rPr>
          <w:rFonts w:ascii="Times New Roman" w:eastAsia="Times New Roman" w:hAnsi="Times New Roman" w:cs="Times New Roman"/>
          <w:sz w:val="24"/>
          <w:szCs w:val="24"/>
          <w:lang w:eastAsia="tr-TR"/>
        </w:rPr>
        <w:t xml:space="preserve">, </w:t>
      </w:r>
      <w:proofErr w:type="spellStart"/>
      <w:r w:rsidRPr="00524BC1">
        <w:rPr>
          <w:rFonts w:ascii="Times New Roman" w:eastAsia="Times New Roman" w:hAnsi="Times New Roman" w:cs="Times New Roman"/>
          <w:sz w:val="24"/>
          <w:szCs w:val="24"/>
          <w:lang w:eastAsia="tr-TR"/>
        </w:rPr>
        <w:t>Bull</w:t>
      </w:r>
      <w:proofErr w:type="spellEnd"/>
      <w:r w:rsidRPr="00524BC1">
        <w:rPr>
          <w:rFonts w:ascii="Times New Roman" w:eastAsia="Times New Roman" w:hAnsi="Times New Roman" w:cs="Times New Roman"/>
          <w:sz w:val="24"/>
          <w:szCs w:val="24"/>
          <w:lang w:eastAsia="tr-TR"/>
        </w:rPr>
        <w:t xml:space="preserve"> </w:t>
      </w:r>
      <w:proofErr w:type="spellStart"/>
      <w:r w:rsidRPr="00524BC1">
        <w:rPr>
          <w:rFonts w:ascii="Times New Roman" w:eastAsia="Times New Roman" w:hAnsi="Times New Roman" w:cs="Times New Roman"/>
          <w:sz w:val="24"/>
          <w:szCs w:val="24"/>
          <w:lang w:eastAsia="tr-TR"/>
        </w:rPr>
        <w:t>Tac</w:t>
      </w:r>
      <w:proofErr w:type="spellEnd"/>
      <w:r w:rsidRPr="00524BC1">
        <w:rPr>
          <w:rFonts w:ascii="Times New Roman" w:eastAsia="Times New Roman" w:hAnsi="Times New Roman" w:cs="Times New Roman"/>
          <w:sz w:val="24"/>
          <w:szCs w:val="24"/>
          <w:lang w:eastAsia="tr-TR"/>
        </w:rPr>
        <w:t xml:space="preserve"> fiyat, en ucuz Hatsan, Hatsan av tüfeği, </w:t>
      </w:r>
      <w:proofErr w:type="spellStart"/>
      <w:r w:rsidRPr="00524BC1">
        <w:rPr>
          <w:rFonts w:ascii="Times New Roman" w:eastAsia="Times New Roman" w:hAnsi="Times New Roman" w:cs="Times New Roman"/>
          <w:sz w:val="24"/>
          <w:szCs w:val="24"/>
          <w:lang w:eastAsia="tr-TR"/>
        </w:rPr>
        <w:t>Bullpup</w:t>
      </w:r>
      <w:proofErr w:type="spellEnd"/>
      <w:r w:rsidRPr="00524BC1">
        <w:rPr>
          <w:rFonts w:ascii="Times New Roman" w:eastAsia="Times New Roman" w:hAnsi="Times New Roman" w:cs="Times New Roman"/>
          <w:sz w:val="24"/>
          <w:szCs w:val="24"/>
          <w:lang w:eastAsia="tr-TR"/>
        </w:rPr>
        <w:t xml:space="preserve"> tüfek, şarjörlü av tüfeği, Hatsan </w:t>
      </w:r>
      <w:proofErr w:type="spellStart"/>
      <w:r w:rsidRPr="00524BC1">
        <w:rPr>
          <w:rFonts w:ascii="Times New Roman" w:eastAsia="Times New Roman" w:hAnsi="Times New Roman" w:cs="Times New Roman"/>
          <w:sz w:val="24"/>
          <w:szCs w:val="24"/>
          <w:lang w:eastAsia="tr-TR"/>
        </w:rPr>
        <w:t>Bull</w:t>
      </w:r>
      <w:proofErr w:type="spellEnd"/>
      <w:r w:rsidRPr="00524BC1">
        <w:rPr>
          <w:rFonts w:ascii="Times New Roman" w:eastAsia="Times New Roman" w:hAnsi="Times New Roman" w:cs="Times New Roman"/>
          <w:sz w:val="24"/>
          <w:szCs w:val="24"/>
          <w:lang w:eastAsia="tr-TR"/>
        </w:rPr>
        <w:t xml:space="preserve"> </w:t>
      </w:r>
      <w:proofErr w:type="spellStart"/>
      <w:r w:rsidRPr="00524BC1">
        <w:rPr>
          <w:rFonts w:ascii="Times New Roman" w:eastAsia="Times New Roman" w:hAnsi="Times New Roman" w:cs="Times New Roman"/>
          <w:sz w:val="24"/>
          <w:szCs w:val="24"/>
          <w:lang w:eastAsia="tr-TR"/>
        </w:rPr>
        <w:t>Tac</w:t>
      </w:r>
      <w:proofErr w:type="spellEnd"/>
      <w:r w:rsidRPr="00524BC1">
        <w:rPr>
          <w:rFonts w:ascii="Times New Roman" w:eastAsia="Times New Roman" w:hAnsi="Times New Roman" w:cs="Times New Roman"/>
          <w:sz w:val="24"/>
          <w:szCs w:val="24"/>
          <w:lang w:eastAsia="tr-TR"/>
        </w:rPr>
        <w:t xml:space="preserve"> Türkiye, Prizma Av Hatsan bayii, Hatsan </w:t>
      </w:r>
      <w:proofErr w:type="spellStart"/>
      <w:r w:rsidRPr="00524BC1">
        <w:rPr>
          <w:rFonts w:ascii="Times New Roman" w:eastAsia="Times New Roman" w:hAnsi="Times New Roman" w:cs="Times New Roman"/>
          <w:sz w:val="24"/>
          <w:szCs w:val="24"/>
          <w:lang w:eastAsia="tr-TR"/>
        </w:rPr>
        <w:t>Bull</w:t>
      </w:r>
      <w:proofErr w:type="spellEnd"/>
      <w:r w:rsidRPr="00524BC1">
        <w:rPr>
          <w:rFonts w:ascii="Times New Roman" w:eastAsia="Times New Roman" w:hAnsi="Times New Roman" w:cs="Times New Roman"/>
          <w:sz w:val="24"/>
          <w:szCs w:val="24"/>
          <w:lang w:eastAsia="tr-TR"/>
        </w:rPr>
        <w:t xml:space="preserve"> </w:t>
      </w:r>
      <w:proofErr w:type="spellStart"/>
      <w:r w:rsidRPr="00524BC1">
        <w:rPr>
          <w:rFonts w:ascii="Times New Roman" w:eastAsia="Times New Roman" w:hAnsi="Times New Roman" w:cs="Times New Roman"/>
          <w:sz w:val="24"/>
          <w:szCs w:val="24"/>
          <w:lang w:eastAsia="tr-TR"/>
        </w:rPr>
        <w:t>Tac</w:t>
      </w:r>
      <w:proofErr w:type="spellEnd"/>
      <w:r w:rsidRPr="00524BC1">
        <w:rPr>
          <w:rFonts w:ascii="Times New Roman" w:eastAsia="Times New Roman" w:hAnsi="Times New Roman" w:cs="Times New Roman"/>
          <w:sz w:val="24"/>
          <w:szCs w:val="24"/>
          <w:lang w:eastAsia="tr-TR"/>
        </w:rPr>
        <w:t xml:space="preserve"> satın al.</w:t>
      </w:r>
    </w:p>
    <w:p w14:paraId="4C039503" w14:textId="7D42C182" w:rsidR="00524BC1" w:rsidRPr="00524BC1" w:rsidRDefault="00524BC1" w:rsidP="00524BC1">
      <w:pPr>
        <w:spacing w:after="0" w:line="240" w:lineRule="auto"/>
        <w:rPr>
          <w:rFonts w:ascii="Times New Roman" w:eastAsia="Times New Roman" w:hAnsi="Times New Roman" w:cs="Times New Roman"/>
          <w:sz w:val="24"/>
          <w:szCs w:val="24"/>
          <w:lang w:eastAsia="tr-TR"/>
        </w:rPr>
      </w:pPr>
    </w:p>
    <w:p w14:paraId="40786E3B" w14:textId="77777777" w:rsidR="00524BC1" w:rsidRPr="00524BC1" w:rsidRDefault="00524BC1" w:rsidP="00524BC1">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524BC1">
        <w:rPr>
          <w:rFonts w:ascii="Times New Roman" w:eastAsia="Times New Roman" w:hAnsi="Times New Roman" w:cs="Times New Roman"/>
          <w:b/>
          <w:bCs/>
          <w:sz w:val="36"/>
          <w:szCs w:val="36"/>
          <w:lang w:eastAsia="tr-TR"/>
        </w:rPr>
        <w:t>Sonuç</w:t>
      </w:r>
    </w:p>
    <w:p w14:paraId="592B508D" w14:textId="69FB723C" w:rsidR="00441F35" w:rsidRDefault="00524BC1" w:rsidP="00524BC1">
      <w:pPr>
        <w:spacing w:before="100" w:beforeAutospacing="1" w:after="100" w:afterAutospacing="1" w:line="240" w:lineRule="auto"/>
      </w:pPr>
      <w:r w:rsidRPr="00524BC1">
        <w:rPr>
          <w:rFonts w:ascii="Times New Roman" w:eastAsia="Times New Roman" w:hAnsi="Times New Roman" w:cs="Times New Roman"/>
          <w:sz w:val="24"/>
          <w:szCs w:val="24"/>
          <w:lang w:eastAsia="tr-TR"/>
        </w:rPr>
        <w:t xml:space="preserve">Hatsan </w:t>
      </w:r>
      <w:proofErr w:type="spellStart"/>
      <w:r w:rsidRPr="00524BC1">
        <w:rPr>
          <w:rFonts w:ascii="Times New Roman" w:eastAsia="Times New Roman" w:hAnsi="Times New Roman" w:cs="Times New Roman"/>
          <w:sz w:val="24"/>
          <w:szCs w:val="24"/>
          <w:lang w:eastAsia="tr-TR"/>
        </w:rPr>
        <w:t>Bull</w:t>
      </w:r>
      <w:proofErr w:type="spellEnd"/>
      <w:r w:rsidRPr="00524BC1">
        <w:rPr>
          <w:rFonts w:ascii="Times New Roman" w:eastAsia="Times New Roman" w:hAnsi="Times New Roman" w:cs="Times New Roman"/>
          <w:sz w:val="24"/>
          <w:szCs w:val="24"/>
          <w:lang w:eastAsia="tr-TR"/>
        </w:rPr>
        <w:t xml:space="preserve"> </w:t>
      </w:r>
      <w:proofErr w:type="spellStart"/>
      <w:r w:rsidRPr="00524BC1">
        <w:rPr>
          <w:rFonts w:ascii="Times New Roman" w:eastAsia="Times New Roman" w:hAnsi="Times New Roman" w:cs="Times New Roman"/>
          <w:sz w:val="24"/>
          <w:szCs w:val="24"/>
          <w:lang w:eastAsia="tr-TR"/>
        </w:rPr>
        <w:t>Tac</w:t>
      </w:r>
      <w:proofErr w:type="spellEnd"/>
      <w:r w:rsidRPr="00524BC1">
        <w:rPr>
          <w:rFonts w:ascii="Times New Roman" w:eastAsia="Times New Roman" w:hAnsi="Times New Roman" w:cs="Times New Roman"/>
          <w:sz w:val="24"/>
          <w:szCs w:val="24"/>
          <w:lang w:eastAsia="tr-TR"/>
        </w:rPr>
        <w:t>, modern kullanıcıların ihtiyaçlarına yanıt veren, kompakt ama güçlü bir modeldir. Taktiksel çizgi, hızlı yükleme ve modüler aksesuar uyumu ile hem av sahasında hem de hedef atışında fark yaratır.</w:t>
      </w:r>
      <w:r w:rsidRPr="00524BC1">
        <w:rPr>
          <w:rFonts w:ascii="Times New Roman" w:eastAsia="Times New Roman" w:hAnsi="Times New Roman" w:cs="Times New Roman"/>
          <w:sz w:val="24"/>
          <w:szCs w:val="24"/>
          <w:lang w:eastAsia="tr-TR"/>
        </w:rPr>
        <w:br/>
      </w:r>
      <w:r w:rsidRPr="00524BC1">
        <w:rPr>
          <w:rFonts w:ascii="Times New Roman" w:eastAsia="Times New Roman" w:hAnsi="Times New Roman" w:cs="Times New Roman"/>
          <w:b/>
          <w:bCs/>
          <w:sz w:val="24"/>
          <w:szCs w:val="24"/>
          <w:lang w:eastAsia="tr-TR"/>
        </w:rPr>
        <w:t>Prizma Av Bayii</w:t>
      </w:r>
      <w:r w:rsidRPr="00524BC1">
        <w:rPr>
          <w:rFonts w:ascii="Times New Roman" w:eastAsia="Times New Roman" w:hAnsi="Times New Roman" w:cs="Times New Roman"/>
          <w:sz w:val="24"/>
          <w:szCs w:val="24"/>
          <w:lang w:eastAsia="tr-TR"/>
        </w:rPr>
        <w:t xml:space="preserve"> güvencesiyle kredi kartına taksit, Türkiye geneline kargo ve garanti avantajıyla şimdi sahip olun!</w:t>
      </w:r>
      <w:bookmarkStart w:id="0" w:name="_GoBack"/>
      <w:bookmarkEnd w:id="0"/>
    </w:p>
    <w:sectPr w:rsidR="00441F3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F769FE"/>
    <w:multiLevelType w:val="multilevel"/>
    <w:tmpl w:val="10BC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001BAC"/>
    <w:multiLevelType w:val="multilevel"/>
    <w:tmpl w:val="BCC8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8B47DC"/>
    <w:multiLevelType w:val="multilevel"/>
    <w:tmpl w:val="055C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1D63A7"/>
    <w:multiLevelType w:val="multilevel"/>
    <w:tmpl w:val="A76C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F25"/>
    <w:rsid w:val="00441F35"/>
    <w:rsid w:val="00524BC1"/>
    <w:rsid w:val="00BD2F2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BC922C-4E1C-4BF5-9F84-BD4967E92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basedOn w:val="Normal"/>
    <w:link w:val="Balk1Char"/>
    <w:uiPriority w:val="9"/>
    <w:qFormat/>
    <w:rsid w:val="00524BC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524BC1"/>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24BC1"/>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524BC1"/>
    <w:rPr>
      <w:rFonts w:ascii="Times New Roman" w:eastAsia="Times New Roman" w:hAnsi="Times New Roman" w:cs="Times New Roman"/>
      <w:b/>
      <w:bCs/>
      <w:sz w:val="36"/>
      <w:szCs w:val="36"/>
      <w:lang w:eastAsia="tr-TR"/>
    </w:rPr>
  </w:style>
  <w:style w:type="paragraph" w:styleId="NormalWeb">
    <w:name w:val="Normal (Web)"/>
    <w:basedOn w:val="Normal"/>
    <w:uiPriority w:val="99"/>
    <w:semiHidden/>
    <w:unhideWhenUsed/>
    <w:rsid w:val="00524BC1"/>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524B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0646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552</Words>
  <Characters>3149</Characters>
  <Application>Microsoft Office Word</Application>
  <DocSecurity>0</DocSecurity>
  <Lines>26</Lines>
  <Paragraphs>7</Paragraphs>
  <ScaleCrop>false</ScaleCrop>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2025-11-05T09:22:00Z</dcterms:created>
  <dcterms:modified xsi:type="dcterms:W3CDTF">2025-11-05T09:23:00Z</dcterms:modified>
</cp:coreProperties>
</file>