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00422E" w14:textId="77777777" w:rsidR="008C5A93" w:rsidRPr="008C5A93" w:rsidRDefault="008C5A93" w:rsidP="008C5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C5A93">
        <w:rPr>
          <w:rFonts w:ascii="Times New Roman" w:eastAsia="Times New Roman" w:hAnsi="Times New Roman" w:cs="Times New Roman"/>
          <w:b/>
          <w:bCs/>
          <w:kern w:val="36"/>
          <w:sz w:val="48"/>
          <w:szCs w:val="48"/>
          <w:lang w:eastAsia="tr-TR"/>
        </w:rPr>
        <w:t>HATSAN ESCORT DF12 — Şarjörlü Yarı-Otomatik Taktik Av Tüfeği</w:t>
      </w:r>
    </w:p>
    <w:p w14:paraId="63F7CEBA"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 xml:space="preserve">Hatsan </w:t>
      </w:r>
      <w:proofErr w:type="spellStart"/>
      <w:r w:rsidRPr="008C5A93">
        <w:rPr>
          <w:rFonts w:ascii="Times New Roman" w:eastAsia="Times New Roman" w:hAnsi="Times New Roman" w:cs="Times New Roman"/>
          <w:b/>
          <w:bCs/>
          <w:sz w:val="24"/>
          <w:szCs w:val="24"/>
          <w:lang w:eastAsia="tr-TR"/>
        </w:rPr>
        <w:t>Escort</w:t>
      </w:r>
      <w:proofErr w:type="spellEnd"/>
      <w:r w:rsidRPr="008C5A93">
        <w:rPr>
          <w:rFonts w:ascii="Times New Roman" w:eastAsia="Times New Roman" w:hAnsi="Times New Roman" w:cs="Times New Roman"/>
          <w:b/>
          <w:bCs/>
          <w:sz w:val="24"/>
          <w:szCs w:val="24"/>
          <w:lang w:eastAsia="tr-TR"/>
        </w:rPr>
        <w:t xml:space="preserve"> DF12</w:t>
      </w:r>
      <w:r w:rsidRPr="008C5A93">
        <w:rPr>
          <w:rFonts w:ascii="Times New Roman" w:eastAsia="Times New Roman" w:hAnsi="Times New Roman" w:cs="Times New Roman"/>
          <w:sz w:val="24"/>
          <w:szCs w:val="24"/>
          <w:lang w:eastAsia="tr-TR"/>
        </w:rPr>
        <w:t xml:space="preserve">, şarjör beslemeli, gaz pistonlu yarı-otomatik mimarisi ve modüler taktik tasarımıyla av ve sportif atışta yüksek performans sunan bir modeldir. 3" (76 mm) </w:t>
      </w:r>
      <w:proofErr w:type="spellStart"/>
      <w:r w:rsidRPr="008C5A93">
        <w:rPr>
          <w:rFonts w:ascii="Times New Roman" w:eastAsia="Times New Roman" w:hAnsi="Times New Roman" w:cs="Times New Roman"/>
          <w:sz w:val="24"/>
          <w:szCs w:val="24"/>
          <w:lang w:eastAsia="tr-TR"/>
        </w:rPr>
        <w:t>magnum</w:t>
      </w:r>
      <w:proofErr w:type="spellEnd"/>
      <w:r w:rsidRPr="008C5A93">
        <w:rPr>
          <w:rFonts w:ascii="Times New Roman" w:eastAsia="Times New Roman" w:hAnsi="Times New Roman" w:cs="Times New Roman"/>
          <w:sz w:val="24"/>
          <w:szCs w:val="24"/>
          <w:lang w:eastAsia="tr-TR"/>
        </w:rPr>
        <w:t xml:space="preserve"> uyumluluğu, güçlü şarjör kapasitesi seçenekleri ve kapsamlı aksesuar montaj imkânları sayesinde hem saha hem de taktik uygulamalarda tercih edilir. Bu yazı e-ticaret sayfanız için SEO odaklı hazırlandı ve “en ucuz Hatsan”, “Hatsan av tüfeği”, “şarjörlü tüfek” gibi aramalarda öne çıkacak anahtar kelimeler gözetilerek hazırlanmıştır.</w:t>
      </w:r>
    </w:p>
    <w:p w14:paraId="34C2A49D" w14:textId="4F7D1A33"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2A31FC38"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Teknik Özellikler</w:t>
      </w:r>
    </w:p>
    <w:p w14:paraId="5AA5BA5F"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Kalibre:</w:t>
      </w:r>
      <w:r w:rsidRPr="008C5A93">
        <w:rPr>
          <w:rFonts w:ascii="Times New Roman" w:eastAsia="Times New Roman" w:hAnsi="Times New Roman" w:cs="Times New Roman"/>
          <w:sz w:val="24"/>
          <w:szCs w:val="24"/>
          <w:lang w:eastAsia="tr-TR"/>
        </w:rPr>
        <w:t xml:space="preserve"> 12 GA (3" / 76 mm </w:t>
      </w:r>
      <w:proofErr w:type="spellStart"/>
      <w:r w:rsidRPr="008C5A93">
        <w:rPr>
          <w:rFonts w:ascii="Times New Roman" w:eastAsia="Times New Roman" w:hAnsi="Times New Roman" w:cs="Times New Roman"/>
          <w:sz w:val="24"/>
          <w:szCs w:val="24"/>
          <w:lang w:eastAsia="tr-TR"/>
        </w:rPr>
        <w:t>magnum</w:t>
      </w:r>
      <w:proofErr w:type="spellEnd"/>
      <w:r w:rsidRPr="008C5A93">
        <w:rPr>
          <w:rFonts w:ascii="Times New Roman" w:eastAsia="Times New Roman" w:hAnsi="Times New Roman" w:cs="Times New Roman"/>
          <w:sz w:val="24"/>
          <w:szCs w:val="24"/>
          <w:lang w:eastAsia="tr-TR"/>
        </w:rPr>
        <w:t xml:space="preserve"> uyumlu)</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Çalışma Sistemi:</w:t>
      </w:r>
      <w:r w:rsidRPr="008C5A93">
        <w:rPr>
          <w:rFonts w:ascii="Times New Roman" w:eastAsia="Times New Roman" w:hAnsi="Times New Roman" w:cs="Times New Roman"/>
          <w:sz w:val="24"/>
          <w:szCs w:val="24"/>
          <w:lang w:eastAsia="tr-TR"/>
        </w:rPr>
        <w:t xml:space="preserve"> Gaz pistonlu, yarı-otomatik</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Namlu Uzunluğu:</w:t>
      </w:r>
      <w:r w:rsidRPr="008C5A93">
        <w:rPr>
          <w:rFonts w:ascii="Times New Roman" w:eastAsia="Times New Roman" w:hAnsi="Times New Roman" w:cs="Times New Roman"/>
          <w:sz w:val="24"/>
          <w:szCs w:val="24"/>
          <w:lang w:eastAsia="tr-TR"/>
        </w:rPr>
        <w:t xml:space="preserve"> Yaklaşık 18" (46 cm) — versiyonlara göre değişebilir</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Kapasite:</w:t>
      </w:r>
      <w:r w:rsidRPr="008C5A93">
        <w:rPr>
          <w:rFonts w:ascii="Times New Roman" w:eastAsia="Times New Roman" w:hAnsi="Times New Roman" w:cs="Times New Roman"/>
          <w:sz w:val="24"/>
          <w:szCs w:val="24"/>
          <w:lang w:eastAsia="tr-TR"/>
        </w:rPr>
        <w:t xml:space="preserve"> Model ve bölge mevzuatına göre değişen şarjör seçenekleri (ör. 5+1 ve farklı modüller)</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Ağırlık:</w:t>
      </w:r>
      <w:r w:rsidRPr="008C5A93">
        <w:rPr>
          <w:rFonts w:ascii="Times New Roman" w:eastAsia="Times New Roman" w:hAnsi="Times New Roman" w:cs="Times New Roman"/>
          <w:sz w:val="24"/>
          <w:szCs w:val="24"/>
          <w:lang w:eastAsia="tr-TR"/>
        </w:rPr>
        <w:t xml:space="preserve"> ~3,8–4,2 kg (konfigürasyona göre değişir)</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Gövde:</w:t>
      </w:r>
      <w:r w:rsidRPr="008C5A93">
        <w:rPr>
          <w:rFonts w:ascii="Times New Roman" w:eastAsia="Times New Roman" w:hAnsi="Times New Roman" w:cs="Times New Roman"/>
          <w:sz w:val="24"/>
          <w:szCs w:val="24"/>
          <w:lang w:eastAsia="tr-TR"/>
        </w:rPr>
        <w:t xml:space="preserve"> Sağlam alüminyum üst gövde ve taktik polimer alt şasi</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Ray/Montaj:</w:t>
      </w:r>
      <w:r w:rsidRPr="008C5A93">
        <w:rPr>
          <w:rFonts w:ascii="Times New Roman" w:eastAsia="Times New Roman" w:hAnsi="Times New Roman" w:cs="Times New Roman"/>
          <w:sz w:val="24"/>
          <w:szCs w:val="24"/>
          <w:lang w:eastAsia="tr-TR"/>
        </w:rPr>
        <w:t xml:space="preserve"> </w:t>
      </w:r>
      <w:proofErr w:type="spellStart"/>
      <w:r w:rsidRPr="008C5A93">
        <w:rPr>
          <w:rFonts w:ascii="Times New Roman" w:eastAsia="Times New Roman" w:hAnsi="Times New Roman" w:cs="Times New Roman"/>
          <w:sz w:val="24"/>
          <w:szCs w:val="24"/>
          <w:lang w:eastAsia="tr-TR"/>
        </w:rPr>
        <w:t>Picatinny</w:t>
      </w:r>
      <w:proofErr w:type="spellEnd"/>
      <w:r w:rsidRPr="008C5A93">
        <w:rPr>
          <w:rFonts w:ascii="Times New Roman" w:eastAsia="Times New Roman" w:hAnsi="Times New Roman" w:cs="Times New Roman"/>
          <w:sz w:val="24"/>
          <w:szCs w:val="24"/>
          <w:lang w:eastAsia="tr-TR"/>
        </w:rPr>
        <w:t>/</w:t>
      </w:r>
      <w:proofErr w:type="spellStart"/>
      <w:r w:rsidRPr="008C5A93">
        <w:rPr>
          <w:rFonts w:ascii="Times New Roman" w:eastAsia="Times New Roman" w:hAnsi="Times New Roman" w:cs="Times New Roman"/>
          <w:sz w:val="24"/>
          <w:szCs w:val="24"/>
          <w:lang w:eastAsia="tr-TR"/>
        </w:rPr>
        <w:t>Weaver</w:t>
      </w:r>
      <w:proofErr w:type="spellEnd"/>
      <w:r w:rsidRPr="008C5A93">
        <w:rPr>
          <w:rFonts w:ascii="Times New Roman" w:eastAsia="Times New Roman" w:hAnsi="Times New Roman" w:cs="Times New Roman"/>
          <w:sz w:val="24"/>
          <w:szCs w:val="24"/>
          <w:lang w:eastAsia="tr-TR"/>
        </w:rPr>
        <w:t xml:space="preserve"> üst ray ve ek montaj kanalları — optik, kırmızı nokta, lazer, fener montajına uygun</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Kundak:</w:t>
      </w:r>
      <w:r w:rsidRPr="008C5A93">
        <w:rPr>
          <w:rFonts w:ascii="Times New Roman" w:eastAsia="Times New Roman" w:hAnsi="Times New Roman" w:cs="Times New Roman"/>
          <w:sz w:val="24"/>
          <w:szCs w:val="24"/>
          <w:lang w:eastAsia="tr-TR"/>
        </w:rPr>
        <w:t xml:space="preserve"> Ayarlanabilir </w:t>
      </w:r>
      <w:proofErr w:type="spellStart"/>
      <w:r w:rsidRPr="008C5A93">
        <w:rPr>
          <w:rFonts w:ascii="Times New Roman" w:eastAsia="Times New Roman" w:hAnsi="Times New Roman" w:cs="Times New Roman"/>
          <w:sz w:val="24"/>
          <w:szCs w:val="24"/>
          <w:lang w:eastAsia="tr-TR"/>
        </w:rPr>
        <w:t>yanaklık</w:t>
      </w:r>
      <w:proofErr w:type="spellEnd"/>
      <w:r w:rsidRPr="008C5A93">
        <w:rPr>
          <w:rFonts w:ascii="Times New Roman" w:eastAsia="Times New Roman" w:hAnsi="Times New Roman" w:cs="Times New Roman"/>
          <w:sz w:val="24"/>
          <w:szCs w:val="24"/>
          <w:lang w:eastAsia="tr-TR"/>
        </w:rPr>
        <w:t xml:space="preserve"> ve ergonomik taktik kundak opsiyonları</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Şok/</w:t>
      </w:r>
      <w:proofErr w:type="spellStart"/>
      <w:r w:rsidRPr="008C5A93">
        <w:rPr>
          <w:rFonts w:ascii="Times New Roman" w:eastAsia="Times New Roman" w:hAnsi="Times New Roman" w:cs="Times New Roman"/>
          <w:b/>
          <w:bCs/>
          <w:sz w:val="24"/>
          <w:szCs w:val="24"/>
          <w:lang w:eastAsia="tr-TR"/>
        </w:rPr>
        <w:t>Choke</w:t>
      </w:r>
      <w:proofErr w:type="spellEnd"/>
      <w:r w:rsidRPr="008C5A93">
        <w:rPr>
          <w:rFonts w:ascii="Times New Roman" w:eastAsia="Times New Roman" w:hAnsi="Times New Roman" w:cs="Times New Roman"/>
          <w:b/>
          <w:bCs/>
          <w:sz w:val="24"/>
          <w:szCs w:val="24"/>
          <w:lang w:eastAsia="tr-TR"/>
        </w:rPr>
        <w:t>:</w:t>
      </w:r>
      <w:r w:rsidRPr="008C5A93">
        <w:rPr>
          <w:rFonts w:ascii="Times New Roman" w:eastAsia="Times New Roman" w:hAnsi="Times New Roman" w:cs="Times New Roman"/>
          <w:sz w:val="24"/>
          <w:szCs w:val="24"/>
          <w:lang w:eastAsia="tr-TR"/>
        </w:rPr>
        <w:t xml:space="preserve"> Çok parçalı değiştirilebilir şok sistemi ile farklı atış ihtiyaçlarına uyum</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Renk Seçenekleri:</w:t>
      </w:r>
      <w:r w:rsidRPr="008C5A93">
        <w:rPr>
          <w:rFonts w:ascii="Times New Roman" w:eastAsia="Times New Roman" w:hAnsi="Times New Roman" w:cs="Times New Roman"/>
          <w:sz w:val="24"/>
          <w:szCs w:val="24"/>
          <w:lang w:eastAsia="tr-TR"/>
        </w:rPr>
        <w:t xml:space="preserve"> Siyah, FDE, </w:t>
      </w:r>
      <w:proofErr w:type="spellStart"/>
      <w:r w:rsidRPr="008C5A93">
        <w:rPr>
          <w:rFonts w:ascii="Times New Roman" w:eastAsia="Times New Roman" w:hAnsi="Times New Roman" w:cs="Times New Roman"/>
          <w:sz w:val="24"/>
          <w:szCs w:val="24"/>
          <w:lang w:eastAsia="tr-TR"/>
        </w:rPr>
        <w:t>Camo</w:t>
      </w:r>
      <w:proofErr w:type="spellEnd"/>
      <w:r w:rsidRPr="008C5A93">
        <w:rPr>
          <w:rFonts w:ascii="Times New Roman" w:eastAsia="Times New Roman" w:hAnsi="Times New Roman" w:cs="Times New Roman"/>
          <w:sz w:val="24"/>
          <w:szCs w:val="24"/>
          <w:lang w:eastAsia="tr-TR"/>
        </w:rPr>
        <w:t xml:space="preserve"> vb. (stok durumuna göre)</w:t>
      </w:r>
    </w:p>
    <w:p w14:paraId="22EBBA09" w14:textId="0D62E9ED"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484CB7D9"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Performans ve Kullanım Deneyimi</w:t>
      </w:r>
    </w:p>
    <w:p w14:paraId="4235CBBC"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yarı-otomatik gaz sistemi sayesinde güvenilir ve seri atış döngüsü sunar. 3" </w:t>
      </w:r>
      <w:proofErr w:type="spellStart"/>
      <w:r w:rsidRPr="008C5A93">
        <w:rPr>
          <w:rFonts w:ascii="Times New Roman" w:eastAsia="Times New Roman" w:hAnsi="Times New Roman" w:cs="Times New Roman"/>
          <w:sz w:val="24"/>
          <w:szCs w:val="24"/>
          <w:lang w:eastAsia="tr-TR"/>
        </w:rPr>
        <w:t>magnum</w:t>
      </w:r>
      <w:proofErr w:type="spellEnd"/>
      <w:r w:rsidRPr="008C5A93">
        <w:rPr>
          <w:rFonts w:ascii="Times New Roman" w:eastAsia="Times New Roman" w:hAnsi="Times New Roman" w:cs="Times New Roman"/>
          <w:sz w:val="24"/>
          <w:szCs w:val="24"/>
          <w:lang w:eastAsia="tr-TR"/>
        </w:rPr>
        <w:t xml:space="preserve"> uyumluluğu, kullanıcıya yüksek durdurma gücü ve esneklik sağlar; namlu ve şok kombinasyonları ile hem av hem de sportif atışlarda istenen dağılım elde edilebilir. </w:t>
      </w:r>
      <w:proofErr w:type="spellStart"/>
      <w:r w:rsidRPr="008C5A93">
        <w:rPr>
          <w:rFonts w:ascii="Times New Roman" w:eastAsia="Times New Roman" w:hAnsi="Times New Roman" w:cs="Times New Roman"/>
          <w:sz w:val="24"/>
          <w:szCs w:val="24"/>
          <w:lang w:eastAsia="tr-TR"/>
        </w:rPr>
        <w:t>Picatinny</w:t>
      </w:r>
      <w:proofErr w:type="spellEnd"/>
      <w:r w:rsidRPr="008C5A93">
        <w:rPr>
          <w:rFonts w:ascii="Times New Roman" w:eastAsia="Times New Roman" w:hAnsi="Times New Roman" w:cs="Times New Roman"/>
          <w:sz w:val="24"/>
          <w:szCs w:val="24"/>
          <w:lang w:eastAsia="tr-TR"/>
        </w:rPr>
        <w:t xml:space="preserve"> raylar sayesinde küçük ya da orta çaplı optikler ile hızla hedefe kilitlenir; taktik fener ve lazer entegrasyonu kolaydır. Sağlam gövde konstrüksiyonu, yoğun saha kullanımına dayanacak biçimde tasarlanmıştır.</w:t>
      </w:r>
    </w:p>
    <w:p w14:paraId="24D5C536" w14:textId="26B4E2F2"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37FB8142"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Kimler İçin Uygun?</w:t>
      </w:r>
    </w:p>
    <w:p w14:paraId="469A963F" w14:textId="77777777" w:rsidR="008C5A93" w:rsidRPr="008C5A93" w:rsidRDefault="008C5A93" w:rsidP="008C5A9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Yarı-otomatik şarjörlü av tüfeği tercih eden avcılar</w:t>
      </w:r>
    </w:p>
    <w:p w14:paraId="3382BD7D" w14:textId="77777777" w:rsidR="008C5A93" w:rsidRPr="008C5A93" w:rsidRDefault="008C5A93" w:rsidP="008C5A9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 xml:space="preserve">3" </w:t>
      </w:r>
      <w:proofErr w:type="spellStart"/>
      <w:r w:rsidRPr="008C5A93">
        <w:rPr>
          <w:rFonts w:ascii="Times New Roman" w:eastAsia="Times New Roman" w:hAnsi="Times New Roman" w:cs="Times New Roman"/>
          <w:sz w:val="24"/>
          <w:szCs w:val="24"/>
          <w:lang w:eastAsia="tr-TR"/>
        </w:rPr>
        <w:t>magnum</w:t>
      </w:r>
      <w:proofErr w:type="spellEnd"/>
      <w:r w:rsidRPr="008C5A93">
        <w:rPr>
          <w:rFonts w:ascii="Times New Roman" w:eastAsia="Times New Roman" w:hAnsi="Times New Roman" w:cs="Times New Roman"/>
          <w:sz w:val="24"/>
          <w:szCs w:val="24"/>
          <w:lang w:eastAsia="tr-TR"/>
        </w:rPr>
        <w:t xml:space="preserve"> ile yüksek durdurma gücü arayan kullanıcılar</w:t>
      </w:r>
    </w:p>
    <w:p w14:paraId="39AC2CA4" w14:textId="77777777" w:rsidR="008C5A93" w:rsidRPr="008C5A93" w:rsidRDefault="008C5A93" w:rsidP="008C5A9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Taktik/aksesuar entegrasyonuna önem veren sportif atıcılar</w:t>
      </w:r>
    </w:p>
    <w:p w14:paraId="1D396D51" w14:textId="77777777" w:rsidR="008C5A93" w:rsidRPr="008C5A93" w:rsidRDefault="008C5A93" w:rsidP="008C5A93">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Kısa gövdede manevra avantajı ve hızlı tekrar atım isteyenler</w:t>
      </w:r>
    </w:p>
    <w:p w14:paraId="3F2378D2" w14:textId="04731A16"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4EDED333"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Öne Çıkan Avantajlar</w:t>
      </w:r>
    </w:p>
    <w:p w14:paraId="55592D3C" w14:textId="77777777" w:rsidR="008C5A93" w:rsidRPr="008C5A93" w:rsidRDefault="008C5A93" w:rsidP="008C5A9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Yarı-otomatik ve şarjörlü yapı:</w:t>
      </w:r>
      <w:r w:rsidRPr="008C5A93">
        <w:rPr>
          <w:rFonts w:ascii="Times New Roman" w:eastAsia="Times New Roman" w:hAnsi="Times New Roman" w:cs="Times New Roman"/>
          <w:sz w:val="24"/>
          <w:szCs w:val="24"/>
          <w:lang w:eastAsia="tr-TR"/>
        </w:rPr>
        <w:t xml:space="preserve"> Hızlı tekrar atım ve pratik şarjör yönetimi.</w:t>
      </w:r>
    </w:p>
    <w:p w14:paraId="59292B3D" w14:textId="77777777" w:rsidR="008C5A93" w:rsidRPr="008C5A93" w:rsidRDefault="008C5A93" w:rsidP="008C5A9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C5A93">
        <w:rPr>
          <w:rFonts w:ascii="Times New Roman" w:eastAsia="Times New Roman" w:hAnsi="Times New Roman" w:cs="Times New Roman"/>
          <w:b/>
          <w:bCs/>
          <w:sz w:val="24"/>
          <w:szCs w:val="24"/>
          <w:lang w:eastAsia="tr-TR"/>
        </w:rPr>
        <w:t>Magnum</w:t>
      </w:r>
      <w:proofErr w:type="spellEnd"/>
      <w:r w:rsidRPr="008C5A93">
        <w:rPr>
          <w:rFonts w:ascii="Times New Roman" w:eastAsia="Times New Roman" w:hAnsi="Times New Roman" w:cs="Times New Roman"/>
          <w:b/>
          <w:bCs/>
          <w:sz w:val="24"/>
          <w:szCs w:val="24"/>
          <w:lang w:eastAsia="tr-TR"/>
        </w:rPr>
        <w:t xml:space="preserve"> uyumluluğu:</w:t>
      </w:r>
      <w:r w:rsidRPr="008C5A93">
        <w:rPr>
          <w:rFonts w:ascii="Times New Roman" w:eastAsia="Times New Roman" w:hAnsi="Times New Roman" w:cs="Times New Roman"/>
          <w:sz w:val="24"/>
          <w:szCs w:val="24"/>
          <w:lang w:eastAsia="tr-TR"/>
        </w:rPr>
        <w:t xml:space="preserve"> 3" fişek desteği ile yüksek enerji ve durdurma gücü.</w:t>
      </w:r>
    </w:p>
    <w:p w14:paraId="1B6CB833" w14:textId="77777777" w:rsidR="008C5A93" w:rsidRPr="008C5A93" w:rsidRDefault="008C5A93" w:rsidP="008C5A9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Modüler taktik tasarım:</w:t>
      </w:r>
      <w:r w:rsidRPr="008C5A93">
        <w:rPr>
          <w:rFonts w:ascii="Times New Roman" w:eastAsia="Times New Roman" w:hAnsi="Times New Roman" w:cs="Times New Roman"/>
          <w:sz w:val="24"/>
          <w:szCs w:val="24"/>
          <w:lang w:eastAsia="tr-TR"/>
        </w:rPr>
        <w:t xml:space="preserve"> </w:t>
      </w:r>
      <w:proofErr w:type="spellStart"/>
      <w:r w:rsidRPr="008C5A93">
        <w:rPr>
          <w:rFonts w:ascii="Times New Roman" w:eastAsia="Times New Roman" w:hAnsi="Times New Roman" w:cs="Times New Roman"/>
          <w:sz w:val="24"/>
          <w:szCs w:val="24"/>
          <w:lang w:eastAsia="tr-TR"/>
        </w:rPr>
        <w:t>Picatinny</w:t>
      </w:r>
      <w:proofErr w:type="spellEnd"/>
      <w:r w:rsidRPr="008C5A93">
        <w:rPr>
          <w:rFonts w:ascii="Times New Roman" w:eastAsia="Times New Roman" w:hAnsi="Times New Roman" w:cs="Times New Roman"/>
          <w:sz w:val="24"/>
          <w:szCs w:val="24"/>
          <w:lang w:eastAsia="tr-TR"/>
        </w:rPr>
        <w:t xml:space="preserve"> raylar ve çoklu montaj imkânları.</w:t>
      </w:r>
    </w:p>
    <w:p w14:paraId="34E34BBA" w14:textId="77777777" w:rsidR="008C5A93" w:rsidRPr="008C5A93" w:rsidRDefault="008C5A93" w:rsidP="008C5A9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Dayanıklı konstrüksiyon:</w:t>
      </w:r>
      <w:r w:rsidRPr="008C5A93">
        <w:rPr>
          <w:rFonts w:ascii="Times New Roman" w:eastAsia="Times New Roman" w:hAnsi="Times New Roman" w:cs="Times New Roman"/>
          <w:sz w:val="24"/>
          <w:szCs w:val="24"/>
          <w:lang w:eastAsia="tr-TR"/>
        </w:rPr>
        <w:t xml:space="preserve"> Alüminyum ve polimer kombinasyonu ile hafif ama sağlam yapı.</w:t>
      </w:r>
    </w:p>
    <w:p w14:paraId="0EDCF830" w14:textId="77777777" w:rsidR="008C5A93" w:rsidRPr="008C5A93" w:rsidRDefault="008C5A93" w:rsidP="008C5A93">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Çok amaçlı kullanım:</w:t>
      </w:r>
      <w:r w:rsidRPr="008C5A93">
        <w:rPr>
          <w:rFonts w:ascii="Times New Roman" w:eastAsia="Times New Roman" w:hAnsi="Times New Roman" w:cs="Times New Roman"/>
          <w:sz w:val="24"/>
          <w:szCs w:val="24"/>
          <w:lang w:eastAsia="tr-TR"/>
        </w:rPr>
        <w:t xml:space="preserve"> Av, güvenlik, sportif atış senaryolarına </w:t>
      </w:r>
      <w:proofErr w:type="spellStart"/>
      <w:r w:rsidRPr="008C5A93">
        <w:rPr>
          <w:rFonts w:ascii="Times New Roman" w:eastAsia="Times New Roman" w:hAnsi="Times New Roman" w:cs="Times New Roman"/>
          <w:sz w:val="24"/>
          <w:szCs w:val="24"/>
          <w:lang w:eastAsia="tr-TR"/>
        </w:rPr>
        <w:t>uygunlük</w:t>
      </w:r>
      <w:proofErr w:type="spellEnd"/>
      <w:r w:rsidRPr="008C5A93">
        <w:rPr>
          <w:rFonts w:ascii="Times New Roman" w:eastAsia="Times New Roman" w:hAnsi="Times New Roman" w:cs="Times New Roman"/>
          <w:sz w:val="24"/>
          <w:szCs w:val="24"/>
          <w:lang w:eastAsia="tr-TR"/>
        </w:rPr>
        <w:t>.</w:t>
      </w:r>
    </w:p>
    <w:p w14:paraId="4E2A0634" w14:textId="4EBC6BFF"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3D3CDEA5"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Bakım ve Güvenlik Notları</w:t>
      </w:r>
    </w:p>
    <w:p w14:paraId="63362D0A" w14:textId="77777777" w:rsidR="008C5A93" w:rsidRPr="008C5A93" w:rsidRDefault="008C5A93" w:rsidP="008C5A9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Periyodik temizlik ve gaz sisteminin kontrolü, yarı-otomatik tüfeklerde performansın sürekliliği için önemlidir.</w:t>
      </w:r>
    </w:p>
    <w:p w14:paraId="306AD551" w14:textId="77777777" w:rsidR="008C5A93" w:rsidRPr="008C5A93" w:rsidRDefault="008C5A93" w:rsidP="008C5A9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 xml:space="preserve">Farklı </w:t>
      </w:r>
      <w:proofErr w:type="spellStart"/>
      <w:r w:rsidRPr="008C5A93">
        <w:rPr>
          <w:rFonts w:ascii="Times New Roman" w:eastAsia="Times New Roman" w:hAnsi="Times New Roman" w:cs="Times New Roman"/>
          <w:sz w:val="24"/>
          <w:szCs w:val="24"/>
          <w:lang w:eastAsia="tr-TR"/>
        </w:rPr>
        <w:t>choke’lar</w:t>
      </w:r>
      <w:proofErr w:type="spellEnd"/>
      <w:r w:rsidRPr="008C5A93">
        <w:rPr>
          <w:rFonts w:ascii="Times New Roman" w:eastAsia="Times New Roman" w:hAnsi="Times New Roman" w:cs="Times New Roman"/>
          <w:sz w:val="24"/>
          <w:szCs w:val="24"/>
          <w:lang w:eastAsia="tr-TR"/>
        </w:rPr>
        <w:t xml:space="preserve"> ve namlu konfigürasyonları atış dağılımını etkiler; amaca uygun şok seçimi önemlidir.</w:t>
      </w:r>
    </w:p>
    <w:p w14:paraId="0D86417F" w14:textId="77777777" w:rsidR="008C5A93" w:rsidRPr="008C5A93" w:rsidRDefault="008C5A93" w:rsidP="008C5A93">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Tüm atış ve taşıma işlemlerinde yerel mevzuata ve güvenlik kurallarına uyun. Çocuklardan uzak, kilitli bir yerde muhafaza edin.</w:t>
      </w:r>
    </w:p>
    <w:p w14:paraId="728B5A09" w14:textId="2D8803B5"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6709EE3F"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Neden Prizma Av Bayii’nden Almalısınız?</w:t>
      </w:r>
    </w:p>
    <w:p w14:paraId="0305E525"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 xml:space="preserve">Prizma Av olarak Hatsan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dahil Hatsan ürün gamını orijinal, garantili ve stoktan teslim koşullarıyla sunuyoruz. Satın alma sürecinde ve sonrasında sağladığımız ayrıcalıklar:</w:t>
      </w:r>
    </w:p>
    <w:p w14:paraId="14347265" w14:textId="77777777" w:rsidR="008C5A93" w:rsidRPr="008C5A93" w:rsidRDefault="008C5A93" w:rsidP="008C5A9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Kredi kartına peşin fiyatına taksit</w:t>
      </w:r>
      <w:r w:rsidRPr="008C5A93">
        <w:rPr>
          <w:rFonts w:ascii="Times New Roman" w:eastAsia="Times New Roman" w:hAnsi="Times New Roman" w:cs="Times New Roman"/>
          <w:sz w:val="24"/>
          <w:szCs w:val="24"/>
          <w:lang w:eastAsia="tr-TR"/>
        </w:rPr>
        <w:t xml:space="preserve"> imkânı</w:t>
      </w:r>
    </w:p>
    <w:p w14:paraId="3B1537C7" w14:textId="77777777" w:rsidR="008C5A93" w:rsidRPr="008C5A93" w:rsidRDefault="008C5A93" w:rsidP="008C5A9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Tüm Türkiye’ye kargo</w:t>
      </w:r>
      <w:r w:rsidRPr="008C5A93">
        <w:rPr>
          <w:rFonts w:ascii="Times New Roman" w:eastAsia="Times New Roman" w:hAnsi="Times New Roman" w:cs="Times New Roman"/>
          <w:sz w:val="24"/>
          <w:szCs w:val="24"/>
          <w:lang w:eastAsia="tr-TR"/>
        </w:rPr>
        <w:t xml:space="preserve"> gönderimi</w:t>
      </w:r>
    </w:p>
    <w:p w14:paraId="3809A8C8" w14:textId="77777777" w:rsidR="008C5A93" w:rsidRPr="008C5A93" w:rsidRDefault="008C5A93" w:rsidP="008C5A9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 xml:space="preserve">Orijinal ürün ve yetkili bayi </w:t>
      </w:r>
      <w:r w:rsidRPr="008C5A93">
        <w:rPr>
          <w:rFonts w:ascii="Times New Roman" w:eastAsia="Times New Roman" w:hAnsi="Times New Roman" w:cs="Times New Roman"/>
          <w:b/>
          <w:bCs/>
          <w:sz w:val="24"/>
          <w:szCs w:val="24"/>
          <w:lang w:eastAsia="tr-TR"/>
        </w:rPr>
        <w:t>garantisi</w:t>
      </w:r>
    </w:p>
    <w:p w14:paraId="659CD22D" w14:textId="77777777" w:rsidR="008C5A93" w:rsidRPr="008C5A93" w:rsidRDefault="008C5A93" w:rsidP="008C5A93">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Ürün danışmanlığı, stok/versiyon bilgisi ve satış sonrası destek</w:t>
      </w:r>
    </w:p>
    <w:p w14:paraId="4C37FA2A"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İletişim:</w:t>
      </w:r>
      <w:r w:rsidRPr="008C5A93">
        <w:rPr>
          <w:rFonts w:ascii="Times New Roman" w:eastAsia="Times New Roman" w:hAnsi="Times New Roman" w:cs="Times New Roman"/>
          <w:sz w:val="24"/>
          <w:szCs w:val="24"/>
          <w:lang w:eastAsia="tr-TR"/>
        </w:rPr>
        <w:br/>
        <w:t xml:space="preserve">Telefon: </w:t>
      </w:r>
      <w:r w:rsidRPr="008C5A93">
        <w:rPr>
          <w:rFonts w:ascii="Times New Roman" w:eastAsia="Times New Roman" w:hAnsi="Times New Roman" w:cs="Times New Roman"/>
          <w:b/>
          <w:bCs/>
          <w:sz w:val="24"/>
          <w:szCs w:val="24"/>
          <w:lang w:eastAsia="tr-TR"/>
        </w:rPr>
        <w:t>0344 231 01 87</w:t>
      </w:r>
      <w:r w:rsidRPr="008C5A93">
        <w:rPr>
          <w:rFonts w:ascii="Times New Roman" w:eastAsia="Times New Roman" w:hAnsi="Times New Roman" w:cs="Times New Roman"/>
          <w:sz w:val="24"/>
          <w:szCs w:val="24"/>
          <w:lang w:eastAsia="tr-TR"/>
        </w:rPr>
        <w:t xml:space="preserve"> — </w:t>
      </w:r>
      <w:r w:rsidRPr="008C5A93">
        <w:rPr>
          <w:rFonts w:ascii="Times New Roman" w:eastAsia="Times New Roman" w:hAnsi="Times New Roman" w:cs="Times New Roman"/>
          <w:b/>
          <w:bCs/>
          <w:sz w:val="24"/>
          <w:szCs w:val="24"/>
          <w:lang w:eastAsia="tr-TR"/>
        </w:rPr>
        <w:t>0344 231 55 01</w:t>
      </w:r>
      <w:r w:rsidRPr="008C5A93">
        <w:rPr>
          <w:rFonts w:ascii="Times New Roman" w:eastAsia="Times New Roman" w:hAnsi="Times New Roman" w:cs="Times New Roman"/>
          <w:sz w:val="24"/>
          <w:szCs w:val="24"/>
          <w:lang w:eastAsia="tr-TR"/>
        </w:rPr>
        <w:br/>
      </w:r>
      <w:proofErr w:type="spellStart"/>
      <w:r w:rsidRPr="008C5A93">
        <w:rPr>
          <w:rFonts w:ascii="Times New Roman" w:eastAsia="Times New Roman" w:hAnsi="Times New Roman" w:cs="Times New Roman"/>
          <w:sz w:val="24"/>
          <w:szCs w:val="24"/>
          <w:lang w:eastAsia="tr-TR"/>
        </w:rPr>
        <w:t>WhatsApp</w:t>
      </w:r>
      <w:proofErr w:type="spellEnd"/>
      <w:r w:rsidRPr="008C5A93">
        <w:rPr>
          <w:rFonts w:ascii="Times New Roman" w:eastAsia="Times New Roman" w:hAnsi="Times New Roman" w:cs="Times New Roman"/>
          <w:sz w:val="24"/>
          <w:szCs w:val="24"/>
          <w:lang w:eastAsia="tr-TR"/>
        </w:rPr>
        <w:t xml:space="preserve"> Destek Hattı: </w:t>
      </w:r>
      <w:r w:rsidRPr="008C5A93">
        <w:rPr>
          <w:rFonts w:ascii="Times New Roman" w:eastAsia="Times New Roman" w:hAnsi="Times New Roman" w:cs="Times New Roman"/>
          <w:b/>
          <w:bCs/>
          <w:sz w:val="24"/>
          <w:szCs w:val="24"/>
          <w:lang w:eastAsia="tr-TR"/>
        </w:rPr>
        <w:t>0532 722 1746</w:t>
      </w:r>
      <w:r w:rsidRPr="008C5A93">
        <w:rPr>
          <w:rFonts w:ascii="Times New Roman" w:eastAsia="Times New Roman" w:hAnsi="Times New Roman" w:cs="Times New Roman"/>
          <w:sz w:val="24"/>
          <w:szCs w:val="24"/>
          <w:lang w:eastAsia="tr-TR"/>
        </w:rPr>
        <w:br/>
        <w:t xml:space="preserve">Adres: </w:t>
      </w:r>
      <w:r w:rsidRPr="008C5A93">
        <w:rPr>
          <w:rFonts w:ascii="Times New Roman" w:eastAsia="Times New Roman" w:hAnsi="Times New Roman" w:cs="Times New Roman"/>
          <w:b/>
          <w:bCs/>
          <w:sz w:val="24"/>
          <w:szCs w:val="24"/>
          <w:lang w:eastAsia="tr-TR"/>
        </w:rPr>
        <w:t xml:space="preserve">Menderes Mah. Trabzon </w:t>
      </w:r>
      <w:proofErr w:type="spellStart"/>
      <w:r w:rsidRPr="008C5A93">
        <w:rPr>
          <w:rFonts w:ascii="Times New Roman" w:eastAsia="Times New Roman" w:hAnsi="Times New Roman" w:cs="Times New Roman"/>
          <w:b/>
          <w:bCs/>
          <w:sz w:val="24"/>
          <w:szCs w:val="24"/>
          <w:lang w:eastAsia="tr-TR"/>
        </w:rPr>
        <w:t>Blv</w:t>
      </w:r>
      <w:proofErr w:type="spellEnd"/>
      <w:r w:rsidRPr="008C5A93">
        <w:rPr>
          <w:rFonts w:ascii="Times New Roman" w:eastAsia="Times New Roman" w:hAnsi="Times New Roman" w:cs="Times New Roman"/>
          <w:b/>
          <w:bCs/>
          <w:sz w:val="24"/>
          <w:szCs w:val="24"/>
          <w:lang w:eastAsia="tr-TR"/>
        </w:rPr>
        <w:t>. No: 119, Dulkadiroğlu / Kahramanmaraş</w:t>
      </w:r>
    </w:p>
    <w:p w14:paraId="1A84F3BA" w14:textId="56030A13"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7986F192"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SEO İçin Önerilen Başlık / Alt Başlık Etiketleri</w:t>
      </w:r>
    </w:p>
    <w:p w14:paraId="48EE676C"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H1:</w:t>
      </w:r>
      <w:r w:rsidRPr="008C5A93">
        <w:rPr>
          <w:rFonts w:ascii="Times New Roman" w:eastAsia="Times New Roman" w:hAnsi="Times New Roman" w:cs="Times New Roman"/>
          <w:sz w:val="24"/>
          <w:szCs w:val="24"/>
          <w:lang w:eastAsia="tr-TR"/>
        </w:rPr>
        <w:t xml:space="preserve"> HATSAN ESCORT DF12 — Şarjörlü Yarı-Otomatik Av Tüfeği</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H2:</w:t>
      </w:r>
      <w:r w:rsidRPr="008C5A93">
        <w:rPr>
          <w:rFonts w:ascii="Times New Roman" w:eastAsia="Times New Roman" w:hAnsi="Times New Roman" w:cs="Times New Roman"/>
          <w:sz w:val="24"/>
          <w:szCs w:val="24"/>
          <w:lang w:eastAsia="tr-TR"/>
        </w:rPr>
        <w:t xml:space="preserve"> Teknik Özellikler</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H2:</w:t>
      </w:r>
      <w:r w:rsidRPr="008C5A93">
        <w:rPr>
          <w:rFonts w:ascii="Times New Roman" w:eastAsia="Times New Roman" w:hAnsi="Times New Roman" w:cs="Times New Roman"/>
          <w:sz w:val="24"/>
          <w:szCs w:val="24"/>
          <w:lang w:eastAsia="tr-TR"/>
        </w:rPr>
        <w:t xml:space="preserve"> Performans ve Kullanım Deneyimi</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H2:</w:t>
      </w:r>
      <w:r w:rsidRPr="008C5A93">
        <w:rPr>
          <w:rFonts w:ascii="Times New Roman" w:eastAsia="Times New Roman" w:hAnsi="Times New Roman" w:cs="Times New Roman"/>
          <w:sz w:val="24"/>
          <w:szCs w:val="24"/>
          <w:lang w:eastAsia="tr-TR"/>
        </w:rPr>
        <w:t xml:space="preserve"> Kimler İçin Uygun?</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lastRenderedPageBreak/>
        <w:t>H2:</w:t>
      </w:r>
      <w:r w:rsidRPr="008C5A93">
        <w:rPr>
          <w:rFonts w:ascii="Times New Roman" w:eastAsia="Times New Roman" w:hAnsi="Times New Roman" w:cs="Times New Roman"/>
          <w:sz w:val="24"/>
          <w:szCs w:val="24"/>
          <w:lang w:eastAsia="tr-TR"/>
        </w:rPr>
        <w:t xml:space="preserve"> Öne Çıkan Avantajlar</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H2:</w:t>
      </w:r>
      <w:r w:rsidRPr="008C5A93">
        <w:rPr>
          <w:rFonts w:ascii="Times New Roman" w:eastAsia="Times New Roman" w:hAnsi="Times New Roman" w:cs="Times New Roman"/>
          <w:sz w:val="24"/>
          <w:szCs w:val="24"/>
          <w:lang w:eastAsia="tr-TR"/>
        </w:rPr>
        <w:t xml:space="preserve"> Satın Alma ve Prizma Av Avantajları</w:t>
      </w:r>
    </w:p>
    <w:p w14:paraId="7D027DF6"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b/>
          <w:bCs/>
          <w:sz w:val="24"/>
          <w:szCs w:val="24"/>
          <w:lang w:eastAsia="tr-TR"/>
        </w:rPr>
        <w:t xml:space="preserve">Meta </w:t>
      </w:r>
      <w:proofErr w:type="spellStart"/>
      <w:r w:rsidRPr="008C5A93">
        <w:rPr>
          <w:rFonts w:ascii="Times New Roman" w:eastAsia="Times New Roman" w:hAnsi="Times New Roman" w:cs="Times New Roman"/>
          <w:b/>
          <w:bCs/>
          <w:sz w:val="24"/>
          <w:szCs w:val="24"/>
          <w:lang w:eastAsia="tr-TR"/>
        </w:rPr>
        <w:t>Title</w:t>
      </w:r>
      <w:proofErr w:type="spellEnd"/>
      <w:r w:rsidRPr="008C5A93">
        <w:rPr>
          <w:rFonts w:ascii="Times New Roman" w:eastAsia="Times New Roman" w:hAnsi="Times New Roman" w:cs="Times New Roman"/>
          <w:b/>
          <w:bCs/>
          <w:sz w:val="24"/>
          <w:szCs w:val="24"/>
          <w:lang w:eastAsia="tr-TR"/>
        </w:rPr>
        <w:t xml:space="preserve"> (örnek):</w:t>
      </w:r>
      <w:r w:rsidRPr="008C5A93">
        <w:rPr>
          <w:rFonts w:ascii="Times New Roman" w:eastAsia="Times New Roman" w:hAnsi="Times New Roman" w:cs="Times New Roman"/>
          <w:sz w:val="24"/>
          <w:szCs w:val="24"/>
          <w:lang w:eastAsia="tr-TR"/>
        </w:rPr>
        <w:t xml:space="preserve"> Hatsan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 Şarjörlü Yarı-Otomatik Av Tüfeği | Prizma Av</w:t>
      </w:r>
      <w:r w:rsidRPr="008C5A93">
        <w:rPr>
          <w:rFonts w:ascii="Times New Roman" w:eastAsia="Times New Roman" w:hAnsi="Times New Roman" w:cs="Times New Roman"/>
          <w:sz w:val="24"/>
          <w:szCs w:val="24"/>
          <w:lang w:eastAsia="tr-TR"/>
        </w:rPr>
        <w:br/>
      </w:r>
      <w:r w:rsidRPr="008C5A93">
        <w:rPr>
          <w:rFonts w:ascii="Times New Roman" w:eastAsia="Times New Roman" w:hAnsi="Times New Roman" w:cs="Times New Roman"/>
          <w:b/>
          <w:bCs/>
          <w:sz w:val="24"/>
          <w:szCs w:val="24"/>
          <w:lang w:eastAsia="tr-TR"/>
        </w:rPr>
        <w:t xml:space="preserve">Meta </w:t>
      </w:r>
      <w:proofErr w:type="spellStart"/>
      <w:r w:rsidRPr="008C5A93">
        <w:rPr>
          <w:rFonts w:ascii="Times New Roman" w:eastAsia="Times New Roman" w:hAnsi="Times New Roman" w:cs="Times New Roman"/>
          <w:b/>
          <w:bCs/>
          <w:sz w:val="24"/>
          <w:szCs w:val="24"/>
          <w:lang w:eastAsia="tr-TR"/>
        </w:rPr>
        <w:t>Description</w:t>
      </w:r>
      <w:proofErr w:type="spellEnd"/>
      <w:r w:rsidRPr="008C5A93">
        <w:rPr>
          <w:rFonts w:ascii="Times New Roman" w:eastAsia="Times New Roman" w:hAnsi="Times New Roman" w:cs="Times New Roman"/>
          <w:b/>
          <w:bCs/>
          <w:sz w:val="24"/>
          <w:szCs w:val="24"/>
          <w:lang w:eastAsia="tr-TR"/>
        </w:rPr>
        <w:t xml:space="preserve"> (örnek):</w:t>
      </w:r>
      <w:r w:rsidRPr="008C5A93">
        <w:rPr>
          <w:rFonts w:ascii="Times New Roman" w:eastAsia="Times New Roman" w:hAnsi="Times New Roman" w:cs="Times New Roman"/>
          <w:sz w:val="24"/>
          <w:szCs w:val="24"/>
          <w:lang w:eastAsia="tr-TR"/>
        </w:rPr>
        <w:t xml:space="preserve"> Hatsan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3" </w:t>
      </w:r>
      <w:proofErr w:type="spellStart"/>
      <w:r w:rsidRPr="008C5A93">
        <w:rPr>
          <w:rFonts w:ascii="Times New Roman" w:eastAsia="Times New Roman" w:hAnsi="Times New Roman" w:cs="Times New Roman"/>
          <w:sz w:val="24"/>
          <w:szCs w:val="24"/>
          <w:lang w:eastAsia="tr-TR"/>
        </w:rPr>
        <w:t>magnum</w:t>
      </w:r>
      <w:proofErr w:type="spellEnd"/>
      <w:r w:rsidRPr="008C5A93">
        <w:rPr>
          <w:rFonts w:ascii="Times New Roman" w:eastAsia="Times New Roman" w:hAnsi="Times New Roman" w:cs="Times New Roman"/>
          <w:sz w:val="24"/>
          <w:szCs w:val="24"/>
          <w:lang w:eastAsia="tr-TR"/>
        </w:rPr>
        <w:t xml:space="preserve"> uyumlu, şarjörlü yarı-otomatik av tüfeği. Prizma </w:t>
      </w:r>
      <w:proofErr w:type="spellStart"/>
      <w:r w:rsidRPr="008C5A93">
        <w:rPr>
          <w:rFonts w:ascii="Times New Roman" w:eastAsia="Times New Roman" w:hAnsi="Times New Roman" w:cs="Times New Roman"/>
          <w:sz w:val="24"/>
          <w:szCs w:val="24"/>
          <w:lang w:eastAsia="tr-TR"/>
        </w:rPr>
        <w:t>Av’dan</w:t>
      </w:r>
      <w:proofErr w:type="spellEnd"/>
      <w:r w:rsidRPr="008C5A93">
        <w:rPr>
          <w:rFonts w:ascii="Times New Roman" w:eastAsia="Times New Roman" w:hAnsi="Times New Roman" w:cs="Times New Roman"/>
          <w:sz w:val="24"/>
          <w:szCs w:val="24"/>
          <w:lang w:eastAsia="tr-TR"/>
        </w:rPr>
        <w:t xml:space="preserve"> orijinal garanti, taksit seçenekleri ve Türkiye geneline kargo. Bilgi için 0344 231 01 87.</w:t>
      </w:r>
    </w:p>
    <w:p w14:paraId="63A73D80" w14:textId="4DA65424" w:rsidR="008C5A93" w:rsidRPr="008C5A93" w:rsidRDefault="008C5A93" w:rsidP="008C5A93">
      <w:pPr>
        <w:spacing w:after="0" w:line="240" w:lineRule="auto"/>
        <w:rPr>
          <w:rFonts w:ascii="Times New Roman" w:eastAsia="Times New Roman" w:hAnsi="Times New Roman" w:cs="Times New Roman"/>
          <w:sz w:val="24"/>
          <w:szCs w:val="24"/>
          <w:lang w:eastAsia="tr-TR"/>
        </w:rPr>
      </w:pPr>
    </w:p>
    <w:p w14:paraId="21EF5083"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Önerilen Anahtar Kelimeler</w:t>
      </w:r>
    </w:p>
    <w:p w14:paraId="74F0727A"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 xml:space="preserve">Hatsan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fiyat, Hatsan şarjörlü av tüfeği, Hatsan 12 kalibre yarı-otomatik, en ucuz Hatsan, Hatsan av tüfeği,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satın al, Prizma Av Hatsan bayii, Hatsan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Türkiye.</w:t>
      </w:r>
    </w:p>
    <w:p w14:paraId="476497B3" w14:textId="00F6CFBC" w:rsidR="008C5A93" w:rsidRPr="008C5A93" w:rsidRDefault="008C5A93" w:rsidP="008C5A93">
      <w:pPr>
        <w:spacing w:after="0" w:line="240" w:lineRule="auto"/>
        <w:rPr>
          <w:rFonts w:ascii="Times New Roman" w:eastAsia="Times New Roman" w:hAnsi="Times New Roman" w:cs="Times New Roman"/>
          <w:sz w:val="24"/>
          <w:szCs w:val="24"/>
          <w:lang w:eastAsia="tr-TR"/>
        </w:rPr>
      </w:pPr>
      <w:bookmarkStart w:id="0" w:name="_GoBack"/>
      <w:bookmarkEnd w:id="0"/>
    </w:p>
    <w:p w14:paraId="791C7EB9" w14:textId="77777777" w:rsidR="008C5A93" w:rsidRPr="008C5A93" w:rsidRDefault="008C5A93" w:rsidP="008C5A93">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5A93">
        <w:rPr>
          <w:rFonts w:ascii="Times New Roman" w:eastAsia="Times New Roman" w:hAnsi="Times New Roman" w:cs="Times New Roman"/>
          <w:b/>
          <w:bCs/>
          <w:sz w:val="36"/>
          <w:szCs w:val="36"/>
          <w:lang w:eastAsia="tr-TR"/>
        </w:rPr>
        <w:t>Sonuç ve Çağrı (CTA)</w:t>
      </w:r>
    </w:p>
    <w:p w14:paraId="55367119"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 xml:space="preserve">Hatsan </w:t>
      </w:r>
      <w:proofErr w:type="spellStart"/>
      <w:r w:rsidRPr="008C5A93">
        <w:rPr>
          <w:rFonts w:ascii="Times New Roman" w:eastAsia="Times New Roman" w:hAnsi="Times New Roman" w:cs="Times New Roman"/>
          <w:sz w:val="24"/>
          <w:szCs w:val="24"/>
          <w:lang w:eastAsia="tr-TR"/>
        </w:rPr>
        <w:t>Escort</w:t>
      </w:r>
      <w:proofErr w:type="spellEnd"/>
      <w:r w:rsidRPr="008C5A93">
        <w:rPr>
          <w:rFonts w:ascii="Times New Roman" w:eastAsia="Times New Roman" w:hAnsi="Times New Roman" w:cs="Times New Roman"/>
          <w:sz w:val="24"/>
          <w:szCs w:val="24"/>
          <w:lang w:eastAsia="tr-TR"/>
        </w:rPr>
        <w:t xml:space="preserve"> DF12, yarı-otomatik şarjörlü yapısı, </w:t>
      </w:r>
      <w:proofErr w:type="spellStart"/>
      <w:r w:rsidRPr="008C5A93">
        <w:rPr>
          <w:rFonts w:ascii="Times New Roman" w:eastAsia="Times New Roman" w:hAnsi="Times New Roman" w:cs="Times New Roman"/>
          <w:sz w:val="24"/>
          <w:szCs w:val="24"/>
          <w:lang w:eastAsia="tr-TR"/>
        </w:rPr>
        <w:t>magnum</w:t>
      </w:r>
      <w:proofErr w:type="spellEnd"/>
      <w:r w:rsidRPr="008C5A93">
        <w:rPr>
          <w:rFonts w:ascii="Times New Roman" w:eastAsia="Times New Roman" w:hAnsi="Times New Roman" w:cs="Times New Roman"/>
          <w:sz w:val="24"/>
          <w:szCs w:val="24"/>
          <w:lang w:eastAsia="tr-TR"/>
        </w:rPr>
        <w:t xml:space="preserve"> uyumluluğu ve taktik modülerliğiyle hem avcılar hem de sportif atıcılar için güçlü bir tercihtir. Stok, renk ve aksesuar seçenekleri dönemsel olarak değişebileceği için kesin fiyat ve teslimat bilgisi almak üzere bizi arayın veya </w:t>
      </w:r>
      <w:proofErr w:type="spellStart"/>
      <w:r w:rsidRPr="008C5A93">
        <w:rPr>
          <w:rFonts w:ascii="Times New Roman" w:eastAsia="Times New Roman" w:hAnsi="Times New Roman" w:cs="Times New Roman"/>
          <w:sz w:val="24"/>
          <w:szCs w:val="24"/>
          <w:lang w:eastAsia="tr-TR"/>
        </w:rPr>
        <w:t>WhatsApp</w:t>
      </w:r>
      <w:proofErr w:type="spellEnd"/>
      <w:r w:rsidRPr="008C5A93">
        <w:rPr>
          <w:rFonts w:ascii="Times New Roman" w:eastAsia="Times New Roman" w:hAnsi="Times New Roman" w:cs="Times New Roman"/>
          <w:sz w:val="24"/>
          <w:szCs w:val="24"/>
          <w:lang w:eastAsia="tr-TR"/>
        </w:rPr>
        <w:t xml:space="preserve"> üzerinden mesaj gönderin: </w:t>
      </w:r>
      <w:r w:rsidRPr="008C5A93">
        <w:rPr>
          <w:rFonts w:ascii="Times New Roman" w:eastAsia="Times New Roman" w:hAnsi="Times New Roman" w:cs="Times New Roman"/>
          <w:b/>
          <w:bCs/>
          <w:sz w:val="24"/>
          <w:szCs w:val="24"/>
          <w:lang w:eastAsia="tr-TR"/>
        </w:rPr>
        <w:t>0532 722 1746</w:t>
      </w:r>
      <w:r w:rsidRPr="008C5A93">
        <w:rPr>
          <w:rFonts w:ascii="Times New Roman" w:eastAsia="Times New Roman" w:hAnsi="Times New Roman" w:cs="Times New Roman"/>
          <w:sz w:val="24"/>
          <w:szCs w:val="24"/>
          <w:lang w:eastAsia="tr-TR"/>
        </w:rPr>
        <w:t xml:space="preserve">. Telefon: </w:t>
      </w:r>
      <w:r w:rsidRPr="008C5A93">
        <w:rPr>
          <w:rFonts w:ascii="Times New Roman" w:eastAsia="Times New Roman" w:hAnsi="Times New Roman" w:cs="Times New Roman"/>
          <w:b/>
          <w:bCs/>
          <w:sz w:val="24"/>
          <w:szCs w:val="24"/>
          <w:lang w:eastAsia="tr-TR"/>
        </w:rPr>
        <w:t>0344 231 01 87 / 0344 231 55 01</w:t>
      </w:r>
      <w:r w:rsidRPr="008C5A93">
        <w:rPr>
          <w:rFonts w:ascii="Times New Roman" w:eastAsia="Times New Roman" w:hAnsi="Times New Roman" w:cs="Times New Roman"/>
          <w:sz w:val="24"/>
          <w:szCs w:val="24"/>
          <w:lang w:eastAsia="tr-TR"/>
        </w:rPr>
        <w:t>.</w:t>
      </w:r>
    </w:p>
    <w:p w14:paraId="249DA985" w14:textId="77777777" w:rsidR="008C5A93" w:rsidRPr="008C5A93" w:rsidRDefault="008C5A93" w:rsidP="008C5A93">
      <w:pPr>
        <w:spacing w:before="100" w:beforeAutospacing="1" w:after="100" w:afterAutospacing="1" w:line="240" w:lineRule="auto"/>
        <w:rPr>
          <w:rFonts w:ascii="Times New Roman" w:eastAsia="Times New Roman" w:hAnsi="Times New Roman" w:cs="Times New Roman"/>
          <w:sz w:val="24"/>
          <w:szCs w:val="24"/>
          <w:lang w:eastAsia="tr-TR"/>
        </w:rPr>
      </w:pPr>
      <w:r w:rsidRPr="008C5A93">
        <w:rPr>
          <w:rFonts w:ascii="Times New Roman" w:eastAsia="Times New Roman" w:hAnsi="Times New Roman" w:cs="Times New Roman"/>
          <w:sz w:val="24"/>
          <w:szCs w:val="24"/>
          <w:lang w:eastAsia="tr-TR"/>
        </w:rPr>
        <w:t>Prizma Av güvencesiyle en uygun fiyat, taksitli ödeme ve Türkiye geneline hızlı kargo imkânı sunuyoruz.</w:t>
      </w:r>
    </w:p>
    <w:p w14:paraId="409A4C97" w14:textId="77777777" w:rsidR="005D6AAD" w:rsidRDefault="005D6AAD"/>
    <w:sectPr w:rsidR="005D6A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046B58"/>
    <w:multiLevelType w:val="multilevel"/>
    <w:tmpl w:val="B6F6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B3CB9"/>
    <w:multiLevelType w:val="multilevel"/>
    <w:tmpl w:val="9FF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323BA"/>
    <w:multiLevelType w:val="multilevel"/>
    <w:tmpl w:val="94F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E4A10"/>
    <w:multiLevelType w:val="multilevel"/>
    <w:tmpl w:val="2E7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34"/>
    <w:rsid w:val="005D6AAD"/>
    <w:rsid w:val="00781034"/>
    <w:rsid w:val="008C5A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F760F2-120B-40E7-A957-79DA3402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8C5A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C5A9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5A93"/>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C5A93"/>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8C5A93"/>
    <w:rPr>
      <w:b/>
      <w:bCs/>
    </w:rPr>
  </w:style>
  <w:style w:type="paragraph" w:styleId="NormalWeb">
    <w:name w:val="Normal (Web)"/>
    <w:basedOn w:val="Normal"/>
    <w:uiPriority w:val="99"/>
    <w:semiHidden/>
    <w:unhideWhenUsed/>
    <w:rsid w:val="008C5A9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4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2025-11-05T09:25:00Z</dcterms:created>
  <dcterms:modified xsi:type="dcterms:W3CDTF">2025-11-05T09:28:00Z</dcterms:modified>
</cp:coreProperties>
</file>