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058EA2" w14:textId="77777777" w:rsidR="00F61CFF" w:rsidRDefault="00F61CFF" w:rsidP="00F61CFF">
      <w:pPr>
        <w:pStyle w:val="NormalWeb"/>
      </w:pPr>
      <w:r>
        <w:rPr>
          <w:rStyle w:val="Gl"/>
        </w:rPr>
        <w:t xml:space="preserve">SET Av Tüfekleri: Set İçin Optimize Edilmiş Modeller, Teknik İnceleme ve Prizma </w:t>
      </w:r>
      <w:proofErr w:type="spellStart"/>
      <w:r>
        <w:rPr>
          <w:rStyle w:val="Gl"/>
        </w:rPr>
        <w:t>Av’dan</w:t>
      </w:r>
      <w:proofErr w:type="spellEnd"/>
      <w:r>
        <w:rPr>
          <w:rStyle w:val="Gl"/>
        </w:rPr>
        <w:t xml:space="preserve"> Güvenli Satın Alma Rehberi</w:t>
      </w:r>
    </w:p>
    <w:p w14:paraId="643D8310" w14:textId="77777777" w:rsidR="00F61CFF" w:rsidRDefault="00F61CFF" w:rsidP="00F61CFF">
      <w:pPr>
        <w:pStyle w:val="NormalWeb"/>
      </w:pPr>
      <w:r>
        <w:rPr>
          <w:rStyle w:val="Gl"/>
        </w:rPr>
        <w:t>Meta Başlık:</w:t>
      </w:r>
      <w:r>
        <w:t xml:space="preserve"> SET Av Tüfekleri | Set Tüfekleri İncelemesi, Teknik Özellikler ve Prizma Av Fırsatları</w:t>
      </w:r>
      <w:r>
        <w:br/>
      </w:r>
      <w:r>
        <w:rPr>
          <w:rStyle w:val="Gl"/>
        </w:rPr>
        <w:t>Meta Açıklama:</w:t>
      </w:r>
      <w:r>
        <w:t xml:space="preserve"> SET av tüfekleri rehberi — set (paket) halinde sunulan modellerin avantajları, hangi kullanım için hangi set uygun, teknik detaylar ve Prizma </w:t>
      </w:r>
      <w:proofErr w:type="spellStart"/>
      <w:r>
        <w:t>Av’dan</w:t>
      </w:r>
      <w:proofErr w:type="spellEnd"/>
      <w:r>
        <w:t xml:space="preserve"> taksitli, garantili satın alma bilgileri.</w:t>
      </w:r>
    </w:p>
    <w:p w14:paraId="26D9EF14" w14:textId="77777777" w:rsidR="00F61CFF" w:rsidRDefault="00F61CFF" w:rsidP="00F61CFF">
      <w:pPr>
        <w:pStyle w:val="NormalWeb"/>
      </w:pPr>
      <w:r>
        <w:rPr>
          <w:rStyle w:val="Gl"/>
        </w:rPr>
        <w:t>Giriş</w:t>
      </w:r>
      <w:r>
        <w:br/>
        <w:t xml:space="preserve">Set av tüfekleri, özellikle yeni başlayanlar, hediye arayanlar ve eksiksiz ekipman isteyen avcılar için pratik ve maliyet etkin çözümler sunar. SET markası veya “set” konsepti altında bir arada sunulan tüfek paketleri, tüfekle birlikte </w:t>
      </w:r>
      <w:proofErr w:type="spellStart"/>
      <w:r>
        <w:t>choke</w:t>
      </w:r>
      <w:proofErr w:type="spellEnd"/>
      <w:r>
        <w:t xml:space="preserve"> seti, kılıf, temizleme kiti, ekstra dipçik/</w:t>
      </w:r>
      <w:proofErr w:type="spellStart"/>
      <w:r>
        <w:t>pad</w:t>
      </w:r>
      <w:proofErr w:type="spellEnd"/>
      <w:r>
        <w:t xml:space="preserve"> veya aksesuarları içerir. Prizma Av olarak set tüfeklerini orijinal parçalar, uzman kurulum ve servis garantisi ile temin ediyoruz.</w:t>
      </w:r>
    </w:p>
    <w:p w14:paraId="11B5AC2F" w14:textId="77777777" w:rsidR="00F61CFF" w:rsidRDefault="00F61CFF" w:rsidP="00F61CFF">
      <w:pPr>
        <w:pStyle w:val="NormalWeb"/>
      </w:pPr>
      <w:r>
        <w:rPr>
          <w:rStyle w:val="Gl"/>
        </w:rPr>
        <w:t>Set Tüfeğinin Avantajları</w:t>
      </w:r>
      <w:r>
        <w:br/>
        <w:t xml:space="preserve">• Tek pakette ihtiyaçların tamamlanması: Tüfek + </w:t>
      </w:r>
      <w:proofErr w:type="spellStart"/>
      <w:r>
        <w:t>choke</w:t>
      </w:r>
      <w:proofErr w:type="spellEnd"/>
      <w:r>
        <w:t xml:space="preserve"> + kılıf + bakım kiti gibi temel aksesuarlar tek bir alımda.</w:t>
      </w:r>
      <w:r>
        <w:br/>
        <w:t>• Maliyet etkinliği: Paket fiyatları genelde ayrı alımlara göre daha avantajlıdır.</w:t>
      </w:r>
      <w:r>
        <w:br/>
        <w:t xml:space="preserve">• Uyum garantisi: Üretici onaylı </w:t>
      </w:r>
      <w:proofErr w:type="spellStart"/>
      <w:r>
        <w:t>choke’lar</w:t>
      </w:r>
      <w:proofErr w:type="spellEnd"/>
      <w:r>
        <w:t xml:space="preserve"> ve aksesuarlarla uyum sorunu minimize edilir.</w:t>
      </w:r>
      <w:r>
        <w:br/>
        <w:t xml:space="preserve">• Başlangıç dostu: Yeni başlayanların doğru aksesuar seçimini kolaylaştırır; </w:t>
      </w:r>
      <w:proofErr w:type="spellStart"/>
      <w:r>
        <w:t>demo</w:t>
      </w:r>
      <w:proofErr w:type="spellEnd"/>
      <w:r>
        <w:t xml:space="preserve"> ve eğitim desteği sağlanır.</w:t>
      </w:r>
    </w:p>
    <w:p w14:paraId="019B395B" w14:textId="77777777" w:rsidR="00F61CFF" w:rsidRDefault="00F61CFF" w:rsidP="00F61CFF">
      <w:pPr>
        <w:pStyle w:val="NormalWeb"/>
      </w:pPr>
      <w:r>
        <w:rPr>
          <w:rStyle w:val="Gl"/>
        </w:rPr>
        <w:t>Set İçerikleri — Standart ve Genişletilmiş Paketler</w:t>
      </w:r>
      <w:r>
        <w:br/>
      </w:r>
      <w:r>
        <w:rPr>
          <w:rStyle w:val="Gl"/>
        </w:rPr>
        <w:t>Standart Set:</w:t>
      </w:r>
      <w:r>
        <w:t xml:space="preserve"> Tüfek (genellikle 12 kalibre), bir adet değiştirilebilir </w:t>
      </w:r>
      <w:proofErr w:type="spellStart"/>
      <w:r>
        <w:t>choke</w:t>
      </w:r>
      <w:proofErr w:type="spellEnd"/>
      <w:r>
        <w:t>, koruyucu kılıf, temizleme çubuğu ve temel bakım yağı.</w:t>
      </w:r>
      <w:r>
        <w:br/>
      </w:r>
      <w:r>
        <w:rPr>
          <w:rStyle w:val="Gl"/>
        </w:rPr>
        <w:t>Performans Seti:</w:t>
      </w:r>
      <w:r>
        <w:t xml:space="preserve"> Standart set + 2–3 farklı </w:t>
      </w:r>
      <w:proofErr w:type="spellStart"/>
      <w:r>
        <w:t>choke</w:t>
      </w:r>
      <w:proofErr w:type="spellEnd"/>
      <w:r>
        <w:t xml:space="preserve"> (inlet/</w:t>
      </w:r>
      <w:proofErr w:type="spellStart"/>
      <w:r>
        <w:t>modified</w:t>
      </w:r>
      <w:proofErr w:type="spellEnd"/>
      <w:r>
        <w:t>/</w:t>
      </w:r>
      <w:proofErr w:type="spellStart"/>
      <w:r>
        <w:t>full</w:t>
      </w:r>
      <w:proofErr w:type="spellEnd"/>
      <w:r>
        <w:t xml:space="preserve">), yedek dipçik </w:t>
      </w:r>
      <w:proofErr w:type="spellStart"/>
      <w:r>
        <w:t>pad</w:t>
      </w:r>
      <w:proofErr w:type="spellEnd"/>
      <w:r>
        <w:t>, taşıma askısı ve tüfek kilidi.</w:t>
      </w:r>
      <w:r>
        <w:br/>
      </w:r>
      <w:r>
        <w:rPr>
          <w:rStyle w:val="Gl"/>
        </w:rPr>
        <w:t>Pro/Club Seti:</w:t>
      </w:r>
      <w:r>
        <w:t xml:space="preserve"> Performans seti + ayarlanabilir dipçik, şok seti, atış poligonu deneme hakkı (anlaşma dahilinde) ve geniş bakım kiti.</w:t>
      </w:r>
      <w:r>
        <w:br/>
      </w:r>
      <w:r>
        <w:rPr>
          <w:rStyle w:val="Gl"/>
        </w:rPr>
        <w:t>Taktik/</w:t>
      </w:r>
      <w:proofErr w:type="spellStart"/>
      <w:r>
        <w:rPr>
          <w:rStyle w:val="Gl"/>
        </w:rPr>
        <w:t>Field</w:t>
      </w:r>
      <w:proofErr w:type="spellEnd"/>
      <w:r>
        <w:rPr>
          <w:rStyle w:val="Gl"/>
        </w:rPr>
        <w:t xml:space="preserve"> Set:</w:t>
      </w:r>
      <w:r>
        <w:t xml:space="preserve"> Kısa namlu tüfek + </w:t>
      </w:r>
      <w:proofErr w:type="spellStart"/>
      <w:r>
        <w:t>picatinny</w:t>
      </w:r>
      <w:proofErr w:type="spellEnd"/>
      <w:r>
        <w:t xml:space="preserve"> montaj desteği, yedek şarjör veya av aksesuarları, ağır hizmet kılıfı.</w:t>
      </w:r>
    </w:p>
    <w:p w14:paraId="3AF406F7" w14:textId="77777777" w:rsidR="00F61CFF" w:rsidRDefault="00F61CFF" w:rsidP="00F61CFF">
      <w:pPr>
        <w:pStyle w:val="NormalWeb"/>
      </w:pPr>
      <w:r>
        <w:rPr>
          <w:rStyle w:val="Gl"/>
        </w:rPr>
        <w:t>Hangi Kullanıcı Hangi Seti Tercih Etmeli?</w:t>
      </w:r>
      <w:r>
        <w:br/>
        <w:t>• Yeni başlayan ve hobi amaçlı kullanıcılar: Standart Set — basit, kullanıma hazır ve ekonomik.</w:t>
      </w:r>
      <w:r>
        <w:br/>
        <w:t xml:space="preserve">• Sık av yapan amatörler: Performans Seti — farklı av koşullarına uyum için çeşitli </w:t>
      </w:r>
      <w:proofErr w:type="spellStart"/>
      <w:r>
        <w:t>choke’lar</w:t>
      </w:r>
      <w:proofErr w:type="spellEnd"/>
      <w:r>
        <w:t xml:space="preserve"> ve yedek parçalar.</w:t>
      </w:r>
      <w:r>
        <w:br/>
        <w:t>• Kulüp/turnuva atıcıları: Pro/Club Seti — hassas tetik, ayarlanabilir dipçik ve kapsamlı bakım ekipmanı.</w:t>
      </w:r>
      <w:r>
        <w:br/>
        <w:t>• Saha rehberleri / profesyoneller: Taktik/</w:t>
      </w:r>
      <w:proofErr w:type="spellStart"/>
      <w:r>
        <w:t>Field</w:t>
      </w:r>
      <w:proofErr w:type="spellEnd"/>
      <w:r>
        <w:t xml:space="preserve"> Set — dayanıklılık, aksesuar desteği ve hızlı erişim öne çıkar.</w:t>
      </w:r>
    </w:p>
    <w:p w14:paraId="3EBC0055" w14:textId="77777777" w:rsidR="00F61CFF" w:rsidRDefault="00F61CFF" w:rsidP="00F61CFF">
      <w:pPr>
        <w:pStyle w:val="NormalWeb"/>
      </w:pPr>
      <w:r>
        <w:rPr>
          <w:rStyle w:val="Gl"/>
        </w:rPr>
        <w:t>Teknik Detaylar ve Set Seçiminde Dikkat Edilecekler</w:t>
      </w:r>
      <w:r>
        <w:br/>
        <w:t xml:space="preserve">• </w:t>
      </w:r>
      <w:r>
        <w:rPr>
          <w:rStyle w:val="Gl"/>
        </w:rPr>
        <w:t>Kalibre:</w:t>
      </w:r>
      <w:r>
        <w:t xml:space="preserve"> Setlerde çoğunlukla 12 kalibre tercih edilir; 20 </w:t>
      </w:r>
      <w:proofErr w:type="spellStart"/>
      <w:r>
        <w:t>gauge</w:t>
      </w:r>
      <w:proofErr w:type="spellEnd"/>
      <w:r>
        <w:t xml:space="preserve"> daha hafif geri tepme isteyenler için set seçenekleri olabilir.</w:t>
      </w:r>
      <w:r>
        <w:br/>
        <w:t xml:space="preserve">• </w:t>
      </w:r>
      <w:proofErr w:type="spellStart"/>
      <w:r>
        <w:rPr>
          <w:rStyle w:val="Gl"/>
        </w:rPr>
        <w:t>Choke</w:t>
      </w:r>
      <w:proofErr w:type="spellEnd"/>
      <w:r>
        <w:rPr>
          <w:rStyle w:val="Gl"/>
        </w:rPr>
        <w:t xml:space="preserve"> uyumu:</w:t>
      </w:r>
      <w:r>
        <w:t xml:space="preserve"> Set içindeki </w:t>
      </w:r>
      <w:proofErr w:type="spellStart"/>
      <w:r>
        <w:t>choke’ların</w:t>
      </w:r>
      <w:proofErr w:type="spellEnd"/>
      <w:r>
        <w:t xml:space="preserve"> modele uygun olduğundan emin olun; üretici onayı uyumsuzluğu engeller.</w:t>
      </w:r>
      <w:r>
        <w:br/>
        <w:t xml:space="preserve">• </w:t>
      </w:r>
      <w:r>
        <w:rPr>
          <w:rStyle w:val="Gl"/>
        </w:rPr>
        <w:t>Namlu uzunluğu:</w:t>
      </w:r>
      <w:r>
        <w:t xml:space="preserve"> Set alırken namlu uzunluğunun hedef kullanıma uygunluğunu kontrol </w:t>
      </w:r>
      <w:r>
        <w:lastRenderedPageBreak/>
        <w:t>edin (uzun namlu = daha iyi dağılım; kısa = manevra).</w:t>
      </w:r>
      <w:r>
        <w:br/>
        <w:t xml:space="preserve">• </w:t>
      </w:r>
      <w:r>
        <w:rPr>
          <w:rStyle w:val="Gl"/>
        </w:rPr>
        <w:t>Aksesuar kalitesi:</w:t>
      </w:r>
      <w:r>
        <w:t xml:space="preserve"> Kılıf, temizleme kiti ve dipçik gibi aksesuarların dayanıklılığı setin kullanım ömrünü etkiler.</w:t>
      </w:r>
      <w:r>
        <w:br/>
        <w:t xml:space="preserve">• </w:t>
      </w:r>
      <w:r>
        <w:rPr>
          <w:rStyle w:val="Gl"/>
        </w:rPr>
        <w:t>Garanti &amp; servis:</w:t>
      </w:r>
      <w:r>
        <w:t xml:space="preserve"> Set içindeki aksesuarların garanti kapsamı ve yedek parça temini kritiktir.</w:t>
      </w:r>
    </w:p>
    <w:p w14:paraId="4D659093" w14:textId="77777777" w:rsidR="00F61CFF" w:rsidRDefault="00F61CFF" w:rsidP="00F61CFF">
      <w:pPr>
        <w:pStyle w:val="NormalWeb"/>
      </w:pPr>
      <w:r>
        <w:rPr>
          <w:rStyle w:val="Gl"/>
        </w:rPr>
        <w:t>Bakım ve Uzun Ömür İçin Pratik Öneriler</w:t>
      </w:r>
      <w:r>
        <w:br/>
        <w:t xml:space="preserve">• Her atış sonrası namlu ve mekanizmayı temizleyin; temizleme çubuğu ve uygun </w:t>
      </w:r>
      <w:proofErr w:type="spellStart"/>
      <w:r>
        <w:t>solvent</w:t>
      </w:r>
      <w:proofErr w:type="spellEnd"/>
      <w:r>
        <w:t xml:space="preserve"> kullanın.</w:t>
      </w:r>
      <w:r>
        <w:br/>
        <w:t>• Metal yüzeylere ince yağ tabakası uygulayarak korozyonu önleyin.</w:t>
      </w:r>
      <w:r>
        <w:br/>
        <w:t>• Set içindeki yedek parçaları (</w:t>
      </w:r>
      <w:proofErr w:type="spellStart"/>
      <w:r>
        <w:t>choke</w:t>
      </w:r>
      <w:proofErr w:type="spellEnd"/>
      <w:r>
        <w:t xml:space="preserve">, </w:t>
      </w:r>
      <w:proofErr w:type="spellStart"/>
      <w:r>
        <w:t>pad</w:t>
      </w:r>
      <w:proofErr w:type="spellEnd"/>
      <w:r>
        <w:t xml:space="preserve"> vb.) düzenli kontrol edin; gevşeyen parçaları yetkili serviste sabitleyin.</w:t>
      </w:r>
      <w:r>
        <w:br/>
        <w:t>• Uzun depolama için tüfeği yağlayıp kuru, havalandırılmış ve kilitli bir kutuda saklayın.</w:t>
      </w:r>
    </w:p>
    <w:p w14:paraId="4C682D1F" w14:textId="77777777" w:rsidR="00F61CFF" w:rsidRDefault="00F61CFF" w:rsidP="00F61CFF">
      <w:pPr>
        <w:pStyle w:val="NormalWeb"/>
      </w:pPr>
      <w:r>
        <w:rPr>
          <w:rStyle w:val="Gl"/>
        </w:rPr>
        <w:t xml:space="preserve">Prizma </w:t>
      </w:r>
      <w:proofErr w:type="spellStart"/>
      <w:r>
        <w:rPr>
          <w:rStyle w:val="Gl"/>
        </w:rPr>
        <w:t>Av’dan</w:t>
      </w:r>
      <w:proofErr w:type="spellEnd"/>
      <w:r>
        <w:rPr>
          <w:rStyle w:val="Gl"/>
        </w:rPr>
        <w:t xml:space="preserve"> Set Almanın Avantajları</w:t>
      </w:r>
      <w:r>
        <w:br/>
        <w:t>• Paket uyumluluğu garantisi: Satın aldığınız setin içindeki tüm parçalar üretici/mağaza onaylıdır.</w:t>
      </w:r>
      <w:r>
        <w:br/>
        <w:t>• Taksit ve kampanya seçenekleri: Öğrenci, kulüp veya toplu alımlara özel koşullar.</w:t>
      </w:r>
      <w:r>
        <w:br/>
        <w:t>• Demo &amp; eğitim: Set alımlarında temel kullanım ve bakım eğitimi; anlaşmalı poligonda deneme imkânı.</w:t>
      </w:r>
      <w:r>
        <w:br/>
        <w:t>• Yetkili servis &amp; yedek parça: Set içi ve sonrasında orijinal parça temini ve bakım garantisi.</w:t>
      </w:r>
    </w:p>
    <w:p w14:paraId="5397D04F" w14:textId="77777777" w:rsidR="00F61CFF" w:rsidRDefault="00F61CFF" w:rsidP="00F61CFF">
      <w:pPr>
        <w:pStyle w:val="NormalWeb"/>
      </w:pPr>
      <w:r>
        <w:rPr>
          <w:rStyle w:val="Gl"/>
        </w:rPr>
        <w:t>Fiyatlandırma ve Kampanya Örnekleri</w:t>
      </w:r>
      <w:r>
        <w:br/>
        <w:t>• Standart Set: Giriş seviyesi model + temel aksesuarlar — ekonomiktir.</w:t>
      </w:r>
      <w:r>
        <w:br/>
        <w:t xml:space="preserve">• Performans Seti: Orta seviye fiyatlandırma, geniş </w:t>
      </w:r>
      <w:proofErr w:type="spellStart"/>
      <w:r>
        <w:t>choke</w:t>
      </w:r>
      <w:proofErr w:type="spellEnd"/>
      <w:r>
        <w:t xml:space="preserve"> ve bakım kiti içerir.</w:t>
      </w:r>
      <w:r>
        <w:br/>
        <w:t xml:space="preserve">• Pro/Club Seti: Üst seviye bileşenler ve servis destekleriyle </w:t>
      </w:r>
      <w:proofErr w:type="spellStart"/>
      <w:r>
        <w:t>premium</w:t>
      </w:r>
      <w:proofErr w:type="spellEnd"/>
      <w:r>
        <w:t xml:space="preserve"> fiyat bandında.</w:t>
      </w:r>
      <w:r>
        <w:br/>
        <w:t>Detaylı fiyatlandırma model, kalibre ve sezon kampanyalarına göre değişir; güncel teklif için mağazamızla iletişime geçin.</w:t>
      </w:r>
    </w:p>
    <w:p w14:paraId="021F3C92" w14:textId="77777777" w:rsidR="00F61CFF" w:rsidRDefault="00F61CFF" w:rsidP="00F61CFF">
      <w:pPr>
        <w:pStyle w:val="NormalWeb"/>
      </w:pPr>
      <w:r>
        <w:rPr>
          <w:rStyle w:val="Gl"/>
        </w:rPr>
        <w:t>Yasal Uyarı</w:t>
      </w:r>
      <w:r>
        <w:br/>
        <w:t>Silah alım-satımı ve kullanım mevzuata tabidir. Set satın alırken tüfeğin kendisi için ruhsat ve kimlik gereklilikleri uygulanacaktır. Aksesuar temininde de yerel kanunlara uyum sağlanması gerekir.</w:t>
      </w:r>
    </w:p>
    <w:p w14:paraId="036366AA" w14:textId="77777777" w:rsidR="00F61CFF" w:rsidRDefault="00F61CFF" w:rsidP="00F61CFF">
      <w:pPr>
        <w:pStyle w:val="NormalWeb"/>
      </w:pPr>
      <w:r>
        <w:rPr>
          <w:rStyle w:val="Gl"/>
        </w:rPr>
        <w:t>Prizma Av (Prizma Savunma) İletişim Bilgileri</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p>
    <w:p w14:paraId="380ED693" w14:textId="77777777" w:rsidR="0049503C" w:rsidRDefault="0049503C">
      <w:bookmarkStart w:id="0" w:name="_GoBack"/>
      <w:bookmarkEnd w:id="0"/>
    </w:p>
    <w:sectPr w:rsidR="004950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4E2"/>
    <w:rsid w:val="0049503C"/>
    <w:rsid w:val="004A44E2"/>
    <w:rsid w:val="00F61CF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F0316B-A387-4070-B89D-C42CFC63B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F61CF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F61C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3045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680</Words>
  <Characters>3882</Characters>
  <Application>Microsoft Office Word</Application>
  <DocSecurity>0</DocSecurity>
  <Lines>32</Lines>
  <Paragraphs>9</Paragraphs>
  <ScaleCrop>false</ScaleCrop>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2025-11-01T07:49:00Z</dcterms:created>
  <dcterms:modified xsi:type="dcterms:W3CDTF">2025-11-01T07:50:00Z</dcterms:modified>
</cp:coreProperties>
</file>