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114B0" w14:textId="77777777" w:rsidR="00190D63" w:rsidRDefault="00190D63" w:rsidP="00190D63">
      <w:pPr>
        <w:pStyle w:val="NormalWeb"/>
      </w:pPr>
      <w:r>
        <w:rPr>
          <w:rStyle w:val="Gl"/>
        </w:rPr>
        <w:t xml:space="preserve">Trap &amp; </w:t>
      </w:r>
      <w:proofErr w:type="spellStart"/>
      <w:r>
        <w:rPr>
          <w:rStyle w:val="Gl"/>
        </w:rPr>
        <w:t>Skeet</w:t>
      </w:r>
      <w:proofErr w:type="spellEnd"/>
      <w:r>
        <w:rPr>
          <w:rStyle w:val="Gl"/>
        </w:rPr>
        <w:t xml:space="preserve"> Atış Tüfekleri — Hız, Hassasiyet ve Doğru Ekipman Seçimi</w:t>
      </w:r>
    </w:p>
    <w:p w14:paraId="19B39EBF" w14:textId="77777777" w:rsidR="00190D63" w:rsidRDefault="00190D63" w:rsidP="00190D63">
      <w:pPr>
        <w:pStyle w:val="NormalWeb"/>
      </w:pPr>
      <w:r>
        <w:t xml:space="preserve">Trap ve </w:t>
      </w:r>
      <w:proofErr w:type="spellStart"/>
      <w:r>
        <w:t>skeet</w:t>
      </w:r>
      <w:proofErr w:type="spellEnd"/>
      <w:r>
        <w:t xml:space="preserve">, sportif atıcılığın en yaygın dallarındandır. Her ikisi de serbest atış yeteneği, hız ve doğru ekipman kombinasyonu gerektirir. Doğru tüfek seçimi hem isabet oranınızı artırır hem de atış konforunu yükseltir. Aşağıda trap ve </w:t>
      </w:r>
      <w:proofErr w:type="spellStart"/>
      <w:r>
        <w:t>skeet</w:t>
      </w:r>
      <w:proofErr w:type="spellEnd"/>
      <w:r>
        <w:t xml:space="preserve"> tüfeklerinin farkları, teknik özellikleri, seçim rehberi ve bakım ipuçları yer alıyor.</w:t>
      </w:r>
    </w:p>
    <w:p w14:paraId="1ADDD424" w14:textId="77777777" w:rsidR="00190D63" w:rsidRDefault="00190D63" w:rsidP="00190D63">
      <w:pPr>
        <w:pStyle w:val="NormalWeb"/>
      </w:pPr>
      <w:r>
        <w:rPr>
          <w:rStyle w:val="Gl"/>
        </w:rPr>
        <w:t xml:space="preserve">Trap </w:t>
      </w:r>
      <w:proofErr w:type="spellStart"/>
      <w:r>
        <w:rPr>
          <w:rStyle w:val="Gl"/>
        </w:rPr>
        <w:t>vs</w:t>
      </w:r>
      <w:proofErr w:type="spellEnd"/>
      <w:r>
        <w:rPr>
          <w:rStyle w:val="Gl"/>
        </w:rPr>
        <w:t xml:space="preserve"> </w:t>
      </w:r>
      <w:proofErr w:type="spellStart"/>
      <w:r>
        <w:rPr>
          <w:rStyle w:val="Gl"/>
        </w:rPr>
        <w:t>Skeet</w:t>
      </w:r>
      <w:proofErr w:type="spellEnd"/>
      <w:r>
        <w:rPr>
          <w:rStyle w:val="Gl"/>
        </w:rPr>
        <w:t xml:space="preserve"> — Temel Farklar</w:t>
      </w:r>
      <w:r>
        <w:br/>
        <w:t xml:space="preserve">Trap atışında hedefler atıcıdan uzağa ve tek bir </w:t>
      </w:r>
      <w:proofErr w:type="spellStart"/>
      <w:r>
        <w:t>zone’dan</w:t>
      </w:r>
      <w:proofErr w:type="spellEnd"/>
      <w:r>
        <w:t xml:space="preserve"> fırlatılır; hedefler daha düz ve uzak uçuş karakterine sahiptir. </w:t>
      </w:r>
      <w:proofErr w:type="spellStart"/>
      <w:r>
        <w:t>Skeet’te</w:t>
      </w:r>
      <w:proofErr w:type="spellEnd"/>
      <w:r>
        <w:t xml:space="preserve"> ise hedefler iki farklı kuleden (yüksek ve alçak) çapraz olarak atılır; hedeflerin yönleri ve açıları sürekli değiştiği için takip ve hız daha kritiktir. Bu farklılıklar tüfek tercihini, namlu uzunluğunu ve şok seçimlerini etkiler.</w:t>
      </w:r>
    </w:p>
    <w:p w14:paraId="4B2018E2" w14:textId="77777777" w:rsidR="00190D63" w:rsidRDefault="00190D63" w:rsidP="00190D63">
      <w:pPr>
        <w:pStyle w:val="NormalWeb"/>
      </w:pPr>
      <w:r>
        <w:rPr>
          <w:rStyle w:val="Gl"/>
        </w:rPr>
        <w:t xml:space="preserve">Tüfek Tipleri — </w:t>
      </w:r>
      <w:proofErr w:type="spellStart"/>
      <w:r>
        <w:rPr>
          <w:rStyle w:val="Gl"/>
        </w:rPr>
        <w:t>Over</w:t>
      </w:r>
      <w:proofErr w:type="spellEnd"/>
      <w:r>
        <w:rPr>
          <w:rStyle w:val="Gl"/>
        </w:rPr>
        <w:t>-Under (</w:t>
      </w:r>
      <w:proofErr w:type="spellStart"/>
      <w:r>
        <w:rPr>
          <w:rStyle w:val="Gl"/>
        </w:rPr>
        <w:t>Superpoze</w:t>
      </w:r>
      <w:proofErr w:type="spellEnd"/>
      <w:r>
        <w:rPr>
          <w:rStyle w:val="Gl"/>
        </w:rPr>
        <w:t>) ve Yarı/Otomatik</w:t>
      </w:r>
      <w:r>
        <w:br/>
        <w:t xml:space="preserve">Trap ve </w:t>
      </w:r>
      <w:proofErr w:type="spellStart"/>
      <w:r>
        <w:t>skeet</w:t>
      </w:r>
      <w:proofErr w:type="spellEnd"/>
      <w:r>
        <w:t xml:space="preserve"> yarışmalarında en çok tercih edilen platform </w:t>
      </w:r>
      <w:proofErr w:type="spellStart"/>
      <w:r>
        <w:t>over-under</w:t>
      </w:r>
      <w:proofErr w:type="spellEnd"/>
      <w:r>
        <w:t xml:space="preserve"> (</w:t>
      </w:r>
      <w:proofErr w:type="spellStart"/>
      <w:r>
        <w:t>superpoze</w:t>
      </w:r>
      <w:proofErr w:type="spellEnd"/>
      <w:r>
        <w:t xml:space="preserve">) modellerdir. </w:t>
      </w:r>
      <w:proofErr w:type="spellStart"/>
      <w:r>
        <w:t>Over-under</w:t>
      </w:r>
      <w:proofErr w:type="spellEnd"/>
      <w:r>
        <w:t xml:space="preserve"> tüfekler denge, dengeli geri tepme dağılımı ve farklı şok kombinasyonlarıyla avantaj sağlar. Bazı yarışmacılar yarı otomatik tüfekleri de tercih edebilir; yarı otomatiklerde tek atış sonrası otomatik tekrar dolum konforu vardır, ancak denge ve tetik hissi </w:t>
      </w:r>
      <w:proofErr w:type="spellStart"/>
      <w:r>
        <w:t>over-under</w:t>
      </w:r>
      <w:proofErr w:type="spellEnd"/>
      <w:r>
        <w:t xml:space="preserve"> kadar kişiselleştirilemeyebilir.</w:t>
      </w:r>
    </w:p>
    <w:p w14:paraId="29676B99" w14:textId="77777777" w:rsidR="00190D63" w:rsidRDefault="00190D63" w:rsidP="00190D63">
      <w:pPr>
        <w:pStyle w:val="NormalWeb"/>
      </w:pPr>
      <w:r>
        <w:rPr>
          <w:rStyle w:val="Gl"/>
        </w:rPr>
        <w:t>Namlu Uzunluğu ve Ağırlık</w:t>
      </w:r>
      <w:r>
        <w:br/>
        <w:t xml:space="preserve">Trap için genelde 30–34 inç namlu uzunlukları tercih edilir; uzun namlu hedef takip sırasında </w:t>
      </w:r>
      <w:proofErr w:type="spellStart"/>
      <w:r>
        <w:t>stabilite</w:t>
      </w:r>
      <w:proofErr w:type="spellEnd"/>
      <w:r>
        <w:t xml:space="preserve"> sağlar. </w:t>
      </w:r>
      <w:proofErr w:type="spellStart"/>
      <w:r>
        <w:t>Skeet</w:t>
      </w:r>
      <w:proofErr w:type="spellEnd"/>
      <w:r>
        <w:t xml:space="preserve"> için genelde 26–30 inç daha yaygındır; kısa namlu manevra hızını artırır. Ağırlık ise denge ile ilgilidir: ağır tüfek daha stabil olur ama uzun seanslarda yorabilir. Yarışçılar genelde 3.0–</w:t>
      </w:r>
      <w:proofErr w:type="gramStart"/>
      <w:r>
        <w:t>3.6</w:t>
      </w:r>
      <w:proofErr w:type="gramEnd"/>
      <w:r>
        <w:t xml:space="preserve"> kg aralığında denge ararlar; kişisel stil ve fiziksel konfor önemlidir.</w:t>
      </w:r>
    </w:p>
    <w:p w14:paraId="7F9789B8" w14:textId="77777777" w:rsidR="00190D63" w:rsidRDefault="00190D63" w:rsidP="00190D63">
      <w:pPr>
        <w:pStyle w:val="NormalWeb"/>
      </w:pPr>
      <w:r>
        <w:rPr>
          <w:rStyle w:val="Gl"/>
        </w:rPr>
        <w:t>Şok (</w:t>
      </w:r>
      <w:proofErr w:type="spellStart"/>
      <w:r>
        <w:rPr>
          <w:rStyle w:val="Gl"/>
        </w:rPr>
        <w:t>Choke</w:t>
      </w:r>
      <w:proofErr w:type="spellEnd"/>
      <w:r>
        <w:rPr>
          <w:rStyle w:val="Gl"/>
        </w:rPr>
        <w:t>) Seçimi</w:t>
      </w:r>
      <w:r>
        <w:br/>
        <w:t>Trap atışında daha sıkı şoklar (</w:t>
      </w:r>
      <w:proofErr w:type="spellStart"/>
      <w:r>
        <w:t>full</w:t>
      </w:r>
      <w:proofErr w:type="spellEnd"/>
      <w:r>
        <w:t xml:space="preserve"> veya </w:t>
      </w:r>
      <w:proofErr w:type="spellStart"/>
      <w:r>
        <w:t>extra</w:t>
      </w:r>
      <w:proofErr w:type="spellEnd"/>
      <w:r>
        <w:t xml:space="preserve"> </w:t>
      </w:r>
      <w:proofErr w:type="spellStart"/>
      <w:r>
        <w:t>full</w:t>
      </w:r>
      <w:proofErr w:type="spellEnd"/>
      <w:r>
        <w:t xml:space="preserve">) uzun mesafede daha yoğun saçma dağılımı sağlar. </w:t>
      </w:r>
      <w:proofErr w:type="spellStart"/>
      <w:r>
        <w:t>Skeet’te</w:t>
      </w:r>
      <w:proofErr w:type="spellEnd"/>
      <w:r>
        <w:t xml:space="preserve"> ise daha açık şoklar tercih edilir; yakın ve hızlı hedef takibinde dağılımın geniş olması isabeti kolaylaştırır. Değiştirilebilir şok sistemleri, farklı disiplinler ve fişek tipleri arasında hızlı geçiş imkânı verir.</w:t>
      </w:r>
    </w:p>
    <w:p w14:paraId="738B606F" w14:textId="77777777" w:rsidR="00190D63" w:rsidRDefault="00190D63" w:rsidP="00190D63">
      <w:pPr>
        <w:pStyle w:val="NormalWeb"/>
      </w:pPr>
      <w:r>
        <w:rPr>
          <w:rStyle w:val="Gl"/>
        </w:rPr>
        <w:t>Dipçik ve Fit (</w:t>
      </w:r>
      <w:proofErr w:type="spellStart"/>
      <w:r>
        <w:rPr>
          <w:rStyle w:val="Gl"/>
        </w:rPr>
        <w:t>Stock</w:t>
      </w:r>
      <w:proofErr w:type="spellEnd"/>
      <w:r>
        <w:rPr>
          <w:rStyle w:val="Gl"/>
        </w:rPr>
        <w:t xml:space="preserve"> Fit)</w:t>
      </w:r>
      <w:r>
        <w:br/>
        <w:t>Doğru dipçik boyu, yanak yüksekliği ve ileri-geri uzunluğu tekniğinizi doğrudan etkiler. Fit iyi değilse hata payı artar; bu yüzden tüfeği elinize alın, omzunuza dayayın ve nişan alma pozisyonunda rahat olup olmadığınızı kontrol edin. Ayarlanabilir yanak dayanağı ve teleskopik dipçik seçenekleri kişiselleştirme sağlar.</w:t>
      </w:r>
    </w:p>
    <w:p w14:paraId="44FF879F" w14:textId="77777777" w:rsidR="00190D63" w:rsidRDefault="00190D63" w:rsidP="00190D63">
      <w:pPr>
        <w:pStyle w:val="NormalWeb"/>
      </w:pPr>
      <w:r>
        <w:rPr>
          <w:rStyle w:val="Gl"/>
        </w:rPr>
        <w:t>Tetik Sistemi ve Tek/Çift Tetik</w:t>
      </w:r>
      <w:r>
        <w:br/>
        <w:t xml:space="preserve">Tek </w:t>
      </w:r>
      <w:proofErr w:type="spellStart"/>
      <w:r>
        <w:t>teti̇kli</w:t>
      </w:r>
      <w:proofErr w:type="spellEnd"/>
      <w:r>
        <w:t xml:space="preserve"> modellerde genelde üst veya alt namlu seçimini ayarlayabilir; çift </w:t>
      </w:r>
      <w:proofErr w:type="spellStart"/>
      <w:r>
        <w:t>teti̇kli</w:t>
      </w:r>
      <w:proofErr w:type="spellEnd"/>
      <w:r>
        <w:t xml:space="preserve"> modeller ise her namlu için ayrıdır ve bazı atıcılar hızlı ikinci atışta çift tetik hissini tercih eder. Tetik ağırlığı ve </w:t>
      </w:r>
      <w:proofErr w:type="spellStart"/>
      <w:r>
        <w:t>sevi̇yeleni̇rliği</w:t>
      </w:r>
      <w:proofErr w:type="spellEnd"/>
      <w:r>
        <w:t>̇ kişisel tercihtir; yarış kurallarına göre minimum tetik ağırlıkları olabileceğini unutmayın.</w:t>
      </w:r>
    </w:p>
    <w:p w14:paraId="1A02BE00" w14:textId="77777777" w:rsidR="00190D63" w:rsidRDefault="00190D63" w:rsidP="00190D63">
      <w:pPr>
        <w:pStyle w:val="NormalWeb"/>
      </w:pPr>
      <w:r>
        <w:rPr>
          <w:rStyle w:val="Gl"/>
        </w:rPr>
        <w:t>Fişek, Barut ve Saçma Seçimi</w:t>
      </w:r>
      <w:r>
        <w:br/>
        <w:t xml:space="preserve">Trap için genelde daha güçlü fişekler ve daha sıkı şok kombinasyonları; </w:t>
      </w:r>
      <w:proofErr w:type="spellStart"/>
      <w:r>
        <w:t>skeet</w:t>
      </w:r>
      <w:proofErr w:type="spellEnd"/>
      <w:r>
        <w:t xml:space="preserve"> için daha hafif fişek ve açık şok kombinasyonları yaygındır. Yerel yarış kuralları ve kulüp önerileri doğrultusunda uygun fişek ve saçma numarasını seçin. Güvenlik ve denge için doğru güçte fişek kullanımı önemlidir.</w:t>
      </w:r>
    </w:p>
    <w:p w14:paraId="763FB44D" w14:textId="77777777" w:rsidR="00190D63" w:rsidRDefault="00190D63" w:rsidP="00190D63">
      <w:pPr>
        <w:pStyle w:val="NormalWeb"/>
      </w:pPr>
      <w:r>
        <w:rPr>
          <w:rStyle w:val="Gl"/>
        </w:rPr>
        <w:lastRenderedPageBreak/>
        <w:t>Bakım ve Periyodik Kontrol</w:t>
      </w:r>
      <w:r>
        <w:br/>
        <w:t>Her kullanım sonrası namlu ve şok yuvalarını temizleyin. Menteşe, kilit noktaları ve tetik mekanizmasını periyodik yağlayın. Ahşap dipçiklerde nemden koruyacak bakım ürünleri kullanın. Yıllık profesyonel kontrol ve gerekiyorsa dipçik-fit ayarı performansınızı korur.</w:t>
      </w:r>
    </w:p>
    <w:p w14:paraId="04F4F7EB" w14:textId="77777777" w:rsidR="00190D63" w:rsidRDefault="00190D63" w:rsidP="00190D63">
      <w:pPr>
        <w:pStyle w:val="NormalWeb"/>
      </w:pPr>
      <w:r>
        <w:rPr>
          <w:rStyle w:val="Gl"/>
        </w:rPr>
        <w:t>Antrenman ve Teknik İpuçları</w:t>
      </w:r>
      <w:r>
        <w:br/>
        <w:t>Göz-ön-hedef takibi çalışmaları, hedef öngörüsü (</w:t>
      </w:r>
      <w:proofErr w:type="spellStart"/>
      <w:r>
        <w:t>lead</w:t>
      </w:r>
      <w:proofErr w:type="spellEnd"/>
      <w:r>
        <w:t xml:space="preserve">) pratiği ve denge egzersizleri isabeti artırır. </w:t>
      </w:r>
      <w:proofErr w:type="spellStart"/>
      <w:r>
        <w:t>Skeet</w:t>
      </w:r>
      <w:proofErr w:type="spellEnd"/>
      <w:r>
        <w:t xml:space="preserve"> için hızlı pozisyon değişimi ve kısa takip, trap için ise daha sabit bir duruş ve hedefin ileriye doğru tahmin edilmesi önemlidir. Hedef atış sayısını artırmadan önce formu sağlamlaştırmak daha verimlidir.</w:t>
      </w:r>
    </w:p>
    <w:p w14:paraId="44D7B548" w14:textId="77777777" w:rsidR="00190D63" w:rsidRDefault="00190D63" w:rsidP="00190D63">
      <w:pPr>
        <w:pStyle w:val="NormalWeb"/>
      </w:pPr>
      <w:r>
        <w:rPr>
          <w:rStyle w:val="Gl"/>
        </w:rPr>
        <w:t>Hangi Markalar ve Modeller?</w:t>
      </w:r>
      <w:r>
        <w:br/>
        <w:t xml:space="preserve">Yarışma ve amatör kullanım için kaliteli </w:t>
      </w:r>
      <w:proofErr w:type="spellStart"/>
      <w:r>
        <w:t>over-under</w:t>
      </w:r>
      <w:proofErr w:type="spellEnd"/>
      <w:r>
        <w:t xml:space="preserve"> üreticileri tercih edilir. Model seçimi bütçe, kullanım sıklığı ve servis ağına göre değişir. Orijinal yedek parça ve yetkili servis erişimi uzun vadede maliyetleri düşürür; satın almada bu iki faktörü mutlaka değerlendirin.</w:t>
      </w:r>
    </w:p>
    <w:p w14:paraId="22526CDD" w14:textId="77777777" w:rsidR="00190D63" w:rsidRDefault="00190D63" w:rsidP="00190D63">
      <w:pPr>
        <w:pStyle w:val="NormalWeb"/>
      </w:pPr>
      <w:r>
        <w:rPr>
          <w:rStyle w:val="Gl"/>
        </w:rPr>
        <w:t>Satın Alma Rehberi</w:t>
      </w:r>
      <w:r>
        <w:br/>
        <w:t xml:space="preserve">Kullanım amacınızı netleştirin: trap </w:t>
      </w:r>
      <w:proofErr w:type="gramStart"/>
      <w:r>
        <w:t>mi</w:t>
      </w:r>
      <w:proofErr w:type="gramEnd"/>
      <w:r>
        <w:t xml:space="preserve">, </w:t>
      </w:r>
      <w:proofErr w:type="spellStart"/>
      <w:r>
        <w:t>skeet</w:t>
      </w:r>
      <w:proofErr w:type="spellEnd"/>
      <w:r>
        <w:t xml:space="preserve"> mi, yoksa ikisi mi?</w:t>
      </w:r>
      <w:r>
        <w:br/>
        <w:t>Deneme atışı yapın; fit ve dengeyi test edin.</w:t>
      </w:r>
      <w:r>
        <w:br/>
        <w:t>Namlu uzunluğu ve şok uyumunu kullanımınıza göre seçin.</w:t>
      </w:r>
      <w:r>
        <w:br/>
        <w:t>Tetik hissi, ağırlık ve ergonomiyi göz önünde bulundurun.</w:t>
      </w:r>
      <w:r>
        <w:br/>
        <w:t>Garanti, servis ve yedek parça erişimini kontrol edin.</w:t>
      </w:r>
    </w:p>
    <w:p w14:paraId="4F272EBB" w14:textId="77777777" w:rsidR="00190D63" w:rsidRDefault="00190D63" w:rsidP="00190D63">
      <w:pPr>
        <w:pStyle w:val="NormalWeb"/>
      </w:pPr>
      <w:r>
        <w:rPr>
          <w:rStyle w:val="Gl"/>
        </w:rPr>
        <w:t>SEO Anahtar Kelimeler</w:t>
      </w:r>
      <w:r>
        <w:br/>
        <w:t xml:space="preserve">trap tüfek, </w:t>
      </w:r>
      <w:proofErr w:type="spellStart"/>
      <w:r>
        <w:t>skeet</w:t>
      </w:r>
      <w:proofErr w:type="spellEnd"/>
      <w:r>
        <w:t xml:space="preserve"> tüfek, trap </w:t>
      </w:r>
      <w:proofErr w:type="spellStart"/>
      <w:r>
        <w:t>vs</w:t>
      </w:r>
      <w:proofErr w:type="spellEnd"/>
      <w:r>
        <w:t xml:space="preserve"> </w:t>
      </w:r>
      <w:proofErr w:type="spellStart"/>
      <w:r>
        <w:t>skeet</w:t>
      </w:r>
      <w:proofErr w:type="spellEnd"/>
      <w:r>
        <w:t xml:space="preserve"> farkı, </w:t>
      </w:r>
      <w:proofErr w:type="spellStart"/>
      <w:r>
        <w:t>over</w:t>
      </w:r>
      <w:proofErr w:type="spellEnd"/>
      <w:r>
        <w:t xml:space="preserve"> </w:t>
      </w:r>
      <w:proofErr w:type="spellStart"/>
      <w:r>
        <w:t>under</w:t>
      </w:r>
      <w:proofErr w:type="spellEnd"/>
      <w:r>
        <w:t xml:space="preserve"> tüfek, trap tüfek namlu uzunluğu, </w:t>
      </w:r>
      <w:proofErr w:type="spellStart"/>
      <w:r>
        <w:t>skeet</w:t>
      </w:r>
      <w:proofErr w:type="spellEnd"/>
      <w:r>
        <w:t xml:space="preserve"> şok seçimi, trap antrenman ipuçları, </w:t>
      </w:r>
      <w:proofErr w:type="spellStart"/>
      <w:r>
        <w:t>skeet</w:t>
      </w:r>
      <w:proofErr w:type="spellEnd"/>
      <w:r>
        <w:t xml:space="preserve"> teknikleri, yarışma tüfeği seçimi, Prizma Av</w:t>
      </w:r>
    </w:p>
    <w:p w14:paraId="2D388A9C" w14:textId="77777777" w:rsidR="00190D63" w:rsidRDefault="00190D63" w:rsidP="00190D63">
      <w:pPr>
        <w:pStyle w:val="NormalWeb"/>
      </w:pPr>
      <w:r>
        <w:rPr>
          <w:rStyle w:val="Gl"/>
        </w:rPr>
        <w:t>Sonuç</w:t>
      </w:r>
      <w:r>
        <w:br/>
        <w:t xml:space="preserve">Trap ve </w:t>
      </w:r>
      <w:proofErr w:type="spellStart"/>
      <w:r>
        <w:t>skeet</w:t>
      </w:r>
      <w:proofErr w:type="spellEnd"/>
      <w:r>
        <w:t xml:space="preserve"> disiplinleri farklı beceriler ve farklı tüfek konfigürasyonları gerektirir. Doğru namlu uzunluğu, şok seçimi, dipçik </w:t>
      </w:r>
      <w:proofErr w:type="spellStart"/>
      <w:r>
        <w:t>fit’i</w:t>
      </w:r>
      <w:proofErr w:type="spellEnd"/>
      <w:r>
        <w:t xml:space="preserve"> ve tüfek tipiyle performansınızı önemli ölçüde artırabilirsiniz. Deneme atışı, profesyonel fit ayarı ve düzenli bakım en etkili yatırımlardır.</w:t>
      </w:r>
    </w:p>
    <w:p w14:paraId="6D2A51DE" w14:textId="77777777" w:rsidR="00190D63" w:rsidRDefault="00190D63" w:rsidP="00190D63">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50AD5193" w14:textId="77777777" w:rsidR="00751458" w:rsidRDefault="00751458">
      <w:bookmarkStart w:id="0" w:name="_GoBack"/>
      <w:bookmarkEnd w:id="0"/>
    </w:p>
    <w:sectPr w:rsidR="007514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6D"/>
    <w:rsid w:val="00190D63"/>
    <w:rsid w:val="001E5E6D"/>
    <w:rsid w:val="007514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9DA06-5F56-4237-B0E3-2B7703BE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90D6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90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69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2025-11-01T14:12:00Z</dcterms:created>
  <dcterms:modified xsi:type="dcterms:W3CDTF">2025-11-01T14:14:00Z</dcterms:modified>
</cp:coreProperties>
</file>