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5DAA2E" w14:textId="77777777" w:rsidR="00B72A0A" w:rsidRDefault="00B72A0A" w:rsidP="00B72A0A">
      <w:pPr>
        <w:pStyle w:val="NormalWeb"/>
      </w:pPr>
      <w:proofErr w:type="spellStart"/>
      <w:r>
        <w:rPr>
          <w:rStyle w:val="Gl"/>
        </w:rPr>
        <w:t>Winchester</w:t>
      </w:r>
      <w:proofErr w:type="spellEnd"/>
      <w:r>
        <w:rPr>
          <w:rStyle w:val="Gl"/>
        </w:rPr>
        <w:t xml:space="preserve"> SX4 — Modelleri, Özellikleri ve Türkiye’de Satın Alma Rehberi</w:t>
      </w:r>
    </w:p>
    <w:p w14:paraId="2556A7F7" w14:textId="77777777" w:rsidR="00B72A0A" w:rsidRDefault="00B72A0A" w:rsidP="00B72A0A">
      <w:pPr>
        <w:pStyle w:val="NormalWeb"/>
      </w:pPr>
      <w:r>
        <w:rPr>
          <w:rStyle w:val="Gl"/>
        </w:rPr>
        <w:t>Giriş</w:t>
      </w:r>
      <w:r>
        <w:br/>
      </w:r>
      <w:proofErr w:type="spellStart"/>
      <w:r>
        <w:t>Winchester</w:t>
      </w:r>
      <w:proofErr w:type="spellEnd"/>
      <w:r>
        <w:t xml:space="preserve"> SX4, yarı otomatik (semi-</w:t>
      </w:r>
      <w:proofErr w:type="spellStart"/>
      <w:r>
        <w:t>auto</w:t>
      </w:r>
      <w:proofErr w:type="spellEnd"/>
      <w:r>
        <w:t>) sınıfında yüksek hız, güvenilirlik ve ergonomiyi bir araya getiren, modern avcılar için özel olarak tasarlanmış bir tüfektir. Hem saha avlarında hem de sportif atışlarda üstün performans sunan SX4, dayanıklılığı, hafif yapısı ve farklı kullanım amaçlarına göre optimize edilmiş modelleriyle dünyanın en çok tercih edilen yarı otomatik av tüfeklerinden biridir.</w:t>
      </w:r>
    </w:p>
    <w:p w14:paraId="08766EF3" w14:textId="77777777" w:rsidR="00B72A0A" w:rsidRDefault="00B72A0A" w:rsidP="00B72A0A">
      <w:pPr>
        <w:pStyle w:val="NormalWeb"/>
      </w:pPr>
      <w:r>
        <w:rPr>
          <w:rStyle w:val="Gl"/>
        </w:rPr>
        <w:t>SX4 Serisinin Genel Özellikleri</w:t>
      </w:r>
      <w:r>
        <w:br/>
        <w:t xml:space="preserve">• </w:t>
      </w:r>
      <w:r>
        <w:rPr>
          <w:rStyle w:val="Gl"/>
        </w:rPr>
        <w:t>Gazlı Çalışma Sistemi:</w:t>
      </w:r>
      <w:r>
        <w:t xml:space="preserve"> </w:t>
      </w:r>
      <w:proofErr w:type="spellStart"/>
      <w:r>
        <w:t>Winchester’ın</w:t>
      </w:r>
      <w:proofErr w:type="spellEnd"/>
      <w:r>
        <w:t xml:space="preserve"> Active </w:t>
      </w:r>
      <w:proofErr w:type="spellStart"/>
      <w:r>
        <w:t>Valve</w:t>
      </w:r>
      <w:proofErr w:type="spellEnd"/>
      <w:r>
        <w:t xml:space="preserve"> sistemi, farklı fişek yüklerine otomatik olarak uyum sağlar. Bu sayede hem hafif hedef fişekleri hem de ağır </w:t>
      </w:r>
      <w:proofErr w:type="spellStart"/>
      <w:r>
        <w:t>magnum</w:t>
      </w:r>
      <w:proofErr w:type="spellEnd"/>
      <w:r>
        <w:t xml:space="preserve"> yükleri sorunsuz bir şekilde çalıştırır.</w:t>
      </w:r>
      <w:r>
        <w:br/>
        <w:t xml:space="preserve">• </w:t>
      </w:r>
      <w:r>
        <w:rPr>
          <w:rStyle w:val="Gl"/>
        </w:rPr>
        <w:t>Kalibre Seçenekleri:</w:t>
      </w:r>
      <w:r>
        <w:t xml:space="preserve"> 12 ve 20 </w:t>
      </w:r>
      <w:proofErr w:type="spellStart"/>
      <w:r>
        <w:t>gauge</w:t>
      </w:r>
      <w:proofErr w:type="spellEnd"/>
      <w:r>
        <w:t xml:space="preserve"> seçenekleri mevcuttur.</w:t>
      </w:r>
      <w:r>
        <w:br/>
        <w:t xml:space="preserve">• </w:t>
      </w:r>
      <w:proofErr w:type="spellStart"/>
      <w:r>
        <w:rPr>
          <w:rStyle w:val="Gl"/>
        </w:rPr>
        <w:t>Chamber</w:t>
      </w:r>
      <w:proofErr w:type="spellEnd"/>
      <w:r>
        <w:rPr>
          <w:rStyle w:val="Gl"/>
        </w:rPr>
        <w:t xml:space="preserve"> (Kovan):</w:t>
      </w:r>
      <w:r>
        <w:t xml:space="preserve"> 3" ve bazı modellerde 3½" </w:t>
      </w:r>
      <w:proofErr w:type="spellStart"/>
      <w:r>
        <w:t>magnum</w:t>
      </w:r>
      <w:proofErr w:type="spellEnd"/>
      <w:r>
        <w:t xml:space="preserve"> fişek desteği bulunur.</w:t>
      </w:r>
      <w:r>
        <w:br/>
        <w:t xml:space="preserve">• </w:t>
      </w:r>
      <w:proofErr w:type="spellStart"/>
      <w:r>
        <w:rPr>
          <w:rStyle w:val="Gl"/>
        </w:rPr>
        <w:t>Choke</w:t>
      </w:r>
      <w:proofErr w:type="spellEnd"/>
      <w:r>
        <w:rPr>
          <w:rStyle w:val="Gl"/>
        </w:rPr>
        <w:t xml:space="preserve"> Sistemi:</w:t>
      </w:r>
      <w:r>
        <w:t xml:space="preserve"> </w:t>
      </w:r>
      <w:proofErr w:type="spellStart"/>
      <w:r>
        <w:t>Invector</w:t>
      </w:r>
      <w:proofErr w:type="spellEnd"/>
      <w:r>
        <w:t xml:space="preserve">-Plus değiştirilebilir </w:t>
      </w:r>
      <w:proofErr w:type="spellStart"/>
      <w:r>
        <w:t>choke</w:t>
      </w:r>
      <w:proofErr w:type="spellEnd"/>
      <w:r>
        <w:t xml:space="preserve"> sistemi ile farklı av türleri için desen optimizasyonu yapılabilir.</w:t>
      </w:r>
      <w:r>
        <w:br/>
        <w:t xml:space="preserve">• </w:t>
      </w:r>
      <w:r>
        <w:rPr>
          <w:rStyle w:val="Gl"/>
        </w:rPr>
        <w:t>Ergonomi:</w:t>
      </w:r>
      <w:r>
        <w:t xml:space="preserve"> </w:t>
      </w:r>
      <w:proofErr w:type="spellStart"/>
      <w:r>
        <w:t>Inflex</w:t>
      </w:r>
      <w:proofErr w:type="spellEnd"/>
      <w:r>
        <w:t xml:space="preserve"> geri tepme </w:t>
      </w:r>
      <w:proofErr w:type="spellStart"/>
      <w:r>
        <w:t>pedi</w:t>
      </w:r>
      <w:proofErr w:type="spellEnd"/>
      <w:r>
        <w:t>, genişletilmiş sürgü kolu ve emniyet mandalı, hızlı ve konforlu kullanım sağlar.</w:t>
      </w:r>
      <w:r>
        <w:br/>
        <w:t xml:space="preserve">• </w:t>
      </w:r>
      <w:r>
        <w:rPr>
          <w:rStyle w:val="Gl"/>
        </w:rPr>
        <w:t>Kapasite:</w:t>
      </w:r>
      <w:r>
        <w:t xml:space="preserve"> 4+1 (standart konfigürasyon), özel versiyonlarda artırılmış kapasite seçenekleri.</w:t>
      </w:r>
      <w:r>
        <w:br/>
        <w:t xml:space="preserve">• </w:t>
      </w:r>
      <w:r>
        <w:rPr>
          <w:rStyle w:val="Gl"/>
        </w:rPr>
        <w:t>Malzeme ve Denge:</w:t>
      </w:r>
      <w:r>
        <w:t xml:space="preserve"> Hafif alüminyum gövde ve sağlam çelik namlu yapısı, mükemmel denge sunar.</w:t>
      </w:r>
    </w:p>
    <w:p w14:paraId="428B06F1" w14:textId="77777777" w:rsidR="00B72A0A" w:rsidRDefault="00B72A0A" w:rsidP="00B72A0A">
      <w:pPr>
        <w:pStyle w:val="NormalWeb"/>
      </w:pPr>
      <w:proofErr w:type="spellStart"/>
      <w:r>
        <w:rPr>
          <w:rStyle w:val="Gl"/>
        </w:rPr>
        <w:t>Winchester</w:t>
      </w:r>
      <w:proofErr w:type="spellEnd"/>
      <w:r>
        <w:rPr>
          <w:rStyle w:val="Gl"/>
        </w:rPr>
        <w:t xml:space="preserve"> SX4 Modelleri ve Varyantları</w:t>
      </w:r>
    </w:p>
    <w:p w14:paraId="6A961AE6" w14:textId="77777777" w:rsidR="00B72A0A" w:rsidRDefault="00B72A0A" w:rsidP="00B72A0A">
      <w:pPr>
        <w:pStyle w:val="NormalWeb"/>
      </w:pPr>
      <w:r>
        <w:rPr>
          <w:rStyle w:val="Gl"/>
        </w:rPr>
        <w:t xml:space="preserve">SX4 </w:t>
      </w:r>
      <w:proofErr w:type="spellStart"/>
      <w:r>
        <w:rPr>
          <w:rStyle w:val="Gl"/>
        </w:rPr>
        <w:t>Field</w:t>
      </w:r>
      <w:proofErr w:type="spellEnd"/>
      <w:r>
        <w:rPr>
          <w:rStyle w:val="Gl"/>
        </w:rPr>
        <w:t xml:space="preserve"> / </w:t>
      </w:r>
      <w:proofErr w:type="spellStart"/>
      <w:r>
        <w:rPr>
          <w:rStyle w:val="Gl"/>
        </w:rPr>
        <w:t>Upland</w:t>
      </w:r>
      <w:proofErr w:type="spellEnd"/>
      <w:r>
        <w:br/>
        <w:t xml:space="preserve">Avcıların klasik tercihi olan </w:t>
      </w:r>
      <w:proofErr w:type="spellStart"/>
      <w:r>
        <w:t>Field</w:t>
      </w:r>
      <w:proofErr w:type="spellEnd"/>
      <w:r>
        <w:t xml:space="preserve"> serisi, ceviz veya sentetik stok seçeneğiyle sunulur. 26” veya 28” namlu uzunluğu seçenekleri ile dengeli atış ve hızlı hedef takibi sağlar. Kır avı ve genel saha avları için idealdir.</w:t>
      </w:r>
    </w:p>
    <w:p w14:paraId="1B92D11C" w14:textId="77777777" w:rsidR="00B72A0A" w:rsidRDefault="00B72A0A" w:rsidP="00B72A0A">
      <w:pPr>
        <w:pStyle w:val="NormalWeb"/>
      </w:pPr>
      <w:r>
        <w:rPr>
          <w:rStyle w:val="Gl"/>
        </w:rPr>
        <w:t xml:space="preserve">SX4 </w:t>
      </w:r>
      <w:proofErr w:type="spellStart"/>
      <w:r>
        <w:rPr>
          <w:rStyle w:val="Gl"/>
        </w:rPr>
        <w:t>Waterfowl</w:t>
      </w:r>
      <w:proofErr w:type="spellEnd"/>
      <w:r>
        <w:rPr>
          <w:rStyle w:val="Gl"/>
        </w:rPr>
        <w:t xml:space="preserve"> / </w:t>
      </w:r>
      <w:proofErr w:type="spellStart"/>
      <w:r>
        <w:rPr>
          <w:rStyle w:val="Gl"/>
        </w:rPr>
        <w:t>Camo</w:t>
      </w:r>
      <w:proofErr w:type="spellEnd"/>
      <w:r>
        <w:rPr>
          <w:rStyle w:val="Gl"/>
        </w:rPr>
        <w:t xml:space="preserve"> Serileri</w:t>
      </w:r>
      <w:r>
        <w:br/>
        <w:t xml:space="preserve">Su kuşu avlarına özel olarak üretilmiştir. 3½” </w:t>
      </w:r>
      <w:proofErr w:type="spellStart"/>
      <w:r>
        <w:t>magnum</w:t>
      </w:r>
      <w:proofErr w:type="spellEnd"/>
      <w:r>
        <w:t xml:space="preserve"> fişek kapasitesine sahip bu modeller, suya dayanıklı kamuflaj kaplamaları ve geniş gaz sistemiyle zorlu hava koşullarında bile güvenilir performans sunar.</w:t>
      </w:r>
    </w:p>
    <w:p w14:paraId="6A6CD3B2" w14:textId="77777777" w:rsidR="00B72A0A" w:rsidRDefault="00B72A0A" w:rsidP="00B72A0A">
      <w:pPr>
        <w:pStyle w:val="NormalWeb"/>
      </w:pPr>
      <w:r>
        <w:rPr>
          <w:rStyle w:val="Gl"/>
        </w:rPr>
        <w:t>SX4 Compact</w:t>
      </w:r>
      <w:r>
        <w:br/>
        <w:t>Kısa dipçik ve 26” namlu uzunluğuyla daha kompakt yapıya sahiptir. Kadın avcılar, genç kullanıcılar veya daha küçük omuz yapısına sahip atıcılar için uygundur. Hem taşınması hem de hedefe omuzlanması kolaydır.</w:t>
      </w:r>
    </w:p>
    <w:p w14:paraId="6C023A2A" w14:textId="77777777" w:rsidR="00B72A0A" w:rsidRDefault="00B72A0A" w:rsidP="00B72A0A">
      <w:pPr>
        <w:pStyle w:val="NormalWeb"/>
      </w:pPr>
      <w:r>
        <w:rPr>
          <w:rStyle w:val="Gl"/>
        </w:rPr>
        <w:t xml:space="preserve">SX4 </w:t>
      </w:r>
      <w:proofErr w:type="spellStart"/>
      <w:r>
        <w:rPr>
          <w:rStyle w:val="Gl"/>
        </w:rPr>
        <w:t>Composite</w:t>
      </w:r>
      <w:proofErr w:type="spellEnd"/>
      <w:r>
        <w:rPr>
          <w:rStyle w:val="Gl"/>
        </w:rPr>
        <w:t xml:space="preserve"> Black / </w:t>
      </w:r>
      <w:proofErr w:type="spellStart"/>
      <w:r>
        <w:rPr>
          <w:rStyle w:val="Gl"/>
        </w:rPr>
        <w:t>Hybrid</w:t>
      </w:r>
      <w:proofErr w:type="spellEnd"/>
      <w:r>
        <w:br/>
        <w:t>Tamamen sentetik yapıdadır. Darbelere dayanıklı, hafif ve bakım gereksinimi düşük bir modeldir. Her türlü arazi ve hava koşulunda uzun ömürlü kullanım sağlar.</w:t>
      </w:r>
    </w:p>
    <w:p w14:paraId="2C7E49AE" w14:textId="77777777" w:rsidR="00B72A0A" w:rsidRDefault="00B72A0A" w:rsidP="00B72A0A">
      <w:pPr>
        <w:pStyle w:val="NormalWeb"/>
      </w:pPr>
      <w:r>
        <w:rPr>
          <w:rStyle w:val="Gl"/>
        </w:rPr>
        <w:t>SX4 Special / Deluxe Versiyonları</w:t>
      </w:r>
      <w:r>
        <w:br/>
        <w:t>Yüksek parlaklıkta cilalı ceviz, özel gravürler ve estetik detaylara sahip sınırlı üretim modellerdir. Koleksiyonluk ve prestijli seçenek arayan kullanıcılar için üretilmiştir.</w:t>
      </w:r>
    </w:p>
    <w:p w14:paraId="03DD6BC3" w14:textId="77777777" w:rsidR="00B72A0A" w:rsidRDefault="00B72A0A" w:rsidP="00B72A0A">
      <w:pPr>
        <w:pStyle w:val="NormalWeb"/>
      </w:pPr>
      <w:r>
        <w:rPr>
          <w:rStyle w:val="Gl"/>
        </w:rPr>
        <w:t>Teknik Özellikler (Modele Göre Değişebilir)</w:t>
      </w:r>
      <w:r>
        <w:br/>
        <w:t xml:space="preserve">• </w:t>
      </w:r>
      <w:r>
        <w:rPr>
          <w:rStyle w:val="Gl"/>
        </w:rPr>
        <w:t>Kalibre:</w:t>
      </w:r>
      <w:r>
        <w:t xml:space="preserve"> 12 </w:t>
      </w:r>
      <w:proofErr w:type="spellStart"/>
      <w:r>
        <w:t>Gauge</w:t>
      </w:r>
      <w:proofErr w:type="spellEnd"/>
      <w:r>
        <w:t xml:space="preserve"> / 20 </w:t>
      </w:r>
      <w:proofErr w:type="spellStart"/>
      <w:r>
        <w:t>Gauge</w:t>
      </w:r>
      <w:proofErr w:type="spellEnd"/>
      <w:r>
        <w:br/>
      </w:r>
      <w:r>
        <w:lastRenderedPageBreak/>
        <w:t xml:space="preserve">• </w:t>
      </w:r>
      <w:proofErr w:type="spellStart"/>
      <w:r>
        <w:rPr>
          <w:rStyle w:val="Gl"/>
        </w:rPr>
        <w:t>Chamber</w:t>
      </w:r>
      <w:proofErr w:type="spellEnd"/>
      <w:r>
        <w:rPr>
          <w:rStyle w:val="Gl"/>
        </w:rPr>
        <w:t>:</w:t>
      </w:r>
      <w:r>
        <w:t xml:space="preserve"> 76 mm (3”) veya 89 mm (3½”)</w:t>
      </w:r>
      <w:r>
        <w:br/>
        <w:t xml:space="preserve">• </w:t>
      </w:r>
      <w:r>
        <w:rPr>
          <w:rStyle w:val="Gl"/>
        </w:rPr>
        <w:t>Namlu Uzunluğu:</w:t>
      </w:r>
      <w:r>
        <w:t xml:space="preserve"> 26”, 28”, 30” seçenekleri</w:t>
      </w:r>
      <w:r>
        <w:br/>
        <w:t xml:space="preserve">• </w:t>
      </w:r>
      <w:r>
        <w:rPr>
          <w:rStyle w:val="Gl"/>
        </w:rPr>
        <w:t>Ağırlık:</w:t>
      </w:r>
      <w:r>
        <w:t xml:space="preserve"> Ortalama 3,2 – 3,6 kg</w:t>
      </w:r>
      <w:r>
        <w:br/>
        <w:t xml:space="preserve">• </w:t>
      </w:r>
      <w:r>
        <w:rPr>
          <w:rStyle w:val="Gl"/>
        </w:rPr>
        <w:t>Şarjör Kapasitesi:</w:t>
      </w:r>
      <w:r>
        <w:t xml:space="preserve"> 4+1 (standart)</w:t>
      </w:r>
      <w:r>
        <w:br/>
        <w:t xml:space="preserve">• </w:t>
      </w:r>
      <w:proofErr w:type="spellStart"/>
      <w:r>
        <w:rPr>
          <w:rStyle w:val="Gl"/>
        </w:rPr>
        <w:t>Choke</w:t>
      </w:r>
      <w:proofErr w:type="spellEnd"/>
      <w:r>
        <w:rPr>
          <w:rStyle w:val="Gl"/>
        </w:rPr>
        <w:t xml:space="preserve"> Sistemi:</w:t>
      </w:r>
      <w:r>
        <w:t xml:space="preserve"> </w:t>
      </w:r>
      <w:proofErr w:type="spellStart"/>
      <w:r>
        <w:t>Invector</w:t>
      </w:r>
      <w:proofErr w:type="spellEnd"/>
      <w:r>
        <w:t xml:space="preserve">-Plus değiştirilebilir </w:t>
      </w:r>
      <w:proofErr w:type="spellStart"/>
      <w:r>
        <w:t>choke</w:t>
      </w:r>
      <w:proofErr w:type="spellEnd"/>
      <w:r>
        <w:br/>
        <w:t xml:space="preserve">• </w:t>
      </w:r>
      <w:r>
        <w:rPr>
          <w:rStyle w:val="Gl"/>
        </w:rPr>
        <w:t>Dipçik Tipi:</w:t>
      </w:r>
      <w:r>
        <w:t xml:space="preserve"> Ceviz veya sentetik</w:t>
      </w:r>
      <w:r>
        <w:br/>
        <w:t xml:space="preserve">• </w:t>
      </w:r>
      <w:r>
        <w:rPr>
          <w:rStyle w:val="Gl"/>
        </w:rPr>
        <w:t>Geri Tepme Sistemi:</w:t>
      </w:r>
      <w:r>
        <w:t xml:space="preserve"> </w:t>
      </w:r>
      <w:proofErr w:type="spellStart"/>
      <w:r>
        <w:t>Inflex</w:t>
      </w:r>
      <w:proofErr w:type="spellEnd"/>
      <w:r>
        <w:t xml:space="preserve"> geri tepme </w:t>
      </w:r>
      <w:proofErr w:type="spellStart"/>
      <w:r>
        <w:t>pedi</w:t>
      </w:r>
      <w:proofErr w:type="spellEnd"/>
    </w:p>
    <w:p w14:paraId="607BB942" w14:textId="77777777" w:rsidR="00B72A0A" w:rsidRDefault="00B72A0A" w:rsidP="00B72A0A">
      <w:pPr>
        <w:pStyle w:val="NormalWeb"/>
      </w:pPr>
      <w:proofErr w:type="spellStart"/>
      <w:r>
        <w:rPr>
          <w:rStyle w:val="Gl"/>
        </w:rPr>
        <w:t>Winchester</w:t>
      </w:r>
      <w:proofErr w:type="spellEnd"/>
      <w:r>
        <w:rPr>
          <w:rStyle w:val="Gl"/>
        </w:rPr>
        <w:t xml:space="preserve"> SX4’ün Sahadaki Performansı</w:t>
      </w:r>
      <w:r>
        <w:br/>
        <w:t xml:space="preserve">SX4 serisi, yüksek gaz verimliliği ve düşük geri tepme sistemi ile özellikle hızlı hedef geçişlerinde avantaj sağlar. Active </w:t>
      </w:r>
      <w:proofErr w:type="spellStart"/>
      <w:r>
        <w:t>Valve</w:t>
      </w:r>
      <w:proofErr w:type="spellEnd"/>
      <w:r>
        <w:t xml:space="preserve"> sistemi, her fişek tipine göre basınç ayarlaması yaparak atış dengesini korur. Atıcılar için hem dayanıklılık hem de istikrarlı desen performansı sunar. Tüfeğin dengesi, omuzlama ve ikinci atış hızını artırarak av başarısını yükseltir.</w:t>
      </w:r>
    </w:p>
    <w:p w14:paraId="057EF345" w14:textId="77777777" w:rsidR="00B72A0A" w:rsidRDefault="00B72A0A" w:rsidP="00B72A0A">
      <w:pPr>
        <w:pStyle w:val="NormalWeb"/>
      </w:pPr>
      <w:r>
        <w:rPr>
          <w:rStyle w:val="Gl"/>
        </w:rPr>
        <w:t>Hangi SX4 Modeli Sizin İçin Uygun?</w:t>
      </w:r>
      <w:r>
        <w:br/>
        <w:t xml:space="preserve">• </w:t>
      </w:r>
      <w:r>
        <w:rPr>
          <w:rStyle w:val="Gl"/>
        </w:rPr>
        <w:t>Kır Avcıları:</w:t>
      </w:r>
      <w:r>
        <w:t xml:space="preserve"> SX4 </w:t>
      </w:r>
      <w:proofErr w:type="spellStart"/>
      <w:r>
        <w:t>Field</w:t>
      </w:r>
      <w:proofErr w:type="spellEnd"/>
      <w:r>
        <w:t xml:space="preserve"> veya SX4 </w:t>
      </w:r>
      <w:proofErr w:type="spellStart"/>
      <w:r>
        <w:t>Upland</w:t>
      </w:r>
      <w:proofErr w:type="spellEnd"/>
      <w:r>
        <w:t xml:space="preserve"> modelleri (28” namlu tavsiye edilir).</w:t>
      </w:r>
      <w:r>
        <w:br/>
        <w:t xml:space="preserve">• </w:t>
      </w:r>
      <w:r>
        <w:rPr>
          <w:rStyle w:val="Gl"/>
        </w:rPr>
        <w:t>Su Kuşu Avcıları:</w:t>
      </w:r>
      <w:r>
        <w:t xml:space="preserve"> SX4 </w:t>
      </w:r>
      <w:proofErr w:type="spellStart"/>
      <w:r>
        <w:t>Waterfowl</w:t>
      </w:r>
      <w:proofErr w:type="spellEnd"/>
      <w:r>
        <w:t xml:space="preserve">, 3½” </w:t>
      </w:r>
      <w:proofErr w:type="spellStart"/>
      <w:r>
        <w:t>chamber</w:t>
      </w:r>
      <w:proofErr w:type="spellEnd"/>
      <w:r>
        <w:t xml:space="preserve"> ve kamuflaj gövde ile zorlu şartlara uygun.</w:t>
      </w:r>
      <w:r>
        <w:br/>
        <w:t xml:space="preserve">• </w:t>
      </w:r>
      <w:r>
        <w:rPr>
          <w:rStyle w:val="Gl"/>
        </w:rPr>
        <w:t>Sportif Kullanıcılar:</w:t>
      </w:r>
      <w:r>
        <w:t xml:space="preserve"> SX4 </w:t>
      </w:r>
      <w:proofErr w:type="spellStart"/>
      <w:r>
        <w:t>Composite</w:t>
      </w:r>
      <w:proofErr w:type="spellEnd"/>
      <w:r>
        <w:t xml:space="preserve"> veya </w:t>
      </w:r>
      <w:proofErr w:type="spellStart"/>
      <w:r>
        <w:t>Hybrid</w:t>
      </w:r>
      <w:proofErr w:type="spellEnd"/>
      <w:r>
        <w:t xml:space="preserve"> modelleri, dayanıklılığıyla uzun süreli kullanımlar için idealdir.</w:t>
      </w:r>
      <w:r>
        <w:br/>
        <w:t xml:space="preserve">• </w:t>
      </w:r>
      <w:r>
        <w:rPr>
          <w:rStyle w:val="Gl"/>
        </w:rPr>
        <w:t>Kadın / Genç Atıcılar:</w:t>
      </w:r>
      <w:r>
        <w:t xml:space="preserve"> SX4 Compact modeli, ergonomik tasarımıyla rahat kullanım sağlar.</w:t>
      </w:r>
    </w:p>
    <w:p w14:paraId="72474CD2" w14:textId="77777777" w:rsidR="00B72A0A" w:rsidRDefault="00B72A0A" w:rsidP="00B72A0A">
      <w:pPr>
        <w:pStyle w:val="NormalWeb"/>
      </w:pPr>
      <w:r>
        <w:rPr>
          <w:rStyle w:val="Gl"/>
        </w:rPr>
        <w:t>Bakım ve Aksesuar Önerileri</w:t>
      </w:r>
      <w:r>
        <w:br/>
        <w:t>• Düzenli olarak gaz pistonu ve namlu içini temizleyin.</w:t>
      </w:r>
      <w:r>
        <w:br/>
        <w:t xml:space="preserve">• Fişek tipine göre </w:t>
      </w:r>
      <w:proofErr w:type="spellStart"/>
      <w:r>
        <w:t>choke</w:t>
      </w:r>
      <w:proofErr w:type="spellEnd"/>
      <w:r>
        <w:t xml:space="preserve"> değişimini yaparak en uygun dağılımı yakalayın.</w:t>
      </w:r>
      <w:r>
        <w:br/>
        <w:t>• Su ve çamur temasından sonra metal yüzeyleri hafif yağlayın.</w:t>
      </w:r>
      <w:r>
        <w:br/>
        <w:t xml:space="preserve">• </w:t>
      </w:r>
      <w:proofErr w:type="spellStart"/>
      <w:r>
        <w:t>Inflex</w:t>
      </w:r>
      <w:proofErr w:type="spellEnd"/>
      <w:r>
        <w:t xml:space="preserve"> </w:t>
      </w:r>
      <w:proofErr w:type="spellStart"/>
      <w:r>
        <w:t>recoil</w:t>
      </w:r>
      <w:proofErr w:type="spellEnd"/>
      <w:r>
        <w:t xml:space="preserve"> </w:t>
      </w:r>
      <w:proofErr w:type="spellStart"/>
      <w:r>
        <w:t>pad</w:t>
      </w:r>
      <w:proofErr w:type="spellEnd"/>
      <w:r>
        <w:t xml:space="preserve"> bakımını yılda bir kez kontrol edin.</w:t>
      </w:r>
      <w:r>
        <w:br/>
        <w:t>• Uzun süreli saklama öncesi koruyucu yağ ve nem alıcı kumaş kullanın.</w:t>
      </w:r>
    </w:p>
    <w:p w14:paraId="345AFB51" w14:textId="77777777" w:rsidR="00B72A0A" w:rsidRDefault="00B72A0A" w:rsidP="00B72A0A">
      <w:pPr>
        <w:pStyle w:val="NormalWeb"/>
      </w:pPr>
      <w:r>
        <w:rPr>
          <w:rStyle w:val="Gl"/>
        </w:rPr>
        <w:t>Türkiye’de Satın Alma ve Hizmet Bilgileri</w:t>
      </w:r>
    </w:p>
    <w:p w14:paraId="216822FA" w14:textId="77777777" w:rsidR="00B72A0A" w:rsidRDefault="00B72A0A" w:rsidP="00B72A0A">
      <w:pPr>
        <w:pStyle w:val="NormalWeb"/>
      </w:pPr>
      <w:r>
        <w:rPr>
          <w:rStyle w:val="Gl"/>
        </w:rPr>
        <w:t>Satın Alma Belgesi Şartı:</w:t>
      </w:r>
      <w:r>
        <w:br/>
        <w:t>Türkiye Cumhuriyeti yasaları gereği av tüfeği satışı yalnızca satın alma belgesi veya resmi ruhsat sahibi kişilere yapılmaktadır. Satın alma işlemi öncesinde tüm belgeler eksiksiz şekilde kontrol edilmektedir.</w:t>
      </w:r>
    </w:p>
    <w:p w14:paraId="33128E6A" w14:textId="77777777" w:rsidR="00B72A0A" w:rsidRDefault="00B72A0A" w:rsidP="00B72A0A">
      <w:pPr>
        <w:pStyle w:val="NormalWeb"/>
      </w:pPr>
      <w:r>
        <w:rPr>
          <w:rStyle w:val="Gl"/>
        </w:rPr>
        <w:t>Türkiye Geneline Kargo:</w:t>
      </w:r>
      <w:r>
        <w:br/>
        <w:t>Satın alma belgesi hazır olan müşterilerimiz için Türkiye’nin her yerine güvenli, takipli ve mevzuata uygun kargo hizmeti sağlamaktayız. Ürün teslimatında kimlik ve belge doğrulaması yapılmaktadır.</w:t>
      </w:r>
    </w:p>
    <w:p w14:paraId="69EE37D2" w14:textId="77777777" w:rsidR="00B72A0A" w:rsidRDefault="00B72A0A" w:rsidP="00B72A0A">
      <w:pPr>
        <w:pStyle w:val="NormalWeb"/>
      </w:pPr>
      <w:r>
        <w:rPr>
          <w:rStyle w:val="Gl"/>
        </w:rPr>
        <w:t>Uygun Fiyat Garantisi:</w:t>
      </w:r>
      <w:r>
        <w:br/>
      </w:r>
      <w:proofErr w:type="spellStart"/>
      <w:r>
        <w:t>Winchester</w:t>
      </w:r>
      <w:proofErr w:type="spellEnd"/>
      <w:r>
        <w:t xml:space="preserve"> SX4 modellerinde piyasa koşullarına göre en uygun fiyat garantisini sunuyoruz. Stok bazlı indirimler, kampanyalar ve dönemsel avantajlarla cazip alışveriş fırsatları sağlıyoruz.</w:t>
      </w:r>
    </w:p>
    <w:p w14:paraId="72E05FC8" w14:textId="77777777" w:rsidR="00B72A0A" w:rsidRDefault="00B72A0A" w:rsidP="00B72A0A">
      <w:pPr>
        <w:pStyle w:val="NormalWeb"/>
      </w:pPr>
      <w:r>
        <w:rPr>
          <w:rStyle w:val="Gl"/>
        </w:rPr>
        <w:t>Kredi Kartına Taksit:</w:t>
      </w:r>
      <w:r>
        <w:br/>
        <w:t>Kredi kartına taksit imkânı sağlıyoruz. Banka ve kampanyaya göre taksit sayısı değişebilir. Güncel ödeme planları ve kampanya detayları için satış ekibimizle iletişime geçebilirsiniz.</w:t>
      </w:r>
    </w:p>
    <w:p w14:paraId="24C77C76" w14:textId="77777777" w:rsidR="00B72A0A" w:rsidRDefault="00B72A0A" w:rsidP="00B72A0A">
      <w:pPr>
        <w:pStyle w:val="NormalWeb"/>
      </w:pPr>
      <w:r>
        <w:rPr>
          <w:rStyle w:val="Gl"/>
        </w:rPr>
        <w:lastRenderedPageBreak/>
        <w:t>İthalat ve Servis:</w:t>
      </w:r>
      <w:r>
        <w:br/>
        <w:t>İthal tüfek satışında Türkiye’nin öncü firmalarından biriyiz. Orijinal ürün garantisi, yedek parça temini ve yetkili servis desteğiyle satış sonrası hizmet sağlıyoruz.</w:t>
      </w:r>
    </w:p>
    <w:p w14:paraId="13FE77A3" w14:textId="77777777" w:rsidR="00B72A0A" w:rsidRDefault="00B72A0A" w:rsidP="00B72A0A">
      <w:pPr>
        <w:pStyle w:val="NormalWeb"/>
      </w:pPr>
      <w:r>
        <w:rPr>
          <w:rStyle w:val="Gl"/>
        </w:rPr>
        <w:t>SEO Uyumlu Anahtar Kelimeler (Yazıya Dahil Edilmiştir)</w:t>
      </w:r>
      <w:r>
        <w:br/>
      </w:r>
      <w:proofErr w:type="spellStart"/>
      <w:r>
        <w:t>Winchester</w:t>
      </w:r>
      <w:proofErr w:type="spellEnd"/>
      <w:r>
        <w:t xml:space="preserve"> SX4, </w:t>
      </w:r>
      <w:proofErr w:type="spellStart"/>
      <w:r>
        <w:t>Winchester</w:t>
      </w:r>
      <w:proofErr w:type="spellEnd"/>
      <w:r>
        <w:t xml:space="preserve"> SX4 Türkiye, </w:t>
      </w:r>
      <w:proofErr w:type="spellStart"/>
      <w:r>
        <w:t>Winchester</w:t>
      </w:r>
      <w:proofErr w:type="spellEnd"/>
      <w:r>
        <w:t xml:space="preserve"> SX4 fiyat, </w:t>
      </w:r>
      <w:proofErr w:type="spellStart"/>
      <w:r>
        <w:t>Winchester</w:t>
      </w:r>
      <w:proofErr w:type="spellEnd"/>
      <w:r>
        <w:t xml:space="preserve"> SX4 özellikleri, SX4 av tüfeği, yarı otomatik av tüfeği, 12 cal av tüfeği, </w:t>
      </w:r>
      <w:proofErr w:type="spellStart"/>
      <w:r>
        <w:t>Winchester</w:t>
      </w:r>
      <w:proofErr w:type="spellEnd"/>
      <w:r>
        <w:t xml:space="preserve"> 3.5 </w:t>
      </w:r>
      <w:proofErr w:type="spellStart"/>
      <w:r>
        <w:t>inch</w:t>
      </w:r>
      <w:proofErr w:type="spellEnd"/>
      <w:r>
        <w:t xml:space="preserve">, SX4 </w:t>
      </w:r>
      <w:proofErr w:type="spellStart"/>
      <w:r>
        <w:t>Waterfowl</w:t>
      </w:r>
      <w:proofErr w:type="spellEnd"/>
      <w:r>
        <w:t xml:space="preserve">, SX4 </w:t>
      </w:r>
      <w:proofErr w:type="spellStart"/>
      <w:r>
        <w:t>Field</w:t>
      </w:r>
      <w:proofErr w:type="spellEnd"/>
      <w:r>
        <w:t xml:space="preserve">, </w:t>
      </w:r>
      <w:proofErr w:type="spellStart"/>
      <w:r>
        <w:t>Winchester</w:t>
      </w:r>
      <w:proofErr w:type="spellEnd"/>
      <w:r>
        <w:t xml:space="preserve"> ithal tüfek, ithal av tüfeği Türkiye, </w:t>
      </w:r>
      <w:proofErr w:type="spellStart"/>
      <w:r>
        <w:t>Winchester</w:t>
      </w:r>
      <w:proofErr w:type="spellEnd"/>
      <w:r>
        <w:t xml:space="preserve"> SX4 satın al, </w:t>
      </w:r>
      <w:proofErr w:type="spellStart"/>
      <w:r>
        <w:t>Winchester</w:t>
      </w:r>
      <w:proofErr w:type="spellEnd"/>
      <w:r>
        <w:t xml:space="preserve"> SX4 inceleme.</w:t>
      </w:r>
    </w:p>
    <w:p w14:paraId="2440679B" w14:textId="77777777" w:rsidR="00B72A0A" w:rsidRDefault="00B72A0A" w:rsidP="00B72A0A">
      <w:pPr>
        <w:pStyle w:val="NormalWeb"/>
      </w:pPr>
      <w:r>
        <w:rPr>
          <w:rStyle w:val="Gl"/>
        </w:rPr>
        <w:t>Sık Sorulan Sorular (SSS)</w:t>
      </w:r>
      <w:r>
        <w:br/>
      </w:r>
      <w:r>
        <w:rPr>
          <w:rStyle w:val="Gl"/>
        </w:rPr>
        <w:t>SX4 hangi fişekleri kullanır?</w:t>
      </w:r>
      <w:r>
        <w:br/>
        <w:t xml:space="preserve">SX4 modelleri 2¾", 3" ve 3½" fişeklerle uyumludur. Modelin </w:t>
      </w:r>
      <w:proofErr w:type="spellStart"/>
      <w:r>
        <w:t>chamber</w:t>
      </w:r>
      <w:proofErr w:type="spellEnd"/>
      <w:r>
        <w:t xml:space="preserve"> ölçüsüne göre kullanılacak fişek tipi değişir.</w:t>
      </w:r>
    </w:p>
    <w:p w14:paraId="55D37269" w14:textId="77777777" w:rsidR="00B72A0A" w:rsidRDefault="00B72A0A" w:rsidP="00B72A0A">
      <w:pPr>
        <w:pStyle w:val="NormalWeb"/>
      </w:pPr>
      <w:r>
        <w:rPr>
          <w:rStyle w:val="Gl"/>
        </w:rPr>
        <w:t>Türkiye’ye kargo yapıyor musunuz?</w:t>
      </w:r>
      <w:r>
        <w:br/>
        <w:t>Evet, satın alma belgesi hazır olan müşterilerimiz için Türkiye’nin her yerine yasal mevzuata uygun, güvenli kargo gönderimi yapıyoruz.</w:t>
      </w:r>
    </w:p>
    <w:p w14:paraId="2BD8FC77" w14:textId="77777777" w:rsidR="00B72A0A" w:rsidRDefault="00B72A0A" w:rsidP="00B72A0A">
      <w:pPr>
        <w:pStyle w:val="NormalWeb"/>
      </w:pPr>
      <w:r>
        <w:rPr>
          <w:rStyle w:val="Gl"/>
        </w:rPr>
        <w:t>Kredi kartına taksit var mı?</w:t>
      </w:r>
      <w:r>
        <w:br/>
        <w:t>Evet, kredi kartına taksit imkânı sunuyoruz. Güncel kampanya ve taksit seçenekleri için satış temsilcilerimizle iletişime geçebilirsiniz.</w:t>
      </w:r>
    </w:p>
    <w:p w14:paraId="3E5A1E4C" w14:textId="77777777" w:rsidR="00B72A0A" w:rsidRDefault="00B72A0A" w:rsidP="00B72A0A">
      <w:pPr>
        <w:pStyle w:val="NormalWeb"/>
      </w:pPr>
      <w:r>
        <w:rPr>
          <w:rStyle w:val="Gl"/>
        </w:rPr>
        <w:t>Sonuç</w:t>
      </w:r>
      <w:r>
        <w:br/>
      </w:r>
      <w:proofErr w:type="spellStart"/>
      <w:r>
        <w:t>Winchester</w:t>
      </w:r>
      <w:proofErr w:type="spellEnd"/>
      <w:r>
        <w:t xml:space="preserve"> SX4, hızlı, hafif ve güvenilir yapısıyla her seviyeden avcının favorisi haline gelmiştir. </w:t>
      </w:r>
      <w:proofErr w:type="spellStart"/>
      <w:r>
        <w:t>Upland</w:t>
      </w:r>
      <w:proofErr w:type="spellEnd"/>
      <w:r>
        <w:t xml:space="preserve">, su kuşu ya da sportif atış fark etmeksizin, SX4 her koşulda istikrarlı performans sunar. Türkiye’nin ithal av tüfekleri konusunda öncü bayilerinden biri olarak </w:t>
      </w:r>
      <w:proofErr w:type="spellStart"/>
      <w:r>
        <w:t>Winchester</w:t>
      </w:r>
      <w:proofErr w:type="spellEnd"/>
      <w:r>
        <w:t xml:space="preserve"> SX4 modellerinde uygun fiyat, güvenli kargo ve taksitli ödeme avantajı sunuyoruz.</w:t>
      </w:r>
    </w:p>
    <w:p w14:paraId="224924E0" w14:textId="77777777" w:rsidR="00B72A0A" w:rsidRDefault="00B72A0A" w:rsidP="00B72A0A">
      <w:pPr>
        <w:pStyle w:val="NormalWeb"/>
      </w:pPr>
      <w:r>
        <w:rPr>
          <w:rStyle w:val="Gl"/>
        </w:rP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0F4FDA16" w14:textId="77777777" w:rsidR="00FF3DA2" w:rsidRDefault="00FF3DA2">
      <w:bookmarkStart w:id="0" w:name="_GoBack"/>
      <w:bookmarkEnd w:id="0"/>
    </w:p>
    <w:sectPr w:rsidR="00FF3D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DE1"/>
    <w:rsid w:val="006E6DE1"/>
    <w:rsid w:val="00B72A0A"/>
    <w:rsid w:val="00FF3D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03851E-8B0A-462B-8B11-E099A6668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72A0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72A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7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2025-11-07T09:34:00Z</dcterms:created>
  <dcterms:modified xsi:type="dcterms:W3CDTF">2025-11-07T09:37:00Z</dcterms:modified>
</cp:coreProperties>
</file>