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60A06" w14:textId="77777777" w:rsidR="00B777B7" w:rsidRDefault="00B777B7" w:rsidP="00B777B7">
      <w:pPr>
        <w:pStyle w:val="NormalWeb"/>
      </w:pPr>
      <w:r>
        <w:rPr>
          <w:rStyle w:val="Gl"/>
        </w:rPr>
        <w:t>SİG SAUER P226 BLOWBACK FULL-METAL HAVALI TABANCA — TÜM TEKNİK DETAYLAR, KULLANIM, BAKIM VE NEDEN PRIZMA AV’DA EN UYGUN FİYATLA BULUNUR</w:t>
      </w:r>
    </w:p>
    <w:p w14:paraId="48EB5176" w14:textId="77777777" w:rsidR="00B777B7" w:rsidRDefault="00B777B7" w:rsidP="00B777B7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P226 (</w:t>
      </w:r>
      <w:proofErr w:type="spellStart"/>
      <w:r>
        <w:t>blowback</w:t>
      </w:r>
      <w:proofErr w:type="spellEnd"/>
      <w:r>
        <w:t xml:space="preserve">, </w:t>
      </w:r>
      <w:proofErr w:type="spellStart"/>
      <w:r>
        <w:t>full</w:t>
      </w:r>
      <w:proofErr w:type="spellEnd"/>
      <w:r>
        <w:t xml:space="preserve">-metal) havalı tabanca; gerçek tabanca ergonomisini, ağır-hissini ve tetik/geri tepme geri bildirimini arayanlar için tasarlanmış, CO₂ ile çalışan yarı-otomatik bir </w:t>
      </w:r>
      <w:proofErr w:type="spellStart"/>
      <w:r>
        <w:t>replika</w:t>
      </w:r>
      <w:proofErr w:type="spellEnd"/>
      <w:r>
        <w:t>/</w:t>
      </w:r>
      <w:proofErr w:type="spellStart"/>
      <w:r>
        <w:t>air-pistol</w:t>
      </w:r>
      <w:proofErr w:type="spellEnd"/>
      <w:r>
        <w:t xml:space="preserve"> modelidir. Eğitim, taktik çalışma, simülasyon ve hobi amaçlı kullanım için uygundur. Aşağıda ürünün teknik özelliklerinden iç yapısına, performans ölçümlerinden bakım-güvenlik kurallarına kadar en küçük ayrıntısına dek ayrıntılı bir rehber bulacaksınız. Ayrıca Türkiye’de bu ürünü en uygun fiyatla Prizma Av — Prizma </w:t>
      </w:r>
      <w:proofErr w:type="spellStart"/>
      <w:r>
        <w:t>Savunma’dan</w:t>
      </w:r>
      <w:proofErr w:type="spellEnd"/>
      <w:r>
        <w:t xml:space="preserve"> temin edebileceğinizi vurguluyoruz.</w:t>
      </w:r>
    </w:p>
    <w:p w14:paraId="06A0E813" w14:textId="77777777" w:rsidR="00B777B7" w:rsidRDefault="00B777B7" w:rsidP="00B777B7">
      <w:pPr>
        <w:pStyle w:val="NormalWeb"/>
      </w:pPr>
      <w:r>
        <w:rPr>
          <w:rStyle w:val="Gl"/>
        </w:rPr>
        <w:t>TEMEL TANIM &amp; UYGULAMA ALANI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P226 </w:t>
      </w:r>
      <w:proofErr w:type="spellStart"/>
      <w:r>
        <w:t>Blowback</w:t>
      </w:r>
      <w:proofErr w:type="spellEnd"/>
      <w:r>
        <w:t xml:space="preserve"> Full-Metal: 4.5 mm (.177) BB veya </w:t>
      </w:r>
      <w:proofErr w:type="spellStart"/>
      <w:r>
        <w:t>pellet</w:t>
      </w:r>
      <w:proofErr w:type="spellEnd"/>
      <w:r>
        <w:t xml:space="preserve"> uyumlu (model varyantına göre), 12 g CO₂ kapsülü beslemeli, üst kapağı (</w:t>
      </w:r>
      <w:proofErr w:type="spellStart"/>
      <w:r>
        <w:t>slide</w:t>
      </w:r>
      <w:proofErr w:type="spellEnd"/>
      <w:r>
        <w:t xml:space="preserve">) hareket eden </w:t>
      </w:r>
      <w:proofErr w:type="spellStart"/>
      <w:r>
        <w:t>blowback</w:t>
      </w:r>
      <w:proofErr w:type="spellEnd"/>
      <w:r>
        <w:t xml:space="preserve"> mekanizmalı, tam metal (</w:t>
      </w:r>
      <w:proofErr w:type="spellStart"/>
      <w:r>
        <w:t>full</w:t>
      </w:r>
      <w:proofErr w:type="spellEnd"/>
      <w:r>
        <w:t>-metal) dış gövdeli bir havalı tabancadır. Kullanım alanları: taktik eğitim, simülasyon, poligon çalışmaları, koleksiyon, hobi-</w:t>
      </w:r>
      <w:proofErr w:type="spellStart"/>
      <w:r>
        <w:t>plinking</w:t>
      </w:r>
      <w:proofErr w:type="spellEnd"/>
      <w:r>
        <w:t>.</w:t>
      </w:r>
    </w:p>
    <w:p w14:paraId="65F3C9F6" w14:textId="77777777" w:rsidR="00B777B7" w:rsidRDefault="00B777B7" w:rsidP="00B777B7">
      <w:pPr>
        <w:pStyle w:val="NormalWeb"/>
      </w:pPr>
      <w:r>
        <w:rPr>
          <w:rStyle w:val="Gl"/>
        </w:rPr>
        <w:t>TEKNİK ÖZELLİKLER (MODEL VARYASYONLARINA GÖRE DEĞİŞEBİLİR — REFERANS DEĞERLER)</w:t>
      </w:r>
    </w:p>
    <w:p w14:paraId="5497D0E3" w14:textId="77777777" w:rsidR="00B777B7" w:rsidRDefault="00B777B7" w:rsidP="00B777B7">
      <w:pPr>
        <w:pStyle w:val="NormalWeb"/>
        <w:numPr>
          <w:ilvl w:val="0"/>
          <w:numId w:val="1"/>
        </w:numPr>
      </w:pPr>
      <w:r>
        <w:t xml:space="preserve">Marka / Model: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P226 — </w:t>
      </w:r>
      <w:proofErr w:type="spellStart"/>
      <w:r>
        <w:t>Blowback</w:t>
      </w:r>
      <w:proofErr w:type="spellEnd"/>
      <w:r>
        <w:t>, Full-Metal.</w:t>
      </w:r>
    </w:p>
    <w:p w14:paraId="5F356B3B" w14:textId="77777777" w:rsidR="00B777B7" w:rsidRDefault="00B777B7" w:rsidP="00B777B7">
      <w:pPr>
        <w:pStyle w:val="NormalWeb"/>
        <w:numPr>
          <w:ilvl w:val="0"/>
          <w:numId w:val="1"/>
        </w:numPr>
      </w:pPr>
      <w:r>
        <w:t xml:space="preserve">Kalibre: .177 (4.5 mm) — BB (çelik bilye) veya </w:t>
      </w:r>
      <w:proofErr w:type="spellStart"/>
      <w:r>
        <w:t>diabolo</w:t>
      </w:r>
      <w:proofErr w:type="spellEnd"/>
      <w:r>
        <w:t>/</w:t>
      </w:r>
      <w:proofErr w:type="spellStart"/>
      <w:r>
        <w:t>pellet</w:t>
      </w:r>
      <w:proofErr w:type="spellEnd"/>
      <w:r>
        <w:t xml:space="preserve"> uyumlu versiyonlar olabilir.</w:t>
      </w:r>
    </w:p>
    <w:p w14:paraId="1F5F9D50" w14:textId="77777777" w:rsidR="00B777B7" w:rsidRDefault="00B777B7" w:rsidP="00B777B7">
      <w:pPr>
        <w:pStyle w:val="NormalWeb"/>
        <w:numPr>
          <w:ilvl w:val="0"/>
          <w:numId w:val="1"/>
        </w:numPr>
      </w:pPr>
      <w:r>
        <w:t>Enerji Kaynağı: 1 × 12 g CO₂ kapsülü (magazine içine veya grip altına yerleşir — modele göre değişir).</w:t>
      </w:r>
    </w:p>
    <w:p w14:paraId="3222C89A" w14:textId="77777777" w:rsidR="00B777B7" w:rsidRDefault="00B777B7" w:rsidP="00B777B7">
      <w:pPr>
        <w:pStyle w:val="NormalWeb"/>
        <w:numPr>
          <w:ilvl w:val="0"/>
          <w:numId w:val="1"/>
        </w:numPr>
      </w:pPr>
      <w:r>
        <w:t xml:space="preserve">Aksiyon: Yarı-otomatik, gerçekçi </w:t>
      </w:r>
      <w:proofErr w:type="spellStart"/>
      <w:r>
        <w:t>blowback</w:t>
      </w:r>
      <w:proofErr w:type="spellEnd"/>
      <w:r>
        <w:t xml:space="preserve"> (hareketli üst kapak/</w:t>
      </w:r>
      <w:proofErr w:type="spellStart"/>
      <w:r>
        <w:t>slide</w:t>
      </w:r>
      <w:proofErr w:type="spellEnd"/>
      <w:r>
        <w:t>).</w:t>
      </w:r>
    </w:p>
    <w:p w14:paraId="7B767ACF" w14:textId="77777777" w:rsidR="00B777B7" w:rsidRDefault="00B777B7" w:rsidP="00B777B7">
      <w:pPr>
        <w:pStyle w:val="NormalWeb"/>
        <w:numPr>
          <w:ilvl w:val="0"/>
          <w:numId w:val="1"/>
        </w:numPr>
      </w:pPr>
      <w:r>
        <w:t xml:space="preserve">Namlu tipi: </w:t>
      </w:r>
      <w:proofErr w:type="spellStart"/>
      <w:r>
        <w:t>Pellet</w:t>
      </w:r>
      <w:proofErr w:type="spellEnd"/>
      <w:r>
        <w:t xml:space="preserve"> versiyonlarında yivli (</w:t>
      </w:r>
      <w:proofErr w:type="spellStart"/>
      <w:r>
        <w:t>rifled</w:t>
      </w:r>
      <w:proofErr w:type="spellEnd"/>
      <w:r>
        <w:t xml:space="preserve">) namlu; BB versiyonlarında düz ya da hafif </w:t>
      </w:r>
      <w:proofErr w:type="spellStart"/>
      <w:r>
        <w:t>rifling</w:t>
      </w:r>
      <w:proofErr w:type="spellEnd"/>
      <w:r>
        <w:t xml:space="preserve"> olabilir.</w:t>
      </w:r>
    </w:p>
    <w:p w14:paraId="0B524041" w14:textId="77777777" w:rsidR="00B777B7" w:rsidRDefault="00B777B7" w:rsidP="00B777B7">
      <w:pPr>
        <w:pStyle w:val="NormalWeb"/>
        <w:numPr>
          <w:ilvl w:val="0"/>
          <w:numId w:val="1"/>
        </w:numPr>
      </w:pPr>
      <w:r>
        <w:t>Çıkış Hızı (</w:t>
      </w:r>
      <w:proofErr w:type="spellStart"/>
      <w:r>
        <w:t>Muzzle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): Tipik bağımsız test aralığı 300–380 </w:t>
      </w:r>
      <w:proofErr w:type="spellStart"/>
      <w:r>
        <w:t>fps</w:t>
      </w:r>
      <w:proofErr w:type="spellEnd"/>
      <w:r>
        <w:t xml:space="preserve"> (≈90–115 m/s) arasında raporlanır; mühimmat tipine, ortam sıcaklığına ve CO₂ basıncına bağlı olarak değişir.</w:t>
      </w:r>
    </w:p>
    <w:p w14:paraId="6D77A433" w14:textId="77777777" w:rsidR="00B777B7" w:rsidRDefault="00B777B7" w:rsidP="00B777B7">
      <w:pPr>
        <w:pStyle w:val="NormalWeb"/>
        <w:numPr>
          <w:ilvl w:val="0"/>
          <w:numId w:val="1"/>
        </w:numPr>
      </w:pPr>
      <w:r>
        <w:t>Enerji (</w:t>
      </w:r>
      <w:proofErr w:type="spellStart"/>
      <w:r>
        <w:t>Joule</w:t>
      </w:r>
      <w:proofErr w:type="spellEnd"/>
      <w:r>
        <w:t>): Modele göre yaklaşık 2.5–12 J aralığında raporlanmış örnekler bulunur; kesin değer model ve ülke versiyonuna bağlıdır.</w:t>
      </w:r>
    </w:p>
    <w:p w14:paraId="21E32746" w14:textId="77777777" w:rsidR="00B777B7" w:rsidRDefault="00B777B7" w:rsidP="00B777B7">
      <w:pPr>
        <w:pStyle w:val="NormalWeb"/>
        <w:numPr>
          <w:ilvl w:val="0"/>
          <w:numId w:val="1"/>
        </w:numPr>
      </w:pPr>
      <w:r>
        <w:t>Şarjör Kapasitesi: Genelde 15–16 atış civarı (model varyasyonuna göre) — bazı versiyonlarda farklılık olabilir.</w:t>
      </w:r>
    </w:p>
    <w:p w14:paraId="22666DE4" w14:textId="77777777" w:rsidR="00B777B7" w:rsidRDefault="00B777B7" w:rsidP="00B777B7">
      <w:pPr>
        <w:pStyle w:val="NormalWeb"/>
        <w:numPr>
          <w:ilvl w:val="0"/>
          <w:numId w:val="1"/>
        </w:numPr>
      </w:pPr>
      <w:r>
        <w:t>Uzunluk: Yaklaşık 210–225 mm (model varyasyonuna göre).</w:t>
      </w:r>
    </w:p>
    <w:p w14:paraId="4E9285EA" w14:textId="77777777" w:rsidR="00B777B7" w:rsidRDefault="00B777B7" w:rsidP="00B777B7">
      <w:pPr>
        <w:pStyle w:val="NormalWeb"/>
        <w:numPr>
          <w:ilvl w:val="0"/>
          <w:numId w:val="1"/>
        </w:numPr>
      </w:pPr>
      <w:r>
        <w:t>Ağırlık: Yaklaşık 1.0–</w:t>
      </w:r>
      <w:proofErr w:type="gramStart"/>
      <w:r>
        <w:t>1.25</w:t>
      </w:r>
      <w:proofErr w:type="gramEnd"/>
      <w:r>
        <w:t xml:space="preserve"> kg (</w:t>
      </w:r>
      <w:proofErr w:type="spellStart"/>
      <w:r>
        <w:t>full</w:t>
      </w:r>
      <w:proofErr w:type="spellEnd"/>
      <w:r>
        <w:t>-metal hissi veren ağırlık).</w:t>
      </w:r>
    </w:p>
    <w:p w14:paraId="662843CA" w14:textId="77777777" w:rsidR="00B777B7" w:rsidRDefault="00B777B7" w:rsidP="00B777B7">
      <w:pPr>
        <w:pStyle w:val="NormalWeb"/>
        <w:numPr>
          <w:ilvl w:val="0"/>
          <w:numId w:val="1"/>
        </w:numPr>
      </w:pPr>
      <w:r>
        <w:t>Gövde Malzemesi: Metal üst kapak ve çoğu dış gövde metal kaplama — “</w:t>
      </w:r>
      <w:proofErr w:type="spellStart"/>
      <w:r>
        <w:t>full</w:t>
      </w:r>
      <w:proofErr w:type="spellEnd"/>
      <w:r>
        <w:t>-metal” ibaresi metal dış yüzey ve sağlam his anlamındadır.</w:t>
      </w:r>
    </w:p>
    <w:p w14:paraId="31BD77CC" w14:textId="77777777" w:rsidR="00B777B7" w:rsidRDefault="00B777B7" w:rsidP="00B777B7">
      <w:pPr>
        <w:pStyle w:val="NormalWeb"/>
        <w:numPr>
          <w:ilvl w:val="0"/>
          <w:numId w:val="1"/>
        </w:numPr>
      </w:pPr>
      <w:r>
        <w:t>Tetik: İki aşamalı tetik düzeni tipiktir; tetik çekiş kuvveti (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pull</w:t>
      </w:r>
      <w:proofErr w:type="spellEnd"/>
      <w:r>
        <w:t>) üretici/versiyona göre değişir.</w:t>
      </w:r>
    </w:p>
    <w:p w14:paraId="4CA997AA" w14:textId="77777777" w:rsidR="00B777B7" w:rsidRDefault="00B777B7" w:rsidP="00B777B7">
      <w:pPr>
        <w:pStyle w:val="NormalWeb"/>
        <w:numPr>
          <w:ilvl w:val="0"/>
          <w:numId w:val="1"/>
        </w:numPr>
      </w:pPr>
      <w:r>
        <w:t xml:space="preserve">Emniyet: Manuel emniyet kolu,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ve tetik emniyet mekanizmaları (modele göre).</w:t>
      </w:r>
    </w:p>
    <w:p w14:paraId="212C2455" w14:textId="77777777" w:rsidR="00B777B7" w:rsidRDefault="00B777B7" w:rsidP="00B777B7">
      <w:pPr>
        <w:pStyle w:val="NormalWeb"/>
        <w:numPr>
          <w:ilvl w:val="0"/>
          <w:numId w:val="1"/>
        </w:numPr>
      </w:pPr>
      <w:r>
        <w:t>Montaj: Üst kızak (</w:t>
      </w:r>
      <w:proofErr w:type="spellStart"/>
      <w:r>
        <w:t>slide</w:t>
      </w:r>
      <w:proofErr w:type="spellEnd"/>
      <w:r>
        <w:t>) üzerinde optik/</w:t>
      </w:r>
      <w:proofErr w:type="spellStart"/>
      <w:r>
        <w:t>red-dot</w:t>
      </w:r>
      <w:proofErr w:type="spellEnd"/>
      <w:r>
        <w:t xml:space="preserve"> adaptörü uyumlu varyantlar olabilir — model açıklamasına bakılmalı.</w:t>
      </w:r>
    </w:p>
    <w:p w14:paraId="357AA6F9" w14:textId="77777777" w:rsidR="00B777B7" w:rsidRDefault="00B777B7" w:rsidP="00B777B7">
      <w:pPr>
        <w:pStyle w:val="NormalWeb"/>
        <w:numPr>
          <w:ilvl w:val="0"/>
          <w:numId w:val="1"/>
        </w:numPr>
      </w:pPr>
      <w:r>
        <w:t xml:space="preserve">Aksesuar Uyumluluğu: Yedek şarjörler, CO₂ contaları, namlu </w:t>
      </w:r>
      <w:proofErr w:type="spellStart"/>
      <w:r>
        <w:t>adaptorleri</w:t>
      </w:r>
      <w:proofErr w:type="spellEnd"/>
      <w:r>
        <w:t xml:space="preserve"> ve bazı yükseltme parçaları piyasada bulunabilir.</w:t>
      </w:r>
    </w:p>
    <w:p w14:paraId="3D646CFB" w14:textId="77777777" w:rsidR="00B777B7" w:rsidRDefault="00B777B7" w:rsidP="00B777B7">
      <w:pPr>
        <w:pStyle w:val="NormalWeb"/>
        <w:numPr>
          <w:ilvl w:val="0"/>
          <w:numId w:val="1"/>
        </w:numPr>
      </w:pPr>
      <w:r>
        <w:lastRenderedPageBreak/>
        <w:t xml:space="preserve">Paket İçeriği (örnek): P226 </w:t>
      </w:r>
      <w:proofErr w:type="spellStart"/>
      <w:r>
        <w:t>replika</w:t>
      </w:r>
      <w:proofErr w:type="spellEnd"/>
      <w:r>
        <w:t xml:space="preserve"> tabanca, şarjör, kullanıcı kılavuzu, bazen yedek conta/anahtar, garanti belgesi.</w:t>
      </w:r>
    </w:p>
    <w:p w14:paraId="50B5C0CF" w14:textId="77777777" w:rsidR="00B777B7" w:rsidRDefault="00B777B7" w:rsidP="00B777B7">
      <w:pPr>
        <w:pStyle w:val="NormalWeb"/>
      </w:pPr>
      <w:r>
        <w:rPr>
          <w:rStyle w:val="Gl"/>
        </w:rPr>
        <w:t>İÇ MEKANİK DETAYLAR (PARÇA PARÇA AÇIKLAMA)</w:t>
      </w:r>
    </w:p>
    <w:p w14:paraId="67B2A70E" w14:textId="77777777" w:rsidR="00B777B7" w:rsidRDefault="00B777B7" w:rsidP="00B777B7">
      <w:pPr>
        <w:pStyle w:val="NormalWeb"/>
        <w:numPr>
          <w:ilvl w:val="0"/>
          <w:numId w:val="2"/>
        </w:numPr>
      </w:pPr>
      <w:proofErr w:type="spellStart"/>
      <w:r>
        <w:t>Slide</w:t>
      </w:r>
      <w:proofErr w:type="spellEnd"/>
      <w:r>
        <w:t xml:space="preserve"> / Üst Kapak: Metal yapıda, </w:t>
      </w:r>
      <w:proofErr w:type="spellStart"/>
      <w:r>
        <w:t>blowback</w:t>
      </w:r>
      <w:proofErr w:type="spellEnd"/>
      <w:r>
        <w:t xml:space="preserve"> hareketine uygun olarak tasarlanmış; geri tepme sırasında hareket eder ve gerçek silah hissi verir.</w:t>
      </w:r>
    </w:p>
    <w:p w14:paraId="4BBFA677" w14:textId="77777777" w:rsidR="00B777B7" w:rsidRDefault="00B777B7" w:rsidP="00B777B7">
      <w:pPr>
        <w:pStyle w:val="NormalWeb"/>
        <w:numPr>
          <w:ilvl w:val="0"/>
          <w:numId w:val="2"/>
        </w:numPr>
      </w:pPr>
      <w:r>
        <w:t xml:space="preserve">Namlu İçi: </w:t>
      </w:r>
      <w:proofErr w:type="spellStart"/>
      <w:r>
        <w:t>Pellet</w:t>
      </w:r>
      <w:proofErr w:type="spellEnd"/>
      <w:r>
        <w:t xml:space="preserve"> versiyonlarında yivler isabeti artırır; BB versiyonları daha çok </w:t>
      </w:r>
      <w:proofErr w:type="spellStart"/>
      <w:r>
        <w:t>plinking</w:t>
      </w:r>
      <w:proofErr w:type="spellEnd"/>
      <w:r>
        <w:t xml:space="preserve"> amaçlıdır.</w:t>
      </w:r>
    </w:p>
    <w:p w14:paraId="12621008" w14:textId="77777777" w:rsidR="00B777B7" w:rsidRDefault="00B777B7" w:rsidP="00B777B7">
      <w:pPr>
        <w:pStyle w:val="NormalWeb"/>
        <w:numPr>
          <w:ilvl w:val="0"/>
          <w:numId w:val="2"/>
        </w:numPr>
      </w:pPr>
      <w:r>
        <w:t>CO₂ Yuvası ve Conta Sistemi: CO₂ kapsülü tutucu bölmesi, conta ve sıkma mekanizması ile sızıntı engellenir; conta elemanları zamanla aşınabilir ve değiştirilmeli.</w:t>
      </w:r>
    </w:p>
    <w:p w14:paraId="570DAC7E" w14:textId="77777777" w:rsidR="00B777B7" w:rsidRDefault="00B777B7" w:rsidP="00B777B7">
      <w:pPr>
        <w:pStyle w:val="NormalWeb"/>
        <w:numPr>
          <w:ilvl w:val="0"/>
          <w:numId w:val="2"/>
        </w:numPr>
      </w:pPr>
      <w:r>
        <w:t>Şarjör (Magazine): Bilye/</w:t>
      </w:r>
      <w:proofErr w:type="spellStart"/>
      <w:r>
        <w:t>pellet</w:t>
      </w:r>
      <w:proofErr w:type="spellEnd"/>
      <w:r>
        <w:t xml:space="preserve"> beslemesi ve CO₂ kapsül yerleştirme şekli modele göre farklılık gösterebilir; bazı modellerde CO₂ şarjör içinde yerleşir, bazılarında grip altı boşluğa konulur.</w:t>
      </w:r>
    </w:p>
    <w:p w14:paraId="429F3058" w14:textId="77777777" w:rsidR="00B777B7" w:rsidRDefault="00B777B7" w:rsidP="00B777B7">
      <w:pPr>
        <w:pStyle w:val="NormalWeb"/>
        <w:numPr>
          <w:ilvl w:val="0"/>
          <w:numId w:val="2"/>
        </w:numPr>
      </w:pPr>
      <w:r>
        <w:t xml:space="preserve">Tetik Grubu &amp; İç Kilitler: Tetik, </w:t>
      </w:r>
      <w:proofErr w:type="spellStart"/>
      <w:r>
        <w:t>sear</w:t>
      </w:r>
      <w:proofErr w:type="spellEnd"/>
      <w:r>
        <w:t xml:space="preserve">, </w:t>
      </w:r>
      <w:proofErr w:type="spellStart"/>
      <w:r>
        <w:t>hammer</w:t>
      </w:r>
      <w:proofErr w:type="spellEnd"/>
      <w:r>
        <w:t xml:space="preserve"> (ve varsa </w:t>
      </w:r>
      <w:proofErr w:type="spellStart"/>
      <w:r>
        <w:t>striker</w:t>
      </w:r>
      <w:proofErr w:type="spellEnd"/>
      <w:r>
        <w:t xml:space="preserve">) mekanizmaları </w:t>
      </w:r>
      <w:proofErr w:type="spellStart"/>
      <w:r>
        <w:t>full</w:t>
      </w:r>
      <w:proofErr w:type="spellEnd"/>
      <w:r>
        <w:t>-metal versiyonlarda dayanıklıdır; tetik geri bildirimi gerçekçidir.</w:t>
      </w:r>
    </w:p>
    <w:p w14:paraId="700E8040" w14:textId="77777777" w:rsidR="00B777B7" w:rsidRDefault="00B777B7" w:rsidP="00B777B7">
      <w:pPr>
        <w:pStyle w:val="NormalWeb"/>
        <w:numPr>
          <w:ilvl w:val="0"/>
          <w:numId w:val="2"/>
        </w:numPr>
      </w:pPr>
      <w:r>
        <w:t xml:space="preserve">Contalar ve Keçe Setleri: CO₂ sızıntısını önleyen contalar, </w:t>
      </w:r>
      <w:proofErr w:type="spellStart"/>
      <w:r>
        <w:t>blowback</w:t>
      </w:r>
      <w:proofErr w:type="spellEnd"/>
      <w:r>
        <w:t xml:space="preserve"> ekipmanının sağlıklı çalışması için kritik parçadır.</w:t>
      </w:r>
    </w:p>
    <w:p w14:paraId="775B00BF" w14:textId="77777777" w:rsidR="00B777B7" w:rsidRDefault="00B777B7" w:rsidP="00B777B7">
      <w:pPr>
        <w:pStyle w:val="NormalWeb"/>
      </w:pPr>
      <w:r>
        <w:rPr>
          <w:rStyle w:val="Gl"/>
        </w:rPr>
        <w:t>PERFORMANS &amp; ATISSAL DAVRANIŞ</w:t>
      </w:r>
    </w:p>
    <w:p w14:paraId="793895FF" w14:textId="77777777" w:rsidR="00B777B7" w:rsidRDefault="00B777B7" w:rsidP="00B777B7">
      <w:pPr>
        <w:pStyle w:val="NormalWeb"/>
        <w:numPr>
          <w:ilvl w:val="0"/>
          <w:numId w:val="3"/>
        </w:numPr>
      </w:pPr>
      <w:r>
        <w:t xml:space="preserve">Atış Tutarlılığı: </w:t>
      </w:r>
      <w:proofErr w:type="spellStart"/>
      <w:r>
        <w:t>Pellet</w:t>
      </w:r>
      <w:proofErr w:type="spellEnd"/>
      <w:r>
        <w:t xml:space="preserve"> + yivli namlu kombinasyonu daha küçük grup çapları ve daha iyi doğruluk sağlar; </w:t>
      </w:r>
      <w:proofErr w:type="spellStart"/>
      <w:r>
        <w:t>BB’lerde</w:t>
      </w:r>
      <w:proofErr w:type="spellEnd"/>
      <w:r>
        <w:t xml:space="preserve"> grup çapı genelde daha geniştir.</w:t>
      </w:r>
    </w:p>
    <w:p w14:paraId="0ADF4629" w14:textId="77777777" w:rsidR="00B777B7" w:rsidRDefault="00B777B7" w:rsidP="00B777B7">
      <w:pPr>
        <w:pStyle w:val="NormalWeb"/>
        <w:numPr>
          <w:ilvl w:val="0"/>
          <w:numId w:val="3"/>
        </w:numPr>
      </w:pPr>
      <w:r>
        <w:t xml:space="preserve">Etki (Kullanım Perspektifi): Hedef atışı ve eğitim için </w:t>
      </w:r>
      <w:proofErr w:type="spellStart"/>
      <w:r>
        <w:t>pellet</w:t>
      </w:r>
      <w:proofErr w:type="spellEnd"/>
      <w:r>
        <w:t xml:space="preserve"> versiyonları tercih edilmelidir; </w:t>
      </w:r>
      <w:proofErr w:type="spellStart"/>
      <w:r>
        <w:t>plinking</w:t>
      </w:r>
      <w:proofErr w:type="spellEnd"/>
      <w:r>
        <w:t>/</w:t>
      </w:r>
      <w:proofErr w:type="spellStart"/>
      <w:r>
        <w:t>eglenme</w:t>
      </w:r>
      <w:proofErr w:type="spellEnd"/>
      <w:r>
        <w:t xml:space="preserve"> amaçlı BB versiyonları pratik ve ucuzdur.</w:t>
      </w:r>
    </w:p>
    <w:p w14:paraId="32934360" w14:textId="77777777" w:rsidR="00B777B7" w:rsidRDefault="00B777B7" w:rsidP="00B777B7">
      <w:pPr>
        <w:pStyle w:val="NormalWeb"/>
        <w:numPr>
          <w:ilvl w:val="0"/>
          <w:numId w:val="3"/>
        </w:numPr>
      </w:pPr>
      <w:r>
        <w:t>Sıcaklık &amp; CO₂ Etkisi: CO₂ basıncı sıcaklığa bağlı olarak değişir; soğuk havalarda performans düşebilir, sıcak ortamda artabilir.</w:t>
      </w:r>
    </w:p>
    <w:p w14:paraId="568C815B" w14:textId="77777777" w:rsidR="00B777B7" w:rsidRDefault="00B777B7" w:rsidP="00B777B7">
      <w:pPr>
        <w:pStyle w:val="NormalWeb"/>
        <w:numPr>
          <w:ilvl w:val="0"/>
          <w:numId w:val="3"/>
        </w:numPr>
      </w:pPr>
      <w:r>
        <w:t>Geri Tepme (</w:t>
      </w:r>
      <w:proofErr w:type="spellStart"/>
      <w:r>
        <w:t>Blowback</w:t>
      </w:r>
      <w:proofErr w:type="spellEnd"/>
      <w:r>
        <w:t xml:space="preserve">): Üst kapak hareketi hem görsel hem dokunma açısından gerçekçi bir deneyim sunar ancak </w:t>
      </w:r>
      <w:proofErr w:type="spellStart"/>
      <w:r>
        <w:t>blowback</w:t>
      </w:r>
      <w:proofErr w:type="spellEnd"/>
      <w:r>
        <w:t>, CO₂ tüketimini bir miktar artırır.</w:t>
      </w:r>
    </w:p>
    <w:p w14:paraId="674B64D6" w14:textId="77777777" w:rsidR="00B777B7" w:rsidRDefault="00B777B7" w:rsidP="00B777B7">
      <w:pPr>
        <w:pStyle w:val="NormalWeb"/>
      </w:pPr>
      <w:r>
        <w:rPr>
          <w:rStyle w:val="Gl"/>
        </w:rPr>
        <w:t>KULLANIM VE BAKIM ÖNERİLERİ</w:t>
      </w:r>
    </w:p>
    <w:p w14:paraId="52684B58" w14:textId="77777777" w:rsidR="00B777B7" w:rsidRDefault="00B777B7" w:rsidP="00B777B7">
      <w:pPr>
        <w:pStyle w:val="NormalWeb"/>
        <w:numPr>
          <w:ilvl w:val="0"/>
          <w:numId w:val="4"/>
        </w:numPr>
      </w:pPr>
      <w:r>
        <w:t>CO₂ Değişimi: CO₂ kapsülünü değiştirirken kullanım kılavuzundaki adımları takip edin, conta oturumunu kontrol edin.</w:t>
      </w:r>
    </w:p>
    <w:p w14:paraId="061F5480" w14:textId="77777777" w:rsidR="00B777B7" w:rsidRDefault="00B777B7" w:rsidP="00B777B7">
      <w:pPr>
        <w:pStyle w:val="NormalWeb"/>
        <w:numPr>
          <w:ilvl w:val="0"/>
          <w:numId w:val="4"/>
        </w:numPr>
      </w:pPr>
      <w:r>
        <w:t xml:space="preserve">Temizlik: Namlu temizliği için uygun çubuk ve yağ kullanın; </w:t>
      </w:r>
      <w:proofErr w:type="spellStart"/>
      <w:r>
        <w:t>pellet</w:t>
      </w:r>
      <w:proofErr w:type="spellEnd"/>
      <w:r>
        <w:t xml:space="preserve"> kullananlarda yivlerin temizliği doğruluğu artırır.</w:t>
      </w:r>
    </w:p>
    <w:p w14:paraId="7AF96AB1" w14:textId="77777777" w:rsidR="00B777B7" w:rsidRDefault="00B777B7" w:rsidP="00B777B7">
      <w:pPr>
        <w:pStyle w:val="NormalWeb"/>
        <w:numPr>
          <w:ilvl w:val="0"/>
          <w:numId w:val="4"/>
        </w:numPr>
      </w:pPr>
      <w:r>
        <w:t>Yağlama: Silikon bazlı yağlar tercih edilmelidir; aşırı yağlama parçaların performansını bozabilir.</w:t>
      </w:r>
    </w:p>
    <w:p w14:paraId="4D7F1158" w14:textId="77777777" w:rsidR="00B777B7" w:rsidRDefault="00B777B7" w:rsidP="00B777B7">
      <w:pPr>
        <w:pStyle w:val="NormalWeb"/>
        <w:numPr>
          <w:ilvl w:val="0"/>
          <w:numId w:val="4"/>
        </w:numPr>
      </w:pPr>
      <w:r>
        <w:t xml:space="preserve">Conta Bakımı: </w:t>
      </w:r>
      <w:proofErr w:type="spellStart"/>
      <w:r>
        <w:t>Blowback</w:t>
      </w:r>
      <w:proofErr w:type="spellEnd"/>
      <w:r>
        <w:t xml:space="preserve"> contaları ve CO₂ conta setleri düzenli kontrol edilmeli; sızıntı varsa hemen değiştirin.</w:t>
      </w:r>
    </w:p>
    <w:p w14:paraId="1EC93F5A" w14:textId="77777777" w:rsidR="00B777B7" w:rsidRDefault="00B777B7" w:rsidP="00B777B7">
      <w:pPr>
        <w:pStyle w:val="NormalWeb"/>
        <w:numPr>
          <w:ilvl w:val="0"/>
          <w:numId w:val="4"/>
        </w:numPr>
      </w:pPr>
      <w:r>
        <w:t>Depolama: CO₂ kapsüllerini ayrı, serin ve kuru yerde saklayın. Tabancayı kilitli ve çocuk erişimine kapalı tutun.</w:t>
      </w:r>
    </w:p>
    <w:p w14:paraId="29902621" w14:textId="77777777" w:rsidR="00B777B7" w:rsidRDefault="00B777B7" w:rsidP="00B777B7">
      <w:pPr>
        <w:pStyle w:val="NormalWeb"/>
        <w:numPr>
          <w:ilvl w:val="0"/>
          <w:numId w:val="4"/>
        </w:numPr>
      </w:pPr>
      <w:r>
        <w:t>Deneme: Satın almadan önce (imkân varsa) ürünün denemesini yapın veya satıcıdan test verisi isteyin.</w:t>
      </w:r>
    </w:p>
    <w:p w14:paraId="1A138FF0" w14:textId="77777777" w:rsidR="00B777B7" w:rsidRDefault="00B777B7" w:rsidP="00B777B7">
      <w:pPr>
        <w:pStyle w:val="NormalWeb"/>
      </w:pPr>
      <w:r>
        <w:rPr>
          <w:rStyle w:val="Gl"/>
        </w:rPr>
        <w:t>GÜVENLİK VE HUKUKİ NOTLAR</w:t>
      </w:r>
    </w:p>
    <w:p w14:paraId="7B85BCC1" w14:textId="77777777" w:rsidR="00B777B7" w:rsidRDefault="00B777B7" w:rsidP="00B777B7">
      <w:pPr>
        <w:pStyle w:val="NormalWeb"/>
        <w:numPr>
          <w:ilvl w:val="0"/>
          <w:numId w:val="5"/>
        </w:numPr>
      </w:pPr>
      <w:r>
        <w:t>Havalı tabancalar “ateşli silah” statüsünde olmayabilir ancak tehlikeli olabilir; atış esnasında koruyucu gözlük ve uygun arka plan kullanın.</w:t>
      </w:r>
    </w:p>
    <w:p w14:paraId="54A73EC2" w14:textId="77777777" w:rsidR="00B777B7" w:rsidRDefault="00B777B7" w:rsidP="00B777B7">
      <w:pPr>
        <w:pStyle w:val="NormalWeb"/>
        <w:numPr>
          <w:ilvl w:val="0"/>
          <w:numId w:val="5"/>
        </w:numPr>
      </w:pPr>
      <w:r>
        <w:lastRenderedPageBreak/>
        <w:t>Yerel mevzuat ve yaş sınırları değişken olabilir; Türkiye’deki düzenlemeleri ve bayi yönlendirmesini kontrol edin.</w:t>
      </w:r>
    </w:p>
    <w:p w14:paraId="2F1F820D" w14:textId="77777777" w:rsidR="00B777B7" w:rsidRDefault="00B777B7" w:rsidP="00B777B7">
      <w:pPr>
        <w:pStyle w:val="NormalWeb"/>
        <w:numPr>
          <w:ilvl w:val="0"/>
          <w:numId w:val="5"/>
        </w:numPr>
      </w:pPr>
      <w:r>
        <w:t>Kamuya açık yerlerde kullanım ve taşıma ile ilgili kısıtlamalara uyun.</w:t>
      </w:r>
    </w:p>
    <w:p w14:paraId="66CD03F0" w14:textId="77777777" w:rsidR="00B777B7" w:rsidRDefault="00B777B7" w:rsidP="00B777B7">
      <w:pPr>
        <w:pStyle w:val="NormalWeb"/>
      </w:pPr>
      <w:r>
        <w:rPr>
          <w:rStyle w:val="Gl"/>
        </w:rPr>
        <w:t>NEDEN PRIZMA AV — PRIZMA SAVUNMA’DAN ALMALISINIZ?</w:t>
      </w:r>
    </w:p>
    <w:p w14:paraId="621CF882" w14:textId="77777777" w:rsidR="00B777B7" w:rsidRDefault="00B777B7" w:rsidP="00B777B7">
      <w:pPr>
        <w:pStyle w:val="NormalWeb"/>
        <w:numPr>
          <w:ilvl w:val="0"/>
          <w:numId w:val="6"/>
        </w:numPr>
      </w:pPr>
      <w:r>
        <w:t>Orijinal Ürün Garantisi: Prizma Av, tedarik ağımız ve yetkili kanallarla orijinal ve garanti kapsamlı ürün sağlamayı taahhüt eder.</w:t>
      </w:r>
    </w:p>
    <w:p w14:paraId="0C7689C4" w14:textId="77777777" w:rsidR="00B777B7" w:rsidRDefault="00B777B7" w:rsidP="00B777B7">
      <w:pPr>
        <w:pStyle w:val="NormalWeb"/>
        <w:numPr>
          <w:ilvl w:val="0"/>
          <w:numId w:val="6"/>
        </w:numPr>
      </w:pPr>
      <w:r>
        <w:t>Stok &amp; Çeşitlilik: P226’in farklı versiyonları, yedek parçalar, CO₂ kapsülleri ve mühimmat temini konusunda geniş stok.</w:t>
      </w:r>
    </w:p>
    <w:p w14:paraId="3A8FE551" w14:textId="77777777" w:rsidR="00B777B7" w:rsidRDefault="00B777B7" w:rsidP="00B777B7">
      <w:pPr>
        <w:pStyle w:val="NormalWeb"/>
        <w:numPr>
          <w:ilvl w:val="0"/>
          <w:numId w:val="6"/>
        </w:numPr>
      </w:pPr>
      <w:r>
        <w:t>Teknik Destek &amp; Servis: Satış sonrası servis, yedek parça temini ve bakım desteği sağlanır; conta/paket değişimi gibi konularda destek verilir.</w:t>
      </w:r>
    </w:p>
    <w:p w14:paraId="3D5D2859" w14:textId="77777777" w:rsidR="00B777B7" w:rsidRDefault="00B777B7" w:rsidP="00B777B7">
      <w:pPr>
        <w:pStyle w:val="NormalWeb"/>
        <w:numPr>
          <w:ilvl w:val="0"/>
          <w:numId w:val="6"/>
        </w:numPr>
      </w:pPr>
      <w:r>
        <w:t xml:space="preserve">Fiyat Avantajı: Doğrudan tedarik ilişkileri, kampanya dönemleri ve toplu alım avantajları sayesinde müşterilere rekabetçi fiyat sunuyoruz. Bu nedenle P226 modelini Türkiye’de en uygun fiyatla Prizma </w:t>
      </w:r>
      <w:proofErr w:type="spellStart"/>
      <w:r>
        <w:t>Av’da</w:t>
      </w:r>
      <w:proofErr w:type="spellEnd"/>
      <w:r>
        <w:t xml:space="preserve"> bulabileceğinizi vurguluyoruz.</w:t>
      </w:r>
    </w:p>
    <w:p w14:paraId="39E1A298" w14:textId="77777777" w:rsidR="00B777B7" w:rsidRDefault="00B777B7" w:rsidP="00B777B7">
      <w:pPr>
        <w:pStyle w:val="NormalWeb"/>
        <w:numPr>
          <w:ilvl w:val="0"/>
          <w:numId w:val="6"/>
        </w:numPr>
      </w:pPr>
      <w:r>
        <w:t xml:space="preserve">Deneme </w:t>
      </w:r>
      <w:proofErr w:type="gramStart"/>
      <w:r>
        <w:t>İmkanı</w:t>
      </w:r>
      <w:proofErr w:type="gramEnd"/>
      <w:r>
        <w:t>: Mümkün olduğunda ürünün poligonda test edilmesi ve performansın gözlemlenmesi olanağı sunuyoruz.</w:t>
      </w:r>
    </w:p>
    <w:p w14:paraId="202766E8" w14:textId="77777777" w:rsidR="00B777B7" w:rsidRDefault="00B777B7" w:rsidP="00B777B7">
      <w:pPr>
        <w:pStyle w:val="NormalWeb"/>
      </w:pPr>
      <w:r>
        <w:rPr>
          <w:rStyle w:val="Gl"/>
        </w:rPr>
        <w:t>S.S.S. (KISA SORU-CEVAP)</w:t>
      </w:r>
      <w:r>
        <w:br/>
        <w:t>S: P226 hangi mühimmatla daha isabetli çalışır?</w:t>
      </w:r>
      <w:r>
        <w:br/>
        <w:t xml:space="preserve">C: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 xml:space="preserve">) + yivli namlu kombinasyonu </w:t>
      </w:r>
      <w:proofErr w:type="spellStart"/>
      <w:r>
        <w:t>BB’ye</w:t>
      </w:r>
      <w:proofErr w:type="spellEnd"/>
      <w:r>
        <w:t xml:space="preserve"> göre daha isabetli sonuç verir.</w:t>
      </w:r>
    </w:p>
    <w:p w14:paraId="22A382E9" w14:textId="77777777" w:rsidR="00B777B7" w:rsidRDefault="00B777B7" w:rsidP="00B777B7">
      <w:pPr>
        <w:pStyle w:val="NormalWeb"/>
      </w:pPr>
      <w:r>
        <w:t xml:space="preserve">S: </w:t>
      </w:r>
      <w:proofErr w:type="spellStart"/>
      <w:r>
        <w:t>Blowback</w:t>
      </w:r>
      <w:proofErr w:type="spellEnd"/>
      <w:r>
        <w:t>, CO₂ tüketimini artırır mı?</w:t>
      </w:r>
      <w:r>
        <w:br/>
        <w:t xml:space="preserve">C: Evet, </w:t>
      </w:r>
      <w:proofErr w:type="spellStart"/>
      <w:r>
        <w:t>blowback</w:t>
      </w:r>
      <w:proofErr w:type="spellEnd"/>
      <w:r>
        <w:t xml:space="preserve"> mekanizması CO₂ tüketimini bir miktar artırabilir.</w:t>
      </w:r>
    </w:p>
    <w:p w14:paraId="75E1FA0F" w14:textId="77777777" w:rsidR="00B777B7" w:rsidRDefault="00B777B7" w:rsidP="00B777B7">
      <w:pPr>
        <w:pStyle w:val="NormalWeb"/>
      </w:pPr>
      <w:r>
        <w:t>S: Bu cihaz ruhsata tabi mi?</w:t>
      </w:r>
      <w:r>
        <w:br/>
        <w:t>C: Türkiye’de mevzuat modele göre değişir; kesin bilgi için yetkili kurumlar ve bayi ile teyit edin.</w:t>
      </w:r>
    </w:p>
    <w:p w14:paraId="79431459" w14:textId="77777777" w:rsidR="00B777B7" w:rsidRDefault="00B777B7" w:rsidP="00B777B7">
      <w:pPr>
        <w:pStyle w:val="NormalWeb"/>
      </w:pPr>
      <w:r>
        <w:rPr>
          <w:rStyle w:val="Gl"/>
        </w:rPr>
        <w:t>SEO ANAHTAR KELİMELERİ (KULLANIM İÇİN)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P226 havalı tabanca, P226 </w:t>
      </w:r>
      <w:proofErr w:type="spellStart"/>
      <w:r>
        <w:t>blowback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-metal, P226 CO₂ </w:t>
      </w:r>
      <w:proofErr w:type="spellStart"/>
      <w:r>
        <w:t>pellet</w:t>
      </w:r>
      <w:proofErr w:type="spellEnd"/>
      <w:r>
        <w:t xml:space="preserve">, P226 teknik özellikleri, </w:t>
      </w:r>
      <w:proofErr w:type="spellStart"/>
      <w:r>
        <w:t>Sig</w:t>
      </w:r>
      <w:proofErr w:type="spellEnd"/>
      <w:r>
        <w:t xml:space="preserve"> P226 Türkiye fiyatı, Prizma Av P226 en ucuz.</w:t>
      </w:r>
    </w:p>
    <w:p w14:paraId="1D7080C3" w14:textId="77777777" w:rsidR="00B777B7" w:rsidRDefault="00B777B7" w:rsidP="00B777B7">
      <w:pPr>
        <w:pStyle w:val="NormalWeb"/>
      </w:pPr>
      <w:r>
        <w:rPr>
          <w:rStyle w:val="Gl"/>
        </w:rPr>
        <w:t>META ÖRNEĞİ</w:t>
      </w:r>
      <w:r>
        <w:br/>
        <w:t xml:space="preserve">Meta Başlık: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P226 </w:t>
      </w:r>
      <w:proofErr w:type="spellStart"/>
      <w:r>
        <w:t>Blowback</w:t>
      </w:r>
      <w:proofErr w:type="spellEnd"/>
      <w:r>
        <w:t xml:space="preserve"> Full-Metal Havalı Tabanca — Teknik İnceleme ve Türkiye’de En Uygun Fiyat (Prizma Av)</w:t>
      </w:r>
      <w:r>
        <w:br/>
        <w:t xml:space="preserve">Meta Açıklama: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P226 CO₂ </w:t>
      </w:r>
      <w:proofErr w:type="spellStart"/>
      <w:r>
        <w:t>blowback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-metal havalı tabancanın ayrıntılı teknik özellikleri, performans, bakım ve güvenlik rehberi. Prizma Av — Prizma </w:t>
      </w:r>
      <w:proofErr w:type="spellStart"/>
      <w:r>
        <w:t>Savunma’da</w:t>
      </w:r>
      <w:proofErr w:type="spellEnd"/>
      <w:r>
        <w:t xml:space="preserve"> stok, servis ve rekabetçi fiyat avantajı.</w:t>
      </w:r>
    </w:p>
    <w:p w14:paraId="00087802" w14:textId="77777777" w:rsidR="00B777B7" w:rsidRDefault="00B777B7" w:rsidP="00B777B7">
      <w:pPr>
        <w:pStyle w:val="NormalWeb"/>
      </w:pPr>
      <w:r>
        <w:rPr>
          <w:rStyle w:val="Gl"/>
        </w:rPr>
        <w:t>İLETİŞİM / SATIN ALMA</w:t>
      </w:r>
      <w:r>
        <w:br/>
        <w:t>Prizma Av — Prizma Savunma adres ve iletişim: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5FF09CEC" w14:textId="77777777" w:rsidR="00B777B7" w:rsidRDefault="00B777B7" w:rsidP="00B777B7">
      <w:pPr>
        <w:pStyle w:val="NormalWeb"/>
      </w:pPr>
      <w:r>
        <w:rPr>
          <w:rStyle w:val="Gl"/>
        </w:rPr>
        <w:t>KAPANIŞ / CTA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P226 </w:t>
      </w:r>
      <w:proofErr w:type="spellStart"/>
      <w:r>
        <w:t>blowback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-metal, gerçekçi his arayan kullanıcılar için öne çıkan bir modeldir. Hangi versiyonun (BB </w:t>
      </w:r>
      <w:proofErr w:type="spellStart"/>
      <w:r>
        <w:t>vs</w:t>
      </w:r>
      <w:proofErr w:type="spellEnd"/>
      <w:r>
        <w:t xml:space="preserve"> </w:t>
      </w:r>
      <w:proofErr w:type="spellStart"/>
      <w:r>
        <w:t>pellet</w:t>
      </w:r>
      <w:proofErr w:type="spellEnd"/>
      <w:r>
        <w:t xml:space="preserve">, </w:t>
      </w:r>
      <w:proofErr w:type="spellStart"/>
      <w:r>
        <w:t>blowback</w:t>
      </w:r>
      <w:proofErr w:type="spellEnd"/>
      <w:r>
        <w:t xml:space="preserve"> opsiyonu, aksesuar uyumluluğu) sizin ihtiyaçlarınıza uygun olduğunu belirlemek için amacınızı netleştirin; stok, garanti ve deneme </w:t>
      </w:r>
      <w:r>
        <w:lastRenderedPageBreak/>
        <w:t>talebi için Prizma Av — Prizma Savunma ile iletişime geçin. Profesyonel destek, yedek parça ve en uygun fiyat garantisiyle yardımcı oluruz.</w:t>
      </w:r>
    </w:p>
    <w:p w14:paraId="35792424" w14:textId="77777777" w:rsidR="00CD484F" w:rsidRDefault="00CD484F">
      <w:bookmarkStart w:id="0" w:name="_GoBack"/>
      <w:bookmarkEnd w:id="0"/>
    </w:p>
    <w:sectPr w:rsidR="00CD48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C25D0"/>
    <w:multiLevelType w:val="multilevel"/>
    <w:tmpl w:val="B17A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53694"/>
    <w:multiLevelType w:val="multilevel"/>
    <w:tmpl w:val="3588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C0639"/>
    <w:multiLevelType w:val="multilevel"/>
    <w:tmpl w:val="EF4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73EA8"/>
    <w:multiLevelType w:val="multilevel"/>
    <w:tmpl w:val="EC7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23F68"/>
    <w:multiLevelType w:val="multilevel"/>
    <w:tmpl w:val="8B2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D395B"/>
    <w:multiLevelType w:val="multilevel"/>
    <w:tmpl w:val="40A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98"/>
    <w:rsid w:val="006C6B98"/>
    <w:rsid w:val="00B777B7"/>
    <w:rsid w:val="00CD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FF1627-97A0-45AD-BFD9-8953E7B4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777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81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2025-11-01T09:31:00Z</dcterms:created>
  <dcterms:modified xsi:type="dcterms:W3CDTF">2025-11-01T09:33:00Z</dcterms:modified>
</cp:coreProperties>
</file>