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A5596F" w14:textId="77777777" w:rsidR="009C582C" w:rsidRDefault="009C582C" w:rsidP="009C582C">
      <w:pPr>
        <w:pStyle w:val="NormalWeb"/>
      </w:pPr>
      <w:r>
        <w:rPr>
          <w:rStyle w:val="Gl"/>
        </w:rPr>
        <w:t>Kuzey Kuru Sıkı Tabancaları: Modeller, Teknik Bilgiler ve Yasal Bilgilendirme</w:t>
      </w:r>
    </w:p>
    <w:p w14:paraId="7D64DAD3" w14:textId="77777777" w:rsidR="009C582C" w:rsidRDefault="009C582C" w:rsidP="009C582C">
      <w:pPr>
        <w:pStyle w:val="NormalWeb"/>
      </w:pPr>
      <w:r>
        <w:rPr>
          <w:rStyle w:val="Gl"/>
        </w:rPr>
        <w:t>Meta Açıklama:</w:t>
      </w:r>
      <w:r>
        <w:br/>
        <w:t>Kuzey markasının kuru sıkı tabancaları hakkında kapsamlı bilgi. En çok bilinen Kuzey modelleri, kısa teknik veriler, güvenlik ve Türkiye’deki yasal çerçeve hakkında bilgilendirici rehber.</w:t>
      </w:r>
    </w:p>
    <w:p w14:paraId="212BD940" w14:textId="77777777" w:rsidR="009C582C" w:rsidRDefault="009C582C" w:rsidP="009C582C">
      <w:pPr>
        <w:pStyle w:val="NormalWeb"/>
      </w:pPr>
      <w:r>
        <w:rPr>
          <w:rStyle w:val="Gl"/>
        </w:rPr>
        <w:t>Anahtar Kelimeler:</w:t>
      </w:r>
      <w:r>
        <w:t xml:space="preserve"> Kuzey, Kuzey </w:t>
      </w:r>
      <w:proofErr w:type="spellStart"/>
      <w:r>
        <w:t>Arms</w:t>
      </w:r>
      <w:proofErr w:type="spellEnd"/>
      <w:r>
        <w:t xml:space="preserve">, kuru sıkı tabanca, ses tabancası, Kuzey 911, Kuzey A100, Kuzey P122, </w:t>
      </w:r>
      <w:proofErr w:type="spellStart"/>
      <w:r>
        <w:t>blank</w:t>
      </w:r>
      <w:proofErr w:type="spellEnd"/>
      <w:r>
        <w:t xml:space="preserve"> </w:t>
      </w:r>
      <w:proofErr w:type="spellStart"/>
      <w:r>
        <w:t>pistol</w:t>
      </w:r>
      <w:proofErr w:type="spellEnd"/>
      <w:r>
        <w:t>, kuru sıkı modelleri</w:t>
      </w:r>
    </w:p>
    <w:p w14:paraId="2A3A24D3" w14:textId="77777777" w:rsidR="009C582C" w:rsidRDefault="009C582C" w:rsidP="009C582C">
      <w:pPr>
        <w:pStyle w:val="NormalWeb"/>
      </w:pPr>
      <w:r>
        <w:rPr>
          <w:rStyle w:val="Gl"/>
        </w:rPr>
        <w:t>Kuzey Markasının Kısa Tanıtımı</w:t>
      </w:r>
    </w:p>
    <w:p w14:paraId="13A36B73" w14:textId="77777777" w:rsidR="009C582C" w:rsidRDefault="009C582C" w:rsidP="009C582C">
      <w:pPr>
        <w:pStyle w:val="NormalWeb"/>
      </w:pPr>
      <w:r>
        <w:t xml:space="preserve">Kuzey markası, Türkiye pazarında kurusıkı ve </w:t>
      </w:r>
      <w:proofErr w:type="spellStart"/>
      <w:r>
        <w:t>blank</w:t>
      </w:r>
      <w:proofErr w:type="spellEnd"/>
      <w:r>
        <w:t xml:space="preserve"> </w:t>
      </w:r>
      <w:proofErr w:type="spellStart"/>
      <w:r>
        <w:t>pistol</w:t>
      </w:r>
      <w:proofErr w:type="spellEnd"/>
      <w:r>
        <w:t xml:space="preserve"> </w:t>
      </w:r>
      <w:proofErr w:type="spellStart"/>
      <w:r>
        <w:t>segmentinde</w:t>
      </w:r>
      <w:proofErr w:type="spellEnd"/>
      <w:r>
        <w:t xml:space="preserve"> tanınan üreticiler arasında yer alır. Firma hem şarjörlü yarı otomatik hem de revolver tarzı modeller üretir ve farklı estetik ile teknik varyantlar sunar. Üretimde ergonomi, malzeme dayanıklılığı ve mekanik güvenlik unsurları ön planda tutulur.</w:t>
      </w:r>
    </w:p>
    <w:p w14:paraId="7F5DE879" w14:textId="77777777" w:rsidR="009C582C" w:rsidRDefault="009C582C" w:rsidP="009C582C">
      <w:pPr>
        <w:pStyle w:val="NormalWeb"/>
      </w:pPr>
      <w:r>
        <w:rPr>
          <w:rStyle w:val="Gl"/>
        </w:rPr>
        <w:t>Kuru Sıkı Tabancalar — Ne İşe Yarar ve Neden Dikkatli Olunmalı</w:t>
      </w:r>
    </w:p>
    <w:p w14:paraId="50AC7805" w14:textId="77777777" w:rsidR="009C582C" w:rsidRDefault="009C582C" w:rsidP="009C582C">
      <w:pPr>
        <w:pStyle w:val="NormalWeb"/>
      </w:pPr>
      <w:r>
        <w:t>Kuru sıkı tabancalar gerçek mermi yerine boş kartuş (PAK) kullanarak ses, gaz ve bazen alev etkisi üretir. Film, televizyon prodüksiyonları, eğitim, gösteri ve koleksiyon amaçlı kontrollü kullanım için tasarlanmıştır. Görünüşleri gerçek ateşli silahlara benzediği için taşınma ve kullanım sırasında özel güvenlik tedbirleri ve mevzuata uyum gerektirir.</w:t>
      </w:r>
    </w:p>
    <w:p w14:paraId="038540A5" w14:textId="77777777" w:rsidR="009C582C" w:rsidRDefault="009C582C" w:rsidP="009C582C">
      <w:pPr>
        <w:pStyle w:val="NormalWeb"/>
      </w:pPr>
      <w:r>
        <w:rPr>
          <w:rStyle w:val="Gl"/>
        </w:rPr>
        <w:t>En Çok Bilinen Kuzey Modelleri (Bilgilendirme Amaçlı)</w:t>
      </w:r>
    </w:p>
    <w:p w14:paraId="2A0DB1D7" w14:textId="77777777" w:rsidR="009C582C" w:rsidRDefault="009C582C" w:rsidP="009C582C">
      <w:pPr>
        <w:pStyle w:val="NormalWeb"/>
      </w:pPr>
      <w:r>
        <w:t>Kuzey markası kataloglarında ve perakende listelerinde sıkça yer alan bazı model isimleri şunlardır:</w:t>
      </w:r>
    </w:p>
    <w:p w14:paraId="6A6C4BE9" w14:textId="77777777" w:rsidR="009C582C" w:rsidRDefault="009C582C" w:rsidP="009C582C">
      <w:pPr>
        <w:pStyle w:val="NormalWeb"/>
      </w:pPr>
      <w:r>
        <w:rPr>
          <w:rStyle w:val="Gl"/>
        </w:rPr>
        <w:t>Kuzey 911 / 911T / 911SX</w:t>
      </w:r>
      <w:r>
        <w:br/>
        <w:t>Serinin yaygın modellerindendir. Farklı kaplama ve tutuş seçenekleriyle sunulur.</w:t>
      </w:r>
    </w:p>
    <w:p w14:paraId="57A91C6F" w14:textId="77777777" w:rsidR="009C582C" w:rsidRDefault="009C582C" w:rsidP="009C582C">
      <w:pPr>
        <w:pStyle w:val="NormalWeb"/>
      </w:pPr>
      <w:r>
        <w:rPr>
          <w:rStyle w:val="Gl"/>
        </w:rPr>
        <w:t>Kuzey A100</w:t>
      </w:r>
      <w:r>
        <w:br/>
        <w:t xml:space="preserve">9 mm P.A.K. </w:t>
      </w:r>
      <w:proofErr w:type="spellStart"/>
      <w:r>
        <w:t>blank</w:t>
      </w:r>
      <w:proofErr w:type="spellEnd"/>
      <w:r>
        <w:t xml:space="preserve"> sistemli yarı otomatik bir modeldir. Bazı varyantlarda yüksek kapasiteli şarjör özellikleri bulunabilir.</w:t>
      </w:r>
    </w:p>
    <w:p w14:paraId="0DB4B2A8" w14:textId="77777777" w:rsidR="009C582C" w:rsidRDefault="009C582C" w:rsidP="009C582C">
      <w:pPr>
        <w:pStyle w:val="NormalWeb"/>
      </w:pPr>
      <w:r>
        <w:rPr>
          <w:rStyle w:val="Gl"/>
        </w:rPr>
        <w:t>Kuzey P122</w:t>
      </w:r>
      <w:r>
        <w:br/>
        <w:t xml:space="preserve">Şarjörlü </w:t>
      </w:r>
      <w:proofErr w:type="spellStart"/>
      <w:r>
        <w:t>blank</w:t>
      </w:r>
      <w:proofErr w:type="spellEnd"/>
      <w:r>
        <w:t xml:space="preserve"> modeller arasında bilinen bir versiyondur.</w:t>
      </w:r>
    </w:p>
    <w:p w14:paraId="683692D2" w14:textId="77777777" w:rsidR="009C582C" w:rsidRDefault="009C582C" w:rsidP="009C582C">
      <w:pPr>
        <w:pStyle w:val="NormalWeb"/>
      </w:pPr>
      <w:r>
        <w:rPr>
          <w:rStyle w:val="Gl"/>
        </w:rPr>
        <w:t>Kuzey S320 / S900</w:t>
      </w:r>
      <w:r>
        <w:br/>
        <w:t xml:space="preserve">Farklı gövde ve kaplama seçenekleriyle sunulan yarı otomatik </w:t>
      </w:r>
      <w:proofErr w:type="spellStart"/>
      <w:r>
        <w:t>blank</w:t>
      </w:r>
      <w:proofErr w:type="spellEnd"/>
      <w:r>
        <w:t xml:space="preserve"> modelleridir.</w:t>
      </w:r>
    </w:p>
    <w:p w14:paraId="10AB808C" w14:textId="77777777" w:rsidR="009C582C" w:rsidRDefault="009C582C" w:rsidP="009C582C">
      <w:pPr>
        <w:pStyle w:val="NormalWeb"/>
      </w:pPr>
      <w:r>
        <w:rPr>
          <w:rStyle w:val="Gl"/>
        </w:rPr>
        <w:t>Kuzey F92</w:t>
      </w:r>
      <w:r>
        <w:br/>
        <w:t xml:space="preserve">Klasik görünümlü </w:t>
      </w:r>
      <w:proofErr w:type="spellStart"/>
      <w:r>
        <w:t>blank</w:t>
      </w:r>
      <w:proofErr w:type="spellEnd"/>
      <w:r>
        <w:t xml:space="preserve"> tabanca varyantıdır.</w:t>
      </w:r>
    </w:p>
    <w:p w14:paraId="1E6F30CF" w14:textId="77777777" w:rsidR="009C582C" w:rsidRDefault="009C582C" w:rsidP="009C582C">
      <w:pPr>
        <w:pStyle w:val="NormalWeb"/>
      </w:pPr>
      <w:r>
        <w:rPr>
          <w:rStyle w:val="Gl"/>
        </w:rPr>
        <w:t xml:space="preserve">Diğer Seriler (GN19, P29, Compact, </w:t>
      </w:r>
      <w:proofErr w:type="spellStart"/>
      <w:r>
        <w:rPr>
          <w:rStyle w:val="Gl"/>
        </w:rPr>
        <w:t>Magnum</w:t>
      </w:r>
      <w:proofErr w:type="spellEnd"/>
      <w:r>
        <w:rPr>
          <w:rStyle w:val="Gl"/>
        </w:rPr>
        <w:t xml:space="preserve"> vb.)</w:t>
      </w:r>
      <w:r>
        <w:br/>
        <w:t xml:space="preserve">Revolver/toplu ve </w:t>
      </w:r>
      <w:proofErr w:type="spellStart"/>
      <w:r>
        <w:t>magnum</w:t>
      </w:r>
      <w:proofErr w:type="spellEnd"/>
      <w:r>
        <w:t xml:space="preserve"> görünümlü varyantlar kataloglarda çeşitli isimlendirmelerle yer alır.</w:t>
      </w:r>
    </w:p>
    <w:p w14:paraId="2AB046A6" w14:textId="77777777" w:rsidR="009C582C" w:rsidRDefault="009C582C" w:rsidP="009C582C">
      <w:pPr>
        <w:pStyle w:val="NormalWeb"/>
      </w:pPr>
      <w:r>
        <w:rPr>
          <w:rStyle w:val="Gl"/>
        </w:rPr>
        <w:t>Kısa Teknik Bakış</w:t>
      </w:r>
    </w:p>
    <w:p w14:paraId="479312CA" w14:textId="77777777" w:rsidR="009C582C" w:rsidRDefault="009C582C" w:rsidP="009C582C">
      <w:pPr>
        <w:pStyle w:val="NormalWeb"/>
      </w:pPr>
      <w:r>
        <w:lastRenderedPageBreak/>
        <w:t xml:space="preserve">Kuzey modellerinin birçoğu 9 mm P.A.K. </w:t>
      </w:r>
      <w:proofErr w:type="spellStart"/>
      <w:r>
        <w:t>blank</w:t>
      </w:r>
      <w:proofErr w:type="spellEnd"/>
      <w:r>
        <w:t xml:space="preserve"> kartuş kullanır. Şarjör kapasiteleri modele göre değişir; piyasada 14+1, 17+1 veya 18+1 gibi varyantlar görülebilir. Gövde malzemesi metal alaşım veya kombinasyonları olabilir. Tetik mekanizmaları </w:t>
      </w:r>
      <w:proofErr w:type="spellStart"/>
      <w:r>
        <w:t>single</w:t>
      </w:r>
      <w:proofErr w:type="spellEnd"/>
      <w:r>
        <w:t xml:space="preserve"> veya </w:t>
      </w:r>
      <w:proofErr w:type="spellStart"/>
      <w:r>
        <w:t>double</w:t>
      </w:r>
      <w:proofErr w:type="spellEnd"/>
      <w:r>
        <w:t xml:space="preserve"> </w:t>
      </w:r>
      <w:proofErr w:type="spellStart"/>
      <w:r>
        <w:t>action</w:t>
      </w:r>
      <w:proofErr w:type="spellEnd"/>
      <w:r>
        <w:t xml:space="preserve"> şeklinde farklılık gösterir. Her modelin kesin ölçü, ağırlık ve malzeme bilgisi üretici teknik dokümanında belirtilir.</w:t>
      </w:r>
    </w:p>
    <w:p w14:paraId="7044A9F8" w14:textId="77777777" w:rsidR="009C582C" w:rsidRDefault="009C582C" w:rsidP="009C582C">
      <w:pPr>
        <w:pStyle w:val="NormalWeb"/>
      </w:pPr>
      <w:r>
        <w:rPr>
          <w:rStyle w:val="Gl"/>
        </w:rPr>
        <w:t>Güvenlik ve Kullanım Uyarıları</w:t>
      </w:r>
    </w:p>
    <w:p w14:paraId="15398017" w14:textId="77777777" w:rsidR="009C582C" w:rsidRDefault="009C582C" w:rsidP="009C582C">
      <w:pPr>
        <w:pStyle w:val="NormalWeb"/>
      </w:pPr>
      <w:r>
        <w:t>Her zaman ateşli silah muamelesi yapılmalıdır.</w:t>
      </w:r>
      <w:r>
        <w:br/>
        <w:t>Asla insan veya hayvan hedef alınmamalıdır.</w:t>
      </w:r>
      <w:r>
        <w:br/>
        <w:t>Kulak ve göz koruması kullanılmalıdır.</w:t>
      </w:r>
      <w:r>
        <w:br/>
        <w:t>Kamuya açık alanlarda taşınması veya gösterilmesi yerel izinlere tabi olabilir; yetkili mercilerle teyit edilmelidir.</w:t>
      </w:r>
      <w:r>
        <w:br/>
        <w:t>Çocukların erişemeyeceği, kilitli ve güvenli bir yerde saklanmalıdır.</w:t>
      </w:r>
      <w:r>
        <w:br/>
        <w:t>Üretici kılavuzundaki güvenlik talimatları dikkatle okunmalıdır.</w:t>
      </w:r>
    </w:p>
    <w:p w14:paraId="59F3A288" w14:textId="77777777" w:rsidR="009C582C" w:rsidRDefault="009C582C" w:rsidP="009C582C">
      <w:pPr>
        <w:pStyle w:val="NormalWeb"/>
      </w:pPr>
      <w:r>
        <w:rPr>
          <w:rStyle w:val="Gl"/>
        </w:rPr>
        <w:t>Türkiye’de Yasal Çerçeve — Bilgilendirici Not</w:t>
      </w:r>
    </w:p>
    <w:p w14:paraId="72AF33BD" w14:textId="77777777" w:rsidR="009C582C" w:rsidRDefault="009C582C" w:rsidP="009C582C">
      <w:pPr>
        <w:pStyle w:val="NormalWeb"/>
      </w:pPr>
      <w:r>
        <w:t>Türkiye’de bazı kurusıkı/</w:t>
      </w:r>
      <w:proofErr w:type="spellStart"/>
      <w:r>
        <w:t>blank</w:t>
      </w:r>
      <w:proofErr w:type="spellEnd"/>
      <w:r>
        <w:t xml:space="preserve"> modellerinin satışı, bulundurulması veya taşınması ile ilgili ek düzenlemeler veya sınırlamalar olabilir. Bu durum model tipi, satıcı politikaları ve yerel mevzuata göre değişir. Satın alma veya kullanım planı olanların yerel mevzuatı ve yetkili satıcı uygulamalarını önceden doğrulaması önemlidir.</w:t>
      </w:r>
    </w:p>
    <w:p w14:paraId="4660CEEC" w14:textId="77777777" w:rsidR="009C582C" w:rsidRDefault="009C582C" w:rsidP="009C582C">
      <w:pPr>
        <w:pStyle w:val="NormalWeb"/>
      </w:pPr>
      <w:r>
        <w:rPr>
          <w:rStyle w:val="Gl"/>
        </w:rPr>
        <w:t>Sık Sorulan Sorular (SSS)</w:t>
      </w:r>
    </w:p>
    <w:p w14:paraId="0AEF17EB" w14:textId="77777777" w:rsidR="009C582C" w:rsidRDefault="009C582C" w:rsidP="009C582C">
      <w:pPr>
        <w:pStyle w:val="NormalWeb"/>
      </w:pPr>
      <w:r>
        <w:t>S: Kuzey modelleri hangi amaçlarla kullanılır?</w:t>
      </w:r>
      <w:r>
        <w:br/>
        <w:t>C: Film ve televizyon prodüksiyonları, eğitim, gösteri ve koleksiyon amaçlı kontrollü kullanımlarda tercih edilir.</w:t>
      </w:r>
    </w:p>
    <w:p w14:paraId="1175403B" w14:textId="77777777" w:rsidR="009C582C" w:rsidRDefault="009C582C" w:rsidP="009C582C">
      <w:pPr>
        <w:pStyle w:val="NormalWeb"/>
      </w:pPr>
      <w:r>
        <w:t>S: Hangi belgeler gerekebilir?</w:t>
      </w:r>
      <w:r>
        <w:br/>
        <w:t>C: Model ve satış kanalına göre değişir; genelde kimlik ve ikamet bilgileri istenebilir. Satın alma öncesi satıcı ve resmi mercilerle teyit edilmelidir.</w:t>
      </w:r>
    </w:p>
    <w:p w14:paraId="5A2DD134" w14:textId="77777777" w:rsidR="009C582C" w:rsidRDefault="009C582C" w:rsidP="009C582C">
      <w:pPr>
        <w:pStyle w:val="NormalWeb"/>
      </w:pPr>
      <w:r>
        <w:t>S: Teknik veriler nasıl doğrulanır?</w:t>
      </w:r>
      <w:r>
        <w:br/>
        <w:t>C: Resmi üretici teknik dokümanları ve yetkili kataloglar en güvenilir kaynaktır.</w:t>
      </w:r>
    </w:p>
    <w:p w14:paraId="2ABF9374" w14:textId="77777777" w:rsidR="009C582C" w:rsidRDefault="009C582C" w:rsidP="009C582C">
      <w:pPr>
        <w:pStyle w:val="NormalWeb"/>
      </w:pPr>
      <w:r>
        <w:rPr>
          <w:rStyle w:val="Gl"/>
        </w:rPr>
        <w:t>Sonuç</w:t>
      </w:r>
    </w:p>
    <w:p w14:paraId="1288A1A2" w14:textId="77777777" w:rsidR="009C582C" w:rsidRDefault="009C582C" w:rsidP="009C582C">
      <w:pPr>
        <w:pStyle w:val="NormalWeb"/>
      </w:pPr>
      <w:r>
        <w:t xml:space="preserve">Kuzey markası, Türkiye pazarında çeşitli </w:t>
      </w:r>
      <w:proofErr w:type="spellStart"/>
      <w:r>
        <w:t>blank</w:t>
      </w:r>
      <w:proofErr w:type="spellEnd"/>
      <w:r>
        <w:t>/kurusıkı modelleri ile bilinir. Model adlarını ve teknik verileri üretici ve yetkili kaynaklarla karşılaştırmak; kullanım öncesi güvenlik ve yasal uyumluluğu teyit etmek en sağlam yaklaşımdır.</w:t>
      </w:r>
    </w:p>
    <w:p w14:paraId="1EAD8B30" w14:textId="77777777" w:rsidR="009C582C" w:rsidRDefault="009C582C" w:rsidP="009C582C">
      <w:pPr>
        <w:pStyle w:val="NormalWeb"/>
      </w:pPr>
      <w:r>
        <w:t xml:space="preserve">Eğer isterseniz bu içeriği aynı formatta (başlıklar kalın) kısa veya uzun </w:t>
      </w:r>
      <w:proofErr w:type="spellStart"/>
      <w:r>
        <w:t>blog</w:t>
      </w:r>
      <w:proofErr w:type="spellEnd"/>
      <w:r>
        <w:t xml:space="preserve"> yazısı hâline dönüştürebilirim ya da evrak kontrol listesi gibi ek bilgiler ekleyebilirim. Hangi eklemeyi istersiniz?</w:t>
      </w:r>
    </w:p>
    <w:p w14:paraId="6F23E281" w14:textId="77777777" w:rsidR="00A4478F" w:rsidRDefault="00A4478F">
      <w:bookmarkStart w:id="0" w:name="_GoBack"/>
      <w:bookmarkEnd w:id="0"/>
    </w:p>
    <w:sectPr w:rsidR="00A447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EB"/>
    <w:rsid w:val="009C582C"/>
    <w:rsid w:val="00A4478F"/>
    <w:rsid w:val="00B41D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4EB789-0AB5-4263-A3BD-6AB6B60F9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C582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C58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17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3466</Characters>
  <Application>Microsoft Office Word</Application>
  <DocSecurity>0</DocSecurity>
  <Lines>28</Lines>
  <Paragraphs>8</Paragraphs>
  <ScaleCrop>false</ScaleCrop>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2025-11-01T08:08:00Z</dcterms:created>
  <dcterms:modified xsi:type="dcterms:W3CDTF">2025-11-01T08:11:00Z</dcterms:modified>
</cp:coreProperties>
</file>