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190BD" w14:textId="77777777" w:rsidR="0014678C" w:rsidRDefault="0014678C" w:rsidP="0014678C">
      <w:pPr>
        <w:pStyle w:val="NormalWeb"/>
      </w:pPr>
      <w:proofErr w:type="spellStart"/>
      <w:r>
        <w:rPr>
          <w:rStyle w:val="Gl"/>
        </w:rPr>
        <w:t>Timney</w:t>
      </w:r>
      <w:proofErr w:type="spellEnd"/>
      <w:r>
        <w:rPr>
          <w:rStyle w:val="Gl"/>
        </w:rPr>
        <w:t xml:space="preserve"> Tetikler — Detaylı İnceleme, Modeller, Teknik Bilgiler ve Prizma Av Bayii Avantajı</w:t>
      </w:r>
    </w:p>
    <w:p w14:paraId="31EA88A4" w14:textId="77777777" w:rsidR="0014678C" w:rsidRDefault="0014678C" w:rsidP="0014678C">
      <w:pPr>
        <w:pStyle w:val="NormalWeb"/>
      </w:pPr>
      <w:r>
        <w:rPr>
          <w:rStyle w:val="Gl"/>
        </w:rPr>
        <w:t>Giriş</w:t>
      </w:r>
      <w:r>
        <w:br/>
      </w:r>
      <w:proofErr w:type="spellStart"/>
      <w:r>
        <w:t>Timney</w:t>
      </w:r>
      <w:proofErr w:type="spellEnd"/>
      <w:r>
        <w:t>, tetik (</w:t>
      </w:r>
      <w:proofErr w:type="spellStart"/>
      <w:r>
        <w:t>trigger</w:t>
      </w:r>
      <w:proofErr w:type="spellEnd"/>
      <w:r>
        <w:t xml:space="preserve">) üretiminde dünya çapında saygın bir markadır. Hassasiyet, dayanıklılık ve tekrar edilebilirlik arayan avcılar, yarışmacılar ve keskin nişancılar </w:t>
      </w:r>
      <w:proofErr w:type="spellStart"/>
      <w:r>
        <w:t>Timney</w:t>
      </w:r>
      <w:proofErr w:type="spellEnd"/>
      <w:r>
        <w:t xml:space="preserve"> tetikleri tercih eder. Bu yazıda </w:t>
      </w:r>
      <w:proofErr w:type="spellStart"/>
      <w:r>
        <w:t>Timney</w:t>
      </w:r>
      <w:proofErr w:type="spellEnd"/>
      <w:r>
        <w:t xml:space="preserve"> tetiklerinin çalışma prensipleri, hangi modellerin hangi kullanım amaçlarına uygun olduğu, teknik özellikler, montaj ve bakım ipuçları ile Prizma Av Bayii’nde bu ürünleri nasıl sunduğumuzun detaylarını bulacaksınız.</w:t>
      </w:r>
    </w:p>
    <w:p w14:paraId="0D88B74D" w14:textId="77777777" w:rsidR="0014678C" w:rsidRDefault="0014678C" w:rsidP="0014678C">
      <w:pPr>
        <w:pStyle w:val="NormalWeb"/>
      </w:pPr>
      <w:proofErr w:type="spellStart"/>
      <w:r>
        <w:rPr>
          <w:rStyle w:val="Gl"/>
        </w:rPr>
        <w:t>Timney</w:t>
      </w:r>
      <w:proofErr w:type="spellEnd"/>
      <w:r>
        <w:rPr>
          <w:rStyle w:val="Gl"/>
        </w:rPr>
        <w:t xml:space="preserve"> markasının öne çıkan özellikleri</w:t>
      </w:r>
    </w:p>
    <w:p w14:paraId="50ECAF88" w14:textId="77777777" w:rsidR="0014678C" w:rsidRDefault="0014678C" w:rsidP="0014678C">
      <w:pPr>
        <w:pStyle w:val="NormalWeb"/>
        <w:numPr>
          <w:ilvl w:val="0"/>
          <w:numId w:val="1"/>
        </w:numPr>
      </w:pPr>
      <w:r>
        <w:t>Yüksek üretim kalitesi ve sıkı toleranslar</w:t>
      </w:r>
    </w:p>
    <w:p w14:paraId="2316D4D7" w14:textId="77777777" w:rsidR="0014678C" w:rsidRDefault="0014678C" w:rsidP="0014678C">
      <w:pPr>
        <w:pStyle w:val="NormalWeb"/>
        <w:numPr>
          <w:ilvl w:val="0"/>
          <w:numId w:val="1"/>
        </w:numPr>
      </w:pPr>
      <w:r>
        <w:t>Ayarlanabilir çekme ağırlığı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weight</w:t>
      </w:r>
      <w:proofErr w:type="spellEnd"/>
      <w:r>
        <w:t>) seçenekleri</w:t>
      </w:r>
    </w:p>
    <w:p w14:paraId="3DF00D2E" w14:textId="77777777" w:rsidR="0014678C" w:rsidRDefault="0014678C" w:rsidP="0014678C">
      <w:pPr>
        <w:pStyle w:val="NormalWeb"/>
        <w:numPr>
          <w:ilvl w:val="0"/>
          <w:numId w:val="1"/>
        </w:numPr>
      </w:pPr>
      <w:r>
        <w:t>Tek parça (</w:t>
      </w:r>
      <w:proofErr w:type="spellStart"/>
      <w:r>
        <w:t>single-stage</w:t>
      </w:r>
      <w:proofErr w:type="spellEnd"/>
      <w:r>
        <w:t>) ve iki kademe (</w:t>
      </w:r>
      <w:proofErr w:type="spellStart"/>
      <w:r>
        <w:t>two-stage</w:t>
      </w:r>
      <w:proofErr w:type="spellEnd"/>
      <w:r>
        <w:t>) tasarımlar</w:t>
      </w:r>
    </w:p>
    <w:p w14:paraId="3D3665B8" w14:textId="77777777" w:rsidR="0014678C" w:rsidRDefault="0014678C" w:rsidP="0014678C">
      <w:pPr>
        <w:pStyle w:val="NormalWeb"/>
        <w:numPr>
          <w:ilvl w:val="0"/>
          <w:numId w:val="1"/>
        </w:numPr>
      </w:pPr>
      <w:proofErr w:type="spellStart"/>
      <w:r>
        <w:t>Drop</w:t>
      </w:r>
      <w:proofErr w:type="spellEnd"/>
      <w:r>
        <w:t>-in (</w:t>
      </w:r>
      <w:proofErr w:type="spellStart"/>
      <w:r>
        <w:t>plug-and-play</w:t>
      </w:r>
      <w:proofErr w:type="spellEnd"/>
      <w:r>
        <w:t>) ve profesyonel ayar gerektiren modeller</w:t>
      </w:r>
    </w:p>
    <w:p w14:paraId="6AE90CAC" w14:textId="77777777" w:rsidR="0014678C" w:rsidRDefault="0014678C" w:rsidP="0014678C">
      <w:pPr>
        <w:pStyle w:val="NormalWeb"/>
        <w:numPr>
          <w:ilvl w:val="0"/>
          <w:numId w:val="1"/>
        </w:numPr>
      </w:pPr>
      <w:r>
        <w:t>Paslanmaya dayanıklı yüzey kaplamaları ve dayanıklı alaşımlar</w:t>
      </w:r>
    </w:p>
    <w:p w14:paraId="0998119B" w14:textId="77777777" w:rsidR="0014678C" w:rsidRDefault="0014678C" w:rsidP="0014678C">
      <w:pPr>
        <w:pStyle w:val="NormalWeb"/>
        <w:numPr>
          <w:ilvl w:val="0"/>
          <w:numId w:val="1"/>
        </w:numPr>
      </w:pPr>
      <w:proofErr w:type="spellStart"/>
      <w:r>
        <w:t>Tekrarlanabilirlik</w:t>
      </w:r>
      <w:proofErr w:type="spellEnd"/>
      <w:r>
        <w:t xml:space="preserve"> (</w:t>
      </w:r>
      <w:proofErr w:type="spellStart"/>
      <w:r>
        <w:t>repeatability</w:t>
      </w:r>
      <w:proofErr w:type="spellEnd"/>
      <w:r>
        <w:t>) ve uzun ömür</w:t>
      </w:r>
    </w:p>
    <w:p w14:paraId="29E8292C" w14:textId="77777777" w:rsidR="0014678C" w:rsidRDefault="0014678C" w:rsidP="0014678C">
      <w:pPr>
        <w:pStyle w:val="NormalWeb"/>
      </w:pPr>
      <w:r>
        <w:rPr>
          <w:rStyle w:val="Gl"/>
        </w:rPr>
        <w:t xml:space="preserve">Popüler </w:t>
      </w:r>
      <w:proofErr w:type="spellStart"/>
      <w:r>
        <w:rPr>
          <w:rStyle w:val="Gl"/>
        </w:rPr>
        <w:t>Timney</w:t>
      </w:r>
      <w:proofErr w:type="spellEnd"/>
      <w:r>
        <w:rPr>
          <w:rStyle w:val="Gl"/>
        </w:rPr>
        <w:t xml:space="preserve"> tetik tipleri ve kimler için uygunlar</w:t>
      </w:r>
    </w:p>
    <w:p w14:paraId="4A8049DC" w14:textId="77777777" w:rsidR="0014678C" w:rsidRDefault="0014678C" w:rsidP="0014678C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Single-stage</w:t>
      </w:r>
      <w:proofErr w:type="spellEnd"/>
      <w:r>
        <w:rPr>
          <w:rStyle w:val="Gl"/>
        </w:rPr>
        <w:t xml:space="preserve"> (tek kademe) tetikler:</w:t>
      </w:r>
      <w:r>
        <w:t xml:space="preserve"> Ani ve temiz bir kırılma (break) sağlar. Avcılar ve rekabetçi atıcılar için yaygın tercih. Tekrar edilebilir, genellikle düşük ayarlı modellerle hassas atış sağlar.</w:t>
      </w:r>
    </w:p>
    <w:p w14:paraId="369E64B3" w14:textId="77777777" w:rsidR="0014678C" w:rsidRDefault="0014678C" w:rsidP="0014678C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Two-stage</w:t>
      </w:r>
      <w:proofErr w:type="spellEnd"/>
      <w:r>
        <w:rPr>
          <w:rStyle w:val="Gl"/>
        </w:rPr>
        <w:t xml:space="preserve"> (iki kademe) tetikler:</w:t>
      </w:r>
      <w:r>
        <w:t xml:space="preserve"> İlk kademe (</w:t>
      </w:r>
      <w:proofErr w:type="spellStart"/>
      <w:r>
        <w:t>take-up</w:t>
      </w:r>
      <w:proofErr w:type="spellEnd"/>
      <w:r>
        <w:t>) daha hafif bir ön yolculuk sunar; ikinci kademe ise ayarlanmış, keskin kırılma ile hedef hassasiyeti sağlar. Uzun menzil ve keskin nişancılıkta tercih edilir.</w:t>
      </w:r>
    </w:p>
    <w:p w14:paraId="7589F074" w14:textId="77777777" w:rsidR="0014678C" w:rsidRDefault="0014678C" w:rsidP="0014678C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Competition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Match</w:t>
      </w:r>
      <w:proofErr w:type="spellEnd"/>
      <w:r>
        <w:rPr>
          <w:rStyle w:val="Gl"/>
        </w:rPr>
        <w:t xml:space="preserve"> tetikler:</w:t>
      </w:r>
      <w:r>
        <w:t xml:space="preserve"> Çok düşük ve çok tutarlı tetik ağırlıkları, minimize edilmiş </w:t>
      </w:r>
      <w:proofErr w:type="spellStart"/>
      <w:r>
        <w:t>creep</w:t>
      </w:r>
      <w:proofErr w:type="spellEnd"/>
      <w:r>
        <w:t xml:space="preserve"> (oynama) ve ultra temiz kırılma sunar. Yarışma ve mühendislik odaklı kullanıcılar için uygundur.</w:t>
      </w:r>
    </w:p>
    <w:p w14:paraId="47DA92A4" w14:textId="77777777" w:rsidR="0014678C" w:rsidRDefault="0014678C" w:rsidP="0014678C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Hunting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Hunting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Match</w:t>
      </w:r>
      <w:proofErr w:type="spellEnd"/>
      <w:r>
        <w:rPr>
          <w:rStyle w:val="Gl"/>
        </w:rPr>
        <w:t xml:space="preserve"> tetikler:</w:t>
      </w:r>
      <w:r>
        <w:t xml:space="preserve"> Dayanıklı, güvenilir ve av koşullarında kullanım kolaylığı sunan ayarlı modeller. Tetik güvenliği ve hava koşullarına dayanıklılık ön plandadır.</w:t>
      </w:r>
    </w:p>
    <w:p w14:paraId="27388B33" w14:textId="77777777" w:rsidR="0014678C" w:rsidRDefault="0014678C" w:rsidP="0014678C">
      <w:pPr>
        <w:pStyle w:val="NormalWeb"/>
        <w:numPr>
          <w:ilvl w:val="0"/>
          <w:numId w:val="2"/>
        </w:numPr>
      </w:pPr>
      <w:proofErr w:type="spellStart"/>
      <w:r>
        <w:rPr>
          <w:rStyle w:val="Gl"/>
        </w:rPr>
        <w:t>Drop</w:t>
      </w:r>
      <w:proofErr w:type="spellEnd"/>
      <w:r>
        <w:rPr>
          <w:rStyle w:val="Gl"/>
        </w:rPr>
        <w:t>-in tetikler:</w:t>
      </w:r>
      <w:r>
        <w:t xml:space="preserve"> Orijinal </w:t>
      </w:r>
      <w:proofErr w:type="spellStart"/>
      <w:r>
        <w:t>sear</w:t>
      </w:r>
      <w:proofErr w:type="spellEnd"/>
      <w:r>
        <w:t>/kılavuz grubunu değiştirmeden kolay montaj sunar; çoğunlukla AR-platformlarında ve popüler namlu/şasi kombinasyonlarında kullanılır.</w:t>
      </w:r>
    </w:p>
    <w:p w14:paraId="3F40F367" w14:textId="77777777" w:rsidR="0014678C" w:rsidRDefault="0014678C" w:rsidP="0014678C">
      <w:pPr>
        <w:pStyle w:val="NormalWeb"/>
      </w:pPr>
      <w:r>
        <w:rPr>
          <w:rStyle w:val="Gl"/>
        </w:rPr>
        <w:t>Teknik özellikler — nelere dikkat etmeli?</w:t>
      </w:r>
    </w:p>
    <w:p w14:paraId="39C68205" w14:textId="77777777" w:rsidR="0014678C" w:rsidRDefault="0014678C" w:rsidP="0014678C">
      <w:pPr>
        <w:pStyle w:val="NormalWeb"/>
        <w:numPr>
          <w:ilvl w:val="0"/>
          <w:numId w:val="3"/>
        </w:numPr>
      </w:pPr>
      <w:proofErr w:type="spellStart"/>
      <w:r>
        <w:rPr>
          <w:rStyle w:val="Gl"/>
        </w:rPr>
        <w:t>Pull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weight</w:t>
      </w:r>
      <w:proofErr w:type="spellEnd"/>
      <w:r>
        <w:rPr>
          <w:rStyle w:val="Gl"/>
        </w:rPr>
        <w:t xml:space="preserve"> (çekme ağırlığı):</w:t>
      </w:r>
      <w:r>
        <w:t xml:space="preserve"> Genellikle 1.5–6+ </w:t>
      </w:r>
      <w:proofErr w:type="spellStart"/>
      <w:r>
        <w:t>lb</w:t>
      </w:r>
      <w:proofErr w:type="spellEnd"/>
      <w:r>
        <w:t xml:space="preserve"> arası ayarlanabilir; hangi ağırlığın ideal olduğu kullanım amacına göre değişir (yarış: daha hafif; av: biraz daha ağır tercih edilebilir).</w:t>
      </w:r>
    </w:p>
    <w:p w14:paraId="0F76DE39" w14:textId="77777777" w:rsidR="0014678C" w:rsidRDefault="0014678C" w:rsidP="0014678C">
      <w:pPr>
        <w:pStyle w:val="NormalWeb"/>
        <w:numPr>
          <w:ilvl w:val="0"/>
          <w:numId w:val="3"/>
        </w:numPr>
      </w:pPr>
      <w:proofErr w:type="spellStart"/>
      <w:r>
        <w:rPr>
          <w:rStyle w:val="Gl"/>
        </w:rPr>
        <w:t>Creep</w:t>
      </w:r>
      <w:proofErr w:type="spellEnd"/>
      <w:r>
        <w:rPr>
          <w:rStyle w:val="Gl"/>
        </w:rPr>
        <w:t xml:space="preserve"> ve </w:t>
      </w:r>
      <w:proofErr w:type="spellStart"/>
      <w:r>
        <w:rPr>
          <w:rStyle w:val="Gl"/>
        </w:rPr>
        <w:t>overtravel</w:t>
      </w:r>
      <w:proofErr w:type="spellEnd"/>
      <w:r>
        <w:rPr>
          <w:rStyle w:val="Gl"/>
        </w:rPr>
        <w:t>:</w:t>
      </w:r>
      <w:r>
        <w:t xml:space="preserve"> İyi bir tetikte neredeyse hiç </w:t>
      </w:r>
      <w:proofErr w:type="spellStart"/>
      <w:r>
        <w:t>creep</w:t>
      </w:r>
      <w:proofErr w:type="spellEnd"/>
      <w:r>
        <w:t xml:space="preserve"> olmaz; </w:t>
      </w:r>
      <w:proofErr w:type="spellStart"/>
      <w:r>
        <w:t>overtravel</w:t>
      </w:r>
      <w:proofErr w:type="spellEnd"/>
      <w:r>
        <w:t xml:space="preserve"> </w:t>
      </w:r>
      <w:proofErr w:type="spellStart"/>
      <w:r>
        <w:t>limiter</w:t>
      </w:r>
      <w:proofErr w:type="spellEnd"/>
      <w:r>
        <w:t xml:space="preserve"> ile tetik seyahatinin fazlası azaltılabilir.</w:t>
      </w:r>
    </w:p>
    <w:p w14:paraId="5E37F377" w14:textId="77777777" w:rsidR="0014678C" w:rsidRDefault="0014678C" w:rsidP="0014678C">
      <w:pPr>
        <w:pStyle w:val="NormalWeb"/>
        <w:numPr>
          <w:ilvl w:val="0"/>
          <w:numId w:val="3"/>
        </w:numPr>
      </w:pPr>
      <w:proofErr w:type="spellStart"/>
      <w:r>
        <w:rPr>
          <w:rStyle w:val="Gl"/>
        </w:rPr>
        <w:t>Sear</w:t>
      </w:r>
      <w:proofErr w:type="spellEnd"/>
      <w:r>
        <w:rPr>
          <w:rStyle w:val="Gl"/>
        </w:rPr>
        <w:t xml:space="preserve"> geometrisi:</w:t>
      </w:r>
      <w:r>
        <w:t xml:space="preserve"> Temas yüzeyi tasarımı, tetik hissini ve güvenliğini doğrudan etkiler. </w:t>
      </w:r>
      <w:proofErr w:type="spellStart"/>
      <w:r>
        <w:t>Timney’in</w:t>
      </w:r>
      <w:proofErr w:type="spellEnd"/>
      <w:r>
        <w:t xml:space="preserve"> </w:t>
      </w:r>
      <w:proofErr w:type="spellStart"/>
      <w:r>
        <w:t>sear</w:t>
      </w:r>
      <w:proofErr w:type="spellEnd"/>
      <w:r>
        <w:t xml:space="preserve"> işçiliği sık toleranslarla işlenir.</w:t>
      </w:r>
    </w:p>
    <w:p w14:paraId="2384165E" w14:textId="77777777" w:rsidR="0014678C" w:rsidRDefault="0014678C" w:rsidP="0014678C">
      <w:pPr>
        <w:pStyle w:val="NormalWeb"/>
        <w:numPr>
          <w:ilvl w:val="0"/>
          <w:numId w:val="3"/>
        </w:numPr>
      </w:pPr>
      <w:r>
        <w:rPr>
          <w:rStyle w:val="Gl"/>
        </w:rPr>
        <w:t>Malzeme ve kaplama:</w:t>
      </w:r>
      <w:r>
        <w:t xml:space="preserve"> Paslanmaz çelik, </w:t>
      </w:r>
      <w:proofErr w:type="spellStart"/>
      <w:r>
        <w:t>nitrur</w:t>
      </w:r>
      <w:proofErr w:type="spellEnd"/>
      <w:r>
        <w:t xml:space="preserve"> veya siyah oksit kaplamalar yaygındır; nemli/sert koşullarda korozyona karşı direnç önemlidir.</w:t>
      </w:r>
    </w:p>
    <w:p w14:paraId="1D5ACA79" w14:textId="77777777" w:rsidR="0014678C" w:rsidRDefault="0014678C" w:rsidP="0014678C">
      <w:pPr>
        <w:pStyle w:val="NormalWeb"/>
        <w:numPr>
          <w:ilvl w:val="0"/>
          <w:numId w:val="3"/>
        </w:numPr>
      </w:pPr>
      <w:r>
        <w:rPr>
          <w:rStyle w:val="Gl"/>
        </w:rPr>
        <w:t>İki kademe ayarı:</w:t>
      </w:r>
      <w:r>
        <w:t xml:space="preserve"> İkinci kademe sertliği ve birinci kademe hassasiyeti birçok modelde kullanıcı tarafından ayarlanabilir.</w:t>
      </w:r>
    </w:p>
    <w:p w14:paraId="3F1651E2" w14:textId="77777777" w:rsidR="0014678C" w:rsidRDefault="0014678C" w:rsidP="0014678C">
      <w:pPr>
        <w:pStyle w:val="NormalWeb"/>
        <w:numPr>
          <w:ilvl w:val="0"/>
          <w:numId w:val="3"/>
        </w:numPr>
      </w:pPr>
      <w:r>
        <w:rPr>
          <w:rStyle w:val="Gl"/>
        </w:rPr>
        <w:lastRenderedPageBreak/>
        <w:t>Montaj tipi:</w:t>
      </w:r>
      <w:r>
        <w:t xml:space="preserve"> Bazı </w:t>
      </w:r>
      <w:proofErr w:type="spellStart"/>
      <w:r>
        <w:t>Timney</w:t>
      </w:r>
      <w:proofErr w:type="spellEnd"/>
      <w:r>
        <w:t xml:space="preserve"> modelleri tamamen “</w:t>
      </w:r>
      <w:proofErr w:type="spellStart"/>
      <w:r>
        <w:t>drop</w:t>
      </w:r>
      <w:proofErr w:type="spellEnd"/>
      <w:r>
        <w:t xml:space="preserve">-in” olup herhangi bir </w:t>
      </w:r>
      <w:proofErr w:type="spellStart"/>
      <w:r>
        <w:t>gunsmith</w:t>
      </w:r>
      <w:proofErr w:type="spellEnd"/>
      <w:r>
        <w:t xml:space="preserve"> gerektirmez; diğerleri profesyonel ayar ve uyum için </w:t>
      </w:r>
      <w:proofErr w:type="spellStart"/>
      <w:r>
        <w:t>gunsmith</w:t>
      </w:r>
      <w:proofErr w:type="spellEnd"/>
      <w:r>
        <w:t xml:space="preserve"> çalışması isteyebilir.</w:t>
      </w:r>
    </w:p>
    <w:p w14:paraId="56502158" w14:textId="77777777" w:rsidR="0014678C" w:rsidRDefault="0014678C" w:rsidP="0014678C">
      <w:pPr>
        <w:pStyle w:val="NormalWeb"/>
      </w:pPr>
      <w:r>
        <w:rPr>
          <w:rStyle w:val="Gl"/>
        </w:rPr>
        <w:t>Hangi tüfek/tetik kombinasyonu ne için en uygundur?</w:t>
      </w:r>
    </w:p>
    <w:p w14:paraId="5B1C096E" w14:textId="77777777" w:rsidR="0014678C" w:rsidRDefault="0014678C" w:rsidP="0014678C">
      <w:pPr>
        <w:pStyle w:val="NormalWeb"/>
        <w:numPr>
          <w:ilvl w:val="0"/>
          <w:numId w:val="4"/>
        </w:numPr>
      </w:pPr>
      <w:r>
        <w:rPr>
          <w:rStyle w:val="Gl"/>
        </w:rPr>
        <w:t>Avcı tüfekleri (</w:t>
      </w:r>
      <w:proofErr w:type="spellStart"/>
      <w:r>
        <w:rPr>
          <w:rStyle w:val="Gl"/>
        </w:rPr>
        <w:t>bolt-action</w:t>
      </w:r>
      <w:proofErr w:type="spellEnd"/>
      <w:r>
        <w:rPr>
          <w:rStyle w:val="Gl"/>
        </w:rPr>
        <w:t>, tek atış veya uzun menzil):</w:t>
      </w:r>
      <w:r>
        <w:t xml:space="preserve"> </w:t>
      </w:r>
      <w:proofErr w:type="spellStart"/>
      <w:r>
        <w:t>Single-stage</w:t>
      </w:r>
      <w:proofErr w:type="spellEnd"/>
      <w:r>
        <w:t xml:space="preserve"> </w:t>
      </w:r>
      <w:proofErr w:type="spellStart"/>
      <w:r>
        <w:t>Timney</w:t>
      </w:r>
      <w:proofErr w:type="spellEnd"/>
      <w:r>
        <w:t xml:space="preserve"> tetikleri — 2–4 </w:t>
      </w:r>
      <w:proofErr w:type="spellStart"/>
      <w:r>
        <w:t>lb</w:t>
      </w:r>
      <w:proofErr w:type="spellEnd"/>
      <w:r>
        <w:t xml:space="preserve"> arası güvenli ve hassas bir kırılma ile tercih edilir.</w:t>
      </w:r>
    </w:p>
    <w:p w14:paraId="5DA2A058" w14:textId="77777777" w:rsidR="0014678C" w:rsidRDefault="0014678C" w:rsidP="0014678C">
      <w:pPr>
        <w:pStyle w:val="NormalWeb"/>
        <w:numPr>
          <w:ilvl w:val="0"/>
          <w:numId w:val="4"/>
        </w:numPr>
      </w:pPr>
      <w:r>
        <w:rPr>
          <w:rStyle w:val="Gl"/>
        </w:rPr>
        <w:t xml:space="preserve">Keskin nişancı / </w:t>
      </w:r>
      <w:proofErr w:type="spellStart"/>
      <w:r>
        <w:rPr>
          <w:rStyle w:val="Gl"/>
        </w:rPr>
        <w:t>precision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rifle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Timney</w:t>
      </w:r>
      <w:proofErr w:type="spellEnd"/>
      <w:r>
        <w:t xml:space="preserve"> tetikleri — kontrollü bir birinci kademe sonrası kesin ikinci kademe ile hassas atış.</w:t>
      </w:r>
    </w:p>
    <w:p w14:paraId="42EE3293" w14:textId="77777777" w:rsidR="0014678C" w:rsidRDefault="0014678C" w:rsidP="0014678C">
      <w:pPr>
        <w:pStyle w:val="NormalWeb"/>
        <w:numPr>
          <w:ilvl w:val="0"/>
          <w:numId w:val="4"/>
        </w:numPr>
      </w:pPr>
      <w:r>
        <w:rPr>
          <w:rStyle w:val="Gl"/>
        </w:rPr>
        <w:t>AR-platformu (</w:t>
      </w:r>
      <w:proofErr w:type="spellStart"/>
      <w:r>
        <w:rPr>
          <w:rStyle w:val="Gl"/>
        </w:rPr>
        <w:t>pistol</w:t>
      </w:r>
      <w:proofErr w:type="spellEnd"/>
      <w:r>
        <w:rPr>
          <w:rStyle w:val="Gl"/>
        </w:rPr>
        <w:t>/karabina):</w:t>
      </w:r>
      <w:r>
        <w:t xml:space="preserve"> </w:t>
      </w:r>
      <w:proofErr w:type="spellStart"/>
      <w:r>
        <w:t>Drop</w:t>
      </w:r>
      <w:proofErr w:type="spellEnd"/>
      <w:r>
        <w:t xml:space="preserve">-in </w:t>
      </w:r>
      <w:proofErr w:type="spellStart"/>
      <w:r>
        <w:t>Timney</w:t>
      </w:r>
      <w:proofErr w:type="spellEnd"/>
      <w:r>
        <w:t xml:space="preserve"> tetik kitleri — kolay kurulum, daha kısa ve keskin tetik kırılmaları sağlar.</w:t>
      </w:r>
    </w:p>
    <w:p w14:paraId="47170CBD" w14:textId="77777777" w:rsidR="0014678C" w:rsidRDefault="0014678C" w:rsidP="0014678C">
      <w:pPr>
        <w:pStyle w:val="NormalWeb"/>
        <w:numPr>
          <w:ilvl w:val="0"/>
          <w:numId w:val="4"/>
        </w:numPr>
      </w:pPr>
      <w:r>
        <w:rPr>
          <w:rStyle w:val="Gl"/>
        </w:rPr>
        <w:t>Yarış/PR (</w:t>
      </w:r>
      <w:proofErr w:type="spellStart"/>
      <w:r>
        <w:rPr>
          <w:rStyle w:val="Gl"/>
        </w:rPr>
        <w:t>practical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rifle</w:t>
      </w:r>
      <w:proofErr w:type="spellEnd"/>
      <w:r>
        <w:rPr>
          <w:rStyle w:val="Gl"/>
        </w:rPr>
        <w:t>) kullanıcıları:</w:t>
      </w:r>
      <w:r>
        <w:t xml:space="preserve"> </w:t>
      </w:r>
      <w:proofErr w:type="spellStart"/>
      <w:r>
        <w:t>Competition</w:t>
      </w:r>
      <w:proofErr w:type="spellEnd"/>
      <w:r>
        <w:t xml:space="preserve"> serisi </w:t>
      </w:r>
      <w:proofErr w:type="spellStart"/>
      <w:r>
        <w:t>Timney</w:t>
      </w:r>
      <w:proofErr w:type="spellEnd"/>
      <w:r>
        <w:t xml:space="preserve"> — ultra hafif, tekrar edilebilir ve temiz kırılma.</w:t>
      </w:r>
    </w:p>
    <w:p w14:paraId="5A50989C" w14:textId="77777777" w:rsidR="0014678C" w:rsidRDefault="0014678C" w:rsidP="0014678C">
      <w:pPr>
        <w:pStyle w:val="NormalWeb"/>
      </w:pPr>
      <w:r>
        <w:rPr>
          <w:rStyle w:val="Gl"/>
        </w:rPr>
        <w:t>Montaj ve sıfırlama ipuçları</w:t>
      </w:r>
    </w:p>
    <w:p w14:paraId="60FB6C5D" w14:textId="77777777" w:rsidR="0014678C" w:rsidRDefault="0014678C" w:rsidP="0014678C">
      <w:pPr>
        <w:pStyle w:val="NormalWeb"/>
        <w:numPr>
          <w:ilvl w:val="0"/>
          <w:numId w:val="5"/>
        </w:numPr>
      </w:pPr>
      <w:r>
        <w:t>Montaj sırasında üretici talimatlarına uyun; bazı modeller özel takoz/pim gerektirebilir.</w:t>
      </w:r>
    </w:p>
    <w:p w14:paraId="287927DE" w14:textId="77777777" w:rsidR="0014678C" w:rsidRDefault="0014678C" w:rsidP="0014678C">
      <w:pPr>
        <w:pStyle w:val="NormalWeb"/>
        <w:numPr>
          <w:ilvl w:val="0"/>
          <w:numId w:val="5"/>
        </w:numPr>
      </w:pPr>
      <w:proofErr w:type="spellStart"/>
      <w:r>
        <w:t>Drop</w:t>
      </w:r>
      <w:proofErr w:type="spellEnd"/>
      <w:r>
        <w:t>-in modeller genellikle kolay montaj sağlar; yine de ilk kullanım öncesi güvenlik kontrolleri şarttır.</w:t>
      </w:r>
    </w:p>
    <w:p w14:paraId="4AFB41B2" w14:textId="77777777" w:rsidR="0014678C" w:rsidRDefault="0014678C" w:rsidP="0014678C">
      <w:pPr>
        <w:pStyle w:val="NormalWeb"/>
        <w:numPr>
          <w:ilvl w:val="0"/>
          <w:numId w:val="5"/>
        </w:numPr>
      </w:pPr>
      <w:r>
        <w:t>Montaj sonrası saha sıfırlaması ve atış testi yapın; tetik ayarını küçük adımlarla yapın ve güvenliğinizi ön planda tutun.</w:t>
      </w:r>
    </w:p>
    <w:p w14:paraId="24141F89" w14:textId="77777777" w:rsidR="0014678C" w:rsidRDefault="0014678C" w:rsidP="0014678C">
      <w:pPr>
        <w:pStyle w:val="NormalWeb"/>
        <w:numPr>
          <w:ilvl w:val="0"/>
          <w:numId w:val="5"/>
        </w:numPr>
      </w:pPr>
      <w:r>
        <w:t>İki kademe tetiklerde birinci kademe (</w:t>
      </w:r>
      <w:proofErr w:type="spellStart"/>
      <w:r>
        <w:t>take-up</w:t>
      </w:r>
      <w:proofErr w:type="spellEnd"/>
      <w:r>
        <w:t>) ile ikinci kademe arasındaki his optimizasyonu için üretici önerilen ayar aralıklarına uyun.</w:t>
      </w:r>
    </w:p>
    <w:p w14:paraId="330A8464" w14:textId="77777777" w:rsidR="0014678C" w:rsidRDefault="0014678C" w:rsidP="0014678C">
      <w:pPr>
        <w:pStyle w:val="NormalWeb"/>
      </w:pPr>
      <w:r>
        <w:rPr>
          <w:rStyle w:val="Gl"/>
        </w:rPr>
        <w:t>Bakım ve güvenlik</w:t>
      </w:r>
    </w:p>
    <w:p w14:paraId="3585BDF4" w14:textId="77777777" w:rsidR="0014678C" w:rsidRDefault="0014678C" w:rsidP="0014678C">
      <w:pPr>
        <w:pStyle w:val="NormalWeb"/>
        <w:numPr>
          <w:ilvl w:val="0"/>
          <w:numId w:val="6"/>
        </w:numPr>
      </w:pPr>
      <w:r>
        <w:t xml:space="preserve">Tetik mekanizmasını kir, nem ve kumdan koruyun; düzenli hafif temizleme ve gerektiğinde düşük </w:t>
      </w:r>
      <w:proofErr w:type="spellStart"/>
      <w:r>
        <w:t>viskoziteli</w:t>
      </w:r>
      <w:proofErr w:type="spellEnd"/>
      <w:r>
        <w:t xml:space="preserve"> yağ kullanın.</w:t>
      </w:r>
    </w:p>
    <w:p w14:paraId="66D51A5F" w14:textId="77777777" w:rsidR="0014678C" w:rsidRDefault="0014678C" w:rsidP="0014678C">
      <w:pPr>
        <w:pStyle w:val="NormalWeb"/>
        <w:numPr>
          <w:ilvl w:val="0"/>
          <w:numId w:val="6"/>
        </w:numPr>
      </w:pPr>
      <w:r>
        <w:t>Asla tetik üzerinde güç uygularken silahın namlusunu güvenli bir yöne çevirmeyin — güvenlik prosedürlerini uygulayın.</w:t>
      </w:r>
    </w:p>
    <w:p w14:paraId="18619B76" w14:textId="77777777" w:rsidR="0014678C" w:rsidRDefault="0014678C" w:rsidP="0014678C">
      <w:pPr>
        <w:pStyle w:val="NormalWeb"/>
        <w:numPr>
          <w:ilvl w:val="0"/>
          <w:numId w:val="6"/>
        </w:numPr>
      </w:pPr>
      <w:r>
        <w:t xml:space="preserve">Periyodik olarak </w:t>
      </w:r>
      <w:proofErr w:type="spellStart"/>
      <w:r>
        <w:t>sear</w:t>
      </w:r>
      <w:proofErr w:type="spellEnd"/>
      <w:r>
        <w:t xml:space="preserve"> yüzeyini ve yay gerilmelerini kontrol ettirin; aşınma belirtilerinde </w:t>
      </w:r>
      <w:proofErr w:type="spellStart"/>
      <w:r>
        <w:t>gunsmith</w:t>
      </w:r>
      <w:proofErr w:type="spellEnd"/>
      <w:r>
        <w:t xml:space="preserve"> müdahalesi gereklidir.</w:t>
      </w:r>
    </w:p>
    <w:p w14:paraId="7395B563" w14:textId="77777777" w:rsidR="0014678C" w:rsidRDefault="0014678C" w:rsidP="0014678C">
      <w:pPr>
        <w:pStyle w:val="NormalWeb"/>
        <w:numPr>
          <w:ilvl w:val="0"/>
          <w:numId w:val="6"/>
        </w:numPr>
      </w:pPr>
      <w:r>
        <w:t>Değişiklik yapmadan önce yerel yasal düzenlemeleri ve garanti koşullarını gözden geçirin.</w:t>
      </w:r>
    </w:p>
    <w:p w14:paraId="515C87A8" w14:textId="77777777" w:rsidR="0014678C" w:rsidRDefault="0014678C" w:rsidP="0014678C">
      <w:pPr>
        <w:pStyle w:val="NormalWeb"/>
      </w:pPr>
      <w:r>
        <w:rPr>
          <w:rStyle w:val="Gl"/>
        </w:rPr>
        <w:t xml:space="preserve">Prizma Av Bayii’nden </w:t>
      </w:r>
      <w:proofErr w:type="spellStart"/>
      <w:r>
        <w:rPr>
          <w:rStyle w:val="Gl"/>
        </w:rPr>
        <w:t>Timney</w:t>
      </w:r>
      <w:proofErr w:type="spellEnd"/>
      <w:r>
        <w:rPr>
          <w:rStyle w:val="Gl"/>
        </w:rPr>
        <w:t xml:space="preserve"> satın almanın avantajları</w:t>
      </w:r>
    </w:p>
    <w:p w14:paraId="65CD1910" w14:textId="77777777" w:rsidR="0014678C" w:rsidRDefault="0014678C" w:rsidP="0014678C">
      <w:pPr>
        <w:pStyle w:val="NormalWeb"/>
        <w:numPr>
          <w:ilvl w:val="0"/>
          <w:numId w:val="7"/>
        </w:numPr>
      </w:pPr>
      <w:r>
        <w:t xml:space="preserve">Orijinal </w:t>
      </w:r>
      <w:proofErr w:type="spellStart"/>
      <w:r>
        <w:t>Timney</w:t>
      </w:r>
      <w:proofErr w:type="spellEnd"/>
      <w:r>
        <w:t xml:space="preserve"> ürünleri stoklu veya siparişe hazır şekilde temin edilir.</w:t>
      </w:r>
    </w:p>
    <w:p w14:paraId="08475D46" w14:textId="77777777" w:rsidR="0014678C" w:rsidRDefault="0014678C" w:rsidP="0014678C">
      <w:pPr>
        <w:pStyle w:val="NormalWeb"/>
        <w:numPr>
          <w:ilvl w:val="0"/>
          <w:numId w:val="7"/>
        </w:numPr>
      </w:pPr>
      <w:r>
        <w:t>Montaj, ayar ve sıfırlama hizmeti mağazamızda ya da yetkili teknik servisimizde sağlanır.</w:t>
      </w:r>
    </w:p>
    <w:p w14:paraId="34D1ED78" w14:textId="77777777" w:rsidR="0014678C" w:rsidRDefault="0014678C" w:rsidP="0014678C">
      <w:pPr>
        <w:pStyle w:val="NormalWeb"/>
        <w:numPr>
          <w:ilvl w:val="0"/>
          <w:numId w:val="7"/>
        </w:numPr>
      </w:pPr>
      <w:r>
        <w:t xml:space="preserve">Uyum kontrolü: Tüfeğinizin modeli ve seri numarası ile hangi </w:t>
      </w:r>
      <w:proofErr w:type="spellStart"/>
      <w:r>
        <w:t>Timney</w:t>
      </w:r>
      <w:proofErr w:type="spellEnd"/>
      <w:r>
        <w:t xml:space="preserve"> modelinin doğrudan uyumlu olduğunu önceden doğruluyoruz.</w:t>
      </w:r>
    </w:p>
    <w:p w14:paraId="748FE06B" w14:textId="77777777" w:rsidR="0014678C" w:rsidRDefault="0014678C" w:rsidP="0014678C">
      <w:pPr>
        <w:pStyle w:val="NormalWeb"/>
        <w:numPr>
          <w:ilvl w:val="0"/>
          <w:numId w:val="7"/>
        </w:numPr>
      </w:pPr>
      <w:r>
        <w:t xml:space="preserve">Garanti ve yedek parça desteği: </w:t>
      </w:r>
      <w:proofErr w:type="spellStart"/>
      <w:r>
        <w:t>Timney</w:t>
      </w:r>
      <w:proofErr w:type="spellEnd"/>
      <w:r>
        <w:t xml:space="preserve"> ürünleri için yetkili servis ve orijinal yedek parça temini.</w:t>
      </w:r>
    </w:p>
    <w:p w14:paraId="4EA1622E" w14:textId="77777777" w:rsidR="0014678C" w:rsidRDefault="0014678C" w:rsidP="0014678C">
      <w:pPr>
        <w:pStyle w:val="NormalWeb"/>
        <w:numPr>
          <w:ilvl w:val="0"/>
          <w:numId w:val="7"/>
        </w:numPr>
      </w:pPr>
      <w:r>
        <w:t xml:space="preserve">Demo ve test: Mümkün olan modeller için sahada veya poligonda </w:t>
      </w:r>
      <w:proofErr w:type="spellStart"/>
      <w:r>
        <w:t>demo</w:t>
      </w:r>
      <w:proofErr w:type="spellEnd"/>
      <w:r>
        <w:t xml:space="preserve"> imkânı sunuyoruz.</w:t>
      </w:r>
    </w:p>
    <w:p w14:paraId="20405B8D" w14:textId="77777777" w:rsidR="0014678C" w:rsidRDefault="0014678C" w:rsidP="0014678C">
      <w:pPr>
        <w:pStyle w:val="NormalWeb"/>
        <w:numPr>
          <w:ilvl w:val="0"/>
          <w:numId w:val="7"/>
        </w:numPr>
      </w:pPr>
      <w:r>
        <w:t>Kurumsal ve toplu alımlarda özel fiyatlandırma ve ticari teklif desteği.</w:t>
      </w:r>
    </w:p>
    <w:p w14:paraId="6004E5B8" w14:textId="77777777" w:rsidR="0014678C" w:rsidRDefault="0014678C" w:rsidP="0014678C">
      <w:pPr>
        <w:pStyle w:val="NormalWeb"/>
      </w:pPr>
      <w:r>
        <w:rPr>
          <w:rStyle w:val="Gl"/>
        </w:rPr>
        <w:lastRenderedPageBreak/>
        <w:t>SEO Uyumlu Anahtar Kelimeler ve Meta Önerileri</w:t>
      </w:r>
      <w:r>
        <w:br/>
        <w:t xml:space="preserve">Anahtar kelimeler: </w:t>
      </w:r>
      <w:proofErr w:type="spellStart"/>
      <w:r>
        <w:t>Timney</w:t>
      </w:r>
      <w:proofErr w:type="spellEnd"/>
      <w:r>
        <w:t xml:space="preserve"> tetik, </w:t>
      </w:r>
      <w:proofErr w:type="spellStart"/>
      <w:r>
        <w:t>Timney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, </w:t>
      </w:r>
      <w:proofErr w:type="spellStart"/>
      <w:r>
        <w:t>Timney</w:t>
      </w:r>
      <w:proofErr w:type="spellEnd"/>
      <w:r>
        <w:t xml:space="preserve"> </w:t>
      </w:r>
      <w:proofErr w:type="spellStart"/>
      <w:r>
        <w:t>Remington</w:t>
      </w:r>
      <w:proofErr w:type="spellEnd"/>
      <w:r>
        <w:t xml:space="preserve"> tetik, </w:t>
      </w:r>
      <w:proofErr w:type="spellStart"/>
      <w:r>
        <w:t>Timney</w:t>
      </w:r>
      <w:proofErr w:type="spellEnd"/>
      <w:r>
        <w:t xml:space="preserve"> AR tetik, 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Timney</w:t>
      </w:r>
      <w:proofErr w:type="spellEnd"/>
      <w:r>
        <w:t xml:space="preserve">, </w:t>
      </w:r>
      <w:proofErr w:type="spellStart"/>
      <w:r>
        <w:t>Timney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-in, </w:t>
      </w:r>
      <w:proofErr w:type="spellStart"/>
      <w:r>
        <w:t>Timney</w:t>
      </w:r>
      <w:proofErr w:type="spellEnd"/>
      <w:r>
        <w:t xml:space="preserve"> Türkiye, Prizma Av Bayii </w:t>
      </w:r>
      <w:proofErr w:type="spellStart"/>
      <w:r>
        <w:t>Timney</w:t>
      </w:r>
      <w:proofErr w:type="spellEnd"/>
      <w:r>
        <w:t>.</w:t>
      </w:r>
      <w:r>
        <w:br/>
        <w:t xml:space="preserve">Meta </w:t>
      </w:r>
      <w:proofErr w:type="spellStart"/>
      <w:r>
        <w:t>title</w:t>
      </w:r>
      <w:proofErr w:type="spellEnd"/>
      <w:r>
        <w:t xml:space="preserve"> önerisi: </w:t>
      </w:r>
      <w:proofErr w:type="spellStart"/>
      <w:r>
        <w:t>Timney</w:t>
      </w:r>
      <w:proofErr w:type="spellEnd"/>
      <w:r>
        <w:t xml:space="preserve"> Tetikler — Hassasiyet ve Güvenilirlik | Prizma Av Bayii</w:t>
      </w:r>
      <w:r>
        <w:br/>
        <w:t xml:space="preserve">Meta </w:t>
      </w:r>
      <w:proofErr w:type="spellStart"/>
      <w:r>
        <w:t>description</w:t>
      </w:r>
      <w:proofErr w:type="spellEnd"/>
      <w:r>
        <w:t xml:space="preserve"> önerisi: </w:t>
      </w:r>
      <w:proofErr w:type="spellStart"/>
      <w:r>
        <w:t>Timney</w:t>
      </w:r>
      <w:proofErr w:type="spellEnd"/>
      <w:r>
        <w:t xml:space="preserve"> tetik çözümleri: </w:t>
      </w:r>
      <w:proofErr w:type="spellStart"/>
      <w:r>
        <w:t>single-stage</w:t>
      </w:r>
      <w:proofErr w:type="spellEnd"/>
      <w:r>
        <w:t xml:space="preserve">, </w:t>
      </w:r>
      <w:proofErr w:type="spellStart"/>
      <w:r>
        <w:t>two-stage</w:t>
      </w:r>
      <w:proofErr w:type="spellEnd"/>
      <w:r>
        <w:t xml:space="preserve"> ve </w:t>
      </w:r>
      <w:proofErr w:type="spellStart"/>
      <w:r>
        <w:t>drop</w:t>
      </w:r>
      <w:proofErr w:type="spellEnd"/>
      <w:r>
        <w:t xml:space="preserve">-in modeller. Prizma Av Bayii’nden orijinal </w:t>
      </w:r>
      <w:proofErr w:type="spellStart"/>
      <w:r>
        <w:t>Timney</w:t>
      </w:r>
      <w:proofErr w:type="spellEnd"/>
      <w:r>
        <w:t xml:space="preserve"> tetikler, montaj ve teknik destek avantajıyla.</w:t>
      </w:r>
    </w:p>
    <w:p w14:paraId="36EDB835" w14:textId="77777777" w:rsidR="0014678C" w:rsidRDefault="0014678C" w:rsidP="0014678C">
      <w:pPr>
        <w:pStyle w:val="NormalWeb"/>
      </w:pPr>
      <w:r>
        <w:rPr>
          <w:rStyle w:val="Gl"/>
        </w:rPr>
        <w:t>Sonuç</w:t>
      </w:r>
      <w:r>
        <w:br/>
      </w:r>
      <w:proofErr w:type="spellStart"/>
      <w:r>
        <w:t>Timney</w:t>
      </w:r>
      <w:proofErr w:type="spellEnd"/>
      <w:r>
        <w:t xml:space="preserve"> tetikler, daha iyi atış performansı, geliştirilmiş isabet ve uzun ömür arayan kullanıcılar için ideal bir yatırımdır. Hangi </w:t>
      </w:r>
      <w:proofErr w:type="spellStart"/>
      <w:r>
        <w:t>Timney</w:t>
      </w:r>
      <w:proofErr w:type="spellEnd"/>
      <w:r>
        <w:t xml:space="preserve"> modelinin sizin tüfeğinize ve kullanım amacınıza uygun olduğunu belirlemek için tüfeğinizin marka/model bilgilerini, kullanım profilinizi (av, yarış, güvenlik) ve tercih ettiğiniz tetik hissini paylaşın; size 3 öneri (giriş-dengeli-profesyonel) hazırlayıp montaj ve fiyat teklifi vereyim.</w:t>
      </w:r>
    </w:p>
    <w:p w14:paraId="58C0A677" w14:textId="77777777" w:rsidR="0014678C" w:rsidRDefault="0014678C" w:rsidP="0014678C">
      <w:pPr>
        <w:pStyle w:val="NormalWeb"/>
      </w:pPr>
      <w:r>
        <w:t>İletişim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2782E288" w14:textId="77777777" w:rsidR="001570E1" w:rsidRDefault="001570E1">
      <w:bookmarkStart w:id="0" w:name="_GoBack"/>
      <w:bookmarkEnd w:id="0"/>
    </w:p>
    <w:sectPr w:rsidR="00157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54C"/>
    <w:multiLevelType w:val="multilevel"/>
    <w:tmpl w:val="6FB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77D9"/>
    <w:multiLevelType w:val="multilevel"/>
    <w:tmpl w:val="FF7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76B79"/>
    <w:multiLevelType w:val="multilevel"/>
    <w:tmpl w:val="992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E7778"/>
    <w:multiLevelType w:val="multilevel"/>
    <w:tmpl w:val="F20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3430E"/>
    <w:multiLevelType w:val="multilevel"/>
    <w:tmpl w:val="833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08EC"/>
    <w:multiLevelType w:val="multilevel"/>
    <w:tmpl w:val="E4D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A256F"/>
    <w:multiLevelType w:val="multilevel"/>
    <w:tmpl w:val="959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C4"/>
    <w:rsid w:val="0014678C"/>
    <w:rsid w:val="001570E1"/>
    <w:rsid w:val="0038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0A0B0-6EF1-4C8B-907E-F19E7F9F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46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2025-11-02T13:06:00Z</dcterms:created>
  <dcterms:modified xsi:type="dcterms:W3CDTF">2025-11-02T13:07:00Z</dcterms:modified>
</cp:coreProperties>
</file>