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07AB9B" w14:textId="77777777" w:rsidR="000455D6" w:rsidRPr="000455D6" w:rsidRDefault="000455D6" w:rsidP="000455D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455D6">
        <w:rPr>
          <w:rFonts w:ascii="Times New Roman" w:eastAsia="Times New Roman" w:hAnsi="Times New Roman" w:cs="Times New Roman"/>
          <w:b/>
          <w:bCs/>
          <w:sz w:val="36"/>
          <w:szCs w:val="36"/>
          <w:lang w:eastAsia="tr-TR"/>
        </w:rPr>
        <w:t>36 Kalibre Şarjörlü Av Tüfeği Hakkında Kapsamlı Rehber – Prizma Av Bayii’nden Uzman Bakış</w:t>
      </w:r>
    </w:p>
    <w:p w14:paraId="054F1EB2" w14:textId="77777777" w:rsidR="000455D6" w:rsidRPr="000455D6" w:rsidRDefault="000455D6" w:rsidP="000455D6">
      <w:p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 xml:space="preserve">Avcılık, mühimmat ve tüfek teknolojilerinin sürekli geliştiği bir alan. Özellikle farklı kalibre ve mekanizma seçenekleriyle kullanıcıya özel “doğru sistem” yaratma imkânı sağlanıyor. Bu bağlamda, </w:t>
      </w:r>
      <w:r w:rsidRPr="000455D6">
        <w:rPr>
          <w:rFonts w:ascii="Times New Roman" w:eastAsia="Times New Roman" w:hAnsi="Times New Roman" w:cs="Times New Roman"/>
          <w:b/>
          <w:bCs/>
          <w:sz w:val="24"/>
          <w:szCs w:val="24"/>
          <w:lang w:eastAsia="tr-TR"/>
        </w:rPr>
        <w:t>36 kalibre şarjörlü av tüfeği</w:t>
      </w:r>
      <w:r w:rsidRPr="000455D6">
        <w:rPr>
          <w:rFonts w:ascii="Times New Roman" w:eastAsia="Times New Roman" w:hAnsi="Times New Roman" w:cs="Times New Roman"/>
          <w:sz w:val="24"/>
          <w:szCs w:val="24"/>
          <w:lang w:eastAsia="tr-TR"/>
        </w:rPr>
        <w:t xml:space="preserve"> modelleri hem teknik özellikleri hem kullanım kolaylıkları bakımından dikkat çekmektedir. Bu yazıda 36 kalibre şarjörlü av tüfeklerin ne olduğu, avantajları, hangi senaryolarda tercih edildiği, yerli üretim seçenekleri ve neden Prizma Av Bayii olarak sizin için en doğru adres olduğumuzu paylaşıyoruz.</w:t>
      </w:r>
    </w:p>
    <w:p w14:paraId="47594DC8" w14:textId="3EA791BE"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4809D78F"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36 Kalibre Nedir?</w:t>
      </w:r>
    </w:p>
    <w:p w14:paraId="3C9F63FD" w14:textId="77777777" w:rsidR="000455D6" w:rsidRPr="000455D6" w:rsidRDefault="000455D6" w:rsidP="000455D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“Kalibre” yani tüfeğin iç çapı birimleridir. 36 kalibre, genel olarak namlu çapı bakımından nispeten daha küçük çaplı bir sistem anlamına gelir.</w:t>
      </w:r>
    </w:p>
    <w:p w14:paraId="49CBAEFC" w14:textId="77777777" w:rsidR="000455D6" w:rsidRPr="000455D6" w:rsidRDefault="000455D6" w:rsidP="000455D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Bu kalibre, özellikle “şarjörlü” yani birden fazla fişek kapasitesine sahip mekanizmalarda kullanılmaktadır.</w:t>
      </w:r>
    </w:p>
    <w:p w14:paraId="2604DDBA" w14:textId="77777777" w:rsidR="000455D6" w:rsidRPr="000455D6" w:rsidRDefault="000455D6" w:rsidP="000455D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Ülkemizde 36 kalibre şarjörlü tüfek modelleri yerli markalar tarafından da üretilmekte olup, teknik özellik ve kullanım senaryoları farklılık göstermektedir.</w:t>
      </w:r>
    </w:p>
    <w:p w14:paraId="23BAFCCB" w14:textId="3D8EEB2F"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5780B184"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Şarjörlü Sistem Ne Demektir?</w:t>
      </w:r>
    </w:p>
    <w:p w14:paraId="7F26F083" w14:textId="77777777" w:rsidR="000455D6" w:rsidRPr="000455D6" w:rsidRDefault="000455D6" w:rsidP="000455D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Şarjörlü av tüfeği, klasik atış sistemlerine göre avantajlıdır: birden fazla fişeği şarjörde tutar ve ardışık atış imkânı sunar.</w:t>
      </w:r>
    </w:p>
    <w:p w14:paraId="13E5D072" w14:textId="77777777" w:rsidR="000455D6" w:rsidRPr="000455D6" w:rsidRDefault="000455D6" w:rsidP="000455D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Av sırasında yeniden yükleme süresini azaltır, seri atış yapmak gerektiğinde zaman avantajı sağlar.</w:t>
      </w:r>
    </w:p>
    <w:p w14:paraId="727A6CD1" w14:textId="77777777" w:rsidR="000455D6" w:rsidRPr="000455D6" w:rsidRDefault="000455D6" w:rsidP="000455D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Özellikle hareketli avlar, hızlı aksiyonlu senaryolar ya da taktik</w:t>
      </w:r>
      <w:r w:rsidRPr="000455D6">
        <w:rPr>
          <w:rFonts w:ascii="Times New Roman" w:eastAsia="Times New Roman" w:hAnsi="Times New Roman" w:cs="Times New Roman"/>
          <w:sz w:val="24"/>
          <w:szCs w:val="24"/>
          <w:lang w:eastAsia="tr-TR"/>
        </w:rPr>
        <w:noBreakHyphen/>
        <w:t>ye yönelmiş kullanıcılar için güçlü bir seçenek haline gelir.</w:t>
      </w:r>
    </w:p>
    <w:p w14:paraId="5DAD9219" w14:textId="2EE136A7"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66CAB2CE"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Neden 36 Kalibre Şarjörlü Seçilmeli?</w:t>
      </w:r>
    </w:p>
    <w:p w14:paraId="093A6DFE" w14:textId="77777777" w:rsidR="000455D6" w:rsidRPr="000455D6" w:rsidRDefault="000455D6" w:rsidP="000455D6">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0455D6">
        <w:rPr>
          <w:rFonts w:ascii="Times New Roman" w:eastAsia="Times New Roman" w:hAnsi="Times New Roman" w:cs="Times New Roman"/>
          <w:b/>
          <w:bCs/>
          <w:sz w:val="24"/>
          <w:szCs w:val="24"/>
          <w:lang w:eastAsia="tr-TR"/>
        </w:rPr>
        <w:t>Avantajları:</w:t>
      </w:r>
    </w:p>
    <w:p w14:paraId="219A64FE" w14:textId="77777777" w:rsidR="000455D6" w:rsidRPr="000455D6" w:rsidRDefault="000455D6" w:rsidP="000455D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b/>
          <w:bCs/>
          <w:sz w:val="24"/>
          <w:szCs w:val="24"/>
          <w:lang w:eastAsia="tr-TR"/>
        </w:rPr>
        <w:t>Hafif ve kompakt yapı</w:t>
      </w:r>
      <w:r w:rsidRPr="000455D6">
        <w:rPr>
          <w:rFonts w:ascii="Times New Roman" w:eastAsia="Times New Roman" w:hAnsi="Times New Roman" w:cs="Times New Roman"/>
          <w:sz w:val="24"/>
          <w:szCs w:val="24"/>
          <w:lang w:eastAsia="tr-TR"/>
        </w:rPr>
        <w:t>: 36 kalibre tüfekler genellikle daha hafif yapıda olabilir, bu da taşıma ve kullanım kolaylığı sağlar.</w:t>
      </w:r>
    </w:p>
    <w:p w14:paraId="3B213532" w14:textId="77777777" w:rsidR="000455D6" w:rsidRPr="000455D6" w:rsidRDefault="000455D6" w:rsidP="000455D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b/>
          <w:bCs/>
          <w:sz w:val="24"/>
          <w:szCs w:val="24"/>
          <w:lang w:eastAsia="tr-TR"/>
        </w:rPr>
        <w:t>Manevra kabiliyeti</w:t>
      </w:r>
      <w:r w:rsidRPr="000455D6">
        <w:rPr>
          <w:rFonts w:ascii="Times New Roman" w:eastAsia="Times New Roman" w:hAnsi="Times New Roman" w:cs="Times New Roman"/>
          <w:sz w:val="24"/>
          <w:szCs w:val="24"/>
          <w:lang w:eastAsia="tr-TR"/>
        </w:rPr>
        <w:t>: Ormanlık alanlarda, çalılık yoğun sahalarda ya da dar koridorlu av sahalarında avantaj sunar.</w:t>
      </w:r>
    </w:p>
    <w:p w14:paraId="04029F9A" w14:textId="77777777" w:rsidR="000455D6" w:rsidRPr="000455D6" w:rsidRDefault="000455D6" w:rsidP="000455D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b/>
          <w:bCs/>
          <w:sz w:val="24"/>
          <w:szCs w:val="24"/>
          <w:lang w:eastAsia="tr-TR"/>
        </w:rPr>
        <w:t>Şarjörlü avantaj</w:t>
      </w:r>
      <w:r w:rsidRPr="000455D6">
        <w:rPr>
          <w:rFonts w:ascii="Times New Roman" w:eastAsia="Times New Roman" w:hAnsi="Times New Roman" w:cs="Times New Roman"/>
          <w:sz w:val="24"/>
          <w:szCs w:val="24"/>
          <w:lang w:eastAsia="tr-TR"/>
        </w:rPr>
        <w:t>: Yüksek kapasiteli şarjör sistemi, ardışık atışlarda yeniden yükleme süresini kısaltır.</w:t>
      </w:r>
    </w:p>
    <w:p w14:paraId="73B181A7" w14:textId="77777777" w:rsidR="000455D6" w:rsidRPr="000455D6" w:rsidRDefault="000455D6" w:rsidP="000455D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b/>
          <w:bCs/>
          <w:sz w:val="24"/>
          <w:szCs w:val="24"/>
          <w:lang w:eastAsia="tr-TR"/>
        </w:rPr>
        <w:t>Yerel üretim seçenekleri</w:t>
      </w:r>
      <w:r w:rsidRPr="000455D6">
        <w:rPr>
          <w:rFonts w:ascii="Times New Roman" w:eastAsia="Times New Roman" w:hAnsi="Times New Roman" w:cs="Times New Roman"/>
          <w:sz w:val="24"/>
          <w:szCs w:val="24"/>
          <w:lang w:eastAsia="tr-TR"/>
        </w:rPr>
        <w:t>: Türkiye’de 36 kalibre şarjörlü modeller mevcuttur; bu da servis</w:t>
      </w:r>
      <w:r w:rsidRPr="000455D6">
        <w:rPr>
          <w:rFonts w:ascii="Times New Roman" w:eastAsia="Times New Roman" w:hAnsi="Times New Roman" w:cs="Times New Roman"/>
          <w:sz w:val="24"/>
          <w:szCs w:val="24"/>
          <w:lang w:eastAsia="tr-TR"/>
        </w:rPr>
        <w:noBreakHyphen/>
        <w:t>yedek parça erişimi ve fiyat açısından avantaj sağlar.</w:t>
      </w:r>
    </w:p>
    <w:p w14:paraId="7BC7D209" w14:textId="77777777" w:rsidR="000455D6" w:rsidRPr="000455D6" w:rsidRDefault="000455D6" w:rsidP="000455D6">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0455D6">
        <w:rPr>
          <w:rFonts w:ascii="Times New Roman" w:eastAsia="Times New Roman" w:hAnsi="Times New Roman" w:cs="Times New Roman"/>
          <w:b/>
          <w:bCs/>
          <w:sz w:val="24"/>
          <w:szCs w:val="24"/>
          <w:lang w:eastAsia="tr-TR"/>
        </w:rPr>
        <w:t>Dikkat Edilmesi Gerekenler:</w:t>
      </w:r>
    </w:p>
    <w:p w14:paraId="3BD1928A" w14:textId="77777777" w:rsidR="000455D6" w:rsidRPr="000455D6" w:rsidRDefault="000455D6" w:rsidP="000455D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lastRenderedPageBreak/>
        <w:t>Daha küçük çaplı olması nedeniyle “mühimmat içeriği, durduruculuk” açısından 12 kalibre gibi klasik seçeneklerle karşılaştırıldığında farklılık gösterebilir. Kullanım amacını doğru belirlemek çok önemlidir.</w:t>
      </w:r>
    </w:p>
    <w:p w14:paraId="71EF87EE" w14:textId="77777777" w:rsidR="000455D6" w:rsidRPr="000455D6" w:rsidRDefault="000455D6" w:rsidP="000455D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Şarjörlü model seçimi yaparken, yasal taşıma koşulları, ruhsat durumu ve av bölgesi yönetmelikleri kontrol edilmelidir.</w:t>
      </w:r>
    </w:p>
    <w:p w14:paraId="0D3EA076" w14:textId="77777777" w:rsidR="000455D6" w:rsidRPr="000455D6" w:rsidRDefault="000455D6" w:rsidP="000455D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Kullanıcı ergonomisi, mekanizma güvenilirliği ve bakım kolaylığı göz önünde bulundurulmalıdır.</w:t>
      </w:r>
    </w:p>
    <w:p w14:paraId="369E9108" w14:textId="72BD6AF3"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7C2EA24A"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Kullanım Senaryoları: Hangi Avda 36 Kalibre Şarjörlü Kullanılmalı?</w:t>
      </w:r>
    </w:p>
    <w:p w14:paraId="2414EE8A" w14:textId="77777777" w:rsidR="000455D6" w:rsidRPr="000455D6" w:rsidRDefault="000455D6" w:rsidP="000455D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Küçük</w:t>
      </w:r>
      <w:r w:rsidRPr="000455D6">
        <w:rPr>
          <w:rFonts w:ascii="Times New Roman" w:eastAsia="Times New Roman" w:hAnsi="Times New Roman" w:cs="Times New Roman"/>
          <w:sz w:val="24"/>
          <w:szCs w:val="24"/>
          <w:lang w:eastAsia="tr-TR"/>
        </w:rPr>
        <w:noBreakHyphen/>
        <w:t>orta kuş avlarında: Orman içi, yoğun bitki örtüsü olan sahalarda manevra avantajı sağlar.</w:t>
      </w:r>
    </w:p>
    <w:p w14:paraId="520FEF23" w14:textId="77777777" w:rsidR="000455D6" w:rsidRPr="000455D6" w:rsidRDefault="000455D6" w:rsidP="000455D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Kamp, hafif yük taşınan doğa yürüyüşlü av etkinliklerinde: Hafiflik ve taşıma kolaylığı nedeniyle tercih edilebilir.</w:t>
      </w:r>
    </w:p>
    <w:p w14:paraId="4855E4BC" w14:textId="77777777" w:rsidR="000455D6" w:rsidRPr="000455D6" w:rsidRDefault="000455D6" w:rsidP="000455D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Yeni başlayan kullanıcılar ya da manevra kabiliyeti ön planda olan avcılar için uygun bir alternatif olabilir.</w:t>
      </w:r>
    </w:p>
    <w:p w14:paraId="2234E407" w14:textId="77777777" w:rsidR="000455D6" w:rsidRPr="000455D6" w:rsidRDefault="000455D6" w:rsidP="000455D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Ancak büyük kara avları, uzun menziller ya da yüksek durduruculuk isteyen senaryolar için daha güçlü kalibreler değerlendirilmelidir.</w:t>
      </w:r>
    </w:p>
    <w:p w14:paraId="621CB150" w14:textId="10FA7093"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01CB42ED"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Yerli Üretim 36 Kalibre Şarjörlü Model Örnekleri</w:t>
      </w:r>
    </w:p>
    <w:p w14:paraId="6DD3310C" w14:textId="77777777" w:rsidR="000455D6" w:rsidRPr="000455D6" w:rsidRDefault="000455D6" w:rsidP="000455D6">
      <w:p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Türkiye’de 36 kalibre şarjörlü tüfekler piyasada yer almakta olup teknik özellik açısından dikkat çekmektedir. Örneğin:</w:t>
      </w:r>
    </w:p>
    <w:p w14:paraId="5A0D86FB" w14:textId="77777777" w:rsidR="000455D6" w:rsidRPr="000455D6" w:rsidRDefault="000455D6" w:rsidP="000455D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 xml:space="preserve">36 kalibre şarjörlü otomatik modeller: </w:t>
      </w:r>
      <w:proofErr w:type="spellStart"/>
      <w:r w:rsidRPr="000455D6">
        <w:rPr>
          <w:rFonts w:ascii="Times New Roman" w:eastAsia="Times New Roman" w:hAnsi="Times New Roman" w:cs="Times New Roman"/>
          <w:sz w:val="24"/>
          <w:szCs w:val="24"/>
          <w:lang w:eastAsia="tr-TR"/>
        </w:rPr>
        <w:t>Husan</w:t>
      </w:r>
      <w:proofErr w:type="spellEnd"/>
      <w:r w:rsidRPr="000455D6">
        <w:rPr>
          <w:rFonts w:ascii="Times New Roman" w:eastAsia="Times New Roman" w:hAnsi="Times New Roman" w:cs="Times New Roman"/>
          <w:sz w:val="24"/>
          <w:szCs w:val="24"/>
          <w:lang w:eastAsia="tr-TR"/>
        </w:rPr>
        <w:t xml:space="preserve"> </w:t>
      </w:r>
      <w:proofErr w:type="spellStart"/>
      <w:r w:rsidRPr="000455D6">
        <w:rPr>
          <w:rFonts w:ascii="Times New Roman" w:eastAsia="Times New Roman" w:hAnsi="Times New Roman" w:cs="Times New Roman"/>
          <w:sz w:val="24"/>
          <w:szCs w:val="24"/>
          <w:lang w:eastAsia="tr-TR"/>
        </w:rPr>
        <w:t>Arms</w:t>
      </w:r>
      <w:proofErr w:type="spellEnd"/>
      <w:r w:rsidRPr="000455D6">
        <w:rPr>
          <w:rFonts w:ascii="Times New Roman" w:eastAsia="Times New Roman" w:hAnsi="Times New Roman" w:cs="Times New Roman"/>
          <w:sz w:val="24"/>
          <w:szCs w:val="24"/>
          <w:lang w:eastAsia="tr-TR"/>
        </w:rPr>
        <w:t xml:space="preserve"> M71 (HMF3600 serisi) gibi modeller yer almaktadır.</w:t>
      </w:r>
    </w:p>
    <w:p w14:paraId="5400320F" w14:textId="77777777" w:rsidR="000455D6" w:rsidRPr="000455D6" w:rsidRDefault="000455D6" w:rsidP="000455D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 xml:space="preserve">“36 cal şarjörlü av tüfeği” şeklinde </w:t>
      </w:r>
      <w:proofErr w:type="spellStart"/>
      <w:r w:rsidRPr="000455D6">
        <w:rPr>
          <w:rFonts w:ascii="Times New Roman" w:eastAsia="Times New Roman" w:hAnsi="Times New Roman" w:cs="Times New Roman"/>
          <w:sz w:val="24"/>
          <w:szCs w:val="24"/>
          <w:lang w:eastAsia="tr-TR"/>
        </w:rPr>
        <w:t>kategorilendirilen</w:t>
      </w:r>
      <w:proofErr w:type="spellEnd"/>
      <w:r w:rsidRPr="000455D6">
        <w:rPr>
          <w:rFonts w:ascii="Times New Roman" w:eastAsia="Times New Roman" w:hAnsi="Times New Roman" w:cs="Times New Roman"/>
          <w:sz w:val="24"/>
          <w:szCs w:val="24"/>
          <w:lang w:eastAsia="tr-TR"/>
        </w:rPr>
        <w:t xml:space="preserve"> modeller, şarjör kapasitesi ve kalibre açısından alternatif oluşturmaktadır.</w:t>
      </w:r>
    </w:p>
    <w:p w14:paraId="268D525A" w14:textId="77777777" w:rsidR="000455D6" w:rsidRPr="000455D6" w:rsidRDefault="000455D6" w:rsidP="000455D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Bu yerli modeller, kullanıcıya teknik destek, yedek parça ve servis bakımından avantaj sunabilir.</w:t>
      </w:r>
    </w:p>
    <w:p w14:paraId="169D0590" w14:textId="67BCEB47"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20EB2800"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Prizma Av Bayii: En Uygun 36 Kalibre Şarjörlü Fırsatlar</w:t>
      </w:r>
    </w:p>
    <w:p w14:paraId="786A54CC" w14:textId="77777777" w:rsidR="000455D6" w:rsidRPr="000455D6" w:rsidRDefault="000455D6" w:rsidP="000455D6">
      <w:p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Prizma Av Bayii olarak 36 kalibre şarjörlü av tüfeği alanında sizlere şu avantajları sunuyoruz:</w:t>
      </w:r>
    </w:p>
    <w:p w14:paraId="22441D48" w14:textId="77777777" w:rsidR="000455D6" w:rsidRPr="000455D6" w:rsidRDefault="000455D6" w:rsidP="000455D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Geniş yerli model seçeneğiyle stoklarımızda 36 kalibre şarjörlü tüfekler mevcuttur.</w:t>
      </w:r>
    </w:p>
    <w:p w14:paraId="2A2420B5" w14:textId="77777777" w:rsidR="000455D6" w:rsidRPr="000455D6" w:rsidRDefault="000455D6" w:rsidP="000455D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Rekabetçi fiyatlandırma ve kampanyalarla “uygun fiyat” garantisi veriyoruz.</w:t>
      </w:r>
    </w:p>
    <w:p w14:paraId="47079985" w14:textId="77777777" w:rsidR="000455D6" w:rsidRPr="000455D6" w:rsidRDefault="000455D6" w:rsidP="000455D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Uzman kadromuzla birlikte kullanıcı amacınıza göre “şarjör kapasitesi”, “namlu uzunluğu”, “mühimmat uyumu” gibi kriterleri değerlendirip en uygun modeli belirliyoruz.</w:t>
      </w:r>
    </w:p>
    <w:p w14:paraId="09994E06" w14:textId="77777777" w:rsidR="000455D6" w:rsidRPr="000455D6" w:rsidRDefault="000455D6" w:rsidP="000455D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Türkiye geneli güvenli kargo ya da mağazadan elden teslim seçenekleriyle hizmet veriyoruz.</w:t>
      </w:r>
    </w:p>
    <w:p w14:paraId="5952F353" w14:textId="77777777" w:rsidR="000455D6" w:rsidRPr="000455D6" w:rsidRDefault="000455D6" w:rsidP="000455D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Ruhsat, taşıma ve kullanım yönetmeliği konusunda danışmanlık sunuyoruz; kullanıcı olarak tüm gereklilikleri yerine getirmeniz için destek oluyoruz.</w:t>
      </w:r>
    </w:p>
    <w:p w14:paraId="5E4DAB5D" w14:textId="559AFE80" w:rsidR="000455D6" w:rsidRPr="000455D6" w:rsidRDefault="000455D6" w:rsidP="000455D6">
      <w:pPr>
        <w:spacing w:after="0" w:line="240" w:lineRule="auto"/>
        <w:rPr>
          <w:rFonts w:ascii="Times New Roman" w:eastAsia="Times New Roman" w:hAnsi="Times New Roman" w:cs="Times New Roman"/>
          <w:sz w:val="24"/>
          <w:szCs w:val="24"/>
          <w:lang w:eastAsia="tr-TR"/>
        </w:rPr>
      </w:pPr>
    </w:p>
    <w:p w14:paraId="64B4046C"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Satın Alma Öncesi Nelere Dikkat Edilmeli?</w:t>
      </w:r>
    </w:p>
    <w:p w14:paraId="691A83D1" w14:textId="77777777" w:rsidR="000455D6" w:rsidRPr="000455D6" w:rsidRDefault="000455D6" w:rsidP="000455D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Tüfeğin mekanizması (otomatik, yarı otomatik şarjörlü) ve kullanıcı tecrübesi.</w:t>
      </w:r>
    </w:p>
    <w:p w14:paraId="393FC7F0" w14:textId="77777777" w:rsidR="000455D6" w:rsidRPr="000455D6" w:rsidRDefault="000455D6" w:rsidP="000455D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Şarjör kapasitesi ve yedek şarjör imkânı. Yasal şartlara uygunluğu mutlaka kontrol edilmeli.</w:t>
      </w:r>
    </w:p>
    <w:p w14:paraId="5EE601F3" w14:textId="77777777" w:rsidR="000455D6" w:rsidRPr="000455D6" w:rsidRDefault="000455D6" w:rsidP="000455D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Kalibre uyumu ve mühimmat seçimi: 36 kalibre için uygun fişeklerin bulunabilirliği ve kullanım alanı.</w:t>
      </w:r>
    </w:p>
    <w:p w14:paraId="38E5B739" w14:textId="77777777" w:rsidR="000455D6" w:rsidRPr="000455D6" w:rsidRDefault="000455D6" w:rsidP="000455D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Namlu uzunluğu ve şok sistemi: Atış mesafesi ve av tipiyle örtüşmeli.</w:t>
      </w:r>
    </w:p>
    <w:p w14:paraId="5FB2C76B" w14:textId="77777777" w:rsidR="000455D6" w:rsidRPr="000455D6" w:rsidRDefault="000455D6" w:rsidP="000455D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Kullanıcının fiziksel yapısı ve taşıma süresi: Hafiflik avantajınızı artırır.</w:t>
      </w:r>
    </w:p>
    <w:p w14:paraId="6899392C" w14:textId="77777777" w:rsidR="000455D6" w:rsidRPr="000455D6" w:rsidRDefault="000455D6" w:rsidP="000455D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Teknik servis, yedek parça ve bakım kolaylığı: Yerli markalar avantajlı olabilir.</w:t>
      </w:r>
    </w:p>
    <w:p w14:paraId="59333D00" w14:textId="36224A12" w:rsidR="000455D6" w:rsidRPr="000455D6" w:rsidRDefault="000455D6" w:rsidP="000455D6">
      <w:pPr>
        <w:spacing w:after="0" w:line="240" w:lineRule="auto"/>
        <w:rPr>
          <w:rFonts w:ascii="Times New Roman" w:eastAsia="Times New Roman" w:hAnsi="Times New Roman" w:cs="Times New Roman"/>
          <w:sz w:val="24"/>
          <w:szCs w:val="24"/>
          <w:lang w:eastAsia="tr-TR"/>
        </w:rPr>
      </w:pPr>
      <w:bookmarkStart w:id="0" w:name="_GoBack"/>
      <w:bookmarkEnd w:id="0"/>
    </w:p>
    <w:p w14:paraId="1DB8180C" w14:textId="77777777" w:rsidR="000455D6" w:rsidRPr="000455D6" w:rsidRDefault="000455D6" w:rsidP="000455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55D6">
        <w:rPr>
          <w:rFonts w:ascii="Times New Roman" w:eastAsia="Times New Roman" w:hAnsi="Times New Roman" w:cs="Times New Roman"/>
          <w:b/>
          <w:bCs/>
          <w:sz w:val="27"/>
          <w:szCs w:val="27"/>
          <w:lang w:eastAsia="tr-TR"/>
        </w:rPr>
        <w:t>Sonuç</w:t>
      </w:r>
    </w:p>
    <w:p w14:paraId="3A7F3F2E" w14:textId="77777777" w:rsidR="000455D6" w:rsidRPr="000455D6" w:rsidRDefault="000455D6" w:rsidP="000455D6">
      <w:pPr>
        <w:spacing w:before="100" w:beforeAutospacing="1" w:after="100" w:afterAutospacing="1" w:line="240" w:lineRule="auto"/>
        <w:rPr>
          <w:rFonts w:ascii="Times New Roman" w:eastAsia="Times New Roman" w:hAnsi="Times New Roman" w:cs="Times New Roman"/>
          <w:sz w:val="24"/>
          <w:szCs w:val="24"/>
          <w:lang w:eastAsia="tr-TR"/>
        </w:rPr>
      </w:pPr>
      <w:r w:rsidRPr="000455D6">
        <w:rPr>
          <w:rFonts w:ascii="Times New Roman" w:eastAsia="Times New Roman" w:hAnsi="Times New Roman" w:cs="Times New Roman"/>
          <w:sz w:val="24"/>
          <w:szCs w:val="24"/>
          <w:lang w:eastAsia="tr-TR"/>
        </w:rPr>
        <w:t>36 kalibre şarjörlü av tüfeği, manevra kabiliyeti yüksek, hafif sistem arayan avcılar için ideal bir alternatif sunar. Şarjörlü sistemi ve yerli üretim modelleri sayesinde kullanım kolaylığı ve teknik destek açısından avantajlıdır. Doğru seçimle hem güvenli hem verimli bir av deneyimi yaşamak mümkündür.</w:t>
      </w:r>
      <w:r w:rsidRPr="000455D6">
        <w:rPr>
          <w:rFonts w:ascii="Times New Roman" w:eastAsia="Times New Roman" w:hAnsi="Times New Roman" w:cs="Times New Roman"/>
          <w:sz w:val="24"/>
          <w:szCs w:val="24"/>
          <w:lang w:eastAsia="tr-TR"/>
        </w:rPr>
        <w:br/>
      </w:r>
      <w:r w:rsidRPr="000455D6">
        <w:rPr>
          <w:rFonts w:ascii="Times New Roman" w:eastAsia="Times New Roman" w:hAnsi="Times New Roman" w:cs="Times New Roman"/>
          <w:b/>
          <w:bCs/>
          <w:sz w:val="24"/>
          <w:szCs w:val="24"/>
          <w:lang w:eastAsia="tr-TR"/>
        </w:rPr>
        <w:t>Prizma Av Bayii</w:t>
      </w:r>
      <w:r w:rsidRPr="000455D6">
        <w:rPr>
          <w:rFonts w:ascii="Times New Roman" w:eastAsia="Times New Roman" w:hAnsi="Times New Roman" w:cs="Times New Roman"/>
          <w:sz w:val="24"/>
          <w:szCs w:val="24"/>
          <w:lang w:eastAsia="tr-TR"/>
        </w:rPr>
        <w:t xml:space="preserve"> olarak, 36 kalibre şarjörlü tüfeklerde sizlere en geniş seçenekleri, en uygun fiyatları ve uzman desteğiyle sunmaktan mutluluk duyuyoruz. Uygun fiyatlı fırsatlar ve detaylı bilgi için mağazamızla ya da iletişim hattımızla ulaşın. Avcılığınız keyifli ve başarılı olsun!</w:t>
      </w:r>
    </w:p>
    <w:p w14:paraId="5FD9F0FF" w14:textId="77777777" w:rsidR="00363954" w:rsidRDefault="00363954"/>
    <w:sectPr w:rsidR="003639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526B6"/>
    <w:multiLevelType w:val="multilevel"/>
    <w:tmpl w:val="8C0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B6158"/>
    <w:multiLevelType w:val="multilevel"/>
    <w:tmpl w:val="8CC8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2E35"/>
    <w:multiLevelType w:val="multilevel"/>
    <w:tmpl w:val="CC1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25619"/>
    <w:multiLevelType w:val="multilevel"/>
    <w:tmpl w:val="7E5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739AB"/>
    <w:multiLevelType w:val="multilevel"/>
    <w:tmpl w:val="0A0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2226E"/>
    <w:multiLevelType w:val="multilevel"/>
    <w:tmpl w:val="091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C3969"/>
    <w:multiLevelType w:val="multilevel"/>
    <w:tmpl w:val="3BB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26B0F"/>
    <w:multiLevelType w:val="multilevel"/>
    <w:tmpl w:val="E37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0"/>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A3"/>
    <w:rsid w:val="000455D6"/>
    <w:rsid w:val="00363954"/>
    <w:rsid w:val="00FE49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36029-74AA-4515-876A-A936BD1A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0455D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455D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0455D6"/>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455D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455D6"/>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0455D6"/>
    <w:rPr>
      <w:rFonts w:ascii="Times New Roman" w:eastAsia="Times New Roman" w:hAnsi="Times New Roman" w:cs="Times New Roman"/>
      <w:b/>
      <w:bCs/>
      <w:sz w:val="24"/>
      <w:szCs w:val="24"/>
      <w:lang w:eastAsia="tr-TR"/>
    </w:rPr>
  </w:style>
  <w:style w:type="character" w:styleId="Gl">
    <w:name w:val="Strong"/>
    <w:basedOn w:val="VarsaylanParagrafYazTipi"/>
    <w:uiPriority w:val="22"/>
    <w:qFormat/>
    <w:rsid w:val="000455D6"/>
    <w:rPr>
      <w:b/>
      <w:bCs/>
    </w:rPr>
  </w:style>
  <w:style w:type="paragraph" w:styleId="NormalWeb">
    <w:name w:val="Normal (Web)"/>
    <w:basedOn w:val="Normal"/>
    <w:uiPriority w:val="99"/>
    <w:semiHidden/>
    <w:unhideWhenUsed/>
    <w:rsid w:val="000455D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171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2025-10-31T12:47:00Z</dcterms:created>
  <dcterms:modified xsi:type="dcterms:W3CDTF">2025-10-31T12:49:00Z</dcterms:modified>
</cp:coreProperties>
</file>