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CCF741" w14:textId="77777777" w:rsidR="009B2A01" w:rsidRPr="009B2A01" w:rsidRDefault="009B2A01" w:rsidP="009B2A0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9B2A01">
        <w:rPr>
          <w:rFonts w:ascii="Times New Roman" w:eastAsia="Times New Roman" w:hAnsi="Times New Roman" w:cs="Times New Roman"/>
          <w:b/>
          <w:bCs/>
          <w:kern w:val="36"/>
          <w:sz w:val="48"/>
          <w:szCs w:val="48"/>
          <w:lang w:eastAsia="tr-TR"/>
        </w:rPr>
        <w:t>DAĞLIOĞLU FD63 LUX — Güç, Konfor ve Zarafetin Yeni Adı</w:t>
      </w:r>
    </w:p>
    <w:p w14:paraId="0C361D68" w14:textId="77777777" w:rsidR="009B2A01" w:rsidRPr="009B2A01" w:rsidRDefault="009B2A01" w:rsidP="009B2A01">
      <w:p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Dağlıoğlu’nun deneyimi ve mühendisliğinin en üst düzeyde toplandığı </w:t>
      </w:r>
      <w:r w:rsidRPr="009B2A01">
        <w:rPr>
          <w:rFonts w:ascii="Times New Roman" w:eastAsia="Times New Roman" w:hAnsi="Times New Roman" w:cs="Times New Roman"/>
          <w:b/>
          <w:bCs/>
          <w:sz w:val="24"/>
          <w:szCs w:val="24"/>
          <w:lang w:eastAsia="tr-TR"/>
        </w:rPr>
        <w:t>FD63 LUX</w:t>
      </w:r>
      <w:r w:rsidRPr="009B2A01">
        <w:rPr>
          <w:rFonts w:ascii="Times New Roman" w:eastAsia="Times New Roman" w:hAnsi="Times New Roman" w:cs="Times New Roman"/>
          <w:sz w:val="24"/>
          <w:szCs w:val="24"/>
          <w:lang w:eastAsia="tr-TR"/>
        </w:rPr>
        <w:t>, avcılıktan sportif atışa kadar geniş bir kullanım yelpazesi sunan, yüksek performanslı bir av tüfeğidir. Hem estetik açıdan dikkat çeken hem de teknik açıdan iddialı olan FD63 LUX, dengeli yapısı, güvenilir mekanik performansı ve kullanıcı odaklı detaylarıyla öne çıkar.</w:t>
      </w:r>
    </w:p>
    <w:p w14:paraId="1312D961"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Neden FD63 LUX?</w:t>
      </w:r>
    </w:p>
    <w:p w14:paraId="552A2A5B" w14:textId="77777777" w:rsidR="009B2A01" w:rsidRPr="009B2A01" w:rsidRDefault="009B2A01" w:rsidP="009B2A01">
      <w:p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FD63 LUX; denge, hassasiyet ve ergonomiyi bir arada isteyen atıcılar için tasarlandı. Modern gazlı tetik sistemi sayesinde geri tepme kontrolü artar, seri atışlarda konfor yükselir. LUX serisi, klasik FD63’ün özelliklerini daha da iyileştiren yüzey ve işçilik detaylarına, seçkin kundak seçeneklerine ve ince işçilikli metal-parça kaplamalarına sahiptir.</w:t>
      </w:r>
    </w:p>
    <w:p w14:paraId="4DA7C4A1"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Teknik Özellikler (Tipik / Model bazlı)</w:t>
      </w:r>
    </w:p>
    <w:p w14:paraId="382F354C"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Model:</w:t>
      </w:r>
      <w:r w:rsidRPr="009B2A01">
        <w:rPr>
          <w:rFonts w:ascii="Times New Roman" w:eastAsia="Times New Roman" w:hAnsi="Times New Roman" w:cs="Times New Roman"/>
          <w:sz w:val="24"/>
          <w:szCs w:val="24"/>
          <w:lang w:eastAsia="tr-TR"/>
        </w:rPr>
        <w:t xml:space="preserve"> Dağlıoğlu FD63 LUX</w:t>
      </w:r>
    </w:p>
    <w:p w14:paraId="061C722A"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Kalibre:</w:t>
      </w:r>
      <w:r w:rsidRPr="009B2A01">
        <w:rPr>
          <w:rFonts w:ascii="Times New Roman" w:eastAsia="Times New Roman" w:hAnsi="Times New Roman" w:cs="Times New Roman"/>
          <w:sz w:val="24"/>
          <w:szCs w:val="24"/>
          <w:lang w:eastAsia="tr-TR"/>
        </w:rPr>
        <w:t xml:space="preserve"> 12 GA (12 cal)</w:t>
      </w:r>
    </w:p>
    <w:p w14:paraId="0C5468A9"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Çalışma Sistemi:</w:t>
      </w:r>
      <w:r w:rsidRPr="009B2A01">
        <w:rPr>
          <w:rFonts w:ascii="Times New Roman" w:eastAsia="Times New Roman" w:hAnsi="Times New Roman" w:cs="Times New Roman"/>
          <w:sz w:val="24"/>
          <w:szCs w:val="24"/>
          <w:lang w:eastAsia="tr-TR"/>
        </w:rPr>
        <w:t xml:space="preserve"> Gazlı (yüksek performanslı geri tepme kontrolü)</w:t>
      </w:r>
    </w:p>
    <w:p w14:paraId="1D3FE61A"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Namlu Uzunluğu:</w:t>
      </w:r>
      <w:r w:rsidRPr="009B2A01">
        <w:rPr>
          <w:rFonts w:ascii="Times New Roman" w:eastAsia="Times New Roman" w:hAnsi="Times New Roman" w:cs="Times New Roman"/>
          <w:sz w:val="24"/>
          <w:szCs w:val="24"/>
          <w:lang w:eastAsia="tr-TR"/>
        </w:rPr>
        <w:t xml:space="preserve"> 61–71 cm arası seçenekler (</w:t>
      </w:r>
      <w:proofErr w:type="spellStart"/>
      <w:r w:rsidRPr="009B2A01">
        <w:rPr>
          <w:rFonts w:ascii="Times New Roman" w:eastAsia="Times New Roman" w:hAnsi="Times New Roman" w:cs="Times New Roman"/>
          <w:sz w:val="24"/>
          <w:szCs w:val="24"/>
          <w:lang w:eastAsia="tr-TR"/>
        </w:rPr>
        <w:t>opsiyonel</w:t>
      </w:r>
      <w:proofErr w:type="spellEnd"/>
      <w:r w:rsidRPr="009B2A01">
        <w:rPr>
          <w:rFonts w:ascii="Times New Roman" w:eastAsia="Times New Roman" w:hAnsi="Times New Roman" w:cs="Times New Roman"/>
          <w:sz w:val="24"/>
          <w:szCs w:val="24"/>
          <w:lang w:eastAsia="tr-TR"/>
        </w:rPr>
        <w:t xml:space="preserve"> namlu uzunluklarıyla uyumlu)</w:t>
      </w:r>
    </w:p>
    <w:p w14:paraId="376B2A98"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Kapasite:</w:t>
      </w:r>
      <w:r w:rsidRPr="009B2A01">
        <w:rPr>
          <w:rFonts w:ascii="Times New Roman" w:eastAsia="Times New Roman" w:hAnsi="Times New Roman" w:cs="Times New Roman"/>
          <w:sz w:val="24"/>
          <w:szCs w:val="24"/>
          <w:lang w:eastAsia="tr-TR"/>
        </w:rPr>
        <w:t xml:space="preserve"> 4+1 veya 5+1 (model/versiyona göre değişebilir)</w:t>
      </w:r>
    </w:p>
    <w:p w14:paraId="254DD712"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Gövde ve Namlu:</w:t>
      </w:r>
      <w:r w:rsidRPr="009B2A01">
        <w:rPr>
          <w:rFonts w:ascii="Times New Roman" w:eastAsia="Times New Roman" w:hAnsi="Times New Roman" w:cs="Times New Roman"/>
          <w:sz w:val="24"/>
          <w:szCs w:val="24"/>
          <w:lang w:eastAsia="tr-TR"/>
        </w:rPr>
        <w:t xml:space="preserve"> Dayanıklı çelik/alaşım materyal; hassas işçilik</w:t>
      </w:r>
    </w:p>
    <w:p w14:paraId="36409CD0"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Kundak:</w:t>
      </w:r>
      <w:r w:rsidRPr="009B2A01">
        <w:rPr>
          <w:rFonts w:ascii="Times New Roman" w:eastAsia="Times New Roman" w:hAnsi="Times New Roman" w:cs="Times New Roman"/>
          <w:sz w:val="24"/>
          <w:szCs w:val="24"/>
          <w:lang w:eastAsia="tr-TR"/>
        </w:rPr>
        <w:t xml:space="preserve"> Ceviz ağacı veya sentetik kundak seçenekleri; ergonomik kavrama</w:t>
      </w:r>
    </w:p>
    <w:p w14:paraId="67CCB825"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Namlu Şok (</w:t>
      </w:r>
      <w:proofErr w:type="spellStart"/>
      <w:r w:rsidRPr="009B2A01">
        <w:rPr>
          <w:rFonts w:ascii="Times New Roman" w:eastAsia="Times New Roman" w:hAnsi="Times New Roman" w:cs="Times New Roman"/>
          <w:b/>
          <w:bCs/>
          <w:sz w:val="24"/>
          <w:szCs w:val="24"/>
          <w:lang w:eastAsia="tr-TR"/>
        </w:rPr>
        <w:t>Choke</w:t>
      </w:r>
      <w:proofErr w:type="spellEnd"/>
      <w:r w:rsidRPr="009B2A01">
        <w:rPr>
          <w:rFonts w:ascii="Times New Roman" w:eastAsia="Times New Roman" w:hAnsi="Times New Roman" w:cs="Times New Roman"/>
          <w:b/>
          <w:bCs/>
          <w:sz w:val="24"/>
          <w:szCs w:val="24"/>
          <w:lang w:eastAsia="tr-TR"/>
        </w:rPr>
        <w:t>):</w:t>
      </w:r>
      <w:r w:rsidRPr="009B2A01">
        <w:rPr>
          <w:rFonts w:ascii="Times New Roman" w:eastAsia="Times New Roman" w:hAnsi="Times New Roman" w:cs="Times New Roman"/>
          <w:sz w:val="24"/>
          <w:szCs w:val="24"/>
          <w:lang w:eastAsia="tr-TR"/>
        </w:rPr>
        <w:t xml:space="preserve"> Değiştirilebilir şok sistemleri (Full / </w:t>
      </w:r>
      <w:proofErr w:type="spellStart"/>
      <w:r w:rsidRPr="009B2A01">
        <w:rPr>
          <w:rFonts w:ascii="Times New Roman" w:eastAsia="Times New Roman" w:hAnsi="Times New Roman" w:cs="Times New Roman"/>
          <w:sz w:val="24"/>
          <w:szCs w:val="24"/>
          <w:lang w:eastAsia="tr-TR"/>
        </w:rPr>
        <w:t>Modified</w:t>
      </w:r>
      <w:proofErr w:type="spellEnd"/>
      <w:r w:rsidRPr="009B2A01">
        <w:rPr>
          <w:rFonts w:ascii="Times New Roman" w:eastAsia="Times New Roman" w:hAnsi="Times New Roman" w:cs="Times New Roman"/>
          <w:sz w:val="24"/>
          <w:szCs w:val="24"/>
          <w:lang w:eastAsia="tr-TR"/>
        </w:rPr>
        <w:t xml:space="preserve"> / </w:t>
      </w:r>
      <w:proofErr w:type="spellStart"/>
      <w:r w:rsidRPr="009B2A01">
        <w:rPr>
          <w:rFonts w:ascii="Times New Roman" w:eastAsia="Times New Roman" w:hAnsi="Times New Roman" w:cs="Times New Roman"/>
          <w:sz w:val="24"/>
          <w:szCs w:val="24"/>
          <w:lang w:eastAsia="tr-TR"/>
        </w:rPr>
        <w:t>Cylinder</w:t>
      </w:r>
      <w:proofErr w:type="spellEnd"/>
      <w:r w:rsidRPr="009B2A01">
        <w:rPr>
          <w:rFonts w:ascii="Times New Roman" w:eastAsia="Times New Roman" w:hAnsi="Times New Roman" w:cs="Times New Roman"/>
          <w:sz w:val="24"/>
          <w:szCs w:val="24"/>
          <w:lang w:eastAsia="tr-TR"/>
        </w:rPr>
        <w:t xml:space="preserve"> vb.)</w:t>
      </w:r>
    </w:p>
    <w:p w14:paraId="33C14274"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Ağırlık:</w:t>
      </w:r>
      <w:r w:rsidRPr="009B2A01">
        <w:rPr>
          <w:rFonts w:ascii="Times New Roman" w:eastAsia="Times New Roman" w:hAnsi="Times New Roman" w:cs="Times New Roman"/>
          <w:sz w:val="24"/>
          <w:szCs w:val="24"/>
          <w:lang w:eastAsia="tr-TR"/>
        </w:rPr>
        <w:t xml:space="preserve"> Ortalama 3,2–3,6 kg (seçeneğe göre değişken)</w:t>
      </w:r>
    </w:p>
    <w:p w14:paraId="181F1BE8"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Tetik:</w:t>
      </w:r>
      <w:r w:rsidRPr="009B2A01">
        <w:rPr>
          <w:rFonts w:ascii="Times New Roman" w:eastAsia="Times New Roman" w:hAnsi="Times New Roman" w:cs="Times New Roman"/>
          <w:sz w:val="24"/>
          <w:szCs w:val="24"/>
          <w:lang w:eastAsia="tr-TR"/>
        </w:rPr>
        <w:t xml:space="preserve"> Hassas, kısa geri çekilmeli tetik sistemi</w:t>
      </w:r>
    </w:p>
    <w:p w14:paraId="7C7E5CDC" w14:textId="77777777" w:rsidR="009B2A01" w:rsidRPr="009B2A01" w:rsidRDefault="009B2A01" w:rsidP="009B2A0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Yüzey İşlemleri:</w:t>
      </w:r>
      <w:r w:rsidRPr="009B2A01">
        <w:rPr>
          <w:rFonts w:ascii="Times New Roman" w:eastAsia="Times New Roman" w:hAnsi="Times New Roman" w:cs="Times New Roman"/>
          <w:sz w:val="24"/>
          <w:szCs w:val="24"/>
          <w:lang w:eastAsia="tr-TR"/>
        </w:rPr>
        <w:t xml:space="preserve"> LUX sınıfına uygun parlak/mat kaplamalar ve detay işçiliği</w:t>
      </w:r>
    </w:p>
    <w:p w14:paraId="16BD4C00"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 xml:space="preserve">FD63 </w:t>
      </w:r>
      <w:proofErr w:type="spellStart"/>
      <w:r w:rsidRPr="009B2A01">
        <w:rPr>
          <w:rFonts w:ascii="Times New Roman" w:eastAsia="Times New Roman" w:hAnsi="Times New Roman" w:cs="Times New Roman"/>
          <w:b/>
          <w:bCs/>
          <w:sz w:val="36"/>
          <w:szCs w:val="36"/>
          <w:lang w:eastAsia="tr-TR"/>
        </w:rPr>
        <w:t>LUX’ün</w:t>
      </w:r>
      <w:proofErr w:type="spellEnd"/>
      <w:r w:rsidRPr="009B2A01">
        <w:rPr>
          <w:rFonts w:ascii="Times New Roman" w:eastAsia="Times New Roman" w:hAnsi="Times New Roman" w:cs="Times New Roman"/>
          <w:b/>
          <w:bCs/>
          <w:sz w:val="36"/>
          <w:szCs w:val="36"/>
          <w:lang w:eastAsia="tr-TR"/>
        </w:rPr>
        <w:t xml:space="preserve"> Öne Çıkan Avantajları</w:t>
      </w:r>
    </w:p>
    <w:p w14:paraId="77195B03" w14:textId="77777777" w:rsidR="009B2A01" w:rsidRPr="009B2A01" w:rsidRDefault="009B2A01" w:rsidP="009B2A0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Gelişmiş Geri Tepme Kontrolü:</w:t>
      </w:r>
      <w:r w:rsidRPr="009B2A01">
        <w:rPr>
          <w:rFonts w:ascii="Times New Roman" w:eastAsia="Times New Roman" w:hAnsi="Times New Roman" w:cs="Times New Roman"/>
          <w:sz w:val="24"/>
          <w:szCs w:val="24"/>
          <w:lang w:eastAsia="tr-TR"/>
        </w:rPr>
        <w:t xml:space="preserve"> Gazlı sistem sayesinde atış konforu artar, isabet oranı yükselir.</w:t>
      </w:r>
    </w:p>
    <w:p w14:paraId="22C57914" w14:textId="77777777" w:rsidR="009B2A01" w:rsidRPr="009B2A01" w:rsidRDefault="009B2A01" w:rsidP="009B2A0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Modülerlik ve Uyumluluk:</w:t>
      </w:r>
      <w:r w:rsidRPr="009B2A01">
        <w:rPr>
          <w:rFonts w:ascii="Times New Roman" w:eastAsia="Times New Roman" w:hAnsi="Times New Roman" w:cs="Times New Roman"/>
          <w:sz w:val="24"/>
          <w:szCs w:val="24"/>
          <w:lang w:eastAsia="tr-TR"/>
        </w:rPr>
        <w:t xml:space="preserve"> Değiştirilebilir namlu şokları ve </w:t>
      </w:r>
      <w:proofErr w:type="spellStart"/>
      <w:r w:rsidRPr="009B2A01">
        <w:rPr>
          <w:rFonts w:ascii="Times New Roman" w:eastAsia="Times New Roman" w:hAnsi="Times New Roman" w:cs="Times New Roman"/>
          <w:sz w:val="24"/>
          <w:szCs w:val="24"/>
          <w:lang w:eastAsia="tr-TR"/>
        </w:rPr>
        <w:t>opsiyonel</w:t>
      </w:r>
      <w:proofErr w:type="spellEnd"/>
      <w:r w:rsidRPr="009B2A01">
        <w:rPr>
          <w:rFonts w:ascii="Times New Roman" w:eastAsia="Times New Roman" w:hAnsi="Times New Roman" w:cs="Times New Roman"/>
          <w:sz w:val="24"/>
          <w:szCs w:val="24"/>
          <w:lang w:eastAsia="tr-TR"/>
        </w:rPr>
        <w:t xml:space="preserve"> aksesuar uyumluluğu ile çok amaçlı kullanım.</w:t>
      </w:r>
    </w:p>
    <w:p w14:paraId="0CC2B8D4" w14:textId="77777777" w:rsidR="009B2A01" w:rsidRPr="009B2A01" w:rsidRDefault="009B2A01" w:rsidP="009B2A0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Ergonomi:</w:t>
      </w:r>
      <w:r w:rsidRPr="009B2A01">
        <w:rPr>
          <w:rFonts w:ascii="Times New Roman" w:eastAsia="Times New Roman" w:hAnsi="Times New Roman" w:cs="Times New Roman"/>
          <w:sz w:val="24"/>
          <w:szCs w:val="24"/>
          <w:lang w:eastAsia="tr-TR"/>
        </w:rPr>
        <w:t xml:space="preserve"> Uzun atış seanslarında bile yormayan dengeli gövde ve optimize edilmiş dipçik formu.</w:t>
      </w:r>
    </w:p>
    <w:p w14:paraId="25395836" w14:textId="77777777" w:rsidR="009B2A01" w:rsidRPr="009B2A01" w:rsidRDefault="009B2A01" w:rsidP="009B2A0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Dayanıklılık:</w:t>
      </w:r>
      <w:r w:rsidRPr="009B2A01">
        <w:rPr>
          <w:rFonts w:ascii="Times New Roman" w:eastAsia="Times New Roman" w:hAnsi="Times New Roman" w:cs="Times New Roman"/>
          <w:sz w:val="24"/>
          <w:szCs w:val="24"/>
          <w:lang w:eastAsia="tr-TR"/>
        </w:rPr>
        <w:t xml:space="preserve"> Zorlu saha koşullarına uygun, uzun ömürlü malzeme seçimi ve işçilik.</w:t>
      </w:r>
    </w:p>
    <w:p w14:paraId="23F9D620" w14:textId="77777777" w:rsidR="009B2A01" w:rsidRPr="009B2A01" w:rsidRDefault="009B2A01" w:rsidP="009B2A0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Estetik &amp; LUX Dokunuşlar:</w:t>
      </w:r>
      <w:r w:rsidRPr="009B2A01">
        <w:rPr>
          <w:rFonts w:ascii="Times New Roman" w:eastAsia="Times New Roman" w:hAnsi="Times New Roman" w:cs="Times New Roman"/>
          <w:sz w:val="24"/>
          <w:szCs w:val="24"/>
          <w:lang w:eastAsia="tr-TR"/>
        </w:rPr>
        <w:t xml:space="preserve"> Ceviz detayları, parlatılmış metal yüzeyler ve LUX sınıfı işçilikle şık görünüm.</w:t>
      </w:r>
    </w:p>
    <w:p w14:paraId="4298608B"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Kimler İçin Uygun?</w:t>
      </w:r>
    </w:p>
    <w:p w14:paraId="6ABC82F2" w14:textId="77777777" w:rsidR="009B2A01" w:rsidRPr="009B2A01" w:rsidRDefault="009B2A01" w:rsidP="009B2A0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Deneyimli avcılar ve rekabetçi atıcılar</w:t>
      </w:r>
    </w:p>
    <w:p w14:paraId="5CF85E92" w14:textId="77777777" w:rsidR="009B2A01" w:rsidRPr="009B2A01" w:rsidRDefault="009B2A01" w:rsidP="009B2A0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Seri ve konforlu atış isteyen spor kullanıcıları</w:t>
      </w:r>
    </w:p>
    <w:p w14:paraId="3F50ED04" w14:textId="77777777" w:rsidR="009B2A01" w:rsidRPr="009B2A01" w:rsidRDefault="009B2A01" w:rsidP="009B2A0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lastRenderedPageBreak/>
        <w:t>Yüksek işçilik beklentisi olan kullanıcılar</w:t>
      </w:r>
    </w:p>
    <w:p w14:paraId="1EA19476" w14:textId="77777777" w:rsidR="009B2A01" w:rsidRPr="009B2A01" w:rsidRDefault="009B2A01" w:rsidP="009B2A0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Uzun vadeli, dayanıklı bir av tüfeği arayanlar</w:t>
      </w:r>
    </w:p>
    <w:p w14:paraId="37C93CD2"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Satın Alma, Garanti ve Teknik Servis</w:t>
      </w:r>
    </w:p>
    <w:p w14:paraId="3E2F28D8" w14:textId="77777777" w:rsidR="009B2A01" w:rsidRPr="009B2A01" w:rsidRDefault="009B2A01" w:rsidP="009B2A0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FD63 LUX, Prizma Av bayii güvencesiyle satışa sunuluyor.</w:t>
      </w:r>
    </w:p>
    <w:p w14:paraId="323EB72B" w14:textId="77777777" w:rsidR="009B2A01" w:rsidRPr="009B2A01" w:rsidRDefault="009B2A01" w:rsidP="009B2A0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Ürün garantisi ve yetkili teknik servis desteği Prizma Av da mevcuttur.</w:t>
      </w:r>
    </w:p>
    <w:p w14:paraId="2B05B827" w14:textId="77777777" w:rsidR="009B2A01" w:rsidRPr="009B2A01" w:rsidRDefault="009B2A01" w:rsidP="009B2A0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Periyodik bakım ve orijinal yedek parça temini konusunda yetkili servisimiz yardımcı olur.</w:t>
      </w:r>
    </w:p>
    <w:p w14:paraId="1576673E"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Fiyatlandırma ve Ödeme Kolaylıkları</w:t>
      </w:r>
    </w:p>
    <w:p w14:paraId="7A637C67" w14:textId="77777777" w:rsidR="009B2A01" w:rsidRPr="009B2A01" w:rsidRDefault="009B2A01" w:rsidP="009B2A0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Prizma Av olarak </w:t>
      </w:r>
      <w:r w:rsidRPr="009B2A01">
        <w:rPr>
          <w:rFonts w:ascii="Times New Roman" w:eastAsia="Times New Roman" w:hAnsi="Times New Roman" w:cs="Times New Roman"/>
          <w:b/>
          <w:bCs/>
          <w:sz w:val="24"/>
          <w:szCs w:val="24"/>
          <w:lang w:eastAsia="tr-TR"/>
        </w:rPr>
        <w:t>rekabetçi ve en uygun fiyat</w:t>
      </w:r>
      <w:r w:rsidRPr="009B2A01">
        <w:rPr>
          <w:rFonts w:ascii="Times New Roman" w:eastAsia="Times New Roman" w:hAnsi="Times New Roman" w:cs="Times New Roman"/>
          <w:sz w:val="24"/>
          <w:szCs w:val="24"/>
          <w:lang w:eastAsia="tr-TR"/>
        </w:rPr>
        <w:t xml:space="preserve"> politikası uyguluyoruz.</w:t>
      </w:r>
    </w:p>
    <w:p w14:paraId="55A8752D" w14:textId="77777777" w:rsidR="009B2A01" w:rsidRPr="009B2A01" w:rsidRDefault="009B2A01" w:rsidP="009B2A0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Kredi kartına </w:t>
      </w:r>
      <w:r w:rsidRPr="009B2A01">
        <w:rPr>
          <w:rFonts w:ascii="Times New Roman" w:eastAsia="Times New Roman" w:hAnsi="Times New Roman" w:cs="Times New Roman"/>
          <w:b/>
          <w:bCs/>
          <w:sz w:val="24"/>
          <w:szCs w:val="24"/>
          <w:lang w:eastAsia="tr-TR"/>
        </w:rPr>
        <w:t>peşin fiyatına taksit</w:t>
      </w:r>
      <w:r w:rsidRPr="009B2A01">
        <w:rPr>
          <w:rFonts w:ascii="Times New Roman" w:eastAsia="Times New Roman" w:hAnsi="Times New Roman" w:cs="Times New Roman"/>
          <w:sz w:val="24"/>
          <w:szCs w:val="24"/>
          <w:lang w:eastAsia="tr-TR"/>
        </w:rPr>
        <w:t xml:space="preserve"> imkânı ve uygun ödeme koşulları sunuyoruz.</w:t>
      </w:r>
    </w:p>
    <w:p w14:paraId="3AA41FA2" w14:textId="77777777" w:rsidR="009B2A01" w:rsidRPr="009B2A01" w:rsidRDefault="009B2A01" w:rsidP="009B2A0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Fiyat ve stok bilgileri için bayimizle iletişime geçebilirsiniz; farklı konfigürasyonlara göre değişen fiyatlandırma politikamız vardır.</w:t>
      </w:r>
    </w:p>
    <w:p w14:paraId="455E4CFD"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Kargo ve Satın Alma Şartları</w:t>
      </w:r>
    </w:p>
    <w:p w14:paraId="4DBC5628" w14:textId="77777777" w:rsidR="009B2A01" w:rsidRPr="009B2A01" w:rsidRDefault="009B2A01" w:rsidP="009B2A0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Satın alma belgesi hazır olan tüm müşterilerimizin</w:t>
      </w:r>
      <w:r w:rsidRPr="009B2A01">
        <w:rPr>
          <w:rFonts w:ascii="Times New Roman" w:eastAsia="Times New Roman" w:hAnsi="Times New Roman" w:cs="Times New Roman"/>
          <w:sz w:val="24"/>
          <w:szCs w:val="24"/>
          <w:lang w:eastAsia="tr-TR"/>
        </w:rPr>
        <w:t xml:space="preserve"> ürünlerini Türkiye’nin her yerine kargo yapıyoruz.</w:t>
      </w:r>
    </w:p>
    <w:p w14:paraId="4D422AFA" w14:textId="77777777" w:rsidR="009B2A01" w:rsidRPr="009B2A01" w:rsidRDefault="009B2A01" w:rsidP="009B2A0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Silah alım-satımı mevzuatına uygun olarak </w:t>
      </w:r>
      <w:r w:rsidRPr="009B2A01">
        <w:rPr>
          <w:rFonts w:ascii="Times New Roman" w:eastAsia="Times New Roman" w:hAnsi="Times New Roman" w:cs="Times New Roman"/>
          <w:b/>
          <w:bCs/>
          <w:sz w:val="24"/>
          <w:szCs w:val="24"/>
          <w:lang w:eastAsia="tr-TR"/>
        </w:rPr>
        <w:t>ruhsat / satın alma belgesi</w:t>
      </w:r>
      <w:r w:rsidRPr="009B2A01">
        <w:rPr>
          <w:rFonts w:ascii="Times New Roman" w:eastAsia="Times New Roman" w:hAnsi="Times New Roman" w:cs="Times New Roman"/>
          <w:sz w:val="24"/>
          <w:szCs w:val="24"/>
          <w:lang w:eastAsia="tr-TR"/>
        </w:rPr>
        <w:t xml:space="preserve"> kontrolü yapılmaktadır.</w:t>
      </w:r>
    </w:p>
    <w:p w14:paraId="7E77889E" w14:textId="77777777" w:rsidR="009B2A01" w:rsidRPr="009B2A01" w:rsidRDefault="009B2A01" w:rsidP="009B2A0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Fişek, mühimmat veya kargo edilemeyen ürünler için mevzuata uygun işlem süreçlerimiz uygulanır.</w:t>
      </w:r>
    </w:p>
    <w:p w14:paraId="4AC10065"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Kullanım İpuçları ve Bakım Önerileri</w:t>
      </w:r>
    </w:p>
    <w:p w14:paraId="69390B37" w14:textId="77777777" w:rsidR="009B2A01" w:rsidRPr="009B2A01" w:rsidRDefault="009B2A01" w:rsidP="009B2A01">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Her atış sonrası namlu ve gaz sistemini uygun temizlik ürünleriyle temizleyin.</w:t>
      </w:r>
    </w:p>
    <w:p w14:paraId="4C7025BB" w14:textId="77777777" w:rsidR="009B2A01" w:rsidRPr="009B2A01" w:rsidRDefault="009B2A01" w:rsidP="009B2A01">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Periyodik bakım için yetkili servise başvurun; böylece tüfeğinizin ömrünü uzatırsınız.</w:t>
      </w:r>
    </w:p>
    <w:p w14:paraId="05644E3B" w14:textId="77777777" w:rsidR="009B2A01" w:rsidRPr="009B2A01" w:rsidRDefault="009B2A01" w:rsidP="009B2A01">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Farklı atış amaçları için uygun şok (</w:t>
      </w:r>
      <w:proofErr w:type="spellStart"/>
      <w:r w:rsidRPr="009B2A01">
        <w:rPr>
          <w:rFonts w:ascii="Times New Roman" w:eastAsia="Times New Roman" w:hAnsi="Times New Roman" w:cs="Times New Roman"/>
          <w:sz w:val="24"/>
          <w:szCs w:val="24"/>
          <w:lang w:eastAsia="tr-TR"/>
        </w:rPr>
        <w:t>choke</w:t>
      </w:r>
      <w:proofErr w:type="spellEnd"/>
      <w:r w:rsidRPr="009B2A01">
        <w:rPr>
          <w:rFonts w:ascii="Times New Roman" w:eastAsia="Times New Roman" w:hAnsi="Times New Roman" w:cs="Times New Roman"/>
          <w:sz w:val="24"/>
          <w:szCs w:val="24"/>
          <w:lang w:eastAsia="tr-TR"/>
        </w:rPr>
        <w:t>) seçimiyle isabet oranınızı artırabilirsiniz.</w:t>
      </w:r>
    </w:p>
    <w:p w14:paraId="7419D1FF"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Sık Sorulan Sorular (Kısa)</w:t>
      </w:r>
    </w:p>
    <w:p w14:paraId="1D9A160E" w14:textId="77777777" w:rsidR="009B2A01" w:rsidRPr="009B2A01" w:rsidRDefault="009B2A01" w:rsidP="009B2A01">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FD63 LUX hangi kalibrelerde bulunuyor? — Genelde 12 GA tercih edilmektedir; model varyasyonlarına göre farklı seçenekler olabilir.</w:t>
      </w:r>
    </w:p>
    <w:p w14:paraId="3B4CD8A6" w14:textId="77777777" w:rsidR="009B2A01" w:rsidRPr="009B2A01" w:rsidRDefault="009B2A01" w:rsidP="009B2A01">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Yedek parça bulunur mu? — Yetkili servis ve bayimiz üzerinden orijinal yedek parça temini sağlanır.</w:t>
      </w:r>
    </w:p>
    <w:p w14:paraId="0E202FAD" w14:textId="77777777" w:rsidR="009B2A01" w:rsidRPr="009B2A01" w:rsidRDefault="009B2A01" w:rsidP="009B2A01">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Eğitim / kullanım desteği var mı? — Ürünle birlikte temel kullanım ve bakım bilgileri verilir; talep halinde atış eğitimi veya </w:t>
      </w:r>
      <w:proofErr w:type="spellStart"/>
      <w:r w:rsidRPr="009B2A01">
        <w:rPr>
          <w:rFonts w:ascii="Times New Roman" w:eastAsia="Times New Roman" w:hAnsi="Times New Roman" w:cs="Times New Roman"/>
          <w:sz w:val="24"/>
          <w:szCs w:val="24"/>
          <w:lang w:eastAsia="tr-TR"/>
        </w:rPr>
        <w:t>demo</w:t>
      </w:r>
      <w:proofErr w:type="spellEnd"/>
      <w:r w:rsidRPr="009B2A01">
        <w:rPr>
          <w:rFonts w:ascii="Times New Roman" w:eastAsia="Times New Roman" w:hAnsi="Times New Roman" w:cs="Times New Roman"/>
          <w:sz w:val="24"/>
          <w:szCs w:val="24"/>
          <w:lang w:eastAsia="tr-TR"/>
        </w:rPr>
        <w:t xml:space="preserve"> yönlendirmesi yapılabilir.</w:t>
      </w:r>
    </w:p>
    <w:p w14:paraId="03D1AB63"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SEO Odaklı Öneriler (Site İçi Kullanım)</w:t>
      </w:r>
    </w:p>
    <w:p w14:paraId="1DA89689" w14:textId="77777777" w:rsidR="009B2A01" w:rsidRPr="009B2A01" w:rsidRDefault="009B2A01" w:rsidP="009B2A01">
      <w:p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b/>
          <w:bCs/>
          <w:sz w:val="24"/>
          <w:szCs w:val="24"/>
          <w:lang w:eastAsia="tr-TR"/>
        </w:rPr>
        <w:t xml:space="preserve">Meta </w:t>
      </w:r>
      <w:proofErr w:type="spellStart"/>
      <w:r w:rsidRPr="009B2A01">
        <w:rPr>
          <w:rFonts w:ascii="Times New Roman" w:eastAsia="Times New Roman" w:hAnsi="Times New Roman" w:cs="Times New Roman"/>
          <w:b/>
          <w:bCs/>
          <w:sz w:val="24"/>
          <w:szCs w:val="24"/>
          <w:lang w:eastAsia="tr-TR"/>
        </w:rPr>
        <w:t>Title</w:t>
      </w:r>
      <w:proofErr w:type="spellEnd"/>
      <w:r w:rsidRPr="009B2A01">
        <w:rPr>
          <w:rFonts w:ascii="Times New Roman" w:eastAsia="Times New Roman" w:hAnsi="Times New Roman" w:cs="Times New Roman"/>
          <w:b/>
          <w:bCs/>
          <w:sz w:val="24"/>
          <w:szCs w:val="24"/>
          <w:lang w:eastAsia="tr-TR"/>
        </w:rPr>
        <w:t xml:space="preserve"> önerisi:</w:t>
      </w:r>
      <w:r w:rsidRPr="009B2A01">
        <w:rPr>
          <w:rFonts w:ascii="Times New Roman" w:eastAsia="Times New Roman" w:hAnsi="Times New Roman" w:cs="Times New Roman"/>
          <w:sz w:val="24"/>
          <w:szCs w:val="24"/>
          <w:lang w:eastAsia="tr-TR"/>
        </w:rPr>
        <w:t xml:space="preserve"> Dağlıoğlu FD63 LUX – En Uygun Fiyat | Prizma Av Bayii</w:t>
      </w:r>
      <w:r w:rsidRPr="009B2A01">
        <w:rPr>
          <w:rFonts w:ascii="Times New Roman" w:eastAsia="Times New Roman" w:hAnsi="Times New Roman" w:cs="Times New Roman"/>
          <w:sz w:val="24"/>
          <w:szCs w:val="24"/>
          <w:lang w:eastAsia="tr-TR"/>
        </w:rPr>
        <w:br/>
      </w:r>
      <w:r w:rsidRPr="009B2A01">
        <w:rPr>
          <w:rFonts w:ascii="Times New Roman" w:eastAsia="Times New Roman" w:hAnsi="Times New Roman" w:cs="Times New Roman"/>
          <w:b/>
          <w:bCs/>
          <w:sz w:val="24"/>
          <w:szCs w:val="24"/>
          <w:lang w:eastAsia="tr-TR"/>
        </w:rPr>
        <w:t xml:space="preserve">Meta </w:t>
      </w:r>
      <w:proofErr w:type="spellStart"/>
      <w:r w:rsidRPr="009B2A01">
        <w:rPr>
          <w:rFonts w:ascii="Times New Roman" w:eastAsia="Times New Roman" w:hAnsi="Times New Roman" w:cs="Times New Roman"/>
          <w:b/>
          <w:bCs/>
          <w:sz w:val="24"/>
          <w:szCs w:val="24"/>
          <w:lang w:eastAsia="tr-TR"/>
        </w:rPr>
        <w:t>Description</w:t>
      </w:r>
      <w:proofErr w:type="spellEnd"/>
      <w:r w:rsidRPr="009B2A01">
        <w:rPr>
          <w:rFonts w:ascii="Times New Roman" w:eastAsia="Times New Roman" w:hAnsi="Times New Roman" w:cs="Times New Roman"/>
          <w:b/>
          <w:bCs/>
          <w:sz w:val="24"/>
          <w:szCs w:val="24"/>
          <w:lang w:eastAsia="tr-TR"/>
        </w:rPr>
        <w:t xml:space="preserve"> önerisi:</w:t>
      </w:r>
      <w:r w:rsidRPr="009B2A01">
        <w:rPr>
          <w:rFonts w:ascii="Times New Roman" w:eastAsia="Times New Roman" w:hAnsi="Times New Roman" w:cs="Times New Roman"/>
          <w:sz w:val="24"/>
          <w:szCs w:val="24"/>
          <w:lang w:eastAsia="tr-TR"/>
        </w:rPr>
        <w:t xml:space="preserve"> Dağlıoğlu FD63 LUX av tüfeği — yüksek performans, gelişmiş geri tepme kontrolü ve LUX işçilik. Kredi kartına taksit, Türkiye’ye kargo. Prizma </w:t>
      </w:r>
      <w:proofErr w:type="spellStart"/>
      <w:r w:rsidRPr="009B2A01">
        <w:rPr>
          <w:rFonts w:ascii="Times New Roman" w:eastAsia="Times New Roman" w:hAnsi="Times New Roman" w:cs="Times New Roman"/>
          <w:sz w:val="24"/>
          <w:szCs w:val="24"/>
          <w:lang w:eastAsia="tr-TR"/>
        </w:rPr>
        <w:t>Av’da</w:t>
      </w:r>
      <w:proofErr w:type="spellEnd"/>
      <w:r w:rsidRPr="009B2A01">
        <w:rPr>
          <w:rFonts w:ascii="Times New Roman" w:eastAsia="Times New Roman" w:hAnsi="Times New Roman" w:cs="Times New Roman"/>
          <w:sz w:val="24"/>
          <w:szCs w:val="24"/>
          <w:lang w:eastAsia="tr-TR"/>
        </w:rPr>
        <w:t xml:space="preserve"> uygun fiyat garantisi.</w:t>
      </w:r>
      <w:r w:rsidRPr="009B2A01">
        <w:rPr>
          <w:rFonts w:ascii="Times New Roman" w:eastAsia="Times New Roman" w:hAnsi="Times New Roman" w:cs="Times New Roman"/>
          <w:sz w:val="24"/>
          <w:szCs w:val="24"/>
          <w:lang w:eastAsia="tr-TR"/>
        </w:rPr>
        <w:br/>
      </w:r>
      <w:r w:rsidRPr="009B2A01">
        <w:rPr>
          <w:rFonts w:ascii="Times New Roman" w:eastAsia="Times New Roman" w:hAnsi="Times New Roman" w:cs="Times New Roman"/>
          <w:b/>
          <w:bCs/>
          <w:sz w:val="24"/>
          <w:szCs w:val="24"/>
          <w:lang w:eastAsia="tr-TR"/>
        </w:rPr>
        <w:lastRenderedPageBreak/>
        <w:t>Anahtar kelimeler (</w:t>
      </w:r>
      <w:proofErr w:type="spellStart"/>
      <w:r w:rsidRPr="009B2A01">
        <w:rPr>
          <w:rFonts w:ascii="Times New Roman" w:eastAsia="Times New Roman" w:hAnsi="Times New Roman" w:cs="Times New Roman"/>
          <w:b/>
          <w:bCs/>
          <w:sz w:val="24"/>
          <w:szCs w:val="24"/>
          <w:lang w:eastAsia="tr-TR"/>
        </w:rPr>
        <w:t>keywords</w:t>
      </w:r>
      <w:proofErr w:type="spellEnd"/>
      <w:r w:rsidRPr="009B2A01">
        <w:rPr>
          <w:rFonts w:ascii="Times New Roman" w:eastAsia="Times New Roman" w:hAnsi="Times New Roman" w:cs="Times New Roman"/>
          <w:b/>
          <w:bCs/>
          <w:sz w:val="24"/>
          <w:szCs w:val="24"/>
          <w:lang w:eastAsia="tr-TR"/>
        </w:rPr>
        <w:t>):</w:t>
      </w:r>
      <w:r w:rsidRPr="009B2A01">
        <w:rPr>
          <w:rFonts w:ascii="Times New Roman" w:eastAsia="Times New Roman" w:hAnsi="Times New Roman" w:cs="Times New Roman"/>
          <w:sz w:val="24"/>
          <w:szCs w:val="24"/>
          <w:lang w:eastAsia="tr-TR"/>
        </w:rPr>
        <w:t xml:space="preserve"> en ucuz Dağlıoğlu, Dağlıoğlu FD63 LUX, FD63 LUX, FD63 av tüfeği, Dağlıoğlu tüfek, av tüfeği, Prizma Av, yarı otomatik av tüfeği, gazlı sistem tüfek</w:t>
      </w:r>
    </w:p>
    <w:p w14:paraId="67A3C7A1" w14:textId="77777777" w:rsidR="009B2A01" w:rsidRPr="009B2A01" w:rsidRDefault="009B2A01" w:rsidP="009B2A0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B2A01">
        <w:rPr>
          <w:rFonts w:ascii="Times New Roman" w:eastAsia="Times New Roman" w:hAnsi="Times New Roman" w:cs="Times New Roman"/>
          <w:b/>
          <w:bCs/>
          <w:sz w:val="36"/>
          <w:szCs w:val="36"/>
          <w:lang w:eastAsia="tr-TR"/>
        </w:rPr>
        <w:t>Nasıl Sipariş Verilir?</w:t>
      </w:r>
    </w:p>
    <w:p w14:paraId="112E5EBB" w14:textId="77777777" w:rsidR="009B2A01" w:rsidRPr="009B2A01" w:rsidRDefault="009B2A01" w:rsidP="009B2A01">
      <w:p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 xml:space="preserve">Ürün </w:t>
      </w:r>
      <w:proofErr w:type="spellStart"/>
      <w:r w:rsidRPr="009B2A01">
        <w:rPr>
          <w:rFonts w:ascii="Times New Roman" w:eastAsia="Times New Roman" w:hAnsi="Times New Roman" w:cs="Times New Roman"/>
          <w:sz w:val="24"/>
          <w:szCs w:val="24"/>
          <w:lang w:eastAsia="tr-TR"/>
        </w:rPr>
        <w:t>stik</w:t>
      </w:r>
      <w:proofErr w:type="spellEnd"/>
      <w:r w:rsidRPr="009B2A01">
        <w:rPr>
          <w:rFonts w:ascii="Times New Roman" w:eastAsia="Times New Roman" w:hAnsi="Times New Roman" w:cs="Times New Roman"/>
          <w:sz w:val="24"/>
          <w:szCs w:val="24"/>
          <w:lang w:eastAsia="tr-TR"/>
        </w:rPr>
        <w:t xml:space="preserve"> ve fiyat bilgisi, ödeme planları ve satın alma koşulları için Prizma Av ile doğrudan iletişime geçebilirsiniz. Satın alma belgeniz hazır ise </w:t>
      </w:r>
      <w:proofErr w:type="spellStart"/>
      <w:r w:rsidRPr="009B2A01">
        <w:rPr>
          <w:rFonts w:ascii="Times New Roman" w:eastAsia="Times New Roman" w:hAnsi="Times New Roman" w:cs="Times New Roman"/>
          <w:sz w:val="24"/>
          <w:szCs w:val="24"/>
          <w:lang w:eastAsia="tr-TR"/>
        </w:rPr>
        <w:t>kargolama</w:t>
      </w:r>
      <w:proofErr w:type="spellEnd"/>
      <w:r w:rsidRPr="009B2A01">
        <w:rPr>
          <w:rFonts w:ascii="Times New Roman" w:eastAsia="Times New Roman" w:hAnsi="Times New Roman" w:cs="Times New Roman"/>
          <w:sz w:val="24"/>
          <w:szCs w:val="24"/>
          <w:lang w:eastAsia="tr-TR"/>
        </w:rPr>
        <w:t xml:space="preserve"> ve teslimat sürecini hızla başlatıyoruz.</w:t>
      </w:r>
    </w:p>
    <w:p w14:paraId="3AF4ED59" w14:textId="77777777" w:rsidR="009B2A01" w:rsidRPr="009B2A01" w:rsidRDefault="009B2A01" w:rsidP="009B2A01">
      <w:pPr>
        <w:spacing w:before="100" w:beforeAutospacing="1" w:after="100" w:afterAutospacing="1" w:line="240" w:lineRule="auto"/>
        <w:rPr>
          <w:rFonts w:ascii="Times New Roman" w:eastAsia="Times New Roman" w:hAnsi="Times New Roman" w:cs="Times New Roman"/>
          <w:sz w:val="24"/>
          <w:szCs w:val="24"/>
          <w:lang w:eastAsia="tr-TR"/>
        </w:rPr>
      </w:pPr>
      <w:r w:rsidRPr="009B2A01">
        <w:rPr>
          <w:rFonts w:ascii="Times New Roman" w:eastAsia="Times New Roman" w:hAnsi="Times New Roman" w:cs="Times New Roman"/>
          <w:sz w:val="24"/>
          <w:szCs w:val="24"/>
          <w:lang w:eastAsia="tr-TR"/>
        </w:rPr>
        <w:t>Prizma Av – Resmî Dağlıoğlu Bayii</w:t>
      </w:r>
      <w:r w:rsidRPr="009B2A01">
        <w:rPr>
          <w:rFonts w:ascii="Times New Roman" w:eastAsia="Times New Roman" w:hAnsi="Times New Roman" w:cs="Times New Roman"/>
          <w:sz w:val="24"/>
          <w:szCs w:val="24"/>
          <w:lang w:eastAsia="tr-TR"/>
        </w:rPr>
        <w:br/>
        <w:t xml:space="preserve">Adres: Menderes Mah. Trabzon </w:t>
      </w:r>
      <w:proofErr w:type="spellStart"/>
      <w:r w:rsidRPr="009B2A01">
        <w:rPr>
          <w:rFonts w:ascii="Times New Roman" w:eastAsia="Times New Roman" w:hAnsi="Times New Roman" w:cs="Times New Roman"/>
          <w:sz w:val="24"/>
          <w:szCs w:val="24"/>
          <w:lang w:eastAsia="tr-TR"/>
        </w:rPr>
        <w:t>Blv</w:t>
      </w:r>
      <w:proofErr w:type="spellEnd"/>
      <w:r w:rsidRPr="009B2A01">
        <w:rPr>
          <w:rFonts w:ascii="Times New Roman" w:eastAsia="Times New Roman" w:hAnsi="Times New Roman" w:cs="Times New Roman"/>
          <w:sz w:val="24"/>
          <w:szCs w:val="24"/>
          <w:lang w:eastAsia="tr-TR"/>
        </w:rPr>
        <w:t>. No: 119, Dulkadiroğlu / Kahramanmaraş</w:t>
      </w:r>
      <w:r w:rsidRPr="009B2A01">
        <w:rPr>
          <w:rFonts w:ascii="Times New Roman" w:eastAsia="Times New Roman" w:hAnsi="Times New Roman" w:cs="Times New Roman"/>
          <w:sz w:val="24"/>
          <w:szCs w:val="24"/>
          <w:lang w:eastAsia="tr-TR"/>
        </w:rPr>
        <w:br/>
        <w:t>Telefon: 0344 231 0187 – 0344 231 55 01</w:t>
      </w:r>
      <w:r w:rsidRPr="009B2A01">
        <w:rPr>
          <w:rFonts w:ascii="Times New Roman" w:eastAsia="Times New Roman" w:hAnsi="Times New Roman" w:cs="Times New Roman"/>
          <w:sz w:val="24"/>
          <w:szCs w:val="24"/>
          <w:lang w:eastAsia="tr-TR"/>
        </w:rPr>
        <w:br/>
      </w:r>
      <w:proofErr w:type="spellStart"/>
      <w:r w:rsidRPr="009B2A01">
        <w:rPr>
          <w:rFonts w:ascii="Times New Roman" w:eastAsia="Times New Roman" w:hAnsi="Times New Roman" w:cs="Times New Roman"/>
          <w:sz w:val="24"/>
          <w:szCs w:val="24"/>
          <w:lang w:eastAsia="tr-TR"/>
        </w:rPr>
        <w:t>WhatsApp</w:t>
      </w:r>
      <w:proofErr w:type="spellEnd"/>
      <w:r w:rsidRPr="009B2A01">
        <w:rPr>
          <w:rFonts w:ascii="Times New Roman" w:eastAsia="Times New Roman" w:hAnsi="Times New Roman" w:cs="Times New Roman"/>
          <w:sz w:val="24"/>
          <w:szCs w:val="24"/>
          <w:lang w:eastAsia="tr-TR"/>
        </w:rPr>
        <w:t>: 0532 722 1746</w:t>
      </w:r>
      <w:r w:rsidRPr="009B2A01">
        <w:rPr>
          <w:rFonts w:ascii="Times New Roman" w:eastAsia="Times New Roman" w:hAnsi="Times New Roman" w:cs="Times New Roman"/>
          <w:sz w:val="24"/>
          <w:szCs w:val="24"/>
          <w:lang w:eastAsia="tr-TR"/>
        </w:rPr>
        <w:br/>
        <w:t>Web: www.prizmaav.com</w:t>
      </w:r>
    </w:p>
    <w:p w14:paraId="04AA74E4" w14:textId="77777777" w:rsidR="00A06CEC" w:rsidRDefault="00A06CEC">
      <w:bookmarkStart w:id="0" w:name="_GoBack"/>
      <w:bookmarkEnd w:id="0"/>
    </w:p>
    <w:sectPr w:rsidR="00A06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E3D31"/>
    <w:multiLevelType w:val="multilevel"/>
    <w:tmpl w:val="830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334CD"/>
    <w:multiLevelType w:val="multilevel"/>
    <w:tmpl w:val="A07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64FD"/>
    <w:multiLevelType w:val="multilevel"/>
    <w:tmpl w:val="103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37152"/>
    <w:multiLevelType w:val="multilevel"/>
    <w:tmpl w:val="620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F7C9F"/>
    <w:multiLevelType w:val="multilevel"/>
    <w:tmpl w:val="800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E3125"/>
    <w:multiLevelType w:val="multilevel"/>
    <w:tmpl w:val="46D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A672F"/>
    <w:multiLevelType w:val="multilevel"/>
    <w:tmpl w:val="7A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9157F"/>
    <w:multiLevelType w:val="multilevel"/>
    <w:tmpl w:val="DEA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2"/>
  </w:num>
  <w:num w:numId="5">
    <w:abstractNumId w:val="3"/>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F34"/>
    <w:rsid w:val="00527F34"/>
    <w:rsid w:val="009B2A01"/>
    <w:rsid w:val="00A06C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3BE4F-92E5-4A55-ACD2-D28A2A67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9B2A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9B2A0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2A01"/>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9B2A01"/>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9B2A0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B2A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27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2025-11-05T09:37:00Z</dcterms:created>
  <dcterms:modified xsi:type="dcterms:W3CDTF">2025-11-05T09:38:00Z</dcterms:modified>
</cp:coreProperties>
</file>