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E52F30" w14:textId="77777777" w:rsidR="000F7D79" w:rsidRDefault="000F7D79" w:rsidP="000F7D79">
      <w:pPr>
        <w:pStyle w:val="NormalWeb"/>
      </w:pPr>
      <w:bookmarkStart w:id="0" w:name="_GoBack"/>
      <w:r>
        <w:rPr>
          <w:rStyle w:val="Gl"/>
        </w:rPr>
        <w:t xml:space="preserve">En Ucuz Hatsan Havalı Tüfekler </w:t>
      </w:r>
      <w:bookmarkEnd w:id="0"/>
      <w:r>
        <w:rPr>
          <w:rStyle w:val="Gl"/>
        </w:rPr>
        <w:t>— PCP ve Tek Kırma (Bütçe Dostu Seçimler)</w:t>
      </w:r>
    </w:p>
    <w:p w14:paraId="7E500AB7" w14:textId="77777777" w:rsidR="000F7D79" w:rsidRDefault="000F7D79" w:rsidP="000F7D79">
      <w:pPr>
        <w:pStyle w:val="NormalWeb"/>
      </w:pPr>
      <w:r>
        <w:t>Havalı tüfek dünyasında “uygun fiyat” arayışında olanlar için doğru model seçimi hem bütçeyi hem de kullanım amacını dengeler. Prizma Av olarak Hatsan markasında hem giriş seviyesi PCP çözümleri hem de tek kırma (break-</w:t>
      </w:r>
      <w:proofErr w:type="spellStart"/>
      <w:r>
        <w:t>barrel</w:t>
      </w:r>
      <w:proofErr w:type="spellEnd"/>
      <w:r>
        <w:t>) modellerinde ekonomik ve güvenilir seçenekler sunuyoruz. Aşağıda bütçe dostu, piyasada fiyat/performans dengesiyle öne çıkan modelleri ve öne çıkan özelliklerini bulacaksınız. Türkiye’den en uygun fiyat garantisini Prizma Av bayiinde sunduğumuzu özellikle vurguluyoruz.</w:t>
      </w:r>
    </w:p>
    <w:p w14:paraId="5FB81D38" w14:textId="77777777" w:rsidR="000F7D79" w:rsidRDefault="000F7D79" w:rsidP="000F7D79">
      <w:pPr>
        <w:pStyle w:val="NormalWeb"/>
      </w:pPr>
      <w:r>
        <w:rPr>
          <w:rStyle w:val="Gl"/>
        </w:rPr>
        <w:t>1) Hatsan 101 Flash Set — En Uygun Tek Kırma (Başlangıç Paketi)</w:t>
      </w:r>
    </w:p>
    <w:p w14:paraId="3545C83C" w14:textId="77777777" w:rsidR="000F7D79" w:rsidRDefault="000F7D79" w:rsidP="000F7D79">
      <w:pPr>
        <w:pStyle w:val="NormalWeb"/>
      </w:pPr>
      <w:r>
        <w:t>Hedef kitlesi: Yeni başlayanlar, hobi atıcıları, kamp ve bahçe kullanımına uygun pratik paket arayanlar.</w:t>
      </w:r>
      <w:r>
        <w:br/>
        <w:t>Kalibre: Genellikle 4.5 mm (.177) ve 5.5 mm (.22) seçenekleriyle gelir.</w:t>
      </w:r>
      <w:r>
        <w:br/>
        <w:t xml:space="preserve">Yapı: Tek kırma mekanizmalı, dayanıklı </w:t>
      </w:r>
      <w:proofErr w:type="spellStart"/>
      <w:r>
        <w:t>kompozit</w:t>
      </w:r>
      <w:proofErr w:type="spellEnd"/>
      <w:r>
        <w:t xml:space="preserve"> gövde ile hafif taşıma kolaylığı.</w:t>
      </w:r>
      <w:r>
        <w:br/>
        <w:t>Performans: Tek kırma mekanizması ile güvenilir ve basit bir atış döngüsü sunar; hedef çalışmaları ve kısa mesafe atışlar için uygundur.</w:t>
      </w:r>
      <w:r>
        <w:br/>
        <w:t xml:space="preserve">Paket içeriği: Çoğu Flash Set; tüfek, temel dürbün/montaj halkaları, taşıma çantası, temizleme ekipmanı ve başlangıç </w:t>
      </w:r>
      <w:proofErr w:type="spellStart"/>
      <w:r>
        <w:t>pelletleri</w:t>
      </w:r>
      <w:proofErr w:type="spellEnd"/>
      <w:r>
        <w:t xml:space="preserve"> gibi aksesuarlarla gelir — ekstra ekipman aramadan başlamanıza olanak verir.</w:t>
      </w:r>
      <w:r>
        <w:br/>
        <w:t>Avantaj: Düşük maliyetle eksiksiz başlangıç; bakım ve yedek parça erişimi kolaydır.</w:t>
      </w:r>
      <w:r>
        <w:br/>
        <w:t>Kullanım önerisi: Eğitime, başlangıç antrenmanlarına ve hobi atışı seanslarına uygundur; kompakt, taşınabilir ve ekonomik.</w:t>
      </w:r>
    </w:p>
    <w:p w14:paraId="511F65EF" w14:textId="77777777" w:rsidR="000F7D79" w:rsidRDefault="000F7D79" w:rsidP="000F7D79">
      <w:pPr>
        <w:pStyle w:val="NormalWeb"/>
      </w:pPr>
      <w:r>
        <w:rPr>
          <w:rStyle w:val="Gl"/>
        </w:rPr>
        <w:t>2) Hatsan JET III — Giriş Seviyesi Kompakt PCP (Bütçe PCP Seçeneği)</w:t>
      </w:r>
    </w:p>
    <w:p w14:paraId="3C966E3F" w14:textId="77777777" w:rsidR="000F7D79" w:rsidRDefault="000F7D79" w:rsidP="000F7D79">
      <w:pPr>
        <w:pStyle w:val="NormalWeb"/>
      </w:pPr>
      <w:r>
        <w:t>Hedef kitlesi: PCP deneyimi yaşamak isteyen, taşınabilir ve ekonomik bir PCP arayan kullanıcılar.</w:t>
      </w:r>
      <w:r>
        <w:br/>
        <w:t>Kalibre: 4.5 mm (.177), 5.5 mm (.22) ve 6.35 mm (.25) alternatifleri bulunur.</w:t>
      </w:r>
      <w:r>
        <w:br/>
        <w:t>Hava sistemi: Kompakt çift tüp veya küçük hacimli PCP düzenlemesiyle taşınabilirlik ön planda tutulmuştur.</w:t>
      </w:r>
      <w:r>
        <w:br/>
        <w:t xml:space="preserve">Performans: Denge, tutarlılık ve pratik dolum/atış kullanımını bir arada sunar; </w:t>
      </w:r>
      <w:proofErr w:type="spellStart"/>
      <w:r>
        <w:t>PCP’nin</w:t>
      </w:r>
      <w:proofErr w:type="spellEnd"/>
      <w:r>
        <w:t xml:space="preserve"> sessizliğini ve verimini daha erişilebilir fiyata getirir.</w:t>
      </w:r>
      <w:r>
        <w:br/>
        <w:t>Ergonomi: Ayarlanabilir yanak dayanağı ve taktiksel hatlara yakın bir gövde düzeni; optik montaj kanalları mevcuttur.</w:t>
      </w:r>
      <w:r>
        <w:br/>
        <w:t>Avantaj: PCP konforunu daha düşük bütçeyle sunar; antrenman ve amaçlı hedef atışı için uygundur.</w:t>
      </w:r>
      <w:r>
        <w:br/>
        <w:t>Kullanım önerisi: Hafif saha kullanımı, atış poligonu çalışmaları ve taşınabilir PCP deneyimi isteyenler için ideal.</w:t>
      </w:r>
    </w:p>
    <w:p w14:paraId="72103A5B" w14:textId="77777777" w:rsidR="000F7D79" w:rsidRDefault="000F7D79" w:rsidP="000F7D79">
      <w:pPr>
        <w:pStyle w:val="NormalWeb"/>
      </w:pPr>
      <w:r>
        <w:rPr>
          <w:rStyle w:val="Gl"/>
        </w:rPr>
        <w:t>3) Ekonomik Tek Kırma Alternatifleri (Hızlı Bakış)</w:t>
      </w:r>
    </w:p>
    <w:p w14:paraId="739B9C3B" w14:textId="77777777" w:rsidR="000F7D79" w:rsidRDefault="000F7D79" w:rsidP="000F7D79">
      <w:pPr>
        <w:pStyle w:val="NormalWeb"/>
      </w:pPr>
      <w:r>
        <w:t>Hedef kitlesi: Sade, maliyeti düşük ve bakım/işletme açısından basit tüfek isteyenler.</w:t>
      </w:r>
      <w:r>
        <w:br/>
        <w:t>Genel özellikler: Tek kırma modeller bütçe dostu olmaları, az hareketli parça ile kolay bakım ve düşük işletme maliyeti ile bilinir.</w:t>
      </w:r>
      <w:r>
        <w:br/>
        <w:t>Kalibre: Çoğunlukla 4.5 mm ve 5.5 mm seçenekleri popülerdir.</w:t>
      </w:r>
      <w:r>
        <w:br/>
        <w:t>Avantaj: Ucuz aksesuar ve yedek parça, kolay servis, uzun ömürlü kullanım (doğru bakım ile).</w:t>
      </w:r>
      <w:r>
        <w:br/>
        <w:t>Kullanım önerisi: Hobi atışı, temel hedef çalışmaları ve eğitim amaçlı kullanım.</w:t>
      </w:r>
    </w:p>
    <w:p w14:paraId="33C58848" w14:textId="77777777" w:rsidR="000F7D79" w:rsidRDefault="000F7D79" w:rsidP="000F7D79">
      <w:pPr>
        <w:pStyle w:val="NormalWeb"/>
      </w:pPr>
      <w:r>
        <w:rPr>
          <w:rStyle w:val="Gl"/>
        </w:rPr>
        <w:lastRenderedPageBreak/>
        <w:t>Neden Tek Kırma mı, PCP mi? (Bütçe Açısından Kısa Karşılaştırma)</w:t>
      </w:r>
    </w:p>
    <w:p w14:paraId="3C0A0DF2" w14:textId="77777777" w:rsidR="000F7D79" w:rsidRDefault="000F7D79" w:rsidP="000F7D79">
      <w:pPr>
        <w:pStyle w:val="NormalWeb"/>
      </w:pPr>
      <w:r>
        <w:t>Tek kırma avantajları: Daha düşük satın alma maliyeti, basit kullanım, az bakım gereksinimi, yedek parça ve servis kolaylığı.</w:t>
      </w:r>
      <w:r>
        <w:br/>
        <w:t>PCP avantajları: Daha düşük atış gürültüsü, daha stabil grup isabetleri, daha yüksek atış hızı ve seri kullanım avantajı; ancak başlangıç maliyeti ve dolum ekipmanı masrafı daha yüksektir.</w:t>
      </w:r>
      <w:r>
        <w:br/>
        <w:t>Bütçe açısından karar verirken kullanım sıklığı, hedeflenen performans ve dolum/ekipman maliyetlerini göz önünde bulundurun.</w:t>
      </w:r>
    </w:p>
    <w:p w14:paraId="68C5C3F2" w14:textId="77777777" w:rsidR="000F7D79" w:rsidRDefault="000F7D79" w:rsidP="000F7D79">
      <w:pPr>
        <w:pStyle w:val="NormalWeb"/>
      </w:pPr>
      <w:r>
        <w:rPr>
          <w:rStyle w:val="Gl"/>
        </w:rPr>
        <w:t>Türkiye’de En Uygun Fiyat Garantisi — Prizma Av</w:t>
      </w:r>
    </w:p>
    <w:p w14:paraId="05FAFC40" w14:textId="77777777" w:rsidR="000F7D79" w:rsidRDefault="000F7D79" w:rsidP="000F7D79">
      <w:pPr>
        <w:pStyle w:val="NormalWeb"/>
      </w:pPr>
      <w:r>
        <w:t xml:space="preserve">Prizma Av olarak Hatsan ürünlerinde Kahramanmaraş yetkili bayisi ve fabrika satış mağazası ayrıcalıklarıyla en uygun fiyat, taksitli ödeme seçenekleri ve stoktan hızlı teslimat garantisi veriyoruz. Bütçe dostu modellerde fiyat karşılaştırması yaparken Türkiye genelindeki kampanyalar ve stok avantajları göz önüne alındığında, birçok müşterimiz için en uygun nihai fiyat teklifini Prizma </w:t>
      </w:r>
      <w:proofErr w:type="spellStart"/>
      <w:r>
        <w:t>Av’ta</w:t>
      </w:r>
      <w:proofErr w:type="spellEnd"/>
      <w:r>
        <w:t xml:space="preserve"> sunduğumuzu belirtmek isteriz. Ürün bulunabilirliği, kalibre ve set konfigürasyonlarına göre fiyat değişiklikleri olabileceğinden güncel kampanya ve stok bilgisi için doğrudan satış ekibimizle iletişime geçmeniz en doğru yaklaşım olacaktır.</w:t>
      </w:r>
    </w:p>
    <w:p w14:paraId="08ABD4DB" w14:textId="77777777" w:rsidR="000F7D79" w:rsidRDefault="000F7D79" w:rsidP="000F7D79">
      <w:pPr>
        <w:pStyle w:val="NormalWeb"/>
      </w:pPr>
      <w:r>
        <w:rPr>
          <w:rStyle w:val="Gl"/>
        </w:rPr>
        <w:t>Alım Öncesi İpuçları (Bütçe Dostu Satın Alma Rehberi)</w:t>
      </w:r>
    </w:p>
    <w:p w14:paraId="4311927A" w14:textId="77777777" w:rsidR="000F7D79" w:rsidRDefault="000F7D79" w:rsidP="000F7D79">
      <w:pPr>
        <w:pStyle w:val="NormalWeb"/>
      </w:pPr>
      <w:r>
        <w:t>İhtiyacınızı netleştir: Hangi amaçla kullanacağınız (hedef, saha, av, hobi) doğru model seçiminde belirleyicidir.</w:t>
      </w:r>
      <w:r>
        <w:br/>
        <w:t>Kalibre seçimi: 4.5 mm hedef atışlarda isabet, 5.5 mm çok amaçlı kullanım, 6.35 mm saha/av performansında avantaj sağlar.</w:t>
      </w:r>
      <w:r>
        <w:br/>
        <w:t>Ek maliyetleri hesaplayın: PCP alacaksanız dolum ekipmanı veya dolum servisi maliyetini; tek kırma alacaksanız zaman içinde olası aksesuar ihtiyaçlarını hesaba katın.</w:t>
      </w:r>
      <w:r>
        <w:br/>
        <w:t>Garanti ve servis: Yetkili bayi garantisi, orijinal yedek parça ve servis desteği uzun vadede maliyeti düşürür — bu açıdan Prizma Av farkı sağlar.</w:t>
      </w:r>
    </w:p>
    <w:p w14:paraId="142D1FA6" w14:textId="77777777" w:rsidR="000F7D79" w:rsidRDefault="000F7D79" w:rsidP="000F7D79">
      <w:pPr>
        <w:pStyle w:val="NormalWeb"/>
      </w:pPr>
      <w:r>
        <w:rPr>
          <w:rStyle w:val="Gl"/>
        </w:rPr>
        <w:t>Sonuç</w:t>
      </w:r>
    </w:p>
    <w:p w14:paraId="2223E82A" w14:textId="77777777" w:rsidR="000F7D79" w:rsidRDefault="000F7D79" w:rsidP="000F7D79">
      <w:pPr>
        <w:pStyle w:val="NormalWeb"/>
      </w:pPr>
      <w:r>
        <w:t xml:space="preserve">En ucuz Hatsan havalı tüfek arayanlar için tek kırma modeller (örneğin 101 Flash set gibi başlangıç paketleri) en ekonomik ve pratik çözümdür. PCP deneyimi uygun bütçeyle yaşamak </w:t>
      </w:r>
      <w:proofErr w:type="gramStart"/>
      <w:r>
        <w:t>isteyenler</w:t>
      </w:r>
      <w:proofErr w:type="gramEnd"/>
      <w:r>
        <w:t xml:space="preserve"> için kompakt PCP modeller (örneğin Jet III gibi giriş seviyesi PCP çözümleri) iyi bir alternatif sunar. Türkiye’den en uygun fiyat ve taksit seçenekleriyle bu ürünleri Prizma Av bayiinden temin edebilirsiniz. Detaylı model karşılaştırması, stok ve kampanya bilgileri için mağazamızdan teklif isteyebilirsiniz.</w:t>
      </w:r>
    </w:p>
    <w:p w14:paraId="568E6A53" w14:textId="77777777" w:rsidR="000F7D79" w:rsidRDefault="000F7D79" w:rsidP="000F7D79">
      <w:pPr>
        <w:pStyle w:val="NormalWeb"/>
      </w:pPr>
      <w:r>
        <w:rPr>
          <w:rStyle w:val="Gl"/>
        </w:rPr>
        <w:t>İletişim Bilgilerimiz</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r>
        <w:br/>
      </w:r>
      <w:hyperlink r:id="rId4" w:tgtFrame="_new" w:history="1">
        <w:r>
          <w:rPr>
            <w:rStyle w:val="Kpr"/>
          </w:rPr>
          <w:t>WWW.PRIZMAAV.COM</w:t>
        </w:r>
      </w:hyperlink>
    </w:p>
    <w:p w14:paraId="17F34092" w14:textId="77777777" w:rsidR="00812C25" w:rsidRDefault="00812C25"/>
    <w:sectPr w:rsidR="00812C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89"/>
    <w:rsid w:val="000F7D79"/>
    <w:rsid w:val="00812C25"/>
    <w:rsid w:val="00FF3C8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708DB7-6300-4565-935C-FB529BC4F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0F7D7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0F7D79"/>
    <w:rPr>
      <w:b/>
      <w:bCs/>
    </w:rPr>
  </w:style>
  <w:style w:type="character" w:styleId="Kpr">
    <w:name w:val="Hyperlink"/>
    <w:basedOn w:val="VarsaylanParagrafYazTipi"/>
    <w:uiPriority w:val="99"/>
    <w:semiHidden/>
    <w:unhideWhenUsed/>
    <w:rsid w:val="000F7D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1209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IZMAAV.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791</Words>
  <Characters>4511</Characters>
  <Application>Microsoft Office Word</Application>
  <DocSecurity>0</DocSecurity>
  <Lines>37</Lines>
  <Paragraphs>10</Paragraphs>
  <ScaleCrop>false</ScaleCrop>
  <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2025-11-01T14:02:00Z</dcterms:created>
  <dcterms:modified xsi:type="dcterms:W3CDTF">2025-11-01T14:02:00Z</dcterms:modified>
</cp:coreProperties>
</file>