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16EAA2" w14:textId="77777777" w:rsidR="006E470B" w:rsidRPr="006E470B" w:rsidRDefault="006E470B" w:rsidP="006E470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E470B">
        <w:rPr>
          <w:rFonts w:ascii="Times New Roman" w:eastAsia="Times New Roman" w:hAnsi="Times New Roman" w:cs="Times New Roman"/>
          <w:b/>
          <w:bCs/>
          <w:sz w:val="36"/>
          <w:szCs w:val="36"/>
          <w:lang w:eastAsia="tr-TR"/>
        </w:rPr>
        <w:t>En İyi ASG Havalı Tabanca Modelleri – Prizma Av Bayii Tavsiyesi</w:t>
      </w:r>
    </w:p>
    <w:p w14:paraId="62341E58" w14:textId="77777777" w:rsidR="006E470B" w:rsidRPr="006E470B" w:rsidRDefault="006E470B" w:rsidP="006E470B">
      <w:p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b/>
          <w:bCs/>
          <w:sz w:val="24"/>
          <w:szCs w:val="24"/>
          <w:lang w:eastAsia="tr-TR"/>
        </w:rPr>
        <w:t>ASG havalı tabancalar</w:t>
      </w:r>
      <w:r w:rsidRPr="006E470B">
        <w:rPr>
          <w:rFonts w:ascii="Times New Roman" w:eastAsia="Times New Roman" w:hAnsi="Times New Roman" w:cs="Times New Roman"/>
          <w:sz w:val="24"/>
          <w:szCs w:val="24"/>
          <w:lang w:eastAsia="tr-TR"/>
        </w:rPr>
        <w:t>, hedef atıcılığı ve hobi amaçlı kullanımlarda hem güç hem de gerçekçilik sunan seçenekleri</w:t>
      </w:r>
      <w:bookmarkStart w:id="0" w:name="_GoBack"/>
      <w:bookmarkEnd w:id="0"/>
      <w:r w:rsidRPr="006E470B">
        <w:rPr>
          <w:rFonts w:ascii="Times New Roman" w:eastAsia="Times New Roman" w:hAnsi="Times New Roman" w:cs="Times New Roman"/>
          <w:sz w:val="24"/>
          <w:szCs w:val="24"/>
          <w:lang w:eastAsia="tr-TR"/>
        </w:rPr>
        <w:t>yle dikkat çekiyor. Prizma Av Bayii olarak sizler için en çok tercih edilen ASG modellerini derledik. Güçlü performans, yüksek kalite ve uygun fiyat avantajıyla ASG markasının öne çıkan üç modeline göz atabilirsiniz.</w:t>
      </w:r>
    </w:p>
    <w:p w14:paraId="047CF97A" w14:textId="77777777" w:rsidR="006E470B" w:rsidRPr="006E470B" w:rsidRDefault="006E470B" w:rsidP="006E470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E470B">
        <w:rPr>
          <w:rFonts w:ascii="Times New Roman" w:eastAsia="Times New Roman" w:hAnsi="Times New Roman" w:cs="Times New Roman"/>
          <w:b/>
          <w:bCs/>
          <w:sz w:val="27"/>
          <w:szCs w:val="27"/>
          <w:lang w:eastAsia="tr-TR"/>
        </w:rPr>
        <w:t>ASG Steyr M9-A1 Havalı Tabanca</w:t>
      </w:r>
    </w:p>
    <w:p w14:paraId="497B7930" w14:textId="77777777" w:rsidR="006E470B" w:rsidRPr="006E470B" w:rsidRDefault="006E470B" w:rsidP="006E470B">
      <w:p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 xml:space="preserve">Avusturyalı </w:t>
      </w:r>
      <w:r w:rsidRPr="006E470B">
        <w:rPr>
          <w:rFonts w:ascii="Times New Roman" w:eastAsia="Times New Roman" w:hAnsi="Times New Roman" w:cs="Times New Roman"/>
          <w:b/>
          <w:bCs/>
          <w:sz w:val="24"/>
          <w:szCs w:val="24"/>
          <w:lang w:eastAsia="tr-TR"/>
        </w:rPr>
        <w:t>Steyr Mannlicher</w:t>
      </w:r>
      <w:r w:rsidRPr="006E470B">
        <w:rPr>
          <w:rFonts w:ascii="Times New Roman" w:eastAsia="Times New Roman" w:hAnsi="Times New Roman" w:cs="Times New Roman"/>
          <w:sz w:val="24"/>
          <w:szCs w:val="24"/>
          <w:lang w:eastAsia="tr-TR"/>
        </w:rPr>
        <w:t xml:space="preserve"> lisanslı bu model, güç arayan kullanıcılar için ideal.</w:t>
      </w:r>
    </w:p>
    <w:p w14:paraId="20E5054D" w14:textId="77777777" w:rsidR="006E470B" w:rsidRPr="006E470B" w:rsidRDefault="006E470B" w:rsidP="006E470B">
      <w:p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b/>
          <w:bCs/>
          <w:sz w:val="24"/>
          <w:szCs w:val="24"/>
          <w:lang w:eastAsia="tr-TR"/>
        </w:rPr>
        <w:t>Öne Çıkan Özellikler:</w:t>
      </w:r>
    </w:p>
    <w:p w14:paraId="0D090CCE" w14:textId="77777777" w:rsidR="006E470B" w:rsidRPr="006E470B" w:rsidRDefault="006E470B" w:rsidP="006E470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Kalibre: 4.5 mm (.177)</w:t>
      </w:r>
    </w:p>
    <w:p w14:paraId="2F3CE64C" w14:textId="77777777" w:rsidR="006E470B" w:rsidRPr="006E470B" w:rsidRDefault="006E470B" w:rsidP="006E470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Güç: 3.3 Joule</w:t>
      </w:r>
    </w:p>
    <w:p w14:paraId="4E5BB292" w14:textId="77777777" w:rsidR="006E470B" w:rsidRPr="006E470B" w:rsidRDefault="006E470B" w:rsidP="006E470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Çıkış Hızı: 137 m/sn</w:t>
      </w:r>
    </w:p>
    <w:p w14:paraId="2EDE7763" w14:textId="77777777" w:rsidR="006E470B" w:rsidRPr="006E470B" w:rsidRDefault="006E470B" w:rsidP="006E470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Kapasite: 19 BB</w:t>
      </w:r>
    </w:p>
    <w:p w14:paraId="2796DD78" w14:textId="77777777" w:rsidR="006E470B" w:rsidRPr="006E470B" w:rsidRDefault="006E470B" w:rsidP="006E470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CO2 Tüp ile çalışır</w:t>
      </w:r>
    </w:p>
    <w:p w14:paraId="61BB0987" w14:textId="77777777" w:rsidR="006E470B" w:rsidRPr="006E470B" w:rsidRDefault="006E470B" w:rsidP="006E470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Ağırlık: 530 gr</w:t>
      </w:r>
    </w:p>
    <w:p w14:paraId="5F695E14" w14:textId="77777777" w:rsidR="006E470B" w:rsidRPr="006E470B" w:rsidRDefault="006E470B" w:rsidP="006E470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Blowback: Yok</w:t>
      </w:r>
    </w:p>
    <w:p w14:paraId="684AFD87" w14:textId="77777777" w:rsidR="006E470B" w:rsidRPr="006E470B" w:rsidRDefault="006E470B" w:rsidP="006E470B">
      <w:p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Yüksek çıkış hızı ve kompakt tasarımıyla, uzun ömürlü ve güçlü bir deneyim arayanlara tavsiye edilir.</w:t>
      </w:r>
    </w:p>
    <w:p w14:paraId="1FED2333" w14:textId="77777777" w:rsidR="006E470B" w:rsidRPr="006E470B" w:rsidRDefault="006E470B" w:rsidP="006E470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E470B">
        <w:rPr>
          <w:rFonts w:ascii="Times New Roman" w:eastAsia="Times New Roman" w:hAnsi="Times New Roman" w:cs="Times New Roman"/>
          <w:b/>
          <w:bCs/>
          <w:sz w:val="27"/>
          <w:szCs w:val="27"/>
          <w:lang w:eastAsia="tr-TR"/>
        </w:rPr>
        <w:t>ASG CZ75 P07 Duty Havalı Tabanca</w:t>
      </w:r>
    </w:p>
    <w:p w14:paraId="676C185E" w14:textId="77777777" w:rsidR="006E470B" w:rsidRPr="006E470B" w:rsidRDefault="006E470B" w:rsidP="006E470B">
      <w:p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 xml:space="preserve">Çek üretimi </w:t>
      </w:r>
      <w:r w:rsidRPr="006E470B">
        <w:rPr>
          <w:rFonts w:ascii="Times New Roman" w:eastAsia="Times New Roman" w:hAnsi="Times New Roman" w:cs="Times New Roman"/>
          <w:b/>
          <w:bCs/>
          <w:sz w:val="24"/>
          <w:szCs w:val="24"/>
          <w:lang w:eastAsia="tr-TR"/>
        </w:rPr>
        <w:t>CZ75</w:t>
      </w:r>
      <w:r w:rsidRPr="006E470B">
        <w:rPr>
          <w:rFonts w:ascii="Times New Roman" w:eastAsia="Times New Roman" w:hAnsi="Times New Roman" w:cs="Times New Roman"/>
          <w:sz w:val="24"/>
          <w:szCs w:val="24"/>
          <w:lang w:eastAsia="tr-TR"/>
        </w:rPr>
        <w:t xml:space="preserve"> modelinin birebir lisanslı versiyonudur. Full metal gövdesi ve taktik aksesuar uyumluluğuyla öne çıkar.</w:t>
      </w:r>
    </w:p>
    <w:p w14:paraId="38EFBADF" w14:textId="77777777" w:rsidR="006E470B" w:rsidRPr="006E470B" w:rsidRDefault="006E470B" w:rsidP="006E470B">
      <w:p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b/>
          <w:bCs/>
          <w:sz w:val="24"/>
          <w:szCs w:val="24"/>
          <w:lang w:eastAsia="tr-TR"/>
        </w:rPr>
        <w:t>Öne Çıkan Özellikler:</w:t>
      </w:r>
    </w:p>
    <w:p w14:paraId="5FE0C5FE" w14:textId="77777777" w:rsidR="006E470B" w:rsidRPr="006E470B" w:rsidRDefault="006E470B" w:rsidP="006E470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Kalibre: 4.5 mm (.177)</w:t>
      </w:r>
    </w:p>
    <w:p w14:paraId="4D1877F7" w14:textId="77777777" w:rsidR="006E470B" w:rsidRPr="006E470B" w:rsidRDefault="006E470B" w:rsidP="006E470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Çıkış Hızı: 119 m/sn</w:t>
      </w:r>
    </w:p>
    <w:p w14:paraId="3EBF1EA4" w14:textId="77777777" w:rsidR="006E470B" w:rsidRPr="006E470B" w:rsidRDefault="006E470B" w:rsidP="006E470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Kapasite: 20 BB</w:t>
      </w:r>
    </w:p>
    <w:p w14:paraId="4507403C" w14:textId="77777777" w:rsidR="006E470B" w:rsidRPr="006E470B" w:rsidRDefault="006E470B" w:rsidP="006E470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CO2 Tüp ile çalışır</w:t>
      </w:r>
    </w:p>
    <w:p w14:paraId="423822A7" w14:textId="77777777" w:rsidR="006E470B" w:rsidRPr="006E470B" w:rsidRDefault="006E470B" w:rsidP="006E470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Ağırlık: 820 gr</w:t>
      </w:r>
    </w:p>
    <w:p w14:paraId="7E9626DF" w14:textId="77777777" w:rsidR="006E470B" w:rsidRPr="006E470B" w:rsidRDefault="006E470B" w:rsidP="006E470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Blowback: Var</w:t>
      </w:r>
    </w:p>
    <w:p w14:paraId="615E40C8" w14:textId="77777777" w:rsidR="006E470B" w:rsidRPr="006E470B" w:rsidRDefault="006E470B" w:rsidP="006E470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Namlu Ucu: Susturucu takılabilir</w:t>
      </w:r>
    </w:p>
    <w:p w14:paraId="77E81796" w14:textId="77777777" w:rsidR="006E470B" w:rsidRPr="006E470B" w:rsidRDefault="006E470B" w:rsidP="006E470B">
      <w:p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Gerçek hissiyat ve yüksek dayanıklılık arayanlar için tasarlanmıştır.</w:t>
      </w:r>
    </w:p>
    <w:p w14:paraId="1DDDDB04" w14:textId="77777777" w:rsidR="006E470B" w:rsidRPr="006E470B" w:rsidRDefault="006E470B" w:rsidP="006E470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E470B">
        <w:rPr>
          <w:rFonts w:ascii="Times New Roman" w:eastAsia="Times New Roman" w:hAnsi="Times New Roman" w:cs="Times New Roman"/>
          <w:b/>
          <w:bCs/>
          <w:sz w:val="27"/>
          <w:szCs w:val="27"/>
          <w:lang w:eastAsia="tr-TR"/>
        </w:rPr>
        <w:t>ASG Bersa Thunder 9 Pro Havalı Tabanca</w:t>
      </w:r>
    </w:p>
    <w:p w14:paraId="6327F64D" w14:textId="77777777" w:rsidR="006E470B" w:rsidRPr="006E470B" w:rsidRDefault="006E470B" w:rsidP="006E470B">
      <w:p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 xml:space="preserve">Ekonomik ve güvenli kullanım sunan </w:t>
      </w:r>
      <w:r w:rsidRPr="006E470B">
        <w:rPr>
          <w:rFonts w:ascii="Times New Roman" w:eastAsia="Times New Roman" w:hAnsi="Times New Roman" w:cs="Times New Roman"/>
          <w:b/>
          <w:bCs/>
          <w:sz w:val="24"/>
          <w:szCs w:val="24"/>
          <w:lang w:eastAsia="tr-TR"/>
        </w:rPr>
        <w:t>en uygun fiyatlı ASG modellerinden biri</w:t>
      </w:r>
      <w:r w:rsidRPr="006E470B">
        <w:rPr>
          <w:rFonts w:ascii="Times New Roman" w:eastAsia="Times New Roman" w:hAnsi="Times New Roman" w:cs="Times New Roman"/>
          <w:sz w:val="24"/>
          <w:szCs w:val="24"/>
          <w:lang w:eastAsia="tr-TR"/>
        </w:rPr>
        <w:t>. Emniyetli yapısıyla yeni başlayanlar için ideal.</w:t>
      </w:r>
    </w:p>
    <w:p w14:paraId="0F20DD9D" w14:textId="77777777" w:rsidR="006E470B" w:rsidRPr="006E470B" w:rsidRDefault="006E470B" w:rsidP="006E470B">
      <w:p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b/>
          <w:bCs/>
          <w:sz w:val="24"/>
          <w:szCs w:val="24"/>
          <w:lang w:eastAsia="tr-TR"/>
        </w:rPr>
        <w:t>Öne Çıkan Özellikler:</w:t>
      </w:r>
    </w:p>
    <w:p w14:paraId="7AE28A40" w14:textId="77777777" w:rsidR="006E470B" w:rsidRPr="006E470B" w:rsidRDefault="006E470B" w:rsidP="006E470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lastRenderedPageBreak/>
        <w:t>Kalibre: 4.5 mm (.177)</w:t>
      </w:r>
    </w:p>
    <w:p w14:paraId="5FDEBE9F" w14:textId="77777777" w:rsidR="006E470B" w:rsidRPr="006E470B" w:rsidRDefault="006E470B" w:rsidP="006E470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Çıkış Hızı: 122 m/sn</w:t>
      </w:r>
    </w:p>
    <w:p w14:paraId="7F43BFE3" w14:textId="77777777" w:rsidR="006E470B" w:rsidRPr="006E470B" w:rsidRDefault="006E470B" w:rsidP="006E470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Güç: 2.6 Joule</w:t>
      </w:r>
    </w:p>
    <w:p w14:paraId="65255768" w14:textId="77777777" w:rsidR="006E470B" w:rsidRPr="006E470B" w:rsidRDefault="006E470B" w:rsidP="006E470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Kapasite: 19 BB</w:t>
      </w:r>
    </w:p>
    <w:p w14:paraId="64971901" w14:textId="77777777" w:rsidR="006E470B" w:rsidRPr="006E470B" w:rsidRDefault="006E470B" w:rsidP="006E470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CO2 Tüp ile çalışır</w:t>
      </w:r>
    </w:p>
    <w:p w14:paraId="13A72E9B" w14:textId="77777777" w:rsidR="006E470B" w:rsidRPr="006E470B" w:rsidRDefault="006E470B" w:rsidP="006E470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Ağırlık: 530 gr</w:t>
      </w:r>
    </w:p>
    <w:p w14:paraId="0FB3B1B9" w14:textId="77777777" w:rsidR="006E470B" w:rsidRPr="006E470B" w:rsidRDefault="006E470B" w:rsidP="006E470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Blowback: Yok</w:t>
      </w:r>
    </w:p>
    <w:p w14:paraId="7BB5CFA2" w14:textId="77777777" w:rsidR="006E470B" w:rsidRPr="006E470B" w:rsidRDefault="006E470B" w:rsidP="006E470B">
      <w:p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Kompakt tasarım ve renkli gez-arpacık sistemi ile nişan almayı kolaylaştırır.</w:t>
      </w:r>
    </w:p>
    <w:p w14:paraId="08EB7A5B" w14:textId="77777777" w:rsidR="006E470B" w:rsidRPr="006E470B" w:rsidRDefault="006E470B" w:rsidP="006E470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E470B">
        <w:rPr>
          <w:rFonts w:ascii="Times New Roman" w:eastAsia="Times New Roman" w:hAnsi="Times New Roman" w:cs="Times New Roman"/>
          <w:b/>
          <w:bCs/>
          <w:sz w:val="27"/>
          <w:szCs w:val="27"/>
          <w:lang w:eastAsia="tr-TR"/>
        </w:rPr>
        <w:t>Neden Prizma Av Bayii?</w:t>
      </w:r>
    </w:p>
    <w:p w14:paraId="4CC1BC51" w14:textId="77777777" w:rsidR="006E470B" w:rsidRPr="006E470B" w:rsidRDefault="006E470B" w:rsidP="006E470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En güncel ve orijinal ASG modelleri</w:t>
      </w:r>
    </w:p>
    <w:p w14:paraId="3F623F4D" w14:textId="77777777" w:rsidR="006E470B" w:rsidRPr="006E470B" w:rsidRDefault="006E470B" w:rsidP="006E470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 xml:space="preserve">Kredi kartına taksitli ödeme </w:t>
      </w:r>
      <w:proofErr w:type="gramStart"/>
      <w:r w:rsidRPr="006E470B">
        <w:rPr>
          <w:rFonts w:ascii="Times New Roman" w:eastAsia="Times New Roman" w:hAnsi="Times New Roman" w:cs="Times New Roman"/>
          <w:sz w:val="24"/>
          <w:szCs w:val="24"/>
          <w:lang w:eastAsia="tr-TR"/>
        </w:rPr>
        <w:t>imkanı</w:t>
      </w:r>
      <w:proofErr w:type="gramEnd"/>
    </w:p>
    <w:p w14:paraId="37233893" w14:textId="77777777" w:rsidR="006E470B" w:rsidRPr="006E470B" w:rsidRDefault="006E470B" w:rsidP="006E470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Türkiye geneli hızlı ve güvenli kargo</w:t>
      </w:r>
    </w:p>
    <w:p w14:paraId="5D3E43CE" w14:textId="77777777" w:rsidR="006E470B" w:rsidRPr="006E470B" w:rsidRDefault="006E470B" w:rsidP="006E470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Satış sonrası teknik destek</w:t>
      </w:r>
    </w:p>
    <w:p w14:paraId="38BC1EF6" w14:textId="77777777" w:rsidR="006E470B" w:rsidRPr="006E470B" w:rsidRDefault="006E470B" w:rsidP="006E470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t>Uygun fiyat garantisi</w:t>
      </w:r>
    </w:p>
    <w:p w14:paraId="23FC9724" w14:textId="77777777" w:rsidR="006E470B" w:rsidRPr="006E470B" w:rsidRDefault="006E470B" w:rsidP="006E470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E470B">
        <w:rPr>
          <w:rFonts w:ascii="Times New Roman" w:eastAsia="Times New Roman" w:hAnsi="Times New Roman" w:cs="Times New Roman"/>
          <w:b/>
          <w:bCs/>
          <w:sz w:val="27"/>
          <w:szCs w:val="27"/>
          <w:lang w:eastAsia="tr-TR"/>
        </w:rPr>
        <w:t>İletişim Bilgilerimiz</w:t>
      </w:r>
    </w:p>
    <w:p w14:paraId="2C3EF667" w14:textId="77777777" w:rsidR="006E470B" w:rsidRPr="006E470B" w:rsidRDefault="006E470B" w:rsidP="006E470B">
      <w:p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b/>
          <w:bCs/>
          <w:sz w:val="24"/>
          <w:szCs w:val="24"/>
          <w:lang w:eastAsia="tr-TR"/>
        </w:rPr>
        <w:t>Prizma Av Bayii</w:t>
      </w:r>
      <w:r w:rsidRPr="006E470B">
        <w:rPr>
          <w:rFonts w:ascii="Times New Roman" w:eastAsia="Times New Roman" w:hAnsi="Times New Roman" w:cs="Times New Roman"/>
          <w:sz w:val="24"/>
          <w:szCs w:val="24"/>
          <w:lang w:eastAsia="tr-TR"/>
        </w:rPr>
        <w:br/>
        <w:t>Adres: Menderes Mah. Trabzon Blv. No: 119, Dulkadiroğlu / Kahramanmaraş</w:t>
      </w:r>
      <w:r w:rsidRPr="006E470B">
        <w:rPr>
          <w:rFonts w:ascii="Times New Roman" w:eastAsia="Times New Roman" w:hAnsi="Times New Roman" w:cs="Times New Roman"/>
          <w:sz w:val="24"/>
          <w:szCs w:val="24"/>
          <w:lang w:eastAsia="tr-TR"/>
        </w:rPr>
        <w:br/>
        <w:t>Telefon: 0344 231 0187 – 0344 231 55 01</w:t>
      </w:r>
      <w:r w:rsidRPr="006E470B">
        <w:rPr>
          <w:rFonts w:ascii="Times New Roman" w:eastAsia="Times New Roman" w:hAnsi="Times New Roman" w:cs="Times New Roman"/>
          <w:sz w:val="24"/>
          <w:szCs w:val="24"/>
          <w:lang w:eastAsia="tr-TR"/>
        </w:rPr>
        <w:br/>
        <w:t>WhatsApp: 0532 722 1746</w:t>
      </w:r>
    </w:p>
    <w:p w14:paraId="067F9B59" w14:textId="77777777" w:rsidR="006E470B" w:rsidRPr="006E470B" w:rsidRDefault="006E470B" w:rsidP="006E470B">
      <w:pPr>
        <w:spacing w:after="0"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sz w:val="24"/>
          <w:szCs w:val="24"/>
          <w:lang w:eastAsia="tr-TR"/>
        </w:rPr>
        <w:pict w14:anchorId="6CBD5FF3">
          <v:rect id="_x0000_i1033" style="width:0;height:1.5pt" o:hralign="center" o:hrstd="t" o:hr="t" fillcolor="#a0a0a0" stroked="f"/>
        </w:pict>
      </w:r>
    </w:p>
    <w:p w14:paraId="68775536" w14:textId="77777777" w:rsidR="006E470B" w:rsidRPr="006E470B" w:rsidRDefault="006E470B" w:rsidP="006E470B">
      <w:pPr>
        <w:spacing w:before="100" w:beforeAutospacing="1" w:after="100" w:afterAutospacing="1" w:line="240" w:lineRule="auto"/>
        <w:rPr>
          <w:rFonts w:ascii="Times New Roman" w:eastAsia="Times New Roman" w:hAnsi="Times New Roman" w:cs="Times New Roman"/>
          <w:sz w:val="24"/>
          <w:szCs w:val="24"/>
          <w:lang w:eastAsia="tr-TR"/>
        </w:rPr>
      </w:pPr>
      <w:r w:rsidRPr="006E470B">
        <w:rPr>
          <w:rFonts w:ascii="Times New Roman" w:eastAsia="Times New Roman" w:hAnsi="Times New Roman" w:cs="Times New Roman"/>
          <w:b/>
          <w:bCs/>
          <w:sz w:val="24"/>
          <w:szCs w:val="24"/>
          <w:lang w:eastAsia="tr-TR"/>
        </w:rPr>
        <w:t>Sonuç:</w:t>
      </w:r>
      <w:r w:rsidRPr="006E470B">
        <w:rPr>
          <w:rFonts w:ascii="Times New Roman" w:eastAsia="Times New Roman" w:hAnsi="Times New Roman" w:cs="Times New Roman"/>
          <w:sz w:val="24"/>
          <w:szCs w:val="24"/>
          <w:lang w:eastAsia="tr-TR"/>
        </w:rPr>
        <w:br/>
        <w:t>ASG havalı tabanca modelleri, yüksek kaliteyi uygun fiyatlarla sunar. Hangi modelin size uygun olduğuna karar veremiyorsanız, uzman kadromuz size her aşamada yardımcı olmaya hazır. Hemen bizimle iletişime geçin, size en uygun havalı tabancayı birlikte seçelim!</w:t>
      </w:r>
    </w:p>
    <w:p w14:paraId="13A5E1C2" w14:textId="77777777" w:rsidR="00353AB5" w:rsidRPr="006E470B" w:rsidRDefault="00353AB5" w:rsidP="006E470B"/>
    <w:sectPr w:rsidR="00353AB5" w:rsidRPr="006E47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8F6097"/>
    <w:multiLevelType w:val="multilevel"/>
    <w:tmpl w:val="9790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02997"/>
    <w:multiLevelType w:val="multilevel"/>
    <w:tmpl w:val="6642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70864"/>
    <w:multiLevelType w:val="multilevel"/>
    <w:tmpl w:val="344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9284D"/>
    <w:multiLevelType w:val="multilevel"/>
    <w:tmpl w:val="B142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12CF5"/>
    <w:multiLevelType w:val="multilevel"/>
    <w:tmpl w:val="E916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E0765"/>
    <w:multiLevelType w:val="multilevel"/>
    <w:tmpl w:val="DD3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8360A"/>
    <w:multiLevelType w:val="multilevel"/>
    <w:tmpl w:val="CA50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363C5"/>
    <w:multiLevelType w:val="multilevel"/>
    <w:tmpl w:val="7F74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4"/>
  </w:num>
  <w:num w:numId="5">
    <w:abstractNumId w:val="3"/>
  </w:num>
  <w:num w:numId="6">
    <w:abstractNumId w:val="2"/>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33F"/>
    <w:rsid w:val="00353AB5"/>
    <w:rsid w:val="006E470B"/>
    <w:rsid w:val="00D173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75BB6"/>
  <w15:chartTrackingRefBased/>
  <w15:docId w15:val="{53F6B247-6A9B-4BC5-86A6-140A45B0F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6E470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6E470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6E470B"/>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6E470B"/>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E470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E470B"/>
    <w:rPr>
      <w:b/>
      <w:bCs/>
    </w:rPr>
  </w:style>
  <w:style w:type="paragraph" w:styleId="z-Formunst">
    <w:name w:val="HTML Top of Form"/>
    <w:basedOn w:val="Normal"/>
    <w:next w:val="Normal"/>
    <w:link w:val="z-FormunstChar"/>
    <w:hidden/>
    <w:uiPriority w:val="99"/>
    <w:semiHidden/>
    <w:unhideWhenUsed/>
    <w:rsid w:val="006E470B"/>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6E470B"/>
    <w:rPr>
      <w:rFonts w:ascii="Arial" w:eastAsia="Times New Roman" w:hAnsi="Arial" w:cs="Arial"/>
      <w:vanish/>
      <w:sz w:val="16"/>
      <w:szCs w:val="16"/>
      <w:lang w:eastAsia="tr-TR"/>
    </w:rPr>
  </w:style>
  <w:style w:type="paragraph" w:styleId="z-FormunAlt">
    <w:name w:val="HTML Bottom of Form"/>
    <w:basedOn w:val="Normal"/>
    <w:next w:val="Normal"/>
    <w:link w:val="z-FormunAltChar"/>
    <w:hidden/>
    <w:uiPriority w:val="99"/>
    <w:semiHidden/>
    <w:unhideWhenUsed/>
    <w:rsid w:val="006E470B"/>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semiHidden/>
    <w:rsid w:val="006E470B"/>
    <w:rPr>
      <w:rFonts w:ascii="Arial" w:eastAsia="Times New Roman" w:hAnsi="Arial" w:cs="Arial"/>
      <w:vanish/>
      <w:sz w:val="16"/>
      <w:szCs w:val="1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8693620">
      <w:bodyDiv w:val="1"/>
      <w:marLeft w:val="0"/>
      <w:marRight w:val="0"/>
      <w:marTop w:val="0"/>
      <w:marBottom w:val="0"/>
      <w:divBdr>
        <w:top w:val="none" w:sz="0" w:space="0" w:color="auto"/>
        <w:left w:val="none" w:sz="0" w:space="0" w:color="auto"/>
        <w:bottom w:val="none" w:sz="0" w:space="0" w:color="auto"/>
        <w:right w:val="none" w:sz="0" w:space="0" w:color="auto"/>
      </w:divBdr>
    </w:div>
    <w:div w:id="1874343242">
      <w:bodyDiv w:val="1"/>
      <w:marLeft w:val="0"/>
      <w:marRight w:val="0"/>
      <w:marTop w:val="0"/>
      <w:marBottom w:val="0"/>
      <w:divBdr>
        <w:top w:val="none" w:sz="0" w:space="0" w:color="auto"/>
        <w:left w:val="none" w:sz="0" w:space="0" w:color="auto"/>
        <w:bottom w:val="none" w:sz="0" w:space="0" w:color="auto"/>
        <w:right w:val="none" w:sz="0" w:space="0" w:color="auto"/>
      </w:divBdr>
      <w:divsChild>
        <w:div w:id="1440294635">
          <w:marLeft w:val="0"/>
          <w:marRight w:val="0"/>
          <w:marTop w:val="0"/>
          <w:marBottom w:val="0"/>
          <w:divBdr>
            <w:top w:val="none" w:sz="0" w:space="0" w:color="auto"/>
            <w:left w:val="none" w:sz="0" w:space="0" w:color="auto"/>
            <w:bottom w:val="none" w:sz="0" w:space="0" w:color="auto"/>
            <w:right w:val="none" w:sz="0" w:space="0" w:color="auto"/>
          </w:divBdr>
          <w:divsChild>
            <w:div w:id="1634171888">
              <w:marLeft w:val="0"/>
              <w:marRight w:val="0"/>
              <w:marTop w:val="0"/>
              <w:marBottom w:val="0"/>
              <w:divBdr>
                <w:top w:val="none" w:sz="0" w:space="0" w:color="auto"/>
                <w:left w:val="none" w:sz="0" w:space="0" w:color="auto"/>
                <w:bottom w:val="none" w:sz="0" w:space="0" w:color="auto"/>
                <w:right w:val="none" w:sz="0" w:space="0" w:color="auto"/>
              </w:divBdr>
              <w:divsChild>
                <w:div w:id="891304306">
                  <w:marLeft w:val="0"/>
                  <w:marRight w:val="0"/>
                  <w:marTop w:val="0"/>
                  <w:marBottom w:val="0"/>
                  <w:divBdr>
                    <w:top w:val="none" w:sz="0" w:space="0" w:color="auto"/>
                    <w:left w:val="none" w:sz="0" w:space="0" w:color="auto"/>
                    <w:bottom w:val="none" w:sz="0" w:space="0" w:color="auto"/>
                    <w:right w:val="none" w:sz="0" w:space="0" w:color="auto"/>
                  </w:divBdr>
                  <w:divsChild>
                    <w:div w:id="392243347">
                      <w:marLeft w:val="0"/>
                      <w:marRight w:val="0"/>
                      <w:marTop w:val="0"/>
                      <w:marBottom w:val="0"/>
                      <w:divBdr>
                        <w:top w:val="none" w:sz="0" w:space="0" w:color="auto"/>
                        <w:left w:val="none" w:sz="0" w:space="0" w:color="auto"/>
                        <w:bottom w:val="none" w:sz="0" w:space="0" w:color="auto"/>
                        <w:right w:val="none" w:sz="0" w:space="0" w:color="auto"/>
                      </w:divBdr>
                      <w:divsChild>
                        <w:div w:id="78455017">
                          <w:marLeft w:val="0"/>
                          <w:marRight w:val="0"/>
                          <w:marTop w:val="0"/>
                          <w:marBottom w:val="0"/>
                          <w:divBdr>
                            <w:top w:val="none" w:sz="0" w:space="0" w:color="auto"/>
                            <w:left w:val="none" w:sz="0" w:space="0" w:color="auto"/>
                            <w:bottom w:val="none" w:sz="0" w:space="0" w:color="auto"/>
                            <w:right w:val="none" w:sz="0" w:space="0" w:color="auto"/>
                          </w:divBdr>
                          <w:divsChild>
                            <w:div w:id="1375544576">
                              <w:marLeft w:val="0"/>
                              <w:marRight w:val="0"/>
                              <w:marTop w:val="0"/>
                              <w:marBottom w:val="0"/>
                              <w:divBdr>
                                <w:top w:val="none" w:sz="0" w:space="0" w:color="auto"/>
                                <w:left w:val="none" w:sz="0" w:space="0" w:color="auto"/>
                                <w:bottom w:val="none" w:sz="0" w:space="0" w:color="auto"/>
                                <w:right w:val="none" w:sz="0" w:space="0" w:color="auto"/>
                              </w:divBdr>
                              <w:divsChild>
                                <w:div w:id="2114937341">
                                  <w:marLeft w:val="0"/>
                                  <w:marRight w:val="0"/>
                                  <w:marTop w:val="0"/>
                                  <w:marBottom w:val="0"/>
                                  <w:divBdr>
                                    <w:top w:val="none" w:sz="0" w:space="0" w:color="auto"/>
                                    <w:left w:val="none" w:sz="0" w:space="0" w:color="auto"/>
                                    <w:bottom w:val="none" w:sz="0" w:space="0" w:color="auto"/>
                                    <w:right w:val="none" w:sz="0" w:space="0" w:color="auto"/>
                                  </w:divBdr>
                                  <w:divsChild>
                                    <w:div w:id="1497304809">
                                      <w:marLeft w:val="0"/>
                                      <w:marRight w:val="0"/>
                                      <w:marTop w:val="0"/>
                                      <w:marBottom w:val="0"/>
                                      <w:divBdr>
                                        <w:top w:val="none" w:sz="0" w:space="0" w:color="auto"/>
                                        <w:left w:val="none" w:sz="0" w:space="0" w:color="auto"/>
                                        <w:bottom w:val="none" w:sz="0" w:space="0" w:color="auto"/>
                                        <w:right w:val="none" w:sz="0" w:space="0" w:color="auto"/>
                                      </w:divBdr>
                                      <w:divsChild>
                                        <w:div w:id="1213036231">
                                          <w:marLeft w:val="0"/>
                                          <w:marRight w:val="0"/>
                                          <w:marTop w:val="0"/>
                                          <w:marBottom w:val="0"/>
                                          <w:divBdr>
                                            <w:top w:val="none" w:sz="0" w:space="0" w:color="auto"/>
                                            <w:left w:val="none" w:sz="0" w:space="0" w:color="auto"/>
                                            <w:bottom w:val="none" w:sz="0" w:space="0" w:color="auto"/>
                                            <w:right w:val="none" w:sz="0" w:space="0" w:color="auto"/>
                                          </w:divBdr>
                                          <w:divsChild>
                                            <w:div w:id="8186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6240167">
          <w:marLeft w:val="0"/>
          <w:marRight w:val="0"/>
          <w:marTop w:val="0"/>
          <w:marBottom w:val="0"/>
          <w:divBdr>
            <w:top w:val="none" w:sz="0" w:space="0" w:color="auto"/>
            <w:left w:val="none" w:sz="0" w:space="0" w:color="auto"/>
            <w:bottom w:val="none" w:sz="0" w:space="0" w:color="auto"/>
            <w:right w:val="none" w:sz="0" w:space="0" w:color="auto"/>
          </w:divBdr>
          <w:divsChild>
            <w:div w:id="139734592">
              <w:marLeft w:val="0"/>
              <w:marRight w:val="0"/>
              <w:marTop w:val="0"/>
              <w:marBottom w:val="0"/>
              <w:divBdr>
                <w:top w:val="none" w:sz="0" w:space="0" w:color="auto"/>
                <w:left w:val="none" w:sz="0" w:space="0" w:color="auto"/>
                <w:bottom w:val="none" w:sz="0" w:space="0" w:color="auto"/>
                <w:right w:val="none" w:sz="0" w:space="0" w:color="auto"/>
              </w:divBdr>
              <w:divsChild>
                <w:div w:id="441073622">
                  <w:marLeft w:val="0"/>
                  <w:marRight w:val="0"/>
                  <w:marTop w:val="0"/>
                  <w:marBottom w:val="0"/>
                  <w:divBdr>
                    <w:top w:val="none" w:sz="0" w:space="0" w:color="auto"/>
                    <w:left w:val="none" w:sz="0" w:space="0" w:color="auto"/>
                    <w:bottom w:val="none" w:sz="0" w:space="0" w:color="auto"/>
                    <w:right w:val="none" w:sz="0" w:space="0" w:color="auto"/>
                  </w:divBdr>
                  <w:divsChild>
                    <w:div w:id="807359328">
                      <w:marLeft w:val="0"/>
                      <w:marRight w:val="0"/>
                      <w:marTop w:val="0"/>
                      <w:marBottom w:val="0"/>
                      <w:divBdr>
                        <w:top w:val="none" w:sz="0" w:space="0" w:color="auto"/>
                        <w:left w:val="none" w:sz="0" w:space="0" w:color="auto"/>
                        <w:bottom w:val="none" w:sz="0" w:space="0" w:color="auto"/>
                        <w:right w:val="none" w:sz="0" w:space="0" w:color="auto"/>
                      </w:divBdr>
                      <w:divsChild>
                        <w:div w:id="63111489">
                          <w:marLeft w:val="0"/>
                          <w:marRight w:val="0"/>
                          <w:marTop w:val="0"/>
                          <w:marBottom w:val="0"/>
                          <w:divBdr>
                            <w:top w:val="none" w:sz="0" w:space="0" w:color="auto"/>
                            <w:left w:val="none" w:sz="0" w:space="0" w:color="auto"/>
                            <w:bottom w:val="none" w:sz="0" w:space="0" w:color="auto"/>
                            <w:right w:val="none" w:sz="0" w:space="0" w:color="auto"/>
                          </w:divBdr>
                          <w:divsChild>
                            <w:div w:id="296951954">
                              <w:marLeft w:val="0"/>
                              <w:marRight w:val="0"/>
                              <w:marTop w:val="0"/>
                              <w:marBottom w:val="0"/>
                              <w:divBdr>
                                <w:top w:val="none" w:sz="0" w:space="0" w:color="auto"/>
                                <w:left w:val="none" w:sz="0" w:space="0" w:color="auto"/>
                                <w:bottom w:val="none" w:sz="0" w:space="0" w:color="auto"/>
                                <w:right w:val="none" w:sz="0" w:space="0" w:color="auto"/>
                              </w:divBdr>
                              <w:divsChild>
                                <w:div w:id="1973634203">
                                  <w:marLeft w:val="0"/>
                                  <w:marRight w:val="0"/>
                                  <w:marTop w:val="0"/>
                                  <w:marBottom w:val="0"/>
                                  <w:divBdr>
                                    <w:top w:val="none" w:sz="0" w:space="0" w:color="auto"/>
                                    <w:left w:val="none" w:sz="0" w:space="0" w:color="auto"/>
                                    <w:bottom w:val="none" w:sz="0" w:space="0" w:color="auto"/>
                                    <w:right w:val="none" w:sz="0" w:space="0" w:color="auto"/>
                                  </w:divBdr>
                                  <w:divsChild>
                                    <w:div w:id="912354214">
                                      <w:marLeft w:val="0"/>
                                      <w:marRight w:val="0"/>
                                      <w:marTop w:val="0"/>
                                      <w:marBottom w:val="0"/>
                                      <w:divBdr>
                                        <w:top w:val="none" w:sz="0" w:space="0" w:color="auto"/>
                                        <w:left w:val="none" w:sz="0" w:space="0" w:color="auto"/>
                                        <w:bottom w:val="none" w:sz="0" w:space="0" w:color="auto"/>
                                        <w:right w:val="none" w:sz="0" w:space="0" w:color="auto"/>
                                      </w:divBdr>
                                      <w:divsChild>
                                        <w:div w:id="25475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2025-11-01T11:45:00Z</dcterms:created>
  <dcterms:modified xsi:type="dcterms:W3CDTF">2025-11-01T11:45:00Z</dcterms:modified>
</cp:coreProperties>
</file>