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05591C" w14:textId="77777777" w:rsidR="00F61928" w:rsidRPr="00F61928" w:rsidRDefault="00F61928" w:rsidP="00F619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619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ATA NEO12 AV TÜFEĞİ — Özellikler, Kullanım ve Satın Alma Rehberi</w:t>
      </w:r>
    </w:p>
    <w:p w14:paraId="28384ECE" w14:textId="77777777" w:rsidR="00F61928" w:rsidRPr="00F61928" w:rsidRDefault="00F61928" w:rsidP="00F619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6192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Giriş</w:t>
      </w:r>
    </w:p>
    <w:p w14:paraId="13340131" w14:textId="77777777" w:rsidR="00F61928" w:rsidRPr="00F61928" w:rsidRDefault="00F61928" w:rsidP="00F61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19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ATA NEO12, yerli üretim yarı otomatik av tüfeği </w:t>
      </w:r>
      <w:proofErr w:type="spellStart"/>
      <w:r w:rsidRPr="00F61928">
        <w:rPr>
          <w:rFonts w:ascii="Times New Roman" w:eastAsia="Times New Roman" w:hAnsi="Times New Roman" w:cs="Times New Roman"/>
          <w:sz w:val="24"/>
          <w:szCs w:val="24"/>
          <w:lang w:eastAsia="tr-TR"/>
        </w:rPr>
        <w:t>segmentinde</w:t>
      </w:r>
      <w:proofErr w:type="spellEnd"/>
      <w:r w:rsidRPr="00F619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popüler bir modeldir. Kinetik/yarı otomatik mekanizma ve farklı namlu/kundak seçenekleriyle avcılık ve sportif atış için dengeli bir seçenek sunar.</w:t>
      </w:r>
    </w:p>
    <w:p w14:paraId="4D1E6BCC" w14:textId="77777777" w:rsidR="00F61928" w:rsidRPr="00F61928" w:rsidRDefault="00F61928" w:rsidP="00F619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6192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Teknik Özellikler</w:t>
      </w:r>
    </w:p>
    <w:p w14:paraId="231A5763" w14:textId="77777777" w:rsidR="00F61928" w:rsidRPr="00F61928" w:rsidRDefault="00F61928" w:rsidP="00F619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1928">
        <w:rPr>
          <w:rFonts w:ascii="Times New Roman" w:eastAsia="Times New Roman" w:hAnsi="Times New Roman" w:cs="Times New Roman"/>
          <w:sz w:val="24"/>
          <w:szCs w:val="24"/>
          <w:lang w:eastAsia="tr-TR"/>
        </w:rPr>
        <w:t>Kalibre: 12 GA</w:t>
      </w:r>
    </w:p>
    <w:p w14:paraId="4497487B" w14:textId="77777777" w:rsidR="00F61928" w:rsidRPr="00F61928" w:rsidRDefault="00F61928" w:rsidP="00F619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1928">
        <w:rPr>
          <w:rFonts w:ascii="Times New Roman" w:eastAsia="Times New Roman" w:hAnsi="Times New Roman" w:cs="Times New Roman"/>
          <w:sz w:val="24"/>
          <w:szCs w:val="24"/>
          <w:lang w:eastAsia="tr-TR"/>
        </w:rPr>
        <w:t>Fişek yatağı: 76 mm / 3" (</w:t>
      </w:r>
      <w:proofErr w:type="spellStart"/>
      <w:r w:rsidRPr="00F61928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  <w:r w:rsidRPr="00F619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uyumlu varyantlar olabilir)</w:t>
      </w:r>
    </w:p>
    <w:p w14:paraId="7AC47683" w14:textId="77777777" w:rsidR="00F61928" w:rsidRPr="00F61928" w:rsidRDefault="00F61928" w:rsidP="00F619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1928">
        <w:rPr>
          <w:rFonts w:ascii="Times New Roman" w:eastAsia="Times New Roman" w:hAnsi="Times New Roman" w:cs="Times New Roman"/>
          <w:sz w:val="24"/>
          <w:szCs w:val="24"/>
          <w:lang w:eastAsia="tr-TR"/>
        </w:rPr>
        <w:t>Sistem: Kinetik yarı otomatik mekanizma</w:t>
      </w:r>
    </w:p>
    <w:p w14:paraId="5E038C01" w14:textId="77777777" w:rsidR="00F61928" w:rsidRPr="00F61928" w:rsidRDefault="00F61928" w:rsidP="00F619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1928">
        <w:rPr>
          <w:rFonts w:ascii="Times New Roman" w:eastAsia="Times New Roman" w:hAnsi="Times New Roman" w:cs="Times New Roman"/>
          <w:sz w:val="24"/>
          <w:szCs w:val="24"/>
          <w:lang w:eastAsia="tr-TR"/>
        </w:rPr>
        <w:t>Namlu uzunlukları: 61 cm, 66 cm, 71 cm (model varyantına göre)</w:t>
      </w:r>
    </w:p>
    <w:p w14:paraId="491EEB7D" w14:textId="77777777" w:rsidR="00F61928" w:rsidRPr="00F61928" w:rsidRDefault="00F61928" w:rsidP="00F619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1928">
        <w:rPr>
          <w:rFonts w:ascii="Times New Roman" w:eastAsia="Times New Roman" w:hAnsi="Times New Roman" w:cs="Times New Roman"/>
          <w:sz w:val="24"/>
          <w:szCs w:val="24"/>
          <w:lang w:eastAsia="tr-TR"/>
        </w:rPr>
        <w:t>Kapasite: Genelde 4+1 veya 5+1 konfigürasyonlar (modele göre değişir)</w:t>
      </w:r>
    </w:p>
    <w:p w14:paraId="423CEE2E" w14:textId="77777777" w:rsidR="00F61928" w:rsidRPr="00F61928" w:rsidRDefault="00F61928" w:rsidP="00F619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1928">
        <w:rPr>
          <w:rFonts w:ascii="Times New Roman" w:eastAsia="Times New Roman" w:hAnsi="Times New Roman" w:cs="Times New Roman"/>
          <w:sz w:val="24"/>
          <w:szCs w:val="24"/>
          <w:lang w:eastAsia="tr-TR"/>
        </w:rPr>
        <w:t>Ağırlık: Yaklaşık 2,8–3,2 kg (namlu ve donanıma göre değişir)</w:t>
      </w:r>
    </w:p>
    <w:p w14:paraId="368A3766" w14:textId="77777777" w:rsidR="00F61928" w:rsidRPr="00F61928" w:rsidRDefault="00F61928" w:rsidP="00F619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1928">
        <w:rPr>
          <w:rFonts w:ascii="Times New Roman" w:eastAsia="Times New Roman" w:hAnsi="Times New Roman" w:cs="Times New Roman"/>
          <w:sz w:val="24"/>
          <w:szCs w:val="24"/>
          <w:lang w:eastAsia="tr-TR"/>
        </w:rPr>
        <w:t>Kundak / dipçik: Türk cevizi (ahşap) veya sentetik seçenekleri</w:t>
      </w:r>
    </w:p>
    <w:p w14:paraId="6F7C11FA" w14:textId="77777777" w:rsidR="00F61928" w:rsidRPr="00F61928" w:rsidRDefault="00F61928" w:rsidP="00F619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1928">
        <w:rPr>
          <w:rFonts w:ascii="Times New Roman" w:eastAsia="Times New Roman" w:hAnsi="Times New Roman" w:cs="Times New Roman"/>
          <w:sz w:val="24"/>
          <w:szCs w:val="24"/>
          <w:lang w:eastAsia="tr-TR"/>
        </w:rPr>
        <w:t>Şok (</w:t>
      </w:r>
      <w:proofErr w:type="spellStart"/>
      <w:r w:rsidRPr="00F61928">
        <w:rPr>
          <w:rFonts w:ascii="Times New Roman" w:eastAsia="Times New Roman" w:hAnsi="Times New Roman" w:cs="Times New Roman"/>
          <w:sz w:val="24"/>
          <w:szCs w:val="24"/>
          <w:lang w:eastAsia="tr-TR"/>
        </w:rPr>
        <w:t>choke</w:t>
      </w:r>
      <w:proofErr w:type="spellEnd"/>
      <w:r w:rsidRPr="00F61928">
        <w:rPr>
          <w:rFonts w:ascii="Times New Roman" w:eastAsia="Times New Roman" w:hAnsi="Times New Roman" w:cs="Times New Roman"/>
          <w:sz w:val="24"/>
          <w:szCs w:val="24"/>
          <w:lang w:eastAsia="tr-TR"/>
        </w:rPr>
        <w:t>): Değiştirilebilir mobil şok uyumu</w:t>
      </w:r>
    </w:p>
    <w:p w14:paraId="05CAA06E" w14:textId="77777777" w:rsidR="00F61928" w:rsidRPr="00F61928" w:rsidRDefault="00F61928" w:rsidP="00F619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1928">
        <w:rPr>
          <w:rFonts w:ascii="Times New Roman" w:eastAsia="Times New Roman" w:hAnsi="Times New Roman" w:cs="Times New Roman"/>
          <w:sz w:val="24"/>
          <w:szCs w:val="24"/>
          <w:lang w:eastAsia="tr-TR"/>
        </w:rPr>
        <w:t>Ek özellikler: Kolay sökme/temizleme, ergonomik kabza, ayarlanabilir gez seçenekleri</w:t>
      </w:r>
    </w:p>
    <w:p w14:paraId="49795222" w14:textId="77777777" w:rsidR="00F61928" w:rsidRPr="00F61928" w:rsidRDefault="00F61928" w:rsidP="00F619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6192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Performans ve Kullanım Notları</w:t>
      </w:r>
    </w:p>
    <w:p w14:paraId="4E50C8B4" w14:textId="77777777" w:rsidR="00F61928" w:rsidRPr="00F61928" w:rsidRDefault="00F61928" w:rsidP="00F619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1928">
        <w:rPr>
          <w:rFonts w:ascii="Times New Roman" w:eastAsia="Times New Roman" w:hAnsi="Times New Roman" w:cs="Times New Roman"/>
          <w:sz w:val="24"/>
          <w:szCs w:val="24"/>
          <w:lang w:eastAsia="tr-TR"/>
        </w:rPr>
        <w:t>Kinetik sistem, doğru bakım yapıldığında farklı fişek gramajlarında stabil performans gösterir.</w:t>
      </w:r>
    </w:p>
    <w:p w14:paraId="0C307FE1" w14:textId="77777777" w:rsidR="00F61928" w:rsidRPr="00F61928" w:rsidRDefault="00F61928" w:rsidP="00F619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61928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  <w:r w:rsidRPr="00F619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uyumlu fişek yatağı ağır dolu fişek kullanımı isteyen avcılar için esneklik sağlar.</w:t>
      </w:r>
    </w:p>
    <w:p w14:paraId="3BA69016" w14:textId="77777777" w:rsidR="00F61928" w:rsidRPr="00F61928" w:rsidRDefault="00F61928" w:rsidP="00F619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1928">
        <w:rPr>
          <w:rFonts w:ascii="Times New Roman" w:eastAsia="Times New Roman" w:hAnsi="Times New Roman" w:cs="Times New Roman"/>
          <w:sz w:val="24"/>
          <w:szCs w:val="24"/>
          <w:lang w:eastAsia="tr-TR"/>
        </w:rPr>
        <w:t>Namlu uzunluğu seçimi (61/66/71 cm) atış dengesi ve hedef takip rahatlığını etkiler; kullanım amacına göre seçim yapın.</w:t>
      </w:r>
    </w:p>
    <w:p w14:paraId="7FF2826A" w14:textId="77777777" w:rsidR="00F61928" w:rsidRPr="00F61928" w:rsidRDefault="00F61928" w:rsidP="00F619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1928">
        <w:rPr>
          <w:rFonts w:ascii="Times New Roman" w:eastAsia="Times New Roman" w:hAnsi="Times New Roman" w:cs="Times New Roman"/>
          <w:sz w:val="24"/>
          <w:szCs w:val="24"/>
          <w:lang w:eastAsia="tr-TR"/>
        </w:rPr>
        <w:t>Yeni bir fişek/tüfek kombinasyonu denerken önce kısa seri test atışlarıyla uyum kontrolü önerilir.</w:t>
      </w:r>
    </w:p>
    <w:p w14:paraId="15822854" w14:textId="77777777" w:rsidR="00F61928" w:rsidRPr="00F61928" w:rsidRDefault="00F61928" w:rsidP="00F619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6192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Kimler İçin Uygun?</w:t>
      </w:r>
    </w:p>
    <w:p w14:paraId="3D51CFE5" w14:textId="77777777" w:rsidR="00F61928" w:rsidRPr="00F61928" w:rsidRDefault="00F61928" w:rsidP="00F619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1928">
        <w:rPr>
          <w:rFonts w:ascii="Times New Roman" w:eastAsia="Times New Roman" w:hAnsi="Times New Roman" w:cs="Times New Roman"/>
          <w:sz w:val="24"/>
          <w:szCs w:val="24"/>
          <w:lang w:eastAsia="tr-TR"/>
        </w:rPr>
        <w:t>Mevsimlik veya profesyonel avcılar</w:t>
      </w:r>
    </w:p>
    <w:p w14:paraId="06A15292" w14:textId="77777777" w:rsidR="00F61928" w:rsidRPr="00F61928" w:rsidRDefault="00F61928" w:rsidP="00F619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1928">
        <w:rPr>
          <w:rFonts w:ascii="Times New Roman" w:eastAsia="Times New Roman" w:hAnsi="Times New Roman" w:cs="Times New Roman"/>
          <w:sz w:val="24"/>
          <w:szCs w:val="24"/>
          <w:lang w:eastAsia="tr-TR"/>
        </w:rPr>
        <w:t>Sportif atış meraklıları ve amatör yarışçılar</w:t>
      </w:r>
    </w:p>
    <w:p w14:paraId="75E95E5D" w14:textId="77777777" w:rsidR="00F61928" w:rsidRPr="00F61928" w:rsidRDefault="00F61928" w:rsidP="00F619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1928">
        <w:rPr>
          <w:rFonts w:ascii="Times New Roman" w:eastAsia="Times New Roman" w:hAnsi="Times New Roman" w:cs="Times New Roman"/>
          <w:sz w:val="24"/>
          <w:szCs w:val="24"/>
          <w:lang w:eastAsia="tr-TR"/>
        </w:rPr>
        <w:t>Yerli üretim, servis ve yedek parça erişimi isteyen kullanıcılar</w:t>
      </w:r>
    </w:p>
    <w:p w14:paraId="14D5FFE3" w14:textId="77777777" w:rsidR="00F61928" w:rsidRPr="00F61928" w:rsidRDefault="00F61928" w:rsidP="00F619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6192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Satın Alma Süreci — Nelere Dikkat Edilmeli?</w:t>
      </w:r>
    </w:p>
    <w:p w14:paraId="70C662BB" w14:textId="77777777" w:rsidR="00F61928" w:rsidRPr="00F61928" w:rsidRDefault="00F61928" w:rsidP="00F619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1928">
        <w:rPr>
          <w:rFonts w:ascii="Times New Roman" w:eastAsia="Times New Roman" w:hAnsi="Times New Roman" w:cs="Times New Roman"/>
          <w:sz w:val="24"/>
          <w:szCs w:val="24"/>
          <w:lang w:eastAsia="tr-TR"/>
        </w:rPr>
        <w:t>Satın almadan önce hangi namlu uzunluğunu ve hangi paket içeriğini (şok seti, kılıf vb.) istediğinizi netleştirin.</w:t>
      </w:r>
    </w:p>
    <w:p w14:paraId="05C693C7" w14:textId="77777777" w:rsidR="00F61928" w:rsidRPr="00F61928" w:rsidRDefault="00F61928" w:rsidP="00F619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1928">
        <w:rPr>
          <w:rFonts w:ascii="Times New Roman" w:eastAsia="Times New Roman" w:hAnsi="Times New Roman" w:cs="Times New Roman"/>
          <w:sz w:val="24"/>
          <w:szCs w:val="24"/>
          <w:lang w:eastAsia="tr-TR"/>
        </w:rPr>
        <w:t>Paket içeriği ve garanti şartlarını yazılı teyit edin.</w:t>
      </w:r>
    </w:p>
    <w:p w14:paraId="2E1FE5E0" w14:textId="77777777" w:rsidR="00F61928" w:rsidRPr="00F61928" w:rsidRDefault="00F61928" w:rsidP="00F619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1928">
        <w:rPr>
          <w:rFonts w:ascii="Times New Roman" w:eastAsia="Times New Roman" w:hAnsi="Times New Roman" w:cs="Times New Roman"/>
          <w:sz w:val="24"/>
          <w:szCs w:val="24"/>
          <w:lang w:eastAsia="tr-TR"/>
        </w:rPr>
        <w:t>Yeni fişek türleri için test atışları yapın.</w:t>
      </w:r>
    </w:p>
    <w:p w14:paraId="18C29F24" w14:textId="77777777" w:rsidR="00F61928" w:rsidRPr="00F61928" w:rsidRDefault="00F61928" w:rsidP="00F619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1928">
        <w:rPr>
          <w:rFonts w:ascii="Times New Roman" w:eastAsia="Times New Roman" w:hAnsi="Times New Roman" w:cs="Times New Roman"/>
          <w:sz w:val="24"/>
          <w:szCs w:val="24"/>
          <w:lang w:eastAsia="tr-TR"/>
        </w:rPr>
        <w:t>Türkiye mevzuatına göre av tüfeği satın alımı ruhsat ve kayıt zorunluluğuna tabidir; gerekli belgelerin tam olduğundan emin olun.</w:t>
      </w:r>
    </w:p>
    <w:p w14:paraId="7D5FD69B" w14:textId="77777777" w:rsidR="00F61928" w:rsidRPr="00F61928" w:rsidRDefault="00F61928" w:rsidP="00F619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6192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Bakım ve Güvenlik</w:t>
      </w:r>
    </w:p>
    <w:p w14:paraId="60B8F0CB" w14:textId="77777777" w:rsidR="00F61928" w:rsidRPr="00F61928" w:rsidRDefault="00F61928" w:rsidP="00F619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1928">
        <w:rPr>
          <w:rFonts w:ascii="Times New Roman" w:eastAsia="Times New Roman" w:hAnsi="Times New Roman" w:cs="Times New Roman"/>
          <w:sz w:val="24"/>
          <w:szCs w:val="24"/>
          <w:lang w:eastAsia="tr-TR"/>
        </w:rPr>
        <w:t>Her kullanımdan sonra namlu ve mekanizmayı temizleyin.</w:t>
      </w:r>
    </w:p>
    <w:p w14:paraId="31FA7895" w14:textId="77777777" w:rsidR="00F61928" w:rsidRPr="00F61928" w:rsidRDefault="00F61928" w:rsidP="00F619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1928">
        <w:rPr>
          <w:rFonts w:ascii="Times New Roman" w:eastAsia="Times New Roman" w:hAnsi="Times New Roman" w:cs="Times New Roman"/>
          <w:sz w:val="24"/>
          <w:szCs w:val="24"/>
          <w:lang w:eastAsia="tr-TR"/>
        </w:rPr>
        <w:t>Parçaları üretici kılavuzuna uygun şekilde yağlayın ve periyodik kontrol yapın.</w:t>
      </w:r>
    </w:p>
    <w:p w14:paraId="70F0C7FD" w14:textId="77777777" w:rsidR="00F61928" w:rsidRPr="00F61928" w:rsidRDefault="00F61928" w:rsidP="00F619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1928">
        <w:rPr>
          <w:rFonts w:ascii="Times New Roman" w:eastAsia="Times New Roman" w:hAnsi="Times New Roman" w:cs="Times New Roman"/>
          <w:sz w:val="24"/>
          <w:szCs w:val="24"/>
          <w:lang w:eastAsia="tr-TR"/>
        </w:rPr>
        <w:t>Fişekleri serin, kuru ve çocukların erişemeyeceği yerde saklayın.</w:t>
      </w:r>
    </w:p>
    <w:p w14:paraId="60352946" w14:textId="77777777" w:rsidR="00F61928" w:rsidRPr="00F61928" w:rsidRDefault="00F61928" w:rsidP="00F619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1928">
        <w:rPr>
          <w:rFonts w:ascii="Times New Roman" w:eastAsia="Times New Roman" w:hAnsi="Times New Roman" w:cs="Times New Roman"/>
          <w:sz w:val="24"/>
          <w:szCs w:val="24"/>
          <w:lang w:eastAsia="tr-TR"/>
        </w:rPr>
        <w:t>Atış esnasında göz ve kulak koruması kullanın; hedef arkası güvenliğini sağlayın.</w:t>
      </w:r>
    </w:p>
    <w:p w14:paraId="727D3FB6" w14:textId="77777777" w:rsidR="00F61928" w:rsidRPr="00F61928" w:rsidRDefault="00F61928" w:rsidP="00F619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1928">
        <w:rPr>
          <w:rFonts w:ascii="Times New Roman" w:eastAsia="Times New Roman" w:hAnsi="Times New Roman" w:cs="Times New Roman"/>
          <w:sz w:val="24"/>
          <w:szCs w:val="24"/>
          <w:lang w:eastAsia="tr-TR"/>
        </w:rPr>
        <w:t>Onarım ve parça değişiklikleri yetkili servislerde yapılmalı.</w:t>
      </w:r>
    </w:p>
    <w:p w14:paraId="4A022ECA" w14:textId="77777777" w:rsidR="00F61928" w:rsidRPr="00F61928" w:rsidRDefault="00F61928" w:rsidP="00F619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6192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Neden ATA NEO12 Tercih Edilmeli?</w:t>
      </w:r>
    </w:p>
    <w:p w14:paraId="50C9D705" w14:textId="77777777" w:rsidR="00F61928" w:rsidRPr="00F61928" w:rsidRDefault="00F61928" w:rsidP="00F619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1928">
        <w:rPr>
          <w:rFonts w:ascii="Times New Roman" w:eastAsia="Times New Roman" w:hAnsi="Times New Roman" w:cs="Times New Roman"/>
          <w:sz w:val="24"/>
          <w:szCs w:val="24"/>
          <w:lang w:eastAsia="tr-TR"/>
        </w:rPr>
        <w:t>Yerli üretim avantajı sayesinde servis ve yedek parça erişimi kolaydır.</w:t>
      </w:r>
    </w:p>
    <w:p w14:paraId="6A4ABA46" w14:textId="77777777" w:rsidR="00F61928" w:rsidRPr="00F61928" w:rsidRDefault="00F61928" w:rsidP="00F619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1928">
        <w:rPr>
          <w:rFonts w:ascii="Times New Roman" w:eastAsia="Times New Roman" w:hAnsi="Times New Roman" w:cs="Times New Roman"/>
          <w:sz w:val="24"/>
          <w:szCs w:val="24"/>
          <w:lang w:eastAsia="tr-TR"/>
        </w:rPr>
        <w:t>Kinetik sistem, farklı fişeklerle çalışma esnekliği ve düşük bakım avantajı sunar.</w:t>
      </w:r>
    </w:p>
    <w:p w14:paraId="4FD8F901" w14:textId="77777777" w:rsidR="00F61928" w:rsidRPr="00F61928" w:rsidRDefault="00F61928" w:rsidP="00F619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1928">
        <w:rPr>
          <w:rFonts w:ascii="Times New Roman" w:eastAsia="Times New Roman" w:hAnsi="Times New Roman" w:cs="Times New Roman"/>
          <w:sz w:val="24"/>
          <w:szCs w:val="24"/>
          <w:lang w:eastAsia="tr-TR"/>
        </w:rPr>
        <w:t>Farklı namlu ve kundak seçenekleriyle kişiselleştirme imkânı vardır.</w:t>
      </w:r>
    </w:p>
    <w:p w14:paraId="51D57294" w14:textId="77777777" w:rsidR="00F61928" w:rsidRPr="00F61928" w:rsidRDefault="00F61928" w:rsidP="00F619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1928">
        <w:rPr>
          <w:rFonts w:ascii="Times New Roman" w:eastAsia="Times New Roman" w:hAnsi="Times New Roman" w:cs="Times New Roman"/>
          <w:sz w:val="24"/>
          <w:szCs w:val="24"/>
          <w:lang w:eastAsia="tr-TR"/>
        </w:rPr>
        <w:t>Fiyat/performans dengesi arayanlar için rekabetçi bir seçenektir.</w:t>
      </w:r>
    </w:p>
    <w:p w14:paraId="04998218" w14:textId="77777777" w:rsidR="00F61928" w:rsidRPr="00F61928" w:rsidRDefault="00F61928" w:rsidP="00F619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6192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SEO Anahtar Kelimeler</w:t>
      </w:r>
    </w:p>
    <w:p w14:paraId="10207C88" w14:textId="77777777" w:rsidR="00F61928" w:rsidRPr="00F61928" w:rsidRDefault="00F61928" w:rsidP="00F61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19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ATA NEO12, NEO12 av tüfeği, ATA </w:t>
      </w:r>
      <w:proofErr w:type="spellStart"/>
      <w:r w:rsidRPr="00F61928">
        <w:rPr>
          <w:rFonts w:ascii="Times New Roman" w:eastAsia="Times New Roman" w:hAnsi="Times New Roman" w:cs="Times New Roman"/>
          <w:sz w:val="24"/>
          <w:szCs w:val="24"/>
          <w:lang w:eastAsia="tr-TR"/>
        </w:rPr>
        <w:t>Arms</w:t>
      </w:r>
      <w:proofErr w:type="spellEnd"/>
      <w:r w:rsidRPr="00F619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NEO 12 özellikleri, NEO12 fiyat, NEO12 yarı otomatik av tüfeği, NEO12 kinetik sistem</w:t>
      </w:r>
    </w:p>
    <w:p w14:paraId="49562E85" w14:textId="77777777" w:rsidR="00F61928" w:rsidRPr="00F61928" w:rsidRDefault="00F61928" w:rsidP="00F619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6192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İletişim ve Satış Noktası</w:t>
      </w:r>
    </w:p>
    <w:p w14:paraId="0A43783D" w14:textId="77777777" w:rsidR="00F61928" w:rsidRPr="00F61928" w:rsidRDefault="00F61928" w:rsidP="00F61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19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Adres: Menderes Mah. Trabzon </w:t>
      </w:r>
      <w:proofErr w:type="spellStart"/>
      <w:r w:rsidRPr="00F61928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F61928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F6192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– 0344 231 55 01</w:t>
      </w:r>
      <w:r w:rsidRPr="00F6192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F61928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F61928">
        <w:rPr>
          <w:rFonts w:ascii="Times New Roman" w:eastAsia="Times New Roman" w:hAnsi="Times New Roman" w:cs="Times New Roman"/>
          <w:sz w:val="24"/>
          <w:szCs w:val="24"/>
          <w:lang w:eastAsia="tr-TR"/>
        </w:rPr>
        <w:t>: 0532 722 1746</w:t>
      </w:r>
      <w:r w:rsidRPr="00F6192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Web: www.prizmaav.com</w:t>
      </w:r>
    </w:p>
    <w:p w14:paraId="34CCE9DB" w14:textId="77777777" w:rsidR="00CC13B1" w:rsidRDefault="00CC13B1">
      <w:bookmarkStart w:id="0" w:name="_GoBack"/>
      <w:bookmarkEnd w:id="0"/>
    </w:p>
    <w:sectPr w:rsidR="00CC13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0E21CC"/>
    <w:multiLevelType w:val="multilevel"/>
    <w:tmpl w:val="82D80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E2EB7"/>
    <w:multiLevelType w:val="multilevel"/>
    <w:tmpl w:val="C066A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CB6D9D"/>
    <w:multiLevelType w:val="multilevel"/>
    <w:tmpl w:val="E5FEC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CD183B"/>
    <w:multiLevelType w:val="multilevel"/>
    <w:tmpl w:val="89A4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27426D"/>
    <w:multiLevelType w:val="multilevel"/>
    <w:tmpl w:val="1668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D5363F"/>
    <w:multiLevelType w:val="multilevel"/>
    <w:tmpl w:val="97E0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6B4"/>
    <w:rsid w:val="003356B4"/>
    <w:rsid w:val="00CC13B1"/>
    <w:rsid w:val="00F61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F6E141-5413-4534-876F-4F6D46708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F6192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F619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61928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F61928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F619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725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419</Words>
  <Characters>2389</Characters>
  <Application>Microsoft Office Word</Application>
  <DocSecurity>0</DocSecurity>
  <Lines>19</Lines>
  <Paragraphs>5</Paragraphs>
  <ScaleCrop>false</ScaleCrop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2025-11-02T14:13:00Z</dcterms:created>
  <dcterms:modified xsi:type="dcterms:W3CDTF">2025-11-02T14:15:00Z</dcterms:modified>
</cp:coreProperties>
</file>