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105CA7" w14:textId="77777777" w:rsidR="006133B8" w:rsidRPr="006133B8" w:rsidRDefault="006133B8" w:rsidP="006133B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6133B8">
        <w:rPr>
          <w:rFonts w:ascii="Times New Roman" w:eastAsia="Times New Roman" w:hAnsi="Times New Roman" w:cs="Times New Roman"/>
          <w:b/>
          <w:bCs/>
          <w:sz w:val="36"/>
          <w:szCs w:val="36"/>
          <w:lang w:eastAsia="tr-TR"/>
        </w:rPr>
        <w:t>Caretta</w:t>
      </w:r>
      <w:proofErr w:type="spellEnd"/>
      <w:r w:rsidRPr="006133B8">
        <w:rPr>
          <w:rFonts w:ascii="Times New Roman" w:eastAsia="Times New Roman" w:hAnsi="Times New Roman" w:cs="Times New Roman"/>
          <w:b/>
          <w:bCs/>
          <w:sz w:val="36"/>
          <w:szCs w:val="36"/>
          <w:lang w:eastAsia="tr-TR"/>
        </w:rPr>
        <w:t xml:space="preserve"> </w:t>
      </w:r>
      <w:proofErr w:type="spellStart"/>
      <w:r w:rsidRPr="006133B8">
        <w:rPr>
          <w:rFonts w:ascii="Times New Roman" w:eastAsia="Times New Roman" w:hAnsi="Times New Roman" w:cs="Times New Roman"/>
          <w:b/>
          <w:bCs/>
          <w:sz w:val="36"/>
          <w:szCs w:val="36"/>
          <w:lang w:eastAsia="tr-TR"/>
        </w:rPr>
        <w:t>Arms</w:t>
      </w:r>
      <w:proofErr w:type="spellEnd"/>
      <w:r w:rsidRPr="006133B8">
        <w:rPr>
          <w:rFonts w:ascii="Times New Roman" w:eastAsia="Times New Roman" w:hAnsi="Times New Roman" w:cs="Times New Roman"/>
          <w:b/>
          <w:bCs/>
          <w:sz w:val="36"/>
          <w:szCs w:val="36"/>
          <w:lang w:eastAsia="tr-TR"/>
        </w:rPr>
        <w:t xml:space="preserve"> Av Tüfeği Hakkında Kapsamlı Rehber – Prizma Av Bayii Uzmanlarından</w:t>
      </w:r>
    </w:p>
    <w:p w14:paraId="53BF21B9"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 xml:space="preserve">Avcılık tutkunlarına özel, yerli üretim güvencesiyle dikkat çeken </w:t>
      </w:r>
      <w:proofErr w:type="spellStart"/>
      <w:r w:rsidRPr="006133B8">
        <w:rPr>
          <w:rFonts w:ascii="Times New Roman" w:eastAsia="Times New Roman" w:hAnsi="Times New Roman" w:cs="Times New Roman"/>
          <w:sz w:val="24"/>
          <w:szCs w:val="24"/>
          <w:lang w:eastAsia="tr-TR"/>
        </w:rPr>
        <w:t>Caretta</w:t>
      </w:r>
      <w:proofErr w:type="spellEnd"/>
      <w:r w:rsidRPr="006133B8">
        <w:rPr>
          <w:rFonts w:ascii="Times New Roman" w:eastAsia="Times New Roman" w:hAnsi="Times New Roman" w:cs="Times New Roman"/>
          <w:sz w:val="24"/>
          <w:szCs w:val="24"/>
          <w:lang w:eastAsia="tr-TR"/>
        </w:rPr>
        <w:t xml:space="preserve"> </w:t>
      </w:r>
      <w:proofErr w:type="spellStart"/>
      <w:r w:rsidRPr="006133B8">
        <w:rPr>
          <w:rFonts w:ascii="Times New Roman" w:eastAsia="Times New Roman" w:hAnsi="Times New Roman" w:cs="Times New Roman"/>
          <w:sz w:val="24"/>
          <w:szCs w:val="24"/>
          <w:lang w:eastAsia="tr-TR"/>
        </w:rPr>
        <w:t>Arms</w:t>
      </w:r>
      <w:proofErr w:type="spellEnd"/>
      <w:r w:rsidRPr="006133B8">
        <w:rPr>
          <w:rFonts w:ascii="Times New Roman" w:eastAsia="Times New Roman" w:hAnsi="Times New Roman" w:cs="Times New Roman"/>
          <w:sz w:val="24"/>
          <w:szCs w:val="24"/>
          <w:lang w:eastAsia="tr-TR"/>
        </w:rPr>
        <w:t xml:space="preserve"> markası, özellikle şarjörlü av tüfekleriyle öne çıkıyor. Prizma Av Bayii olarak sizlere bu markanın tüm modellerini en uygun fiyatlarla ve taksit avantajlarıyla sunmaktan gurur duyuyoruz.</w:t>
      </w:r>
    </w:p>
    <w:p w14:paraId="667D92BE" w14:textId="77777777" w:rsidR="006133B8" w:rsidRPr="006133B8" w:rsidRDefault="006133B8" w:rsidP="006133B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6133B8">
        <w:rPr>
          <w:rFonts w:ascii="Times New Roman" w:eastAsia="Times New Roman" w:hAnsi="Times New Roman" w:cs="Times New Roman"/>
          <w:b/>
          <w:bCs/>
          <w:sz w:val="27"/>
          <w:szCs w:val="27"/>
          <w:lang w:eastAsia="tr-TR"/>
        </w:rPr>
        <w:t>Caretta</w:t>
      </w:r>
      <w:proofErr w:type="spellEnd"/>
      <w:r w:rsidRPr="006133B8">
        <w:rPr>
          <w:rFonts w:ascii="Times New Roman" w:eastAsia="Times New Roman" w:hAnsi="Times New Roman" w:cs="Times New Roman"/>
          <w:b/>
          <w:bCs/>
          <w:sz w:val="27"/>
          <w:szCs w:val="27"/>
          <w:lang w:eastAsia="tr-TR"/>
        </w:rPr>
        <w:t xml:space="preserve"> </w:t>
      </w:r>
      <w:proofErr w:type="spellStart"/>
      <w:r w:rsidRPr="006133B8">
        <w:rPr>
          <w:rFonts w:ascii="Times New Roman" w:eastAsia="Times New Roman" w:hAnsi="Times New Roman" w:cs="Times New Roman"/>
          <w:b/>
          <w:bCs/>
          <w:sz w:val="27"/>
          <w:szCs w:val="27"/>
          <w:lang w:eastAsia="tr-TR"/>
        </w:rPr>
        <w:t>Arms</w:t>
      </w:r>
      <w:proofErr w:type="spellEnd"/>
      <w:r w:rsidRPr="006133B8">
        <w:rPr>
          <w:rFonts w:ascii="Times New Roman" w:eastAsia="Times New Roman" w:hAnsi="Times New Roman" w:cs="Times New Roman"/>
          <w:b/>
          <w:bCs/>
          <w:sz w:val="27"/>
          <w:szCs w:val="27"/>
          <w:lang w:eastAsia="tr-TR"/>
        </w:rPr>
        <w:t xml:space="preserve"> Hakkında</w:t>
      </w:r>
    </w:p>
    <w:p w14:paraId="7A73695F"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133B8">
        <w:rPr>
          <w:rFonts w:ascii="Times New Roman" w:eastAsia="Times New Roman" w:hAnsi="Times New Roman" w:cs="Times New Roman"/>
          <w:sz w:val="24"/>
          <w:szCs w:val="24"/>
          <w:lang w:eastAsia="tr-TR"/>
        </w:rPr>
        <w:t>Caretta</w:t>
      </w:r>
      <w:proofErr w:type="spellEnd"/>
      <w:r w:rsidRPr="006133B8">
        <w:rPr>
          <w:rFonts w:ascii="Times New Roman" w:eastAsia="Times New Roman" w:hAnsi="Times New Roman" w:cs="Times New Roman"/>
          <w:sz w:val="24"/>
          <w:szCs w:val="24"/>
          <w:lang w:eastAsia="tr-TR"/>
        </w:rPr>
        <w:t xml:space="preserve"> </w:t>
      </w:r>
      <w:proofErr w:type="spellStart"/>
      <w:r w:rsidRPr="006133B8">
        <w:rPr>
          <w:rFonts w:ascii="Times New Roman" w:eastAsia="Times New Roman" w:hAnsi="Times New Roman" w:cs="Times New Roman"/>
          <w:sz w:val="24"/>
          <w:szCs w:val="24"/>
          <w:lang w:eastAsia="tr-TR"/>
        </w:rPr>
        <w:t>Arms</w:t>
      </w:r>
      <w:proofErr w:type="spellEnd"/>
      <w:r w:rsidRPr="006133B8">
        <w:rPr>
          <w:rFonts w:ascii="Times New Roman" w:eastAsia="Times New Roman" w:hAnsi="Times New Roman" w:cs="Times New Roman"/>
          <w:sz w:val="24"/>
          <w:szCs w:val="24"/>
          <w:lang w:eastAsia="tr-TR"/>
        </w:rPr>
        <w:t>, Türkiye'de üretim yapan bir av tüfeği markasıdır. Geliştirdiği modeller, şarjörlü, otomatik ve yarı otomatik sistemler üzerine odaklanmıştır. Yerli üretim olması sayesinde yedek parça, servis ve teknik destek erişimi oldukça kolaydır.</w:t>
      </w:r>
    </w:p>
    <w:p w14:paraId="389E665C" w14:textId="77777777" w:rsidR="006133B8" w:rsidRPr="006133B8" w:rsidRDefault="006133B8" w:rsidP="006133B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133B8">
        <w:rPr>
          <w:rFonts w:ascii="Times New Roman" w:eastAsia="Times New Roman" w:hAnsi="Times New Roman" w:cs="Times New Roman"/>
          <w:b/>
          <w:bCs/>
          <w:sz w:val="27"/>
          <w:szCs w:val="27"/>
          <w:lang w:eastAsia="tr-TR"/>
        </w:rPr>
        <w:t>Öne Çıkan Modeller ve Özellikleri</w:t>
      </w:r>
    </w:p>
    <w:p w14:paraId="2FC9B336"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b/>
          <w:bCs/>
          <w:sz w:val="24"/>
          <w:szCs w:val="24"/>
          <w:lang w:eastAsia="tr-TR"/>
        </w:rPr>
        <w:t xml:space="preserve">12 Kalibre </w:t>
      </w:r>
      <w:proofErr w:type="spellStart"/>
      <w:r w:rsidRPr="006133B8">
        <w:rPr>
          <w:rFonts w:ascii="Times New Roman" w:eastAsia="Times New Roman" w:hAnsi="Times New Roman" w:cs="Times New Roman"/>
          <w:b/>
          <w:bCs/>
          <w:sz w:val="24"/>
          <w:szCs w:val="24"/>
          <w:lang w:eastAsia="tr-TR"/>
        </w:rPr>
        <w:t>Bullpup</w:t>
      </w:r>
      <w:proofErr w:type="spellEnd"/>
      <w:r w:rsidRPr="006133B8">
        <w:rPr>
          <w:rFonts w:ascii="Times New Roman" w:eastAsia="Times New Roman" w:hAnsi="Times New Roman" w:cs="Times New Roman"/>
          <w:b/>
          <w:bCs/>
          <w:sz w:val="24"/>
          <w:szCs w:val="24"/>
          <w:lang w:eastAsia="tr-TR"/>
        </w:rPr>
        <w:t xml:space="preserve"> Şarjörlü Model</w:t>
      </w:r>
    </w:p>
    <w:p w14:paraId="67ECE5A6" w14:textId="77777777" w:rsidR="006133B8" w:rsidRPr="006133B8" w:rsidRDefault="006133B8" w:rsidP="006133B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Kompakt tasarımı ile hareket kabiliyeti yüksek</w:t>
      </w:r>
    </w:p>
    <w:p w14:paraId="0632F2A4" w14:textId="77777777" w:rsidR="006133B8" w:rsidRPr="006133B8" w:rsidRDefault="006133B8" w:rsidP="006133B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Şarjör kapasitesi: 2+1, 5+1, 10+1</w:t>
      </w:r>
    </w:p>
    <w:p w14:paraId="6B932F2E" w14:textId="77777777" w:rsidR="006133B8" w:rsidRPr="006133B8" w:rsidRDefault="006133B8" w:rsidP="006133B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Namlu uzunluğu: Yaklaşık 47 cm</w:t>
      </w:r>
    </w:p>
    <w:p w14:paraId="0885DAFF" w14:textId="77777777" w:rsidR="006133B8" w:rsidRPr="006133B8" w:rsidRDefault="006133B8" w:rsidP="006133B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Hafif ve ergonomik gövde yapısı</w:t>
      </w:r>
    </w:p>
    <w:p w14:paraId="122F0FAD" w14:textId="77777777" w:rsidR="006133B8" w:rsidRPr="006133B8" w:rsidRDefault="006133B8" w:rsidP="006133B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Hedefe hızlı tepki imkânı sunar</w:t>
      </w:r>
    </w:p>
    <w:p w14:paraId="32792BAD"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133B8">
        <w:rPr>
          <w:rFonts w:ascii="Times New Roman" w:eastAsia="Times New Roman" w:hAnsi="Times New Roman" w:cs="Times New Roman"/>
          <w:b/>
          <w:bCs/>
          <w:sz w:val="24"/>
          <w:szCs w:val="24"/>
          <w:lang w:eastAsia="tr-TR"/>
        </w:rPr>
        <w:t>Heron</w:t>
      </w:r>
      <w:proofErr w:type="spellEnd"/>
      <w:r w:rsidRPr="006133B8">
        <w:rPr>
          <w:rFonts w:ascii="Times New Roman" w:eastAsia="Times New Roman" w:hAnsi="Times New Roman" w:cs="Times New Roman"/>
          <w:b/>
          <w:bCs/>
          <w:sz w:val="24"/>
          <w:szCs w:val="24"/>
          <w:lang w:eastAsia="tr-TR"/>
        </w:rPr>
        <w:t xml:space="preserve"> ve </w:t>
      </w:r>
      <w:proofErr w:type="spellStart"/>
      <w:r w:rsidRPr="006133B8">
        <w:rPr>
          <w:rFonts w:ascii="Times New Roman" w:eastAsia="Times New Roman" w:hAnsi="Times New Roman" w:cs="Times New Roman"/>
          <w:b/>
          <w:bCs/>
          <w:sz w:val="24"/>
          <w:szCs w:val="24"/>
          <w:lang w:eastAsia="tr-TR"/>
        </w:rPr>
        <w:t>Tactical</w:t>
      </w:r>
      <w:proofErr w:type="spellEnd"/>
      <w:r w:rsidRPr="006133B8">
        <w:rPr>
          <w:rFonts w:ascii="Times New Roman" w:eastAsia="Times New Roman" w:hAnsi="Times New Roman" w:cs="Times New Roman"/>
          <w:b/>
          <w:bCs/>
          <w:sz w:val="24"/>
          <w:szCs w:val="24"/>
          <w:lang w:eastAsia="tr-TR"/>
        </w:rPr>
        <w:t xml:space="preserve"> Serisi</w:t>
      </w:r>
    </w:p>
    <w:p w14:paraId="6D8D5ECA" w14:textId="77777777" w:rsidR="006133B8" w:rsidRPr="006133B8" w:rsidRDefault="006133B8" w:rsidP="006133B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12 ve 20 kalibre seçenekleri</w:t>
      </w:r>
    </w:p>
    <w:p w14:paraId="637A6E81" w14:textId="77777777" w:rsidR="006133B8" w:rsidRPr="006133B8" w:rsidRDefault="006133B8" w:rsidP="006133B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Otomatik ve şarjörlü sistemli alternatifler</w:t>
      </w:r>
    </w:p>
    <w:p w14:paraId="6AEE4645" w14:textId="77777777" w:rsidR="006133B8" w:rsidRPr="006133B8" w:rsidRDefault="006133B8" w:rsidP="006133B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Taktik tasarımlar, fiber optik gez ve ayarlanabilir dipçik gibi ekstra donanımlar</w:t>
      </w:r>
    </w:p>
    <w:p w14:paraId="520AA520" w14:textId="77777777" w:rsidR="006133B8" w:rsidRPr="006133B8" w:rsidRDefault="006133B8" w:rsidP="006133B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Av sahasında maksimum performans</w:t>
      </w:r>
    </w:p>
    <w:p w14:paraId="7D6D915E" w14:textId="77777777" w:rsidR="006133B8" w:rsidRPr="006133B8" w:rsidRDefault="006133B8" w:rsidP="006133B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133B8">
        <w:rPr>
          <w:rFonts w:ascii="Times New Roman" w:eastAsia="Times New Roman" w:hAnsi="Times New Roman" w:cs="Times New Roman"/>
          <w:b/>
          <w:bCs/>
          <w:sz w:val="27"/>
          <w:szCs w:val="27"/>
          <w:lang w:eastAsia="tr-TR"/>
        </w:rPr>
        <w:t>Kullanım Avantajları</w:t>
      </w:r>
    </w:p>
    <w:p w14:paraId="6F6EADB2" w14:textId="77777777" w:rsidR="006133B8" w:rsidRPr="006133B8" w:rsidRDefault="006133B8" w:rsidP="006133B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Şarjörlü sistemler sayesinde seri atış ve hızlı yükleme</w:t>
      </w:r>
    </w:p>
    <w:p w14:paraId="040A6AE5" w14:textId="77777777" w:rsidR="006133B8" w:rsidRPr="006133B8" w:rsidRDefault="006133B8" w:rsidP="006133B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Kompakt yapısı ile dar alanlarda manevra kolaylığı</w:t>
      </w:r>
    </w:p>
    <w:p w14:paraId="1EB395F4" w14:textId="77777777" w:rsidR="006133B8" w:rsidRPr="006133B8" w:rsidRDefault="006133B8" w:rsidP="006133B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Yüksek kaliteli malzeme ile uzun ömürlü kullanım</w:t>
      </w:r>
    </w:p>
    <w:p w14:paraId="6A8C8568" w14:textId="77777777" w:rsidR="006133B8" w:rsidRPr="006133B8" w:rsidRDefault="006133B8" w:rsidP="006133B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Farklı şarjör kapasite seçenekleri ile ihtiyaca özel çözüm</w:t>
      </w:r>
    </w:p>
    <w:p w14:paraId="2BE6E9D5" w14:textId="77777777" w:rsidR="006133B8" w:rsidRPr="006133B8" w:rsidRDefault="006133B8" w:rsidP="006133B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133B8">
        <w:rPr>
          <w:rFonts w:ascii="Times New Roman" w:eastAsia="Times New Roman" w:hAnsi="Times New Roman" w:cs="Times New Roman"/>
          <w:b/>
          <w:bCs/>
          <w:sz w:val="27"/>
          <w:szCs w:val="27"/>
          <w:lang w:eastAsia="tr-TR"/>
        </w:rPr>
        <w:t>Prizma Av Bayii’nin Sunduğu Ayrıcalıklar</w:t>
      </w:r>
    </w:p>
    <w:p w14:paraId="54A55E4E" w14:textId="77777777" w:rsidR="006133B8" w:rsidRPr="006133B8" w:rsidRDefault="006133B8" w:rsidP="006133B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133B8">
        <w:rPr>
          <w:rFonts w:ascii="Times New Roman" w:eastAsia="Times New Roman" w:hAnsi="Times New Roman" w:cs="Times New Roman"/>
          <w:sz w:val="24"/>
          <w:szCs w:val="24"/>
          <w:lang w:eastAsia="tr-TR"/>
        </w:rPr>
        <w:t>Caretta</w:t>
      </w:r>
      <w:proofErr w:type="spellEnd"/>
      <w:r w:rsidRPr="006133B8">
        <w:rPr>
          <w:rFonts w:ascii="Times New Roman" w:eastAsia="Times New Roman" w:hAnsi="Times New Roman" w:cs="Times New Roman"/>
          <w:sz w:val="24"/>
          <w:szCs w:val="24"/>
          <w:lang w:eastAsia="tr-TR"/>
        </w:rPr>
        <w:t xml:space="preserve"> </w:t>
      </w:r>
      <w:proofErr w:type="spellStart"/>
      <w:r w:rsidRPr="006133B8">
        <w:rPr>
          <w:rFonts w:ascii="Times New Roman" w:eastAsia="Times New Roman" w:hAnsi="Times New Roman" w:cs="Times New Roman"/>
          <w:sz w:val="24"/>
          <w:szCs w:val="24"/>
          <w:lang w:eastAsia="tr-TR"/>
        </w:rPr>
        <w:t>Arms</w:t>
      </w:r>
      <w:proofErr w:type="spellEnd"/>
      <w:r w:rsidRPr="006133B8">
        <w:rPr>
          <w:rFonts w:ascii="Times New Roman" w:eastAsia="Times New Roman" w:hAnsi="Times New Roman" w:cs="Times New Roman"/>
          <w:sz w:val="24"/>
          <w:szCs w:val="24"/>
          <w:lang w:eastAsia="tr-TR"/>
        </w:rPr>
        <w:t xml:space="preserve"> ürünlerinde güncel ve geniş stok</w:t>
      </w:r>
    </w:p>
    <w:p w14:paraId="671FAC94" w14:textId="77777777" w:rsidR="006133B8" w:rsidRPr="006133B8" w:rsidRDefault="006133B8" w:rsidP="006133B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Türkiye genelinde en uygun fiyat avantajı</w:t>
      </w:r>
    </w:p>
    <w:p w14:paraId="452C863A" w14:textId="77777777" w:rsidR="006133B8" w:rsidRPr="006133B8" w:rsidRDefault="006133B8" w:rsidP="006133B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Kredi kartına taksit imkânı</w:t>
      </w:r>
    </w:p>
    <w:p w14:paraId="58263E74" w14:textId="77777777" w:rsidR="006133B8" w:rsidRPr="006133B8" w:rsidRDefault="006133B8" w:rsidP="006133B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Alanında uzman ekibimizle danışmanlık hizmeti</w:t>
      </w:r>
    </w:p>
    <w:p w14:paraId="4E36CABF" w14:textId="77777777" w:rsidR="006133B8" w:rsidRPr="006133B8" w:rsidRDefault="006133B8" w:rsidP="006133B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Satış sonrası destek: bakım, parça temini, kullanım eğitimi</w:t>
      </w:r>
    </w:p>
    <w:p w14:paraId="270CDCBA" w14:textId="77777777" w:rsidR="006133B8" w:rsidRPr="006133B8" w:rsidRDefault="006133B8" w:rsidP="006133B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Türkiye geneli hızlı ve güvenilir kargo</w:t>
      </w:r>
    </w:p>
    <w:p w14:paraId="337C8F28" w14:textId="77777777" w:rsidR="006133B8" w:rsidRPr="006133B8" w:rsidRDefault="006133B8" w:rsidP="006133B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133B8">
        <w:rPr>
          <w:rFonts w:ascii="Times New Roman" w:eastAsia="Times New Roman" w:hAnsi="Times New Roman" w:cs="Times New Roman"/>
          <w:b/>
          <w:bCs/>
          <w:sz w:val="27"/>
          <w:szCs w:val="27"/>
          <w:lang w:eastAsia="tr-TR"/>
        </w:rPr>
        <w:t>Satın Alma Öncesinde Dikkat Edilmesi Gerekenler</w:t>
      </w:r>
    </w:p>
    <w:p w14:paraId="4C8CC53A" w14:textId="77777777" w:rsidR="006133B8" w:rsidRPr="006133B8" w:rsidRDefault="006133B8" w:rsidP="006133B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lastRenderedPageBreak/>
        <w:t>Kalibre seçimi: 12 kalibre genellikle daha güçlü ve çok yönlüdür</w:t>
      </w:r>
    </w:p>
    <w:p w14:paraId="4F7717CA" w14:textId="77777777" w:rsidR="006133B8" w:rsidRPr="006133B8" w:rsidRDefault="006133B8" w:rsidP="006133B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Şarjör kapasitesi: Av sahasına göre tercih edilmeli</w:t>
      </w:r>
    </w:p>
    <w:p w14:paraId="26D8726E" w14:textId="77777777" w:rsidR="006133B8" w:rsidRPr="006133B8" w:rsidRDefault="006133B8" w:rsidP="006133B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Namlu uzunluğu: Uzak mesafeli atışlar için önemli</w:t>
      </w:r>
    </w:p>
    <w:p w14:paraId="58AABBD4" w14:textId="77777777" w:rsidR="006133B8" w:rsidRPr="006133B8" w:rsidRDefault="006133B8" w:rsidP="006133B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Ergonomik yapı: Kullanıcının fiziksel yapısına uygunluk taşımada rahatlık sağlar</w:t>
      </w:r>
    </w:p>
    <w:p w14:paraId="28F49400" w14:textId="77777777" w:rsidR="006133B8" w:rsidRPr="006133B8" w:rsidRDefault="006133B8" w:rsidP="006133B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Servis desteği: Yerli üretim olması, teknik destek konusunda avantaj sağlar</w:t>
      </w:r>
    </w:p>
    <w:p w14:paraId="49DE91A0" w14:textId="77777777" w:rsidR="006133B8" w:rsidRPr="006133B8" w:rsidRDefault="006133B8" w:rsidP="006133B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133B8">
        <w:rPr>
          <w:rFonts w:ascii="Times New Roman" w:eastAsia="Times New Roman" w:hAnsi="Times New Roman" w:cs="Times New Roman"/>
          <w:b/>
          <w:bCs/>
          <w:sz w:val="27"/>
          <w:szCs w:val="27"/>
          <w:lang w:eastAsia="tr-TR"/>
        </w:rPr>
        <w:t>Sonuç</w:t>
      </w:r>
    </w:p>
    <w:p w14:paraId="7A8587DB"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133B8">
        <w:rPr>
          <w:rFonts w:ascii="Times New Roman" w:eastAsia="Times New Roman" w:hAnsi="Times New Roman" w:cs="Times New Roman"/>
          <w:sz w:val="24"/>
          <w:szCs w:val="24"/>
          <w:lang w:eastAsia="tr-TR"/>
        </w:rPr>
        <w:t>Caretta</w:t>
      </w:r>
      <w:proofErr w:type="spellEnd"/>
      <w:r w:rsidRPr="006133B8">
        <w:rPr>
          <w:rFonts w:ascii="Times New Roman" w:eastAsia="Times New Roman" w:hAnsi="Times New Roman" w:cs="Times New Roman"/>
          <w:sz w:val="24"/>
          <w:szCs w:val="24"/>
          <w:lang w:eastAsia="tr-TR"/>
        </w:rPr>
        <w:t xml:space="preserve"> </w:t>
      </w:r>
      <w:proofErr w:type="spellStart"/>
      <w:r w:rsidRPr="006133B8">
        <w:rPr>
          <w:rFonts w:ascii="Times New Roman" w:eastAsia="Times New Roman" w:hAnsi="Times New Roman" w:cs="Times New Roman"/>
          <w:sz w:val="24"/>
          <w:szCs w:val="24"/>
          <w:lang w:eastAsia="tr-TR"/>
        </w:rPr>
        <w:t>Arms</w:t>
      </w:r>
      <w:proofErr w:type="spellEnd"/>
      <w:r w:rsidRPr="006133B8">
        <w:rPr>
          <w:rFonts w:ascii="Times New Roman" w:eastAsia="Times New Roman" w:hAnsi="Times New Roman" w:cs="Times New Roman"/>
          <w:sz w:val="24"/>
          <w:szCs w:val="24"/>
          <w:lang w:eastAsia="tr-TR"/>
        </w:rPr>
        <w:t xml:space="preserve"> av tüfekleri, modern yapıları, şarjörlü sistemleri ve yerli üretim güvencesiyle avcılık dünyasında kendine sağlam bir yer edinmiştir. Prizma Av Bayii olarak sizlere bu kaliteli markanın tüm modellerini en uygun fiyat, taksit imkânı ve uzman desteğiyle sunuyoruz.</w:t>
      </w:r>
    </w:p>
    <w:p w14:paraId="6FB9C980"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 xml:space="preserve">Adres: Menderes Mah. Trabzon </w:t>
      </w:r>
      <w:proofErr w:type="spellStart"/>
      <w:r w:rsidRPr="006133B8">
        <w:rPr>
          <w:rFonts w:ascii="Times New Roman" w:eastAsia="Times New Roman" w:hAnsi="Times New Roman" w:cs="Times New Roman"/>
          <w:sz w:val="24"/>
          <w:szCs w:val="24"/>
          <w:lang w:eastAsia="tr-TR"/>
        </w:rPr>
        <w:t>Blv</w:t>
      </w:r>
      <w:proofErr w:type="spellEnd"/>
      <w:r w:rsidRPr="006133B8">
        <w:rPr>
          <w:rFonts w:ascii="Times New Roman" w:eastAsia="Times New Roman" w:hAnsi="Times New Roman" w:cs="Times New Roman"/>
          <w:sz w:val="24"/>
          <w:szCs w:val="24"/>
          <w:lang w:eastAsia="tr-TR"/>
        </w:rPr>
        <w:t>. No: 119, Dulkadiroğlu / Kahramanmaraş</w:t>
      </w:r>
      <w:r w:rsidRPr="006133B8">
        <w:rPr>
          <w:rFonts w:ascii="Times New Roman" w:eastAsia="Times New Roman" w:hAnsi="Times New Roman" w:cs="Times New Roman"/>
          <w:sz w:val="24"/>
          <w:szCs w:val="24"/>
          <w:lang w:eastAsia="tr-TR"/>
        </w:rPr>
        <w:br/>
        <w:t>Telefon: 0344 231 0187 – 0344 231 55 01</w:t>
      </w:r>
      <w:r w:rsidRPr="006133B8">
        <w:rPr>
          <w:rFonts w:ascii="Times New Roman" w:eastAsia="Times New Roman" w:hAnsi="Times New Roman" w:cs="Times New Roman"/>
          <w:sz w:val="24"/>
          <w:szCs w:val="24"/>
          <w:lang w:eastAsia="tr-TR"/>
        </w:rPr>
        <w:br/>
      </w:r>
      <w:proofErr w:type="spellStart"/>
      <w:r w:rsidRPr="006133B8">
        <w:rPr>
          <w:rFonts w:ascii="Times New Roman" w:eastAsia="Times New Roman" w:hAnsi="Times New Roman" w:cs="Times New Roman"/>
          <w:sz w:val="24"/>
          <w:szCs w:val="24"/>
          <w:lang w:eastAsia="tr-TR"/>
        </w:rPr>
        <w:t>WhatsApp</w:t>
      </w:r>
      <w:proofErr w:type="spellEnd"/>
      <w:r w:rsidRPr="006133B8">
        <w:rPr>
          <w:rFonts w:ascii="Times New Roman" w:eastAsia="Times New Roman" w:hAnsi="Times New Roman" w:cs="Times New Roman"/>
          <w:sz w:val="24"/>
          <w:szCs w:val="24"/>
          <w:lang w:eastAsia="tr-TR"/>
        </w:rPr>
        <w:t>: 0532 722 1746</w:t>
      </w:r>
    </w:p>
    <w:p w14:paraId="457437E6" w14:textId="77777777" w:rsidR="006133B8" w:rsidRPr="006133B8" w:rsidRDefault="006133B8" w:rsidP="006133B8">
      <w:pPr>
        <w:spacing w:before="100" w:beforeAutospacing="1" w:after="100" w:afterAutospacing="1" w:line="240" w:lineRule="auto"/>
        <w:rPr>
          <w:rFonts w:ascii="Times New Roman" w:eastAsia="Times New Roman" w:hAnsi="Times New Roman" w:cs="Times New Roman"/>
          <w:sz w:val="24"/>
          <w:szCs w:val="24"/>
          <w:lang w:eastAsia="tr-TR"/>
        </w:rPr>
      </w:pPr>
      <w:r w:rsidRPr="006133B8">
        <w:rPr>
          <w:rFonts w:ascii="Times New Roman" w:eastAsia="Times New Roman" w:hAnsi="Times New Roman" w:cs="Times New Roman"/>
          <w:sz w:val="24"/>
          <w:szCs w:val="24"/>
          <w:lang w:eastAsia="tr-TR"/>
        </w:rPr>
        <w:t xml:space="preserve">Prizma Av Bayii – </w:t>
      </w:r>
      <w:proofErr w:type="spellStart"/>
      <w:r w:rsidRPr="006133B8">
        <w:rPr>
          <w:rFonts w:ascii="Times New Roman" w:eastAsia="Times New Roman" w:hAnsi="Times New Roman" w:cs="Times New Roman"/>
          <w:sz w:val="24"/>
          <w:szCs w:val="24"/>
          <w:lang w:eastAsia="tr-TR"/>
        </w:rPr>
        <w:t>Caretta</w:t>
      </w:r>
      <w:proofErr w:type="spellEnd"/>
      <w:r w:rsidRPr="006133B8">
        <w:rPr>
          <w:rFonts w:ascii="Times New Roman" w:eastAsia="Times New Roman" w:hAnsi="Times New Roman" w:cs="Times New Roman"/>
          <w:sz w:val="24"/>
          <w:szCs w:val="24"/>
          <w:lang w:eastAsia="tr-TR"/>
        </w:rPr>
        <w:t xml:space="preserve"> kalitesiyle doğaya hükmetmeye hazır olun.</w:t>
      </w:r>
    </w:p>
    <w:p w14:paraId="65E27E02" w14:textId="77777777" w:rsidR="00C66E14" w:rsidRDefault="00C66E14">
      <w:bookmarkStart w:id="0" w:name="_GoBack"/>
      <w:bookmarkEnd w:id="0"/>
    </w:p>
    <w:sectPr w:rsidR="00C66E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37D54"/>
    <w:multiLevelType w:val="multilevel"/>
    <w:tmpl w:val="894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72D13"/>
    <w:multiLevelType w:val="multilevel"/>
    <w:tmpl w:val="BE0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021EF"/>
    <w:multiLevelType w:val="multilevel"/>
    <w:tmpl w:val="216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151A7"/>
    <w:multiLevelType w:val="multilevel"/>
    <w:tmpl w:val="57C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06395"/>
    <w:multiLevelType w:val="multilevel"/>
    <w:tmpl w:val="116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84"/>
    <w:rsid w:val="00081C84"/>
    <w:rsid w:val="006133B8"/>
    <w:rsid w:val="00C66E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BB98B2-C614-4027-9593-22227427D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133B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133B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133B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133B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133B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133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98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2025-10-31T13:41:00Z</dcterms:created>
  <dcterms:modified xsi:type="dcterms:W3CDTF">2025-10-31T13:42:00Z</dcterms:modified>
</cp:coreProperties>
</file>