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FCCD22" w14:textId="77777777" w:rsidR="000524BC" w:rsidRPr="000524BC" w:rsidRDefault="000524BC" w:rsidP="000524B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0524BC">
        <w:rPr>
          <w:rFonts w:ascii="Times New Roman" w:eastAsia="Times New Roman" w:hAnsi="Times New Roman" w:cs="Times New Roman"/>
          <w:b/>
          <w:bCs/>
          <w:sz w:val="36"/>
          <w:szCs w:val="36"/>
          <w:lang w:eastAsia="tr-TR"/>
        </w:rPr>
        <w:t>Franchi</w:t>
      </w:r>
      <w:proofErr w:type="spellEnd"/>
      <w:r w:rsidRPr="000524BC">
        <w:rPr>
          <w:rFonts w:ascii="Times New Roman" w:eastAsia="Times New Roman" w:hAnsi="Times New Roman" w:cs="Times New Roman"/>
          <w:b/>
          <w:bCs/>
          <w:sz w:val="36"/>
          <w:szCs w:val="36"/>
          <w:lang w:eastAsia="tr-TR"/>
        </w:rPr>
        <w:t xml:space="preserve"> Av Tüfekleri Hakkında Kapsamlı Bilgi – Prizma Av Bayii’nden</w:t>
      </w:r>
    </w:p>
    <w:p w14:paraId="19567575"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İtalyan silah endüstrisinin zarafet ve teknik mükemmelliğiyle tanınan markalarından biri olan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özellikle avcılık ve sportif atıcılık alanında kullanıcıların beğenisini kazanıyor. Prizma Av Bayii olarak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markasının tüm modellerini sizlere en uygun fiyatlarla, kredi kartına taksit imkânıyla ve uzman kadromuzun desteğiyle sunmaktan gurur duyuyoruz.</w:t>
      </w:r>
    </w:p>
    <w:p w14:paraId="24E4D6C2"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0524BC">
        <w:rPr>
          <w:rFonts w:ascii="Times New Roman" w:eastAsia="Times New Roman" w:hAnsi="Times New Roman" w:cs="Times New Roman"/>
          <w:b/>
          <w:bCs/>
          <w:sz w:val="27"/>
          <w:szCs w:val="27"/>
          <w:lang w:eastAsia="tr-TR"/>
        </w:rPr>
        <w:t>Franchi</w:t>
      </w:r>
      <w:proofErr w:type="spellEnd"/>
      <w:r w:rsidRPr="000524BC">
        <w:rPr>
          <w:rFonts w:ascii="Times New Roman" w:eastAsia="Times New Roman" w:hAnsi="Times New Roman" w:cs="Times New Roman"/>
          <w:b/>
          <w:bCs/>
          <w:sz w:val="27"/>
          <w:szCs w:val="27"/>
          <w:lang w:eastAsia="tr-TR"/>
        </w:rPr>
        <w:t xml:space="preserve"> Hakkında</w:t>
      </w:r>
    </w:p>
    <w:p w14:paraId="7A0F8E5D"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1868 yılında İtalya'da kurulan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150 yılı aşkın tecrübesiyle modern üretim tekniklerini ve geleneksel silah işçiliğini bir araya getiriyor. Marka, ergonomik tasarımı, güvenilir yapısı ve uzun ömürlü kullanım avantajlarıyla öne çıkıyor. Hem yarı otomatik hem </w:t>
      </w:r>
      <w:proofErr w:type="spellStart"/>
      <w:r w:rsidRPr="000524BC">
        <w:rPr>
          <w:rFonts w:ascii="Times New Roman" w:eastAsia="Times New Roman" w:hAnsi="Times New Roman" w:cs="Times New Roman"/>
          <w:sz w:val="24"/>
          <w:szCs w:val="24"/>
          <w:lang w:eastAsia="tr-TR"/>
        </w:rPr>
        <w:t>süperpoze</w:t>
      </w:r>
      <w:proofErr w:type="spellEnd"/>
      <w:r w:rsidRPr="000524BC">
        <w:rPr>
          <w:rFonts w:ascii="Times New Roman" w:eastAsia="Times New Roman" w:hAnsi="Times New Roman" w:cs="Times New Roman"/>
          <w:sz w:val="24"/>
          <w:szCs w:val="24"/>
          <w:lang w:eastAsia="tr-TR"/>
        </w:rPr>
        <w:t xml:space="preserve"> ve çifte modellerde geniş ürün gamına sahiptir.</w:t>
      </w:r>
    </w:p>
    <w:p w14:paraId="41D58756"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0524BC">
        <w:rPr>
          <w:rFonts w:ascii="Times New Roman" w:eastAsia="Times New Roman" w:hAnsi="Times New Roman" w:cs="Times New Roman"/>
          <w:b/>
          <w:bCs/>
          <w:sz w:val="27"/>
          <w:szCs w:val="27"/>
          <w:lang w:eastAsia="tr-TR"/>
        </w:rPr>
        <w:t>Franchi</w:t>
      </w:r>
      <w:proofErr w:type="spellEnd"/>
      <w:r w:rsidRPr="000524BC">
        <w:rPr>
          <w:rFonts w:ascii="Times New Roman" w:eastAsia="Times New Roman" w:hAnsi="Times New Roman" w:cs="Times New Roman"/>
          <w:b/>
          <w:bCs/>
          <w:sz w:val="27"/>
          <w:szCs w:val="27"/>
          <w:lang w:eastAsia="tr-TR"/>
        </w:rPr>
        <w:t xml:space="preserve"> Tüfek Modelleri ve Teknik Özellikleri</w:t>
      </w:r>
    </w:p>
    <w:p w14:paraId="37B5CA54"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b/>
          <w:bCs/>
          <w:sz w:val="24"/>
          <w:szCs w:val="24"/>
          <w:lang w:eastAsia="tr-TR"/>
        </w:rPr>
        <w:t>Yarı Otomatik Modeller</w:t>
      </w:r>
    </w:p>
    <w:p w14:paraId="541FDB6C" w14:textId="77777777" w:rsidR="000524BC" w:rsidRPr="000524BC" w:rsidRDefault="000524BC" w:rsidP="00052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524BC">
        <w:rPr>
          <w:rFonts w:ascii="Times New Roman" w:eastAsia="Times New Roman" w:hAnsi="Times New Roman" w:cs="Times New Roman"/>
          <w:sz w:val="24"/>
          <w:szCs w:val="24"/>
          <w:lang w:eastAsia="tr-TR"/>
        </w:rPr>
        <w:t>Affinity</w:t>
      </w:r>
      <w:proofErr w:type="spellEnd"/>
      <w:r w:rsidRPr="000524BC">
        <w:rPr>
          <w:rFonts w:ascii="Times New Roman" w:eastAsia="Times New Roman" w:hAnsi="Times New Roman" w:cs="Times New Roman"/>
          <w:sz w:val="24"/>
          <w:szCs w:val="24"/>
          <w:lang w:eastAsia="tr-TR"/>
        </w:rPr>
        <w:t xml:space="preserve"> 3 Serisi (12 ve 20 kalibre seçenekleri)</w:t>
      </w:r>
    </w:p>
    <w:p w14:paraId="65318F14" w14:textId="77777777" w:rsidR="000524BC" w:rsidRPr="000524BC" w:rsidRDefault="000524BC" w:rsidP="00052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Ergonomik tasarım, hızlı atış kabiliyeti</w:t>
      </w:r>
    </w:p>
    <w:p w14:paraId="394AF218" w14:textId="77777777" w:rsidR="000524BC" w:rsidRPr="000524BC" w:rsidRDefault="000524BC" w:rsidP="000524B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Dayanıklı alaşım gövde, güvenli kullanım</w:t>
      </w:r>
    </w:p>
    <w:p w14:paraId="0B3657EA"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524BC">
        <w:rPr>
          <w:rFonts w:ascii="Times New Roman" w:eastAsia="Times New Roman" w:hAnsi="Times New Roman" w:cs="Times New Roman"/>
          <w:b/>
          <w:bCs/>
          <w:sz w:val="24"/>
          <w:szCs w:val="24"/>
          <w:lang w:eastAsia="tr-TR"/>
        </w:rPr>
        <w:t>Süperpoze</w:t>
      </w:r>
      <w:proofErr w:type="spellEnd"/>
      <w:r w:rsidRPr="000524BC">
        <w:rPr>
          <w:rFonts w:ascii="Times New Roman" w:eastAsia="Times New Roman" w:hAnsi="Times New Roman" w:cs="Times New Roman"/>
          <w:b/>
          <w:bCs/>
          <w:sz w:val="24"/>
          <w:szCs w:val="24"/>
          <w:lang w:eastAsia="tr-TR"/>
        </w:rPr>
        <w:t xml:space="preserve"> ve Çifte Modeller</w:t>
      </w:r>
    </w:p>
    <w:p w14:paraId="3ED773A4" w14:textId="77777777" w:rsidR="000524BC" w:rsidRPr="000524BC" w:rsidRDefault="000524BC" w:rsidP="000524B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524BC">
        <w:rPr>
          <w:rFonts w:ascii="Times New Roman" w:eastAsia="Times New Roman" w:hAnsi="Times New Roman" w:cs="Times New Roman"/>
          <w:sz w:val="24"/>
          <w:szCs w:val="24"/>
          <w:lang w:eastAsia="tr-TR"/>
        </w:rPr>
        <w:t>Instinct</w:t>
      </w:r>
      <w:proofErr w:type="spellEnd"/>
      <w:r w:rsidRPr="000524BC">
        <w:rPr>
          <w:rFonts w:ascii="Times New Roman" w:eastAsia="Times New Roman" w:hAnsi="Times New Roman" w:cs="Times New Roman"/>
          <w:sz w:val="24"/>
          <w:szCs w:val="24"/>
          <w:lang w:eastAsia="tr-TR"/>
        </w:rPr>
        <w:t xml:space="preserve"> ve </w:t>
      </w:r>
      <w:proofErr w:type="spellStart"/>
      <w:r w:rsidRPr="000524BC">
        <w:rPr>
          <w:rFonts w:ascii="Times New Roman" w:eastAsia="Times New Roman" w:hAnsi="Times New Roman" w:cs="Times New Roman"/>
          <w:sz w:val="24"/>
          <w:szCs w:val="24"/>
          <w:lang w:eastAsia="tr-TR"/>
        </w:rPr>
        <w:t>Feeling</w:t>
      </w:r>
      <w:proofErr w:type="spellEnd"/>
      <w:r w:rsidRPr="000524BC">
        <w:rPr>
          <w:rFonts w:ascii="Times New Roman" w:eastAsia="Times New Roman" w:hAnsi="Times New Roman" w:cs="Times New Roman"/>
          <w:sz w:val="24"/>
          <w:szCs w:val="24"/>
          <w:lang w:eastAsia="tr-TR"/>
        </w:rPr>
        <w:t xml:space="preserve"> Serileri</w:t>
      </w:r>
    </w:p>
    <w:p w14:paraId="6A7C26EE" w14:textId="77777777" w:rsidR="000524BC" w:rsidRPr="000524BC" w:rsidRDefault="000524BC" w:rsidP="000524B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12, 20, 28 ve .410 kalibre seçenekleri</w:t>
      </w:r>
    </w:p>
    <w:p w14:paraId="37EE55D3" w14:textId="77777777" w:rsidR="000524BC" w:rsidRPr="000524BC" w:rsidRDefault="000524BC" w:rsidP="000524B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Klasik görünüme sahip ama modern mekanizmalı tüfekler</w:t>
      </w:r>
    </w:p>
    <w:p w14:paraId="4D5F3F91"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b/>
          <w:bCs/>
          <w:sz w:val="24"/>
          <w:szCs w:val="24"/>
          <w:lang w:eastAsia="tr-TR"/>
        </w:rPr>
        <w:t>Genel Özellikler</w:t>
      </w:r>
    </w:p>
    <w:p w14:paraId="5A167531" w14:textId="77777777" w:rsidR="000524BC" w:rsidRPr="000524BC" w:rsidRDefault="000524BC" w:rsidP="000524B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Hafif alaşımlı gövde yapısı</w:t>
      </w:r>
    </w:p>
    <w:p w14:paraId="2A9AB8A3" w14:textId="77777777" w:rsidR="000524BC" w:rsidRPr="000524BC" w:rsidRDefault="000524BC" w:rsidP="000524B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Özel şok sistemleri</w:t>
      </w:r>
    </w:p>
    <w:p w14:paraId="0CAA04E8" w14:textId="77777777" w:rsidR="000524BC" w:rsidRPr="000524BC" w:rsidRDefault="000524BC" w:rsidP="000524B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Ayarlanabilir dipçik ve ergonomik kabza</w:t>
      </w:r>
    </w:p>
    <w:p w14:paraId="718AFAE4" w14:textId="77777777" w:rsidR="000524BC" w:rsidRPr="000524BC" w:rsidRDefault="000524BC" w:rsidP="000524B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Uzun garanti süresi (bazı modellerde 7 yıl)</w:t>
      </w:r>
    </w:p>
    <w:p w14:paraId="7BC7E905"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524BC">
        <w:rPr>
          <w:rFonts w:ascii="Times New Roman" w:eastAsia="Times New Roman" w:hAnsi="Times New Roman" w:cs="Times New Roman"/>
          <w:b/>
          <w:bCs/>
          <w:sz w:val="27"/>
          <w:szCs w:val="27"/>
          <w:lang w:eastAsia="tr-TR"/>
        </w:rPr>
        <w:t>Kullanım Alanları</w:t>
      </w:r>
    </w:p>
    <w:p w14:paraId="3F43701C" w14:textId="77777777" w:rsidR="000524BC" w:rsidRPr="000524BC" w:rsidRDefault="000524BC" w:rsidP="000524B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Kuş, keklik, tavşan gibi küçük ve orta boy avlar için idealdir</w:t>
      </w:r>
    </w:p>
    <w:p w14:paraId="1930AF6D" w14:textId="77777777" w:rsidR="000524BC" w:rsidRPr="000524BC" w:rsidRDefault="000524BC" w:rsidP="000524B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Açık arazilerde ya da dağlık bölgelerde dayanıklı yapısıyla fark yaratır</w:t>
      </w:r>
    </w:p>
    <w:p w14:paraId="7BC6A67C" w14:textId="77777777" w:rsidR="000524BC" w:rsidRPr="000524BC" w:rsidRDefault="000524BC" w:rsidP="000524B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Sportif atıcılık ve hedef atışı için mükemmel denge sunar</w:t>
      </w:r>
    </w:p>
    <w:p w14:paraId="0EEDE49A" w14:textId="77777777" w:rsidR="000524BC" w:rsidRPr="000524BC" w:rsidRDefault="000524BC" w:rsidP="000524B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Hem amatör hem profesyonel avcılar için uygundur</w:t>
      </w:r>
    </w:p>
    <w:p w14:paraId="57679DAB"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524BC">
        <w:rPr>
          <w:rFonts w:ascii="Times New Roman" w:eastAsia="Times New Roman" w:hAnsi="Times New Roman" w:cs="Times New Roman"/>
          <w:b/>
          <w:bCs/>
          <w:sz w:val="27"/>
          <w:szCs w:val="27"/>
          <w:lang w:eastAsia="tr-TR"/>
        </w:rPr>
        <w:t>Neden Prizma Av Bayii?</w:t>
      </w:r>
    </w:p>
    <w:p w14:paraId="3D188C07" w14:textId="77777777" w:rsidR="000524BC" w:rsidRPr="000524BC" w:rsidRDefault="000524BC" w:rsidP="000524B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Tüm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modelleri orijinal ve garantilidir</w:t>
      </w:r>
    </w:p>
    <w:p w14:paraId="71C0B963" w14:textId="77777777" w:rsidR="000524BC" w:rsidRPr="000524BC" w:rsidRDefault="000524BC" w:rsidP="000524B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En uygun fiyatlar ve kredi kartına taksit seçenekleri sunarız</w:t>
      </w:r>
    </w:p>
    <w:p w14:paraId="09950ACC" w14:textId="77777777" w:rsidR="000524BC" w:rsidRPr="000524BC" w:rsidRDefault="000524BC" w:rsidP="000524B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Uzman kadromuzla model seçimi ve teknik destek konularında yanınızdayız</w:t>
      </w:r>
    </w:p>
    <w:p w14:paraId="35CBE317" w14:textId="77777777" w:rsidR="000524BC" w:rsidRPr="000524BC" w:rsidRDefault="000524BC" w:rsidP="000524B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Satış sonrası yedek parça, bakım ve teknik servis desteği sağlıyoruz</w:t>
      </w:r>
    </w:p>
    <w:p w14:paraId="69D3BEEC" w14:textId="77777777" w:rsidR="000524BC" w:rsidRPr="000524BC" w:rsidRDefault="000524BC" w:rsidP="000524B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lastRenderedPageBreak/>
        <w:t>Türkiye’nin her yerine hızlı ve güvenli kargo hizmetimiz vardır</w:t>
      </w:r>
    </w:p>
    <w:p w14:paraId="7B504E34"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524BC">
        <w:rPr>
          <w:rFonts w:ascii="Times New Roman" w:eastAsia="Times New Roman" w:hAnsi="Times New Roman" w:cs="Times New Roman"/>
          <w:b/>
          <w:bCs/>
          <w:sz w:val="27"/>
          <w:szCs w:val="27"/>
          <w:lang w:eastAsia="tr-TR"/>
        </w:rPr>
        <w:t>Tüfek Seçerken Nelere Dikkat Edilmeli?</w:t>
      </w:r>
    </w:p>
    <w:p w14:paraId="52D5255D" w14:textId="77777777" w:rsidR="000524BC" w:rsidRPr="000524BC" w:rsidRDefault="000524BC" w:rsidP="000524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Avlanacağınız bölgeye göre kalibre seçimi yapmalısınız</w:t>
      </w:r>
    </w:p>
    <w:p w14:paraId="56074005" w14:textId="77777777" w:rsidR="000524BC" w:rsidRPr="000524BC" w:rsidRDefault="000524BC" w:rsidP="000524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Kullanım alışkanlıklarınıza göre sistem (yarı otomatik, </w:t>
      </w:r>
      <w:proofErr w:type="spellStart"/>
      <w:r w:rsidRPr="000524BC">
        <w:rPr>
          <w:rFonts w:ascii="Times New Roman" w:eastAsia="Times New Roman" w:hAnsi="Times New Roman" w:cs="Times New Roman"/>
          <w:sz w:val="24"/>
          <w:szCs w:val="24"/>
          <w:lang w:eastAsia="tr-TR"/>
        </w:rPr>
        <w:t>süperpoze</w:t>
      </w:r>
      <w:proofErr w:type="spellEnd"/>
      <w:r w:rsidRPr="000524BC">
        <w:rPr>
          <w:rFonts w:ascii="Times New Roman" w:eastAsia="Times New Roman" w:hAnsi="Times New Roman" w:cs="Times New Roman"/>
          <w:sz w:val="24"/>
          <w:szCs w:val="24"/>
          <w:lang w:eastAsia="tr-TR"/>
        </w:rPr>
        <w:t>, çifte) belirlenmeli</w:t>
      </w:r>
    </w:p>
    <w:p w14:paraId="6F2FD47C" w14:textId="77777777" w:rsidR="000524BC" w:rsidRPr="000524BC" w:rsidRDefault="000524BC" w:rsidP="000524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Namlu uzunluğu ve denge noktası, atış başarısını doğrudan etkiler</w:t>
      </w:r>
    </w:p>
    <w:p w14:paraId="18F77CA1" w14:textId="77777777" w:rsidR="000524BC" w:rsidRPr="000524BC" w:rsidRDefault="000524BC" w:rsidP="000524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Ergonomi ve hafiflik, uzun süreli kullanımda büyük avantaj sağlar</w:t>
      </w:r>
    </w:p>
    <w:p w14:paraId="6974EF66" w14:textId="77777777" w:rsidR="000524BC" w:rsidRPr="000524BC" w:rsidRDefault="000524BC" w:rsidP="000524B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Satın alacağınız markanın servis ve yedek parça erişimi mutlaka değerlendirilmeli</w:t>
      </w:r>
    </w:p>
    <w:p w14:paraId="4610FDC3" w14:textId="77777777" w:rsidR="000524BC" w:rsidRPr="000524BC" w:rsidRDefault="000524BC" w:rsidP="000524B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524BC">
        <w:rPr>
          <w:rFonts w:ascii="Times New Roman" w:eastAsia="Times New Roman" w:hAnsi="Times New Roman" w:cs="Times New Roman"/>
          <w:b/>
          <w:bCs/>
          <w:sz w:val="27"/>
          <w:szCs w:val="27"/>
          <w:lang w:eastAsia="tr-TR"/>
        </w:rPr>
        <w:t>Sonuç</w:t>
      </w:r>
    </w:p>
    <w:p w14:paraId="14E3F649"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av tüfekleri, İtalyan mühendisliğiyle üretilmiş, fonksiyonel, estetik ve uzun ömürlü ürünlerdir. Hem klasik hem modern avcılık anlayışına hitap eden geniş model seçenekleri ile her avcıya uygun bir çözüm sunar. Prizma Av Bayii olarak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markasının tüm modellerini en uygun fiyat, taksitli ödeme ve profesyonel danışmanlık hizmeti ile sizlere sunmaktan memnuniyet duyuyoruz.</w:t>
      </w:r>
    </w:p>
    <w:p w14:paraId="086C1D33"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Adres: Menderes Mah. Trabzon </w:t>
      </w:r>
      <w:proofErr w:type="spellStart"/>
      <w:r w:rsidRPr="000524BC">
        <w:rPr>
          <w:rFonts w:ascii="Times New Roman" w:eastAsia="Times New Roman" w:hAnsi="Times New Roman" w:cs="Times New Roman"/>
          <w:sz w:val="24"/>
          <w:szCs w:val="24"/>
          <w:lang w:eastAsia="tr-TR"/>
        </w:rPr>
        <w:t>Blv</w:t>
      </w:r>
      <w:proofErr w:type="spellEnd"/>
      <w:r w:rsidRPr="000524BC">
        <w:rPr>
          <w:rFonts w:ascii="Times New Roman" w:eastAsia="Times New Roman" w:hAnsi="Times New Roman" w:cs="Times New Roman"/>
          <w:sz w:val="24"/>
          <w:szCs w:val="24"/>
          <w:lang w:eastAsia="tr-TR"/>
        </w:rPr>
        <w:t>. No: 119, Dulkadiroğlu / Kahramanmaraş</w:t>
      </w:r>
      <w:r w:rsidRPr="000524BC">
        <w:rPr>
          <w:rFonts w:ascii="Times New Roman" w:eastAsia="Times New Roman" w:hAnsi="Times New Roman" w:cs="Times New Roman"/>
          <w:sz w:val="24"/>
          <w:szCs w:val="24"/>
          <w:lang w:eastAsia="tr-TR"/>
        </w:rPr>
        <w:br/>
        <w:t>Telefon: 0344 231 0187 – 0344 231 55 01</w:t>
      </w:r>
      <w:r w:rsidRPr="000524BC">
        <w:rPr>
          <w:rFonts w:ascii="Times New Roman" w:eastAsia="Times New Roman" w:hAnsi="Times New Roman" w:cs="Times New Roman"/>
          <w:sz w:val="24"/>
          <w:szCs w:val="24"/>
          <w:lang w:eastAsia="tr-TR"/>
        </w:rPr>
        <w:br/>
      </w:r>
      <w:proofErr w:type="spellStart"/>
      <w:r w:rsidRPr="000524BC">
        <w:rPr>
          <w:rFonts w:ascii="Times New Roman" w:eastAsia="Times New Roman" w:hAnsi="Times New Roman" w:cs="Times New Roman"/>
          <w:sz w:val="24"/>
          <w:szCs w:val="24"/>
          <w:lang w:eastAsia="tr-TR"/>
        </w:rPr>
        <w:t>WhatsApp</w:t>
      </w:r>
      <w:proofErr w:type="spellEnd"/>
      <w:r w:rsidRPr="000524BC">
        <w:rPr>
          <w:rFonts w:ascii="Times New Roman" w:eastAsia="Times New Roman" w:hAnsi="Times New Roman" w:cs="Times New Roman"/>
          <w:sz w:val="24"/>
          <w:szCs w:val="24"/>
          <w:lang w:eastAsia="tr-TR"/>
        </w:rPr>
        <w:t>: 0532 722 1746</w:t>
      </w:r>
    </w:p>
    <w:p w14:paraId="36A8D65D" w14:textId="77777777" w:rsidR="000524BC" w:rsidRPr="000524BC" w:rsidRDefault="000524BC" w:rsidP="000524BC">
      <w:pPr>
        <w:spacing w:before="100" w:beforeAutospacing="1" w:after="100" w:afterAutospacing="1" w:line="240" w:lineRule="auto"/>
        <w:rPr>
          <w:rFonts w:ascii="Times New Roman" w:eastAsia="Times New Roman" w:hAnsi="Times New Roman" w:cs="Times New Roman"/>
          <w:sz w:val="24"/>
          <w:szCs w:val="24"/>
          <w:lang w:eastAsia="tr-TR"/>
        </w:rPr>
      </w:pPr>
      <w:r w:rsidRPr="000524BC">
        <w:rPr>
          <w:rFonts w:ascii="Times New Roman" w:eastAsia="Times New Roman" w:hAnsi="Times New Roman" w:cs="Times New Roman"/>
          <w:sz w:val="24"/>
          <w:szCs w:val="24"/>
          <w:lang w:eastAsia="tr-TR"/>
        </w:rPr>
        <w:t xml:space="preserve">Prizma Av Bayii – </w:t>
      </w:r>
      <w:proofErr w:type="spellStart"/>
      <w:r w:rsidRPr="000524BC">
        <w:rPr>
          <w:rFonts w:ascii="Times New Roman" w:eastAsia="Times New Roman" w:hAnsi="Times New Roman" w:cs="Times New Roman"/>
          <w:sz w:val="24"/>
          <w:szCs w:val="24"/>
          <w:lang w:eastAsia="tr-TR"/>
        </w:rPr>
        <w:t>Franchi</w:t>
      </w:r>
      <w:proofErr w:type="spellEnd"/>
      <w:r w:rsidRPr="000524BC">
        <w:rPr>
          <w:rFonts w:ascii="Times New Roman" w:eastAsia="Times New Roman" w:hAnsi="Times New Roman" w:cs="Times New Roman"/>
          <w:sz w:val="24"/>
          <w:szCs w:val="24"/>
          <w:lang w:eastAsia="tr-TR"/>
        </w:rPr>
        <w:t xml:space="preserve"> kalitesiyle avcılığınızı bir üst seviyeye taşıyın.</w:t>
      </w:r>
    </w:p>
    <w:p w14:paraId="1247BB4B" w14:textId="77777777" w:rsidR="00B95C71" w:rsidRDefault="00B95C71">
      <w:bookmarkStart w:id="0" w:name="_GoBack"/>
      <w:bookmarkEnd w:id="0"/>
    </w:p>
    <w:sectPr w:rsidR="00B95C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375AE"/>
    <w:multiLevelType w:val="multilevel"/>
    <w:tmpl w:val="B922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907CB"/>
    <w:multiLevelType w:val="multilevel"/>
    <w:tmpl w:val="44A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75359"/>
    <w:multiLevelType w:val="multilevel"/>
    <w:tmpl w:val="A07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295C4D"/>
    <w:multiLevelType w:val="multilevel"/>
    <w:tmpl w:val="8C3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B14D1"/>
    <w:multiLevelType w:val="multilevel"/>
    <w:tmpl w:val="AD4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70F53"/>
    <w:multiLevelType w:val="multilevel"/>
    <w:tmpl w:val="4EA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25"/>
    <w:rsid w:val="000524BC"/>
    <w:rsid w:val="00B95C71"/>
    <w:rsid w:val="00E855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D67B1-3B87-4EAA-B27D-D0824F44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0524B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524B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524B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524B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0524B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52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825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2025-10-31T15:36:00Z</dcterms:created>
  <dcterms:modified xsi:type="dcterms:W3CDTF">2025-10-31T15:39:00Z</dcterms:modified>
</cp:coreProperties>
</file>