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804A1" w14:textId="77777777" w:rsidR="00707973" w:rsidRPr="00707973" w:rsidRDefault="00707973" w:rsidP="0070797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07973">
        <w:rPr>
          <w:rFonts w:ascii="Times New Roman" w:eastAsia="Times New Roman" w:hAnsi="Times New Roman" w:cs="Times New Roman"/>
          <w:b/>
          <w:bCs/>
          <w:sz w:val="36"/>
          <w:szCs w:val="36"/>
          <w:lang w:eastAsia="tr-TR"/>
        </w:rPr>
        <w:t>UTAŞ Av Tüfekleri Hakkında Kapsamlı Bilgi – Prizma Av Bayii’nden</w:t>
      </w:r>
    </w:p>
    <w:p w14:paraId="54766423"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 xml:space="preserve">Yerli üretim kalitesi, modern tasarım ve teknik donanımıyla dikkat çeken UTAŞ av </w:t>
      </w:r>
      <w:proofErr w:type="gramStart"/>
      <w:r w:rsidRPr="00707973">
        <w:rPr>
          <w:rFonts w:ascii="Times New Roman" w:eastAsia="Times New Roman" w:hAnsi="Times New Roman" w:cs="Times New Roman"/>
          <w:sz w:val="24"/>
          <w:szCs w:val="24"/>
          <w:lang w:eastAsia="tr-TR"/>
        </w:rPr>
        <w:t>tüfekleri,</w:t>
      </w:r>
      <w:proofErr w:type="gramEnd"/>
      <w:r w:rsidRPr="00707973">
        <w:rPr>
          <w:rFonts w:ascii="Times New Roman" w:eastAsia="Times New Roman" w:hAnsi="Times New Roman" w:cs="Times New Roman"/>
          <w:sz w:val="24"/>
          <w:szCs w:val="24"/>
          <w:lang w:eastAsia="tr-TR"/>
        </w:rPr>
        <w:t xml:space="preserve"> hem profesyonel avcılar hem de sportif atıcılar için ideal seçenekler sunar. Prizma Av Bayii olarak UTAŞ markasının tüm modellerini sizlere uygun fiyat, kredi kartına taksit imkânı ve uzman kadro desteğiyle sunmaktan memnuniyet duyuyoruz.</w:t>
      </w:r>
    </w:p>
    <w:p w14:paraId="5CEC6FC6" w14:textId="77777777" w:rsidR="00707973" w:rsidRPr="00707973" w:rsidRDefault="00707973" w:rsidP="0070797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07973">
        <w:rPr>
          <w:rFonts w:ascii="Times New Roman" w:eastAsia="Times New Roman" w:hAnsi="Times New Roman" w:cs="Times New Roman"/>
          <w:b/>
          <w:bCs/>
          <w:sz w:val="27"/>
          <w:szCs w:val="27"/>
          <w:lang w:eastAsia="tr-TR"/>
        </w:rPr>
        <w:t>UTAŞ Hakkında</w:t>
      </w:r>
    </w:p>
    <w:p w14:paraId="7588EFB2"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UTAŞ Silah Sanayi, Türkiye merkezli bir üretici olup hem askeri hem de sivil kullanım için çeşitli silah sistemleri üretmektedir. Özellikle şarjörlü ve pompalı av tüfeği üretiminde öne çıkan marka, estetikle fonksiyonelliği bir araya getiren modelleriyle tanınır.</w:t>
      </w:r>
    </w:p>
    <w:p w14:paraId="216067AB" w14:textId="77777777" w:rsidR="00707973" w:rsidRPr="00707973" w:rsidRDefault="00707973" w:rsidP="0070797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07973">
        <w:rPr>
          <w:rFonts w:ascii="Times New Roman" w:eastAsia="Times New Roman" w:hAnsi="Times New Roman" w:cs="Times New Roman"/>
          <w:b/>
          <w:bCs/>
          <w:sz w:val="27"/>
          <w:szCs w:val="27"/>
          <w:lang w:eastAsia="tr-TR"/>
        </w:rPr>
        <w:t>Öne Çıkan UTAŞ Tüfek Modelleri</w:t>
      </w:r>
    </w:p>
    <w:p w14:paraId="0A75C319"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b/>
          <w:bCs/>
          <w:sz w:val="24"/>
          <w:szCs w:val="24"/>
          <w:lang w:eastAsia="tr-TR"/>
        </w:rPr>
        <w:t>XTR-12 Şarjörlü Av Tüfeği</w:t>
      </w:r>
    </w:p>
    <w:p w14:paraId="62CA3D7E" w14:textId="77777777" w:rsidR="00707973" w:rsidRPr="00707973" w:rsidRDefault="00707973" w:rsidP="0070797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12 kalibre</w:t>
      </w:r>
    </w:p>
    <w:p w14:paraId="03A5F972" w14:textId="77777777" w:rsidR="00707973" w:rsidRPr="00707973" w:rsidRDefault="00707973" w:rsidP="0070797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Şarjörlü yapısı sayesinde seri ve hızlı atış</w:t>
      </w:r>
    </w:p>
    <w:p w14:paraId="115F48C2" w14:textId="77777777" w:rsidR="00707973" w:rsidRPr="00707973" w:rsidRDefault="00707973" w:rsidP="0070797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Modern tasarımıyla taktik kullanımda da tercih edilir</w:t>
      </w:r>
    </w:p>
    <w:p w14:paraId="0F76F2C0" w14:textId="77777777" w:rsidR="00707973" w:rsidRPr="00707973" w:rsidRDefault="00707973" w:rsidP="0070797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Hafif, dayanıklı gövde ve ergonomik yapı</w:t>
      </w:r>
    </w:p>
    <w:p w14:paraId="614B7309"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b/>
          <w:bCs/>
          <w:sz w:val="24"/>
          <w:szCs w:val="24"/>
          <w:lang w:eastAsia="tr-TR"/>
        </w:rPr>
        <w:t>UTS-15 Pompalı Av Tüfeği</w:t>
      </w:r>
    </w:p>
    <w:p w14:paraId="2688FE75" w14:textId="77777777" w:rsidR="00707973" w:rsidRPr="00707973" w:rsidRDefault="00707973" w:rsidP="0070797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12 kalibre</w:t>
      </w:r>
    </w:p>
    <w:p w14:paraId="70968E57" w14:textId="77777777" w:rsidR="00707973" w:rsidRPr="00707973" w:rsidRDefault="00707973" w:rsidP="0070797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İkili tüp yapısıyla geniş fişek kapasitesi</w:t>
      </w:r>
    </w:p>
    <w:p w14:paraId="5ADF9684" w14:textId="77777777" w:rsidR="00707973" w:rsidRPr="00707973" w:rsidRDefault="00707973" w:rsidP="0070797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Taktiksel tasarım ve yüksek dayanıklılık</w:t>
      </w:r>
    </w:p>
    <w:p w14:paraId="4E9E29FB" w14:textId="77777777" w:rsidR="00707973" w:rsidRPr="00707973" w:rsidRDefault="00707973" w:rsidP="0070797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Hem avcılık hem de savunma amaçlı kullanılabilir</w:t>
      </w:r>
    </w:p>
    <w:p w14:paraId="24BD6ED5" w14:textId="77777777" w:rsidR="00707973" w:rsidRPr="00707973" w:rsidRDefault="00707973" w:rsidP="0070797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07973">
        <w:rPr>
          <w:rFonts w:ascii="Times New Roman" w:eastAsia="Times New Roman" w:hAnsi="Times New Roman" w:cs="Times New Roman"/>
          <w:b/>
          <w:bCs/>
          <w:sz w:val="27"/>
          <w:szCs w:val="27"/>
          <w:lang w:eastAsia="tr-TR"/>
        </w:rPr>
        <w:t>Kullanım Alanları</w:t>
      </w:r>
    </w:p>
    <w:p w14:paraId="1251A365" w14:textId="77777777" w:rsidR="00707973" w:rsidRPr="00707973" w:rsidRDefault="00707973" w:rsidP="00707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Küçük ve orta boy avlarda hızlı atış imkânı sağlayan şarjörlü sistemler avantaj sağlar</w:t>
      </w:r>
    </w:p>
    <w:p w14:paraId="60F60E24" w14:textId="77777777" w:rsidR="00707973" w:rsidRPr="00707973" w:rsidRDefault="00707973" w:rsidP="00707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Pompalı sistemler, kontrollü atış ve yüksek dayanıklılık isteyen kullanıcılar için idealdir</w:t>
      </w:r>
    </w:p>
    <w:p w14:paraId="5A895A9C" w14:textId="77777777" w:rsidR="00707973" w:rsidRPr="00707973" w:rsidRDefault="00707973" w:rsidP="00707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Sportif atıcılık, taktik uygulamalar ve koleksiyon amaçlı tercihler için uygundur</w:t>
      </w:r>
    </w:p>
    <w:p w14:paraId="62660336" w14:textId="77777777" w:rsidR="00707973" w:rsidRPr="00707973" w:rsidRDefault="00707973" w:rsidP="00707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Yerli üretim olması sebebiyle teknik servis, bakım ve yedek parça temini kolaydır</w:t>
      </w:r>
    </w:p>
    <w:p w14:paraId="7E962813" w14:textId="77777777" w:rsidR="00707973" w:rsidRPr="00707973" w:rsidRDefault="00707973" w:rsidP="0070797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07973">
        <w:rPr>
          <w:rFonts w:ascii="Times New Roman" w:eastAsia="Times New Roman" w:hAnsi="Times New Roman" w:cs="Times New Roman"/>
          <w:b/>
          <w:bCs/>
          <w:sz w:val="27"/>
          <w:szCs w:val="27"/>
          <w:lang w:eastAsia="tr-TR"/>
        </w:rPr>
        <w:t>Neden Prizma Av Bayii?</w:t>
      </w:r>
    </w:p>
    <w:p w14:paraId="618C4B99" w14:textId="77777777" w:rsidR="00707973" w:rsidRPr="00707973" w:rsidRDefault="00707973" w:rsidP="00707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UTAŞ markasının tüm modelleri orijinal ve garantili</w:t>
      </w:r>
    </w:p>
    <w:p w14:paraId="5E3D1F98" w14:textId="77777777" w:rsidR="00707973" w:rsidRPr="00707973" w:rsidRDefault="00707973" w:rsidP="00707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Türkiye genelinde en uygun fiyatlarla satış ve kredi kartına taksit imkânı</w:t>
      </w:r>
    </w:p>
    <w:p w14:paraId="69F20373" w14:textId="77777777" w:rsidR="00707973" w:rsidRPr="00707973" w:rsidRDefault="00707973" w:rsidP="00707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Uzman kadromuz ile doğru tüfek seçimi konusunda bire bir danışmanlık</w:t>
      </w:r>
    </w:p>
    <w:p w14:paraId="047B4EF0" w14:textId="77777777" w:rsidR="00707973" w:rsidRPr="00707973" w:rsidRDefault="00707973" w:rsidP="00707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Satış sonrası teknik destek, servis ve yedek parça temini</w:t>
      </w:r>
    </w:p>
    <w:p w14:paraId="098FFFD8" w14:textId="77777777" w:rsidR="00707973" w:rsidRPr="00707973" w:rsidRDefault="00707973" w:rsidP="00707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Tüm Türkiye’ye güvenli ve hızlı kargo hizmeti</w:t>
      </w:r>
    </w:p>
    <w:p w14:paraId="7456ACD9" w14:textId="77777777" w:rsidR="00707973" w:rsidRPr="00707973" w:rsidRDefault="00707973" w:rsidP="0070797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07973">
        <w:rPr>
          <w:rFonts w:ascii="Times New Roman" w:eastAsia="Times New Roman" w:hAnsi="Times New Roman" w:cs="Times New Roman"/>
          <w:b/>
          <w:bCs/>
          <w:sz w:val="27"/>
          <w:szCs w:val="27"/>
          <w:lang w:eastAsia="tr-TR"/>
        </w:rPr>
        <w:t>Tüfek Seçerken Dikkat Edilmesi Gerekenler</w:t>
      </w:r>
    </w:p>
    <w:p w14:paraId="3C32078E" w14:textId="77777777" w:rsidR="00707973" w:rsidRPr="00707973" w:rsidRDefault="00707973" w:rsidP="00707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lastRenderedPageBreak/>
        <w:t>Kalibre: Av türüne göre 12, 20 veya 36 kalibre tercih edilebilir</w:t>
      </w:r>
    </w:p>
    <w:p w14:paraId="66589CD6" w14:textId="77777777" w:rsidR="00707973" w:rsidRPr="00707973" w:rsidRDefault="00707973" w:rsidP="00707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Sistem tipi: Şarjörlü, pompalı gibi kullanım alanına göre tercih edilmeli</w:t>
      </w:r>
    </w:p>
    <w:p w14:paraId="7085BE2B" w14:textId="77777777" w:rsidR="00707973" w:rsidRPr="00707973" w:rsidRDefault="00707973" w:rsidP="00707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Namlu uzunluğu: Arazinin yapısına göre kısa ya da uzun namlu seçilmeli</w:t>
      </w:r>
    </w:p>
    <w:p w14:paraId="55DD5E32" w14:textId="77777777" w:rsidR="00707973" w:rsidRPr="00707973" w:rsidRDefault="00707973" w:rsidP="00707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Ergonomi: Taşıma kolaylığı, tetik hissiyatı ve omuz dengesi önemlidir</w:t>
      </w:r>
    </w:p>
    <w:p w14:paraId="287397A1" w14:textId="77777777" w:rsidR="00707973" w:rsidRPr="00707973" w:rsidRDefault="00707973" w:rsidP="00707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Malzeme kalitesi: Hafif, dayanıklı ve hava koşullarına uygun yapılar tercih edilmelidir</w:t>
      </w:r>
    </w:p>
    <w:p w14:paraId="758CD1CD" w14:textId="77777777" w:rsidR="00707973" w:rsidRPr="00707973" w:rsidRDefault="00707973" w:rsidP="0070797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07973">
        <w:rPr>
          <w:rFonts w:ascii="Times New Roman" w:eastAsia="Times New Roman" w:hAnsi="Times New Roman" w:cs="Times New Roman"/>
          <w:b/>
          <w:bCs/>
          <w:sz w:val="27"/>
          <w:szCs w:val="27"/>
          <w:lang w:eastAsia="tr-TR"/>
        </w:rPr>
        <w:t>Sonuç</w:t>
      </w:r>
    </w:p>
    <w:p w14:paraId="3659AF44"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UTAŞ av tüfekleri, yenilikçi yapısı, yerli üretim güvencesi ve güçlü teknik özellikleriyle her seviyeden kullanıcı için ideal bir seçenektir. Prizma Av Bayii olarak UTAŞ modellerini sizlere en uygun fiyatlar, taksitli ödeme imkânı ve profesyonel danışmanlıkla sunuyoruz.</w:t>
      </w:r>
    </w:p>
    <w:p w14:paraId="29A59F0B"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 xml:space="preserve">Adres: Menderes Mah. Trabzon </w:t>
      </w:r>
      <w:proofErr w:type="spellStart"/>
      <w:r w:rsidRPr="00707973">
        <w:rPr>
          <w:rFonts w:ascii="Times New Roman" w:eastAsia="Times New Roman" w:hAnsi="Times New Roman" w:cs="Times New Roman"/>
          <w:sz w:val="24"/>
          <w:szCs w:val="24"/>
          <w:lang w:eastAsia="tr-TR"/>
        </w:rPr>
        <w:t>Blv</w:t>
      </w:r>
      <w:proofErr w:type="spellEnd"/>
      <w:r w:rsidRPr="00707973">
        <w:rPr>
          <w:rFonts w:ascii="Times New Roman" w:eastAsia="Times New Roman" w:hAnsi="Times New Roman" w:cs="Times New Roman"/>
          <w:sz w:val="24"/>
          <w:szCs w:val="24"/>
          <w:lang w:eastAsia="tr-TR"/>
        </w:rPr>
        <w:t>. No: 119, Dulkadiroğlu / Kahramanmaraş</w:t>
      </w:r>
      <w:r w:rsidRPr="00707973">
        <w:rPr>
          <w:rFonts w:ascii="Times New Roman" w:eastAsia="Times New Roman" w:hAnsi="Times New Roman" w:cs="Times New Roman"/>
          <w:sz w:val="24"/>
          <w:szCs w:val="24"/>
          <w:lang w:eastAsia="tr-TR"/>
        </w:rPr>
        <w:br/>
        <w:t>Telefon: 0344 231 0187 – 0344 231 55 01</w:t>
      </w:r>
      <w:r w:rsidRPr="00707973">
        <w:rPr>
          <w:rFonts w:ascii="Times New Roman" w:eastAsia="Times New Roman" w:hAnsi="Times New Roman" w:cs="Times New Roman"/>
          <w:sz w:val="24"/>
          <w:szCs w:val="24"/>
          <w:lang w:eastAsia="tr-TR"/>
        </w:rPr>
        <w:br/>
      </w:r>
      <w:proofErr w:type="spellStart"/>
      <w:r w:rsidRPr="00707973">
        <w:rPr>
          <w:rFonts w:ascii="Times New Roman" w:eastAsia="Times New Roman" w:hAnsi="Times New Roman" w:cs="Times New Roman"/>
          <w:sz w:val="24"/>
          <w:szCs w:val="24"/>
          <w:lang w:eastAsia="tr-TR"/>
        </w:rPr>
        <w:t>WhatsApp</w:t>
      </w:r>
      <w:proofErr w:type="spellEnd"/>
      <w:r w:rsidRPr="00707973">
        <w:rPr>
          <w:rFonts w:ascii="Times New Roman" w:eastAsia="Times New Roman" w:hAnsi="Times New Roman" w:cs="Times New Roman"/>
          <w:sz w:val="24"/>
          <w:szCs w:val="24"/>
          <w:lang w:eastAsia="tr-TR"/>
        </w:rPr>
        <w:t>: 0532 722 1746</w:t>
      </w:r>
    </w:p>
    <w:p w14:paraId="51D32C95" w14:textId="77777777" w:rsidR="00707973" w:rsidRPr="00707973" w:rsidRDefault="00707973" w:rsidP="00707973">
      <w:pPr>
        <w:spacing w:before="100" w:beforeAutospacing="1" w:after="100" w:afterAutospacing="1" w:line="240" w:lineRule="auto"/>
        <w:rPr>
          <w:rFonts w:ascii="Times New Roman" w:eastAsia="Times New Roman" w:hAnsi="Times New Roman" w:cs="Times New Roman"/>
          <w:sz w:val="24"/>
          <w:szCs w:val="24"/>
          <w:lang w:eastAsia="tr-TR"/>
        </w:rPr>
      </w:pPr>
      <w:r w:rsidRPr="00707973">
        <w:rPr>
          <w:rFonts w:ascii="Times New Roman" w:eastAsia="Times New Roman" w:hAnsi="Times New Roman" w:cs="Times New Roman"/>
          <w:sz w:val="24"/>
          <w:szCs w:val="24"/>
          <w:lang w:eastAsia="tr-TR"/>
        </w:rPr>
        <w:t>Prizma Av Bayii – UTAŞ kalitesiyle güvenle nişan alın.</w:t>
      </w:r>
    </w:p>
    <w:p w14:paraId="38958BED" w14:textId="77777777" w:rsidR="00EC7FC5" w:rsidRDefault="00EC7FC5">
      <w:bookmarkStart w:id="0" w:name="_GoBack"/>
      <w:bookmarkEnd w:id="0"/>
    </w:p>
    <w:sectPr w:rsidR="00EC7F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A6573B"/>
    <w:multiLevelType w:val="multilevel"/>
    <w:tmpl w:val="83C8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90275"/>
    <w:multiLevelType w:val="multilevel"/>
    <w:tmpl w:val="F728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D7BDA"/>
    <w:multiLevelType w:val="multilevel"/>
    <w:tmpl w:val="7C0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F1503"/>
    <w:multiLevelType w:val="multilevel"/>
    <w:tmpl w:val="AAB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505BA"/>
    <w:multiLevelType w:val="multilevel"/>
    <w:tmpl w:val="CD9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42"/>
    <w:rsid w:val="00253542"/>
    <w:rsid w:val="00707973"/>
    <w:rsid w:val="00EC7F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7E7B8B-C58D-497A-95DB-7AFAC9DF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70797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0797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07973"/>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07973"/>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70797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079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441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2025-10-31T15:08:00Z</dcterms:created>
  <dcterms:modified xsi:type="dcterms:W3CDTF">2025-10-31T15:11:00Z</dcterms:modified>
</cp:coreProperties>
</file>